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42E0" w14:textId="77777777" w:rsidR="006E699A" w:rsidRPr="005828EF" w:rsidRDefault="006E699A" w:rsidP="006E699A">
      <w:pPr>
        <w:spacing w:line="360" w:lineRule="auto"/>
        <w:rPr>
          <w:rFonts w:cstheme="minorHAnsi"/>
          <w:b/>
          <w:i/>
          <w:sz w:val="20"/>
          <w:szCs w:val="20"/>
        </w:rPr>
      </w:pPr>
      <w:r w:rsidRPr="005828EF">
        <w:rPr>
          <w:rFonts w:cstheme="minorHAnsi"/>
          <w:b/>
          <w:i/>
          <w:sz w:val="20"/>
          <w:szCs w:val="20"/>
        </w:rPr>
        <w:t xml:space="preserve">Facsimile </w:t>
      </w:r>
    </w:p>
    <w:p w14:paraId="4E8A679C" w14:textId="77777777" w:rsidR="006E699A" w:rsidRPr="005828EF" w:rsidRDefault="006E699A" w:rsidP="00AD3849">
      <w:pPr>
        <w:spacing w:line="360" w:lineRule="auto"/>
        <w:jc w:val="both"/>
        <w:rPr>
          <w:rFonts w:cstheme="minorHAnsi"/>
          <w:b/>
          <w:i/>
          <w:sz w:val="20"/>
          <w:szCs w:val="20"/>
        </w:rPr>
      </w:pPr>
      <w:r w:rsidRPr="005828EF">
        <w:rPr>
          <w:rFonts w:cstheme="minorHAnsi"/>
          <w:b/>
          <w:i/>
          <w:sz w:val="20"/>
          <w:szCs w:val="20"/>
        </w:rPr>
        <w:t>Il presente documento dovrà essere allegato al DGUE, il quale a sua volta dovrà essere compilato nella parte II, sezioni A e B, nella parte III, sezioni A, B, C e D, e nella parte VI.</w:t>
      </w:r>
    </w:p>
    <w:p w14:paraId="2EB5BC84" w14:textId="77777777" w:rsidR="006E699A" w:rsidRPr="005828EF" w:rsidRDefault="006E699A" w:rsidP="006E699A">
      <w:pPr>
        <w:spacing w:line="360" w:lineRule="auto"/>
        <w:jc w:val="both"/>
        <w:rPr>
          <w:rFonts w:cstheme="minorHAnsi"/>
          <w:b/>
          <w:i/>
          <w:sz w:val="20"/>
          <w:szCs w:val="20"/>
        </w:rPr>
      </w:pPr>
      <w:r w:rsidRPr="005828EF">
        <w:rPr>
          <w:rFonts w:cstheme="minorHAnsi"/>
          <w:b/>
          <w:i/>
          <w:sz w:val="20"/>
          <w:szCs w:val="20"/>
        </w:rPr>
        <w:t>Nel caso in cui il subappaltatore sia un RTI/Consorzio Ordinario,</w:t>
      </w:r>
      <w:r w:rsidRPr="005828EF">
        <w:rPr>
          <w:rFonts w:cstheme="minorHAnsi"/>
          <w:sz w:val="20"/>
          <w:szCs w:val="20"/>
        </w:rPr>
        <w:t xml:space="preserve"> </w:t>
      </w:r>
      <w:r w:rsidRPr="005828EF">
        <w:rPr>
          <w:rFonts w:cstheme="minorHAnsi"/>
          <w:b/>
          <w:i/>
          <w:sz w:val="20"/>
          <w:szCs w:val="20"/>
        </w:rPr>
        <w:t>dovranno essere prodotti il DGUE e il presente documento relativi a ciascuno dei componenti del RTI/Consorzio Ordinario. Inoltre dovrà essere prodotta la copia dell’atto notarile di mandato collettivo speciale con rappresentanza all’impresa capogruppo ovvero dell’atto costitutivo del Consorzio.</w:t>
      </w:r>
    </w:p>
    <w:p w14:paraId="0680F9CE" w14:textId="234E42CC" w:rsidR="006E699A" w:rsidRPr="005828EF" w:rsidRDefault="006E699A" w:rsidP="006E699A">
      <w:pPr>
        <w:spacing w:line="360" w:lineRule="auto"/>
        <w:jc w:val="both"/>
        <w:rPr>
          <w:rFonts w:cstheme="minorHAnsi"/>
          <w:b/>
          <w:i/>
          <w:sz w:val="20"/>
          <w:szCs w:val="20"/>
        </w:rPr>
      </w:pPr>
      <w:r w:rsidRPr="005828EF">
        <w:rPr>
          <w:rFonts w:cstheme="minorHAnsi"/>
          <w:b/>
          <w:i/>
          <w:sz w:val="20"/>
          <w:szCs w:val="20"/>
        </w:rPr>
        <w:t xml:space="preserve">Nel caso in cui il subappaltatore sia un Consorzio di cui all’articolo </w:t>
      </w:r>
      <w:r w:rsidR="00D56D96" w:rsidRPr="005828EF">
        <w:rPr>
          <w:rFonts w:cstheme="minorHAnsi"/>
          <w:b/>
          <w:i/>
          <w:sz w:val="20"/>
          <w:szCs w:val="20"/>
        </w:rPr>
        <w:t>65 co. 2 lett. b), c) e d)</w:t>
      </w:r>
      <w:r w:rsidRPr="005828EF">
        <w:rPr>
          <w:rFonts w:cstheme="minorHAnsi"/>
          <w:b/>
          <w:i/>
          <w:sz w:val="20"/>
          <w:szCs w:val="20"/>
        </w:rPr>
        <w:t xml:space="preserve"> del Codice, dovranno essere prodotti il DGUE e il presente documento relativi al consorzio e alle consorziate che eseguiranno le prestazioni</w:t>
      </w:r>
      <w:r w:rsidR="00D1208C" w:rsidRPr="005828EF">
        <w:rPr>
          <w:rFonts w:cstheme="minorHAnsi"/>
          <w:b/>
          <w:i/>
          <w:sz w:val="20"/>
          <w:szCs w:val="20"/>
        </w:rPr>
        <w:t xml:space="preserve"> e la copia dell’atto costitutivo del Consorzio</w:t>
      </w:r>
      <w:r w:rsidRPr="005828EF">
        <w:rPr>
          <w:rFonts w:cstheme="minorHAnsi"/>
          <w:b/>
          <w:i/>
          <w:sz w:val="20"/>
          <w:szCs w:val="20"/>
        </w:rPr>
        <w:t>.</w:t>
      </w:r>
    </w:p>
    <w:p w14:paraId="3974CD97" w14:textId="77777777" w:rsidR="006E699A" w:rsidRPr="005828EF" w:rsidRDefault="006E699A" w:rsidP="006F597C">
      <w:pPr>
        <w:spacing w:after="0" w:line="360" w:lineRule="auto"/>
        <w:ind w:left="5954"/>
        <w:jc w:val="both"/>
        <w:rPr>
          <w:rFonts w:cstheme="minorHAnsi"/>
          <w:sz w:val="20"/>
          <w:szCs w:val="20"/>
        </w:rPr>
      </w:pPr>
    </w:p>
    <w:p w14:paraId="72F3A86C" w14:textId="665DD9AE" w:rsidR="000253BB" w:rsidRPr="005828EF" w:rsidRDefault="000253BB" w:rsidP="006F597C">
      <w:pPr>
        <w:spacing w:after="0" w:line="360" w:lineRule="auto"/>
        <w:ind w:left="5954"/>
        <w:jc w:val="both"/>
        <w:rPr>
          <w:rFonts w:cstheme="minorHAnsi"/>
          <w:sz w:val="20"/>
          <w:szCs w:val="20"/>
        </w:rPr>
      </w:pPr>
      <w:r w:rsidRPr="005828EF">
        <w:rPr>
          <w:rFonts w:cstheme="minorHAnsi"/>
          <w:sz w:val="20"/>
          <w:szCs w:val="20"/>
        </w:rPr>
        <w:t>Spett.le</w:t>
      </w:r>
    </w:p>
    <w:p w14:paraId="08912A7A" w14:textId="77777777" w:rsidR="000253BB" w:rsidRPr="005828EF" w:rsidRDefault="000253BB" w:rsidP="006F597C">
      <w:pPr>
        <w:spacing w:after="0" w:line="360" w:lineRule="auto"/>
        <w:ind w:left="5954"/>
        <w:jc w:val="both"/>
        <w:rPr>
          <w:rFonts w:cstheme="minorHAnsi"/>
          <w:b/>
          <w:bCs/>
          <w:sz w:val="20"/>
          <w:szCs w:val="20"/>
        </w:rPr>
      </w:pPr>
      <w:r w:rsidRPr="005828EF">
        <w:rPr>
          <w:rFonts w:cstheme="minorHAnsi"/>
          <w:b/>
          <w:bCs/>
          <w:sz w:val="20"/>
          <w:szCs w:val="20"/>
        </w:rPr>
        <w:t>Consip S.p.A.</w:t>
      </w:r>
    </w:p>
    <w:p w14:paraId="44174BE2" w14:textId="77777777" w:rsidR="000253BB" w:rsidRPr="005828EF" w:rsidRDefault="000253BB" w:rsidP="006F597C">
      <w:pPr>
        <w:spacing w:after="0" w:line="360" w:lineRule="auto"/>
        <w:ind w:left="5954"/>
        <w:jc w:val="both"/>
        <w:rPr>
          <w:rFonts w:cstheme="minorHAnsi"/>
          <w:sz w:val="20"/>
          <w:szCs w:val="20"/>
        </w:rPr>
      </w:pPr>
      <w:r w:rsidRPr="005828EF">
        <w:rPr>
          <w:rFonts w:cstheme="minorHAnsi"/>
          <w:sz w:val="20"/>
          <w:szCs w:val="20"/>
        </w:rPr>
        <w:t>Via Isonzo, 19/E</w:t>
      </w:r>
    </w:p>
    <w:p w14:paraId="4CC6F478" w14:textId="77777777" w:rsidR="000253BB" w:rsidRPr="005828EF" w:rsidRDefault="000253BB" w:rsidP="006F597C">
      <w:pPr>
        <w:spacing w:after="0" w:line="360" w:lineRule="auto"/>
        <w:ind w:left="5954"/>
        <w:jc w:val="both"/>
        <w:rPr>
          <w:rFonts w:cstheme="minorHAnsi"/>
          <w:sz w:val="20"/>
          <w:szCs w:val="20"/>
        </w:rPr>
      </w:pPr>
      <w:r w:rsidRPr="005828EF">
        <w:rPr>
          <w:rFonts w:cstheme="minorHAnsi"/>
          <w:sz w:val="20"/>
          <w:szCs w:val="20"/>
        </w:rPr>
        <w:t>00198 ROMA</w:t>
      </w:r>
    </w:p>
    <w:p w14:paraId="079D717F" w14:textId="77777777" w:rsidR="000253BB" w:rsidRPr="005828EF" w:rsidRDefault="000253BB" w:rsidP="006F597C">
      <w:pPr>
        <w:spacing w:line="360" w:lineRule="auto"/>
        <w:jc w:val="both"/>
        <w:rPr>
          <w:rFonts w:cstheme="minorHAnsi"/>
          <w:sz w:val="20"/>
          <w:szCs w:val="20"/>
        </w:rPr>
      </w:pPr>
    </w:p>
    <w:p w14:paraId="3E17B6B4" w14:textId="77777777" w:rsidR="000253BB" w:rsidRPr="005828EF" w:rsidRDefault="000253BB" w:rsidP="006F597C">
      <w:pPr>
        <w:spacing w:line="360" w:lineRule="auto"/>
        <w:jc w:val="both"/>
        <w:rPr>
          <w:rFonts w:cstheme="minorHAnsi"/>
          <w:b/>
          <w:sz w:val="20"/>
          <w:szCs w:val="20"/>
          <w:u w:val="single"/>
        </w:rPr>
      </w:pPr>
      <w:r w:rsidRPr="005828EF">
        <w:rPr>
          <w:rFonts w:cstheme="minorHAnsi"/>
          <w:b/>
          <w:sz w:val="20"/>
          <w:szCs w:val="20"/>
          <w:u w:val="single"/>
        </w:rPr>
        <w:t xml:space="preserve">Dichiarazione integrativa al DGUE </w:t>
      </w:r>
    </w:p>
    <w:p w14:paraId="2EC8FF9E" w14:textId="2D6632B9" w:rsidR="000253BB" w:rsidRPr="005828EF" w:rsidRDefault="000253BB" w:rsidP="006F597C">
      <w:pPr>
        <w:spacing w:line="360" w:lineRule="auto"/>
        <w:jc w:val="both"/>
        <w:rPr>
          <w:rFonts w:cstheme="minorHAnsi"/>
          <w:b/>
          <w:sz w:val="20"/>
          <w:szCs w:val="20"/>
        </w:rPr>
      </w:pPr>
      <w:r w:rsidRPr="005828EF">
        <w:rPr>
          <w:rFonts w:cstheme="minorHAnsi"/>
          <w:b/>
          <w:sz w:val="20"/>
          <w:szCs w:val="20"/>
        </w:rPr>
        <w:t>DICHIARAZIONI INTEGRATIVE RILASCIATE ANCHE AI SENSI DEGLI ARTT.</w:t>
      </w:r>
      <w:r w:rsidR="00362286" w:rsidRPr="005828EF">
        <w:rPr>
          <w:rFonts w:cstheme="minorHAnsi"/>
          <w:b/>
          <w:sz w:val="20"/>
          <w:szCs w:val="20"/>
        </w:rPr>
        <w:t xml:space="preserve"> </w:t>
      </w:r>
      <w:r w:rsidRPr="005828EF">
        <w:rPr>
          <w:rFonts w:cstheme="minorHAnsi"/>
          <w:b/>
          <w:sz w:val="20"/>
          <w:szCs w:val="20"/>
        </w:rPr>
        <w:t xml:space="preserve"> 46 E 47 DEL D.P.R. 445/2000</w:t>
      </w:r>
    </w:p>
    <w:p w14:paraId="70031D46" w14:textId="4D418C30" w:rsidR="000253BB" w:rsidRPr="005828EF" w:rsidRDefault="000253BB" w:rsidP="006F597C">
      <w:pPr>
        <w:spacing w:line="360" w:lineRule="auto"/>
        <w:jc w:val="both"/>
        <w:rPr>
          <w:rFonts w:cstheme="minorHAnsi"/>
          <w:sz w:val="20"/>
          <w:szCs w:val="20"/>
        </w:rPr>
      </w:pPr>
      <w:r w:rsidRPr="005828EF">
        <w:rPr>
          <w:rFonts w:cstheme="minorHAnsi"/>
          <w:sz w:val="20"/>
          <w:szCs w:val="20"/>
        </w:rPr>
        <w:t xml:space="preserve">Il sottoscritto ____________, nato a _________ il ____________C.F.__________________, domiciliato per la carica presso la sede societaria ove appresso, nella sua qualità di __________ e legale rappresentante </w:t>
      </w:r>
      <w:r w:rsidR="00AC7FA3" w:rsidRPr="005828EF">
        <w:rPr>
          <w:rFonts w:cstheme="minorHAnsi"/>
          <w:sz w:val="20"/>
          <w:szCs w:val="20"/>
        </w:rPr>
        <w:t>giusta poteri conferiti con _________________________________________________________________ che viene allegata alla presente dichiarazione in originale o in copia autentica o in copia dichiarata conforme all’originale ai sensi degli art. 46, 47 e 76 del DPR 445/2000 e smi, idonei ad</w:t>
      </w:r>
      <w:r w:rsidRPr="005828EF">
        <w:rPr>
          <w:rFonts w:cstheme="minorHAnsi"/>
          <w:sz w:val="20"/>
          <w:szCs w:val="20"/>
        </w:rPr>
        <w:t xml:space="preserve"> impegnare la _________________ nella presente procedura, con sede in ______________, Via _______________________, iscritta al Registro delle Imprese di _</w:t>
      </w:r>
      <w:r w:rsidR="00AC7FA3" w:rsidRPr="005828EF">
        <w:rPr>
          <w:rFonts w:cstheme="minorHAnsi"/>
          <w:sz w:val="20"/>
          <w:szCs w:val="20"/>
        </w:rPr>
        <w:t>_________</w:t>
      </w:r>
      <w:r w:rsidRPr="005828EF">
        <w:rPr>
          <w:rFonts w:cstheme="minorHAnsi"/>
          <w:sz w:val="20"/>
          <w:szCs w:val="20"/>
        </w:rPr>
        <w:t xml:space="preserve">__ al n. </w:t>
      </w:r>
      <w:r w:rsidR="00AC7FA3" w:rsidRPr="005828EF">
        <w:rPr>
          <w:rFonts w:cstheme="minorHAnsi"/>
          <w:sz w:val="20"/>
          <w:szCs w:val="20"/>
        </w:rPr>
        <w:t>________</w:t>
      </w:r>
      <w:r w:rsidRPr="005828EF">
        <w:rPr>
          <w:rFonts w:cstheme="minorHAnsi"/>
          <w:sz w:val="20"/>
          <w:szCs w:val="20"/>
        </w:rPr>
        <w:t>___, codice fiscale n. __________________ CCNL applicato _______________ Settore ___________, in qualità di subappaltatore del concorrente</w:t>
      </w:r>
      <w:r w:rsidR="00AC7FA3" w:rsidRPr="005828EF">
        <w:rPr>
          <w:rFonts w:cstheme="minorHAnsi"/>
          <w:sz w:val="20"/>
          <w:szCs w:val="20"/>
        </w:rPr>
        <w:t>_______________</w:t>
      </w:r>
      <w:r w:rsidRPr="005828EF">
        <w:rPr>
          <w:rFonts w:cstheme="minorHAnsi"/>
          <w:sz w:val="20"/>
          <w:szCs w:val="20"/>
        </w:rPr>
        <w:t xml:space="preserve"> </w:t>
      </w:r>
      <w:r w:rsidR="00362286" w:rsidRPr="005828EF">
        <w:rPr>
          <w:rFonts w:cstheme="minorHAnsi"/>
          <w:sz w:val="20"/>
          <w:szCs w:val="20"/>
        </w:rPr>
        <w:t xml:space="preserve"> alla procedura di gara indetta da Consip ai sensi dell’art. ________ del D.lgs 36/2023 per l’affidamento di __________________ CIG___________ </w:t>
      </w:r>
      <w:r w:rsidR="00AC7FA3" w:rsidRPr="005828EF">
        <w:rPr>
          <w:rFonts w:cstheme="minorHAnsi"/>
          <w:sz w:val="20"/>
          <w:szCs w:val="20"/>
        </w:rPr>
        <w:t>ID</w:t>
      </w:r>
      <w:r w:rsidR="00362286" w:rsidRPr="005828EF">
        <w:rPr>
          <w:rFonts w:cstheme="minorHAnsi"/>
          <w:sz w:val="20"/>
          <w:szCs w:val="20"/>
        </w:rPr>
        <w:t xml:space="preserve"> ___________</w:t>
      </w:r>
      <w:r w:rsidR="00AC7FA3" w:rsidRPr="005828EF">
        <w:rPr>
          <w:rFonts w:cstheme="minorHAnsi"/>
          <w:sz w:val="20"/>
          <w:szCs w:val="20"/>
        </w:rPr>
        <w:t>Lotto_________________________</w:t>
      </w:r>
    </w:p>
    <w:p w14:paraId="0FCF8F75" w14:textId="77777777" w:rsidR="004F1D0F" w:rsidRPr="005828EF" w:rsidRDefault="000253BB" w:rsidP="004F1D0F">
      <w:pPr>
        <w:spacing w:line="360" w:lineRule="auto"/>
        <w:jc w:val="both"/>
        <w:rPr>
          <w:rFonts w:cstheme="minorHAnsi"/>
          <w:i/>
          <w:sz w:val="20"/>
          <w:szCs w:val="20"/>
        </w:rPr>
      </w:pPr>
      <w:r w:rsidRPr="005828EF">
        <w:rPr>
          <w:rFonts w:cstheme="minorHAnsi"/>
          <w:i/>
          <w:sz w:val="20"/>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26393B0A" w14:textId="77777777" w:rsidR="005828EF" w:rsidRDefault="005828EF" w:rsidP="00CA5190">
      <w:pPr>
        <w:spacing w:line="360" w:lineRule="auto"/>
        <w:jc w:val="center"/>
        <w:rPr>
          <w:rFonts w:cstheme="minorHAnsi"/>
          <w:b/>
          <w:sz w:val="20"/>
          <w:szCs w:val="20"/>
        </w:rPr>
      </w:pPr>
    </w:p>
    <w:p w14:paraId="54B6ED6B" w14:textId="77777777" w:rsidR="005828EF" w:rsidRDefault="005828EF" w:rsidP="00CA5190">
      <w:pPr>
        <w:spacing w:line="360" w:lineRule="auto"/>
        <w:jc w:val="center"/>
        <w:rPr>
          <w:rFonts w:cstheme="minorHAnsi"/>
          <w:b/>
          <w:sz w:val="20"/>
          <w:szCs w:val="20"/>
        </w:rPr>
      </w:pPr>
    </w:p>
    <w:p w14:paraId="23CAEFC5" w14:textId="365A12F6" w:rsidR="005828EF" w:rsidRPr="005828EF" w:rsidRDefault="005828EF" w:rsidP="005828EF">
      <w:pPr>
        <w:spacing w:line="360" w:lineRule="auto"/>
        <w:jc w:val="center"/>
        <w:rPr>
          <w:rFonts w:cstheme="minorHAnsi"/>
          <w:b/>
          <w:sz w:val="20"/>
          <w:szCs w:val="20"/>
        </w:rPr>
      </w:pPr>
      <w:r w:rsidRPr="005828EF">
        <w:rPr>
          <w:rFonts w:cstheme="minorHAnsi"/>
          <w:b/>
          <w:sz w:val="20"/>
          <w:szCs w:val="20"/>
        </w:rPr>
        <w:lastRenderedPageBreak/>
        <w:t>DICHIARA</w:t>
      </w:r>
    </w:p>
    <w:p w14:paraId="713909AF" w14:textId="77777777" w:rsidR="00CA5190" w:rsidRPr="005828EF" w:rsidRDefault="00CA5190" w:rsidP="00CA5190">
      <w:pPr>
        <w:pStyle w:val="Numeroelenco"/>
        <w:numPr>
          <w:ilvl w:val="0"/>
          <w:numId w:val="0"/>
        </w:numPr>
        <w:ind w:left="1222"/>
        <w:jc w:val="center"/>
        <w:rPr>
          <w:rFonts w:asciiTheme="minorHAnsi" w:hAnsiTheme="minorHAnsi" w:cstheme="minorHAnsi"/>
          <w:b/>
          <w:caps/>
          <w:szCs w:val="20"/>
        </w:rPr>
      </w:pPr>
    </w:p>
    <w:p w14:paraId="5660346B" w14:textId="77777777" w:rsidR="00791C43" w:rsidRPr="005828EF" w:rsidRDefault="00791C43" w:rsidP="00791C43">
      <w:pPr>
        <w:pStyle w:val="Numeroelenco"/>
        <w:numPr>
          <w:ilvl w:val="0"/>
          <w:numId w:val="0"/>
        </w:numPr>
        <w:spacing w:line="360" w:lineRule="auto"/>
        <w:ind w:left="502"/>
        <w:rPr>
          <w:rFonts w:asciiTheme="minorHAnsi" w:hAnsiTheme="minorHAnsi" w:cstheme="minorHAnsi"/>
          <w:szCs w:val="20"/>
        </w:rPr>
      </w:pPr>
    </w:p>
    <w:p w14:paraId="31D28B0A" w14:textId="48789E5D" w:rsidR="00CA5190" w:rsidRPr="005828EF" w:rsidRDefault="00AD0B45" w:rsidP="00791C43">
      <w:pPr>
        <w:pStyle w:val="Numeroelenco"/>
        <w:spacing w:line="360" w:lineRule="auto"/>
        <w:rPr>
          <w:rFonts w:asciiTheme="minorHAnsi" w:hAnsiTheme="minorHAnsi" w:cstheme="minorHAnsi"/>
          <w:szCs w:val="20"/>
        </w:rPr>
      </w:pPr>
      <w:r w:rsidRPr="005828EF">
        <w:rPr>
          <w:rFonts w:asciiTheme="minorHAnsi" w:hAnsiTheme="minorHAnsi" w:cstheme="minorHAnsi"/>
          <w:b/>
          <w:color w:val="8496B0" w:themeColor="text2" w:themeTint="99"/>
          <w:szCs w:val="20"/>
        </w:rPr>
        <w:t>&lt;</w:t>
      </w:r>
      <w:r w:rsidRPr="005828EF">
        <w:rPr>
          <w:rFonts w:asciiTheme="minorHAnsi" w:hAnsiTheme="minorHAnsi" w:cstheme="minorHAnsi"/>
          <w:b/>
          <w:i/>
          <w:color w:val="8496B0" w:themeColor="text2" w:themeTint="99"/>
          <w:szCs w:val="20"/>
        </w:rPr>
        <w:t>eventuale</w:t>
      </w:r>
      <w:r w:rsidRPr="005828EF">
        <w:rPr>
          <w:rFonts w:asciiTheme="minorHAnsi" w:hAnsiTheme="minorHAnsi" w:cstheme="minorHAnsi"/>
          <w:b/>
          <w:color w:val="8496B0" w:themeColor="text2" w:themeTint="99"/>
          <w:szCs w:val="20"/>
        </w:rPr>
        <w:t>&gt;</w:t>
      </w:r>
      <w:r w:rsidRPr="005828EF">
        <w:rPr>
          <w:rFonts w:asciiTheme="minorHAnsi" w:hAnsiTheme="minorHAnsi" w:cstheme="minorHAnsi"/>
          <w:b/>
          <w:szCs w:val="20"/>
        </w:rPr>
        <w:t xml:space="preserve"> In caso di RTI e Consorzi ordinari:</w:t>
      </w:r>
      <w:r w:rsidRPr="005828EF">
        <w:rPr>
          <w:rFonts w:asciiTheme="minorHAnsi" w:hAnsiTheme="minorHAnsi" w:cstheme="minorHAnsi"/>
          <w:i/>
          <w:szCs w:val="20"/>
        </w:rPr>
        <w:t xml:space="preserve"> </w:t>
      </w:r>
      <w:r w:rsidRPr="005828EF">
        <w:rPr>
          <w:rFonts w:asciiTheme="minorHAnsi" w:hAnsiTheme="minorHAnsi" w:cstheme="minorHAnsi"/>
          <w:szCs w:val="20"/>
        </w:rPr>
        <w:t xml:space="preserve">che i dati identificativi e il ruolo di ciascuna impresa sono: _______________ (mandataria/mandante; capofila/consorziata) ____________ (ragione sociale) ______________ (codice </w:t>
      </w:r>
      <w:r w:rsidR="00CA5190" w:rsidRPr="005828EF">
        <w:rPr>
          <w:rFonts w:asciiTheme="minorHAnsi" w:hAnsiTheme="minorHAnsi" w:cstheme="minorHAnsi"/>
          <w:szCs w:val="20"/>
        </w:rPr>
        <w:t>fiscale) _______________ (sede)</w:t>
      </w:r>
    </w:p>
    <w:p w14:paraId="7CD5413D" w14:textId="6FE893BD" w:rsidR="00AD0B45" w:rsidRPr="005828EF" w:rsidRDefault="00AD0B45" w:rsidP="00791C43">
      <w:pPr>
        <w:pStyle w:val="Numeroelenco"/>
        <w:numPr>
          <w:ilvl w:val="0"/>
          <w:numId w:val="0"/>
        </w:numPr>
        <w:spacing w:line="360" w:lineRule="auto"/>
        <w:ind w:left="142"/>
        <w:rPr>
          <w:rFonts w:asciiTheme="minorHAnsi" w:hAnsiTheme="minorHAnsi" w:cstheme="minorHAnsi"/>
          <w:szCs w:val="20"/>
        </w:rPr>
      </w:pPr>
    </w:p>
    <w:p w14:paraId="1C34C7E2" w14:textId="77777777" w:rsidR="00AD0B45" w:rsidRPr="005828EF" w:rsidRDefault="00AD0B45" w:rsidP="00AD0B45">
      <w:pPr>
        <w:pStyle w:val="Numeroelenco"/>
        <w:spacing w:line="360" w:lineRule="auto"/>
        <w:rPr>
          <w:rFonts w:asciiTheme="minorHAnsi" w:hAnsiTheme="minorHAnsi" w:cstheme="minorHAnsi"/>
          <w:b/>
          <w:szCs w:val="20"/>
        </w:rPr>
      </w:pPr>
      <w:r w:rsidRPr="005828EF">
        <w:rPr>
          <w:rFonts w:asciiTheme="minorHAnsi" w:hAnsiTheme="minorHAnsi" w:cstheme="minorHAnsi"/>
          <w:b/>
          <w:color w:val="8496B0" w:themeColor="text2" w:themeTint="99"/>
          <w:szCs w:val="20"/>
        </w:rPr>
        <w:t>&lt;</w:t>
      </w:r>
      <w:r w:rsidRPr="005828EF">
        <w:rPr>
          <w:rFonts w:asciiTheme="minorHAnsi" w:hAnsiTheme="minorHAnsi" w:cstheme="minorHAnsi"/>
          <w:b/>
          <w:i/>
          <w:color w:val="8496B0" w:themeColor="text2" w:themeTint="99"/>
          <w:szCs w:val="20"/>
        </w:rPr>
        <w:t>eventuale</w:t>
      </w:r>
      <w:r w:rsidRPr="005828EF">
        <w:rPr>
          <w:rFonts w:asciiTheme="minorHAnsi" w:hAnsiTheme="minorHAnsi" w:cstheme="minorHAnsi"/>
          <w:b/>
          <w:color w:val="8496B0" w:themeColor="text2" w:themeTint="99"/>
          <w:szCs w:val="20"/>
        </w:rPr>
        <w:t xml:space="preserve">&gt; </w:t>
      </w:r>
      <w:r w:rsidRPr="005828EF">
        <w:rPr>
          <w:rFonts w:asciiTheme="minorHAnsi" w:hAnsiTheme="minorHAnsi" w:cstheme="minorHAnsi"/>
          <w:b/>
          <w:szCs w:val="20"/>
        </w:rPr>
        <w:t>Per i raggruppamenti temporanei</w:t>
      </w:r>
    </w:p>
    <w:p w14:paraId="2FE4F35B" w14:textId="40F2020D" w:rsidR="00AD0B45" w:rsidRPr="005828EF" w:rsidRDefault="00AD0B45" w:rsidP="00AD0B45">
      <w:pPr>
        <w:spacing w:line="360" w:lineRule="auto"/>
        <w:ind w:left="708"/>
        <w:rPr>
          <w:rFonts w:cstheme="minorHAnsi"/>
          <w:sz w:val="20"/>
          <w:szCs w:val="20"/>
        </w:rPr>
      </w:pPr>
      <w:r w:rsidRPr="005828EF">
        <w:rPr>
          <w:rFonts w:cstheme="minorHAnsi"/>
          <w:sz w:val="20"/>
          <w:szCs w:val="20"/>
        </w:rPr>
        <w:t xml:space="preserve">che ai sensi dell’art. 68 co. 2 del Codice, le </w:t>
      </w:r>
      <w:r w:rsidRPr="005828EF">
        <w:rPr>
          <w:rFonts w:cstheme="minorHAnsi"/>
          <w:b/>
          <w:sz w:val="20"/>
          <w:szCs w:val="20"/>
        </w:rPr>
        <w:t>parti del servizio</w:t>
      </w:r>
      <w:r w:rsidRPr="005828EF">
        <w:rPr>
          <w:rFonts w:cstheme="minorHAnsi"/>
          <w:sz w:val="20"/>
          <w:szCs w:val="20"/>
        </w:rPr>
        <w:t xml:space="preserve">, e la </w:t>
      </w:r>
      <w:r w:rsidRPr="005828EF">
        <w:rPr>
          <w:rFonts w:cstheme="minorHAnsi"/>
          <w:b/>
          <w:sz w:val="20"/>
          <w:szCs w:val="20"/>
        </w:rPr>
        <w:t>percentuale</w:t>
      </w:r>
      <w:r w:rsidRPr="005828EF">
        <w:rPr>
          <w:rFonts w:cstheme="minorHAnsi"/>
          <w:sz w:val="20"/>
          <w:szCs w:val="20"/>
        </w:rPr>
        <w:t xml:space="preserve">, che saranno eseguite dai singoli </w:t>
      </w:r>
      <w:r w:rsidRPr="005828EF">
        <w:rPr>
          <w:rFonts w:eastAsia="Times New Roman" w:cstheme="minorHAnsi"/>
          <w:kern w:val="2"/>
          <w:sz w:val="20"/>
          <w:szCs w:val="20"/>
          <w:lang w:eastAsia="it-IT"/>
        </w:rPr>
        <w:t>operatori</w:t>
      </w:r>
      <w:r w:rsidRPr="005828EF">
        <w:rPr>
          <w:rFonts w:cstheme="minorHAnsi"/>
          <w:sz w:val="20"/>
          <w:szCs w:val="20"/>
        </w:rPr>
        <w:t xml:space="preserve"> economici riuniti sono le seguenti: </w:t>
      </w:r>
    </w:p>
    <w:p w14:paraId="7D58C41E" w14:textId="77777777" w:rsidR="00AD0B45" w:rsidRPr="005828EF" w:rsidRDefault="00AD0B45" w:rsidP="00AD0B45">
      <w:pPr>
        <w:pStyle w:val="Numeroelenco"/>
        <w:numPr>
          <w:ilvl w:val="0"/>
          <w:numId w:val="0"/>
        </w:numPr>
        <w:spacing w:line="360" w:lineRule="auto"/>
        <w:ind w:left="708"/>
        <w:rPr>
          <w:rFonts w:asciiTheme="minorHAnsi" w:hAnsiTheme="minorHAnsi" w:cstheme="minorHAnsi"/>
          <w:szCs w:val="20"/>
        </w:rPr>
      </w:pPr>
      <w:r w:rsidRPr="005828EF">
        <w:rPr>
          <w:rFonts w:asciiTheme="minorHAnsi" w:hAnsiTheme="minorHAnsi" w:cstheme="minorHAnsi"/>
          <w:szCs w:val="20"/>
        </w:rPr>
        <w:t>1.___________ (denominazione Impresa) Mandataria ______ (attività e/o servizi) _____ (%)</w:t>
      </w:r>
    </w:p>
    <w:p w14:paraId="5168BFD6" w14:textId="77777777" w:rsidR="00AD0B45" w:rsidRPr="005828EF" w:rsidRDefault="00AD0B45" w:rsidP="00AD0B45">
      <w:pPr>
        <w:pStyle w:val="Numeroelenco"/>
        <w:numPr>
          <w:ilvl w:val="0"/>
          <w:numId w:val="0"/>
        </w:numPr>
        <w:spacing w:line="360" w:lineRule="auto"/>
        <w:ind w:left="708"/>
        <w:rPr>
          <w:rFonts w:asciiTheme="minorHAnsi" w:hAnsiTheme="minorHAnsi" w:cstheme="minorHAnsi"/>
          <w:szCs w:val="20"/>
        </w:rPr>
      </w:pPr>
      <w:r w:rsidRPr="005828EF">
        <w:rPr>
          <w:rFonts w:asciiTheme="minorHAnsi" w:hAnsiTheme="minorHAnsi" w:cstheme="minorHAnsi"/>
          <w:szCs w:val="20"/>
        </w:rPr>
        <w:t>2.___________ (denominazione Impresa) Mandante _______ (attività e/o servizi) _____ (%)</w:t>
      </w:r>
    </w:p>
    <w:p w14:paraId="3A946835" w14:textId="77777777" w:rsidR="00AD0B45" w:rsidRPr="005828EF" w:rsidRDefault="00AD0B45" w:rsidP="00AD0B45">
      <w:pPr>
        <w:pStyle w:val="Numeroelenco"/>
        <w:numPr>
          <w:ilvl w:val="0"/>
          <w:numId w:val="0"/>
        </w:numPr>
        <w:tabs>
          <w:tab w:val="num" w:pos="360"/>
        </w:tabs>
        <w:spacing w:line="360" w:lineRule="auto"/>
        <w:ind w:left="708"/>
        <w:rPr>
          <w:rFonts w:asciiTheme="minorHAnsi" w:hAnsiTheme="minorHAnsi" w:cstheme="minorHAnsi"/>
          <w:szCs w:val="20"/>
        </w:rPr>
      </w:pPr>
      <w:r w:rsidRPr="005828EF">
        <w:rPr>
          <w:rFonts w:asciiTheme="minorHAnsi" w:hAnsiTheme="minorHAnsi" w:cstheme="minorHAnsi"/>
          <w:szCs w:val="20"/>
        </w:rPr>
        <w:t>3.___________ (denominazione Impresa) Mandante _______ (attività e/o servizi) _____ (%)</w:t>
      </w:r>
    </w:p>
    <w:p w14:paraId="39DF7FAD" w14:textId="6A4C68B6" w:rsidR="00791C43" w:rsidRPr="005828EF" w:rsidRDefault="00AD0B45" w:rsidP="00791C43">
      <w:pPr>
        <w:pStyle w:val="Numeroelenco"/>
        <w:numPr>
          <w:ilvl w:val="0"/>
          <w:numId w:val="0"/>
        </w:numPr>
        <w:tabs>
          <w:tab w:val="num" w:pos="360"/>
        </w:tabs>
        <w:spacing w:line="360" w:lineRule="auto"/>
        <w:ind w:left="708"/>
        <w:rPr>
          <w:rFonts w:asciiTheme="minorHAnsi" w:hAnsiTheme="minorHAnsi" w:cstheme="minorHAnsi"/>
          <w:szCs w:val="20"/>
        </w:rPr>
      </w:pPr>
      <w:r w:rsidRPr="005828EF">
        <w:rPr>
          <w:rFonts w:asciiTheme="minorHAnsi" w:hAnsiTheme="minorHAnsi" w:cstheme="minorHAnsi"/>
          <w:szCs w:val="20"/>
        </w:rPr>
        <w:t>con l’impegno d</w:t>
      </w:r>
      <w:r w:rsidR="00666AEF" w:rsidRPr="005828EF">
        <w:rPr>
          <w:rFonts w:asciiTheme="minorHAnsi" w:hAnsiTheme="minorHAnsi" w:cstheme="minorHAnsi"/>
          <w:szCs w:val="20"/>
        </w:rPr>
        <w:t>egli stessi operatori economici raggruppati ad eseguirle</w:t>
      </w:r>
    </w:p>
    <w:p w14:paraId="6A6E8F92" w14:textId="77777777" w:rsidR="00AD0B45" w:rsidRPr="005828EF" w:rsidRDefault="00AD0B45" w:rsidP="00AD0B45">
      <w:pPr>
        <w:pStyle w:val="Numeroelenco"/>
        <w:numPr>
          <w:ilvl w:val="0"/>
          <w:numId w:val="0"/>
        </w:numPr>
        <w:tabs>
          <w:tab w:val="num" w:pos="360"/>
        </w:tabs>
        <w:spacing w:line="360" w:lineRule="auto"/>
        <w:ind w:left="708"/>
        <w:rPr>
          <w:rFonts w:asciiTheme="minorHAnsi" w:hAnsiTheme="minorHAnsi" w:cstheme="minorHAnsi"/>
          <w:szCs w:val="20"/>
        </w:rPr>
      </w:pPr>
    </w:p>
    <w:p w14:paraId="2E86B778" w14:textId="77777777" w:rsidR="00AD0B45" w:rsidRPr="005828EF" w:rsidRDefault="00AD0B45" w:rsidP="00AD0B45">
      <w:pPr>
        <w:pStyle w:val="Numeroelenco"/>
        <w:spacing w:line="360" w:lineRule="auto"/>
        <w:rPr>
          <w:rFonts w:asciiTheme="minorHAnsi" w:hAnsiTheme="minorHAnsi" w:cstheme="minorHAnsi"/>
          <w:b/>
          <w:szCs w:val="20"/>
        </w:rPr>
      </w:pPr>
      <w:r w:rsidRPr="005828EF">
        <w:rPr>
          <w:rFonts w:asciiTheme="minorHAnsi" w:hAnsiTheme="minorHAnsi" w:cstheme="minorHAnsi"/>
          <w:b/>
          <w:color w:val="8496B0" w:themeColor="text2" w:themeTint="99"/>
          <w:szCs w:val="20"/>
        </w:rPr>
        <w:t>&lt;</w:t>
      </w:r>
      <w:r w:rsidRPr="005828EF">
        <w:rPr>
          <w:rFonts w:asciiTheme="minorHAnsi" w:hAnsiTheme="minorHAnsi" w:cstheme="minorHAnsi"/>
          <w:b/>
          <w:i/>
          <w:color w:val="8496B0" w:themeColor="text2" w:themeTint="99"/>
          <w:szCs w:val="20"/>
        </w:rPr>
        <w:t>eventuale</w:t>
      </w:r>
      <w:r w:rsidRPr="005828EF">
        <w:rPr>
          <w:rFonts w:asciiTheme="minorHAnsi" w:hAnsiTheme="minorHAnsi" w:cstheme="minorHAnsi"/>
          <w:b/>
          <w:color w:val="8496B0" w:themeColor="text2" w:themeTint="99"/>
          <w:szCs w:val="20"/>
        </w:rPr>
        <w:t xml:space="preserve">&gt; </w:t>
      </w:r>
      <w:r w:rsidRPr="005828EF">
        <w:rPr>
          <w:rFonts w:asciiTheme="minorHAnsi" w:hAnsiTheme="minorHAnsi" w:cstheme="minorHAnsi"/>
          <w:b/>
          <w:szCs w:val="20"/>
        </w:rPr>
        <w:t>Per i consorzi ordinari</w:t>
      </w:r>
    </w:p>
    <w:p w14:paraId="013951DC" w14:textId="0761A0CD" w:rsidR="00AD0B45" w:rsidRPr="005828EF" w:rsidRDefault="00AD0B45" w:rsidP="00AD0B45">
      <w:pPr>
        <w:spacing w:line="360" w:lineRule="auto"/>
        <w:ind w:left="708"/>
        <w:rPr>
          <w:rFonts w:cstheme="minorHAnsi"/>
          <w:sz w:val="20"/>
          <w:szCs w:val="20"/>
        </w:rPr>
      </w:pPr>
      <w:r w:rsidRPr="005828EF">
        <w:rPr>
          <w:rFonts w:cstheme="minorHAnsi"/>
          <w:sz w:val="20"/>
          <w:szCs w:val="20"/>
        </w:rPr>
        <w:t xml:space="preserve">che ai sensi dell’art. </w:t>
      </w:r>
      <w:r w:rsidR="00D1208C" w:rsidRPr="005828EF">
        <w:rPr>
          <w:rFonts w:cstheme="minorHAnsi"/>
          <w:sz w:val="20"/>
          <w:szCs w:val="20"/>
        </w:rPr>
        <w:t>6</w:t>
      </w:r>
      <w:r w:rsidRPr="005828EF">
        <w:rPr>
          <w:rFonts w:cstheme="minorHAnsi"/>
          <w:sz w:val="20"/>
          <w:szCs w:val="20"/>
        </w:rPr>
        <w:t xml:space="preserve">8, co </w:t>
      </w:r>
      <w:r w:rsidR="00D1208C" w:rsidRPr="005828EF">
        <w:rPr>
          <w:rFonts w:cstheme="minorHAnsi"/>
          <w:sz w:val="20"/>
          <w:szCs w:val="20"/>
        </w:rPr>
        <w:t>2</w:t>
      </w:r>
      <w:r w:rsidRPr="005828EF">
        <w:rPr>
          <w:rFonts w:cstheme="minorHAnsi"/>
          <w:sz w:val="20"/>
          <w:szCs w:val="20"/>
        </w:rPr>
        <w:t xml:space="preserve"> del Codice, le </w:t>
      </w:r>
      <w:r w:rsidRPr="005828EF">
        <w:rPr>
          <w:rFonts w:cstheme="minorHAnsi"/>
          <w:b/>
          <w:sz w:val="20"/>
          <w:szCs w:val="20"/>
        </w:rPr>
        <w:t>parti del servizio</w:t>
      </w:r>
      <w:r w:rsidRPr="005828EF">
        <w:rPr>
          <w:rFonts w:cstheme="minorHAnsi"/>
          <w:sz w:val="20"/>
          <w:szCs w:val="20"/>
        </w:rPr>
        <w:t xml:space="preserve">, e la </w:t>
      </w:r>
      <w:r w:rsidRPr="005828EF">
        <w:rPr>
          <w:rFonts w:cstheme="minorHAnsi"/>
          <w:b/>
          <w:sz w:val="20"/>
          <w:szCs w:val="20"/>
        </w:rPr>
        <w:t>percentuale</w:t>
      </w:r>
      <w:r w:rsidRPr="005828EF">
        <w:rPr>
          <w:rFonts w:cstheme="minorHAnsi"/>
          <w:sz w:val="20"/>
          <w:szCs w:val="20"/>
        </w:rPr>
        <w:t xml:space="preserve">, che saranno eseguite dai singoli operatori economici consorziati sono le seguenti: </w:t>
      </w:r>
    </w:p>
    <w:p w14:paraId="0F06218B" w14:textId="77777777" w:rsidR="00AD0B45" w:rsidRPr="005828EF" w:rsidRDefault="00AD0B45" w:rsidP="00AD0B45">
      <w:pPr>
        <w:pStyle w:val="Numeroelenco"/>
        <w:numPr>
          <w:ilvl w:val="0"/>
          <w:numId w:val="0"/>
        </w:numPr>
        <w:spacing w:line="360" w:lineRule="auto"/>
        <w:ind w:left="708"/>
        <w:rPr>
          <w:rFonts w:asciiTheme="minorHAnsi" w:hAnsiTheme="minorHAnsi" w:cstheme="minorHAnsi"/>
          <w:szCs w:val="20"/>
        </w:rPr>
      </w:pPr>
      <w:r w:rsidRPr="005828EF">
        <w:rPr>
          <w:rFonts w:asciiTheme="minorHAnsi" w:hAnsiTheme="minorHAnsi" w:cstheme="minorHAnsi"/>
          <w:szCs w:val="20"/>
        </w:rPr>
        <w:t>1.___________ (denominazione Impresa) Capogruppo _______ (attività e/o servizi) ___ (%)</w:t>
      </w:r>
    </w:p>
    <w:p w14:paraId="794182F2" w14:textId="77777777" w:rsidR="00AD0B45" w:rsidRPr="005828EF" w:rsidRDefault="00AD0B45" w:rsidP="00AD0B45">
      <w:pPr>
        <w:pStyle w:val="Numeroelenco"/>
        <w:numPr>
          <w:ilvl w:val="0"/>
          <w:numId w:val="0"/>
        </w:numPr>
        <w:spacing w:line="360" w:lineRule="auto"/>
        <w:ind w:left="708"/>
        <w:rPr>
          <w:rFonts w:asciiTheme="minorHAnsi" w:hAnsiTheme="minorHAnsi" w:cstheme="minorHAnsi"/>
          <w:szCs w:val="20"/>
        </w:rPr>
      </w:pPr>
      <w:r w:rsidRPr="005828EF">
        <w:rPr>
          <w:rFonts w:asciiTheme="minorHAnsi" w:hAnsiTheme="minorHAnsi" w:cstheme="minorHAnsi"/>
          <w:szCs w:val="20"/>
        </w:rPr>
        <w:t>2. ___________ (denominazione Impresa) Consorziata _______ (attività e/o servizi) ___ (%)</w:t>
      </w:r>
    </w:p>
    <w:p w14:paraId="6149851F" w14:textId="77777777" w:rsidR="00AD0B45" w:rsidRPr="005828EF" w:rsidRDefault="00AD0B45" w:rsidP="00AD0B45">
      <w:pPr>
        <w:pStyle w:val="Numeroelenco"/>
        <w:numPr>
          <w:ilvl w:val="0"/>
          <w:numId w:val="0"/>
        </w:numPr>
        <w:tabs>
          <w:tab w:val="num" w:pos="360"/>
        </w:tabs>
        <w:spacing w:line="360" w:lineRule="auto"/>
        <w:ind w:left="708"/>
        <w:rPr>
          <w:rFonts w:asciiTheme="minorHAnsi" w:hAnsiTheme="minorHAnsi" w:cstheme="minorHAnsi"/>
          <w:szCs w:val="20"/>
        </w:rPr>
      </w:pPr>
      <w:r w:rsidRPr="005828EF">
        <w:rPr>
          <w:rFonts w:asciiTheme="minorHAnsi" w:hAnsiTheme="minorHAnsi" w:cstheme="minorHAnsi"/>
          <w:szCs w:val="20"/>
        </w:rPr>
        <w:t>3. ___________ (denominazione Impresa) Consorziata _______ (attività e/o servizi) ___ (%)</w:t>
      </w:r>
    </w:p>
    <w:p w14:paraId="2D8E9019" w14:textId="6387A25E" w:rsidR="00666AEF" w:rsidRPr="005828EF" w:rsidRDefault="00666AEF" w:rsidP="00666AEF">
      <w:pPr>
        <w:pStyle w:val="Numeroelenco"/>
        <w:numPr>
          <w:ilvl w:val="0"/>
          <w:numId w:val="0"/>
        </w:numPr>
        <w:tabs>
          <w:tab w:val="num" w:pos="360"/>
        </w:tabs>
        <w:spacing w:line="360" w:lineRule="auto"/>
        <w:ind w:left="708"/>
        <w:rPr>
          <w:rFonts w:asciiTheme="minorHAnsi" w:hAnsiTheme="minorHAnsi" w:cstheme="minorHAnsi"/>
          <w:szCs w:val="20"/>
        </w:rPr>
      </w:pPr>
      <w:r w:rsidRPr="005828EF">
        <w:rPr>
          <w:rFonts w:asciiTheme="minorHAnsi" w:hAnsiTheme="minorHAnsi" w:cstheme="minorHAnsi"/>
          <w:szCs w:val="20"/>
        </w:rPr>
        <w:t>con l’impegno degli stessi operatori economici consorziati ad eseguirle</w:t>
      </w:r>
    </w:p>
    <w:p w14:paraId="5C84DA97" w14:textId="77777777" w:rsidR="00AD0B45" w:rsidRPr="005828EF" w:rsidRDefault="00AD0B45" w:rsidP="00AD0B45">
      <w:pPr>
        <w:spacing w:line="360" w:lineRule="auto"/>
        <w:rPr>
          <w:rFonts w:cstheme="minorHAnsi"/>
          <w:b/>
          <w:sz w:val="20"/>
          <w:szCs w:val="20"/>
        </w:rPr>
      </w:pPr>
    </w:p>
    <w:p w14:paraId="11315B0E" w14:textId="1FF943D3" w:rsidR="00D1208C" w:rsidRPr="005828EF" w:rsidRDefault="00AD0B45" w:rsidP="00AD3849">
      <w:pPr>
        <w:pStyle w:val="Numeroelenco"/>
        <w:spacing w:line="360" w:lineRule="auto"/>
        <w:rPr>
          <w:rFonts w:asciiTheme="minorHAnsi" w:hAnsiTheme="minorHAnsi" w:cstheme="minorHAnsi"/>
          <w:szCs w:val="20"/>
        </w:rPr>
      </w:pPr>
      <w:r w:rsidRPr="005828EF">
        <w:rPr>
          <w:rFonts w:asciiTheme="minorHAnsi" w:hAnsiTheme="minorHAnsi" w:cstheme="minorHAnsi"/>
          <w:b/>
          <w:color w:val="8496B0" w:themeColor="text2" w:themeTint="99"/>
          <w:szCs w:val="20"/>
        </w:rPr>
        <w:t>&lt;</w:t>
      </w:r>
      <w:r w:rsidRPr="005828EF">
        <w:rPr>
          <w:rFonts w:asciiTheme="minorHAnsi" w:hAnsiTheme="minorHAnsi" w:cstheme="minorHAnsi"/>
          <w:b/>
          <w:i/>
          <w:color w:val="8496B0" w:themeColor="text2" w:themeTint="99"/>
          <w:szCs w:val="20"/>
        </w:rPr>
        <w:t>eventuale</w:t>
      </w:r>
      <w:r w:rsidRPr="005828EF">
        <w:rPr>
          <w:rFonts w:asciiTheme="minorHAnsi" w:hAnsiTheme="minorHAnsi" w:cstheme="minorHAnsi"/>
          <w:b/>
          <w:color w:val="8496B0" w:themeColor="text2" w:themeTint="99"/>
          <w:szCs w:val="20"/>
        </w:rPr>
        <w:t xml:space="preserve">&gt; </w:t>
      </w:r>
      <w:r w:rsidRPr="005828EF">
        <w:rPr>
          <w:rFonts w:asciiTheme="minorHAnsi" w:hAnsiTheme="minorHAnsi" w:cstheme="minorHAnsi"/>
          <w:b/>
          <w:szCs w:val="20"/>
        </w:rPr>
        <w:t xml:space="preserve">In caso di consorzi di cui all’art. </w:t>
      </w:r>
      <w:r w:rsidR="00D1208C" w:rsidRPr="005828EF">
        <w:rPr>
          <w:rFonts w:asciiTheme="minorHAnsi" w:hAnsiTheme="minorHAnsi" w:cstheme="minorHAnsi"/>
          <w:b/>
          <w:szCs w:val="20"/>
        </w:rPr>
        <w:t>65</w:t>
      </w:r>
      <w:r w:rsidRPr="005828EF">
        <w:rPr>
          <w:rFonts w:asciiTheme="minorHAnsi" w:hAnsiTheme="minorHAnsi" w:cstheme="minorHAnsi"/>
          <w:b/>
          <w:szCs w:val="20"/>
        </w:rPr>
        <w:t>, comma 2 lett. b)</w:t>
      </w:r>
      <w:r w:rsidR="00D1208C" w:rsidRPr="005828EF">
        <w:rPr>
          <w:rFonts w:asciiTheme="minorHAnsi" w:hAnsiTheme="minorHAnsi" w:cstheme="minorHAnsi"/>
          <w:b/>
          <w:szCs w:val="20"/>
        </w:rPr>
        <w:t>,</w:t>
      </w:r>
      <w:r w:rsidRPr="005828EF">
        <w:rPr>
          <w:rFonts w:asciiTheme="minorHAnsi" w:hAnsiTheme="minorHAnsi" w:cstheme="minorHAnsi"/>
          <w:b/>
          <w:szCs w:val="20"/>
        </w:rPr>
        <w:t xml:space="preserve"> c)</w:t>
      </w:r>
      <w:r w:rsidR="00D1208C" w:rsidRPr="005828EF">
        <w:rPr>
          <w:rFonts w:asciiTheme="minorHAnsi" w:hAnsiTheme="minorHAnsi" w:cstheme="minorHAnsi"/>
          <w:b/>
          <w:szCs w:val="20"/>
        </w:rPr>
        <w:t xml:space="preserve"> e d)</w:t>
      </w:r>
      <w:r w:rsidRPr="005828EF">
        <w:rPr>
          <w:rFonts w:asciiTheme="minorHAnsi" w:hAnsiTheme="minorHAnsi" w:cstheme="minorHAnsi"/>
          <w:b/>
          <w:szCs w:val="20"/>
        </w:rPr>
        <w:t xml:space="preserve"> del Codice</w:t>
      </w:r>
      <w:r w:rsidRPr="005828EF">
        <w:rPr>
          <w:rFonts w:asciiTheme="minorHAnsi" w:hAnsiTheme="minorHAnsi" w:cstheme="minorHAnsi"/>
          <w:i/>
          <w:szCs w:val="20"/>
        </w:rPr>
        <w:t xml:space="preserve">, </w:t>
      </w:r>
      <w:r w:rsidR="00D1208C" w:rsidRPr="005828EF">
        <w:rPr>
          <w:rFonts w:asciiTheme="minorHAnsi" w:hAnsiTheme="minorHAnsi" w:cstheme="minorHAnsi"/>
          <w:szCs w:val="20"/>
        </w:rPr>
        <w:t xml:space="preserve">che i dati identificativi </w:t>
      </w:r>
      <w:r w:rsidR="00792D5E" w:rsidRPr="005828EF">
        <w:rPr>
          <w:rFonts w:asciiTheme="minorHAnsi" w:hAnsiTheme="minorHAnsi" w:cstheme="minorHAnsi"/>
          <w:szCs w:val="20"/>
        </w:rPr>
        <w:t xml:space="preserve">del Consorzio </w:t>
      </w:r>
      <w:r w:rsidR="00D1208C" w:rsidRPr="005828EF">
        <w:rPr>
          <w:rFonts w:asciiTheme="minorHAnsi" w:hAnsiTheme="minorHAnsi" w:cstheme="minorHAnsi"/>
          <w:szCs w:val="20"/>
        </w:rPr>
        <w:t xml:space="preserve">sono: </w:t>
      </w:r>
    </w:p>
    <w:p w14:paraId="2D7EE574" w14:textId="0C1B6EEC" w:rsidR="00D1208C" w:rsidRPr="005828EF" w:rsidRDefault="00D1208C" w:rsidP="00AD3849">
      <w:pPr>
        <w:pStyle w:val="usoboll1"/>
        <w:spacing w:line="360" w:lineRule="auto"/>
        <w:ind w:left="360"/>
        <w:rPr>
          <w:rFonts w:asciiTheme="minorHAnsi" w:hAnsiTheme="minorHAnsi" w:cstheme="minorHAnsi"/>
          <w:sz w:val="20"/>
          <w:lang w:eastAsia="it-IT"/>
        </w:rPr>
      </w:pPr>
      <w:r w:rsidRPr="005828EF">
        <w:rPr>
          <w:rFonts w:asciiTheme="minorHAnsi" w:hAnsiTheme="minorHAnsi" w:cstheme="minorHAnsi"/>
          <w:sz w:val="20"/>
          <w:lang w:eastAsia="it-IT"/>
        </w:rPr>
        <w:t>_______________</w:t>
      </w:r>
      <w:r w:rsidR="00792D5E" w:rsidRPr="005828EF">
        <w:rPr>
          <w:rFonts w:asciiTheme="minorHAnsi" w:hAnsiTheme="minorHAnsi" w:cstheme="minorHAnsi"/>
          <w:sz w:val="20"/>
          <w:lang w:eastAsia="it-IT"/>
        </w:rPr>
        <w:t xml:space="preserve"> </w:t>
      </w:r>
      <w:r w:rsidRPr="005828EF">
        <w:rPr>
          <w:rFonts w:asciiTheme="minorHAnsi" w:hAnsiTheme="minorHAnsi" w:cstheme="minorHAnsi"/>
          <w:sz w:val="20"/>
          <w:lang w:eastAsia="it-IT"/>
        </w:rPr>
        <w:t xml:space="preserve">(ragione sociale) ______________ (codice fiscale) _______________ (sede) </w:t>
      </w:r>
    </w:p>
    <w:p w14:paraId="3E8D2857" w14:textId="77777777" w:rsidR="00792D5E" w:rsidRPr="005828EF" w:rsidRDefault="00792D5E" w:rsidP="00AD3849">
      <w:pPr>
        <w:pStyle w:val="usoboll1"/>
        <w:spacing w:line="360" w:lineRule="auto"/>
        <w:ind w:left="360"/>
        <w:rPr>
          <w:rFonts w:asciiTheme="minorHAnsi" w:hAnsiTheme="minorHAnsi" w:cstheme="minorHAnsi"/>
          <w:sz w:val="20"/>
          <w:lang w:eastAsia="it-IT"/>
        </w:rPr>
      </w:pPr>
    </w:p>
    <w:p w14:paraId="6AB884DE" w14:textId="145D519B" w:rsidR="00B63E89" w:rsidRPr="005828EF" w:rsidRDefault="00792D5E" w:rsidP="00B63E89">
      <w:pPr>
        <w:pStyle w:val="Numeroelenco"/>
        <w:spacing w:line="360" w:lineRule="auto"/>
        <w:rPr>
          <w:rFonts w:asciiTheme="minorHAnsi" w:hAnsiTheme="minorHAnsi" w:cstheme="minorHAnsi"/>
          <w:szCs w:val="20"/>
        </w:rPr>
      </w:pPr>
      <w:r w:rsidRPr="005828EF">
        <w:rPr>
          <w:rFonts w:asciiTheme="minorHAnsi" w:hAnsiTheme="minorHAnsi" w:cstheme="minorHAnsi"/>
          <w:b/>
          <w:i/>
          <w:color w:val="8496B0" w:themeColor="text2" w:themeTint="99"/>
          <w:szCs w:val="20"/>
        </w:rPr>
        <w:t>&lt;eventuale&gt;</w:t>
      </w:r>
      <w:r w:rsidRPr="005828EF">
        <w:rPr>
          <w:rFonts w:asciiTheme="minorHAnsi" w:hAnsiTheme="minorHAnsi" w:cstheme="minorHAnsi"/>
          <w:b/>
          <w:color w:val="8496B0" w:themeColor="text2" w:themeTint="99"/>
          <w:szCs w:val="20"/>
        </w:rPr>
        <w:t xml:space="preserve"> </w:t>
      </w:r>
      <w:r w:rsidRPr="005828EF">
        <w:rPr>
          <w:rFonts w:asciiTheme="minorHAnsi" w:hAnsiTheme="minorHAnsi" w:cstheme="minorHAnsi"/>
          <w:b/>
          <w:szCs w:val="20"/>
        </w:rPr>
        <w:t xml:space="preserve">In caso di consorzi di cui all’art. 65, comma 2 lett. b), c) e d) del Codice, </w:t>
      </w:r>
      <w:r w:rsidR="00AD0B45" w:rsidRPr="005828EF">
        <w:rPr>
          <w:rFonts w:asciiTheme="minorHAnsi" w:hAnsiTheme="minorHAnsi" w:cstheme="minorHAnsi"/>
          <w:szCs w:val="20"/>
        </w:rPr>
        <w:t xml:space="preserve">che il consorzio intende eseguire il subappalto mediante le seguenti consorziate: </w:t>
      </w:r>
    </w:p>
    <w:p w14:paraId="1BA70BFC" w14:textId="77777777" w:rsidR="00AD0B45" w:rsidRPr="005828EF" w:rsidRDefault="00AD0B45" w:rsidP="00AD3849">
      <w:pPr>
        <w:pStyle w:val="usoboll1"/>
        <w:spacing w:line="360" w:lineRule="auto"/>
        <w:ind w:left="720"/>
        <w:rPr>
          <w:rFonts w:asciiTheme="minorHAnsi" w:hAnsiTheme="minorHAnsi" w:cstheme="minorHAnsi"/>
          <w:sz w:val="20"/>
          <w:lang w:eastAsia="it-IT"/>
        </w:rPr>
      </w:pPr>
      <w:r w:rsidRPr="005828EF">
        <w:rPr>
          <w:rFonts w:asciiTheme="minorHAnsi" w:hAnsiTheme="minorHAnsi" w:cstheme="minorHAnsi"/>
          <w:sz w:val="20"/>
          <w:lang w:eastAsia="it-IT"/>
        </w:rPr>
        <w:t xml:space="preserve">____________ (ragione sociale) ______________ (codice fiscale) _______________ (sede) </w:t>
      </w:r>
    </w:p>
    <w:p w14:paraId="72837891" w14:textId="77777777" w:rsidR="00AD0B45" w:rsidRPr="005828EF" w:rsidRDefault="00AD0B45" w:rsidP="00AD3849">
      <w:pPr>
        <w:pStyle w:val="usoboll1"/>
        <w:spacing w:line="360" w:lineRule="auto"/>
        <w:ind w:left="720"/>
        <w:rPr>
          <w:rFonts w:asciiTheme="minorHAnsi" w:hAnsiTheme="minorHAnsi" w:cstheme="minorHAnsi"/>
          <w:sz w:val="20"/>
          <w:lang w:eastAsia="it-IT"/>
        </w:rPr>
      </w:pPr>
      <w:r w:rsidRPr="005828EF">
        <w:rPr>
          <w:rFonts w:asciiTheme="minorHAnsi" w:hAnsiTheme="minorHAnsi" w:cstheme="minorHAnsi"/>
          <w:sz w:val="20"/>
          <w:lang w:eastAsia="it-IT"/>
        </w:rPr>
        <w:t xml:space="preserve">____________ (ragione sociale) ______________ (codice fiscale) _______________ (sede) </w:t>
      </w:r>
    </w:p>
    <w:p w14:paraId="38B55175" w14:textId="77777777" w:rsidR="00AD0B45" w:rsidRPr="005828EF" w:rsidRDefault="00AD0B45" w:rsidP="00AD3849">
      <w:pPr>
        <w:pStyle w:val="usoboll1"/>
        <w:spacing w:line="360" w:lineRule="auto"/>
        <w:ind w:left="720"/>
        <w:rPr>
          <w:rFonts w:asciiTheme="minorHAnsi" w:hAnsiTheme="minorHAnsi" w:cstheme="minorHAnsi"/>
          <w:sz w:val="20"/>
          <w:lang w:eastAsia="it-IT"/>
        </w:rPr>
      </w:pPr>
      <w:r w:rsidRPr="005828EF">
        <w:rPr>
          <w:rFonts w:asciiTheme="minorHAnsi" w:hAnsiTheme="minorHAnsi" w:cstheme="minorHAnsi"/>
          <w:sz w:val="20"/>
          <w:lang w:eastAsia="it-IT"/>
        </w:rPr>
        <w:t xml:space="preserve">____________ (ragione sociale) ______________ (codice fiscale) _______________ (sede) </w:t>
      </w:r>
    </w:p>
    <w:p w14:paraId="3C1E7A63" w14:textId="77777777" w:rsidR="00B63E89" w:rsidRPr="005828EF" w:rsidRDefault="00AD0B45" w:rsidP="00B63E89">
      <w:pPr>
        <w:spacing w:line="360" w:lineRule="auto"/>
        <w:ind w:left="360"/>
        <w:jc w:val="both"/>
        <w:rPr>
          <w:rFonts w:cstheme="minorHAnsi"/>
          <w:sz w:val="20"/>
          <w:szCs w:val="20"/>
        </w:rPr>
      </w:pPr>
      <w:r w:rsidRPr="005828EF">
        <w:rPr>
          <w:rFonts w:cstheme="minorHAnsi"/>
          <w:sz w:val="20"/>
          <w:szCs w:val="20"/>
        </w:rPr>
        <w:t>(</w:t>
      </w:r>
      <w:r w:rsidRPr="005828EF">
        <w:rPr>
          <w:rFonts w:cstheme="minorHAnsi"/>
          <w:i/>
          <w:sz w:val="20"/>
          <w:szCs w:val="20"/>
        </w:rPr>
        <w:t xml:space="preserve">qualora il consorzio </w:t>
      </w:r>
      <w:r w:rsidR="00671D38" w:rsidRPr="005828EF">
        <w:rPr>
          <w:rFonts w:cstheme="minorHAnsi"/>
          <w:i/>
          <w:sz w:val="20"/>
          <w:szCs w:val="20"/>
        </w:rPr>
        <w:t xml:space="preserve">stabile </w:t>
      </w:r>
      <w:r w:rsidRPr="005828EF">
        <w:rPr>
          <w:rFonts w:cstheme="minorHAnsi"/>
          <w:i/>
          <w:sz w:val="20"/>
          <w:szCs w:val="20"/>
        </w:rPr>
        <w:t>non indichi il/i consorziato/i, si intende che lo stesso eseguirà il subappalto in nome e per conto proprio</w:t>
      </w:r>
      <w:r w:rsidRPr="005828EF">
        <w:rPr>
          <w:rFonts w:cstheme="minorHAnsi"/>
          <w:sz w:val="20"/>
          <w:szCs w:val="20"/>
        </w:rPr>
        <w:t>)</w:t>
      </w:r>
    </w:p>
    <w:p w14:paraId="7BFBDAF5" w14:textId="0BB9BE4E" w:rsidR="00B63E89" w:rsidRPr="005828EF" w:rsidRDefault="00B63E89" w:rsidP="00791C43">
      <w:pPr>
        <w:pStyle w:val="Numeroelenco"/>
        <w:spacing w:line="360" w:lineRule="auto"/>
        <w:ind w:hanging="357"/>
        <w:rPr>
          <w:rFonts w:asciiTheme="minorHAnsi" w:hAnsiTheme="minorHAnsi" w:cstheme="minorHAnsi"/>
          <w:szCs w:val="20"/>
        </w:rPr>
      </w:pPr>
      <w:r w:rsidRPr="005828EF">
        <w:rPr>
          <w:rFonts w:asciiTheme="minorHAnsi" w:hAnsiTheme="minorHAnsi" w:cstheme="minorHAnsi"/>
          <w:szCs w:val="20"/>
        </w:rPr>
        <w:t>ai sensi dell’art. 1, D.P.C.M. 11 maggio 1991, n. 187 che sulla base delle risultanze del libro dei soci, delle comunicazioni ricevute e di qualsiasi altro dato a propria disposizione:</w:t>
      </w:r>
    </w:p>
    <w:p w14:paraId="080BF460" w14:textId="688E2D36" w:rsidR="00B63E89" w:rsidRPr="005828EF" w:rsidRDefault="00B63E89" w:rsidP="00791C43">
      <w:pPr>
        <w:pStyle w:val="Paragrafoelenco"/>
        <w:numPr>
          <w:ilvl w:val="0"/>
          <w:numId w:val="15"/>
        </w:numPr>
        <w:spacing w:line="360" w:lineRule="auto"/>
        <w:ind w:hanging="357"/>
        <w:jc w:val="both"/>
        <w:rPr>
          <w:rFonts w:cstheme="minorHAnsi"/>
          <w:sz w:val="20"/>
          <w:szCs w:val="20"/>
        </w:rPr>
      </w:pPr>
      <w:r w:rsidRPr="005828EF">
        <w:rPr>
          <w:rFonts w:cstheme="minorHAnsi"/>
          <w:sz w:val="20"/>
          <w:szCs w:val="20"/>
        </w:rPr>
        <w:lastRenderedPageBreak/>
        <w:t>figurano i soci sottoelencati, titolari delle azioni/quote di capitale riportate a fianco di ciascuno di essi:</w:t>
      </w:r>
    </w:p>
    <w:p w14:paraId="4DAAB4A8"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 xml:space="preserve">____________ % </w:t>
      </w:r>
    </w:p>
    <w:p w14:paraId="28E16A33"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 xml:space="preserve">____________ % </w:t>
      </w:r>
    </w:p>
    <w:p w14:paraId="6AB3DFD8"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________________</w:t>
      </w:r>
    </w:p>
    <w:p w14:paraId="119F5FF3"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 xml:space="preserve">totale         100 % </w:t>
      </w:r>
    </w:p>
    <w:p w14:paraId="2A30B822" w14:textId="3E72CE54" w:rsidR="00B63E89" w:rsidRPr="005828EF" w:rsidRDefault="00B63E89" w:rsidP="00B63E89">
      <w:pPr>
        <w:pStyle w:val="Paragrafoelenco"/>
        <w:numPr>
          <w:ilvl w:val="0"/>
          <w:numId w:val="15"/>
        </w:numPr>
        <w:spacing w:line="360" w:lineRule="auto"/>
        <w:jc w:val="both"/>
        <w:rPr>
          <w:rFonts w:cstheme="minorHAnsi"/>
          <w:sz w:val="20"/>
          <w:szCs w:val="20"/>
        </w:rPr>
      </w:pPr>
      <w:r w:rsidRPr="005828EF">
        <w:rPr>
          <w:rFonts w:cstheme="minorHAnsi"/>
          <w:sz w:val="20"/>
          <w:szCs w:val="20"/>
        </w:rPr>
        <w:t>risultano esistenti i seguenti diritti reali di godimento o di garanzia sulle azioni/quote aventi diritto di voto:</w:t>
      </w:r>
    </w:p>
    <w:p w14:paraId="2A14B570"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__________ a favore di __________,</w:t>
      </w:r>
    </w:p>
    <w:p w14:paraId="77814F4B"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 xml:space="preserve">__________ a favore di __________, (oppure) </w:t>
      </w:r>
    </w:p>
    <w:p w14:paraId="1E023E30" w14:textId="77777777" w:rsidR="00B63E89" w:rsidRPr="005828EF" w:rsidRDefault="00B63E89" w:rsidP="00B63E89">
      <w:pPr>
        <w:pStyle w:val="Paragrafoelenco"/>
        <w:numPr>
          <w:ilvl w:val="0"/>
          <w:numId w:val="15"/>
        </w:numPr>
        <w:spacing w:line="360" w:lineRule="auto"/>
        <w:jc w:val="both"/>
        <w:rPr>
          <w:rFonts w:cstheme="minorHAnsi"/>
          <w:sz w:val="20"/>
          <w:szCs w:val="20"/>
        </w:rPr>
      </w:pPr>
      <w:r w:rsidRPr="005828EF">
        <w:rPr>
          <w:rFonts w:cstheme="minorHAnsi"/>
          <w:sz w:val="20"/>
          <w:szCs w:val="20"/>
        </w:rPr>
        <w:t>non risultano esistenti diritti reali di godimento o di garanzia sulle azioni/quote aventi diritto di voto;</w:t>
      </w:r>
    </w:p>
    <w:p w14:paraId="475BAE64" w14:textId="7BDE6629" w:rsidR="00B63E89" w:rsidRPr="005828EF" w:rsidRDefault="00B63E89" w:rsidP="00B63E89">
      <w:pPr>
        <w:pStyle w:val="Paragrafoelenco"/>
        <w:numPr>
          <w:ilvl w:val="0"/>
          <w:numId w:val="15"/>
        </w:numPr>
        <w:spacing w:line="360" w:lineRule="auto"/>
        <w:jc w:val="both"/>
        <w:rPr>
          <w:rFonts w:cstheme="minorHAnsi"/>
          <w:sz w:val="20"/>
          <w:szCs w:val="20"/>
        </w:rPr>
      </w:pPr>
      <w:r w:rsidRPr="005828EF">
        <w:rPr>
          <w:rFonts w:cstheme="minorHAnsi"/>
          <w:sz w:val="20"/>
          <w:szCs w:val="20"/>
        </w:rPr>
        <w:t>nelle assemblee societarie svoltesi nell’ultimo anno hanno esercitato il diritto di voto in base a procura irrevocabile o ne hanno avuto comunque diritto, le seguenti persone:</w:t>
      </w:r>
    </w:p>
    <w:p w14:paraId="233E0E7E"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___________ per conto di ___________</w:t>
      </w:r>
    </w:p>
    <w:p w14:paraId="1EBEBB49"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___________ per conto di ___________</w:t>
      </w:r>
    </w:p>
    <w:p w14:paraId="1623AC40" w14:textId="77777777" w:rsidR="00B63E89" w:rsidRPr="005828EF" w:rsidRDefault="00B63E89" w:rsidP="00B63E89">
      <w:pPr>
        <w:spacing w:line="360" w:lineRule="auto"/>
        <w:ind w:left="360" w:firstLine="348"/>
        <w:jc w:val="both"/>
        <w:rPr>
          <w:rFonts w:cstheme="minorHAnsi"/>
          <w:sz w:val="20"/>
          <w:szCs w:val="20"/>
        </w:rPr>
      </w:pPr>
      <w:r w:rsidRPr="005828EF">
        <w:rPr>
          <w:rFonts w:cstheme="minorHAnsi"/>
          <w:sz w:val="20"/>
          <w:szCs w:val="20"/>
        </w:rPr>
        <w:t xml:space="preserve">(oppure) </w:t>
      </w:r>
    </w:p>
    <w:p w14:paraId="16CAA5BB" w14:textId="7193C6B9" w:rsidR="00B63E89" w:rsidRPr="005828EF" w:rsidRDefault="00B63E89" w:rsidP="00B63E89">
      <w:pPr>
        <w:spacing w:line="360" w:lineRule="auto"/>
        <w:ind w:left="708"/>
        <w:jc w:val="both"/>
        <w:rPr>
          <w:rFonts w:cstheme="minorHAnsi"/>
          <w:sz w:val="20"/>
          <w:szCs w:val="20"/>
        </w:rPr>
      </w:pPr>
      <w:r w:rsidRPr="005828EF">
        <w:rPr>
          <w:rFonts w:cstheme="minorHAnsi"/>
          <w:sz w:val="20"/>
          <w:szCs w:val="20"/>
        </w:rPr>
        <w:t>nelle assemblee societarie svoltesi nell’ultimo anno non è stato esercitato alcun diritto di voto in base a procura irrevocabile o in base ad un titolo equivalente che ne legittimava l’esercizio;</w:t>
      </w:r>
    </w:p>
    <w:p w14:paraId="1FE79C43" w14:textId="27D94AF8" w:rsidR="00BC599E" w:rsidRPr="005828EF" w:rsidRDefault="001B75B8" w:rsidP="00AD3849">
      <w:pPr>
        <w:pStyle w:val="Numeroelenco"/>
        <w:spacing w:line="360" w:lineRule="auto"/>
        <w:rPr>
          <w:rFonts w:asciiTheme="minorHAnsi" w:hAnsiTheme="minorHAnsi" w:cstheme="minorHAnsi"/>
          <w:b/>
          <w:szCs w:val="20"/>
        </w:rPr>
      </w:pPr>
      <w:r w:rsidRPr="005828EF">
        <w:rPr>
          <w:rFonts w:asciiTheme="minorHAnsi" w:hAnsiTheme="minorHAnsi" w:cstheme="minorHAnsi"/>
          <w:szCs w:val="20"/>
        </w:rPr>
        <w:t>d</w:t>
      </w:r>
      <w:r w:rsidR="000253BB" w:rsidRPr="005828EF">
        <w:rPr>
          <w:rFonts w:asciiTheme="minorHAnsi" w:hAnsiTheme="minorHAnsi" w:cstheme="minorHAnsi"/>
          <w:szCs w:val="20"/>
        </w:rPr>
        <w:t xml:space="preserve">i non incorrere </w:t>
      </w:r>
      <w:r w:rsidR="0009703B" w:rsidRPr="005828EF">
        <w:rPr>
          <w:rFonts w:asciiTheme="minorHAnsi" w:hAnsiTheme="minorHAnsi" w:cstheme="minorHAnsi"/>
          <w:szCs w:val="20"/>
        </w:rPr>
        <w:t>in nessuna de</w:t>
      </w:r>
      <w:r w:rsidR="000253BB" w:rsidRPr="005828EF">
        <w:rPr>
          <w:rFonts w:asciiTheme="minorHAnsi" w:hAnsiTheme="minorHAnsi" w:cstheme="minorHAnsi"/>
          <w:szCs w:val="20"/>
        </w:rPr>
        <w:t xml:space="preserve">lle cause di esclusione di cui all’art. 94 </w:t>
      </w:r>
      <w:r w:rsidR="00671D38" w:rsidRPr="005828EF">
        <w:rPr>
          <w:rFonts w:asciiTheme="minorHAnsi" w:hAnsiTheme="minorHAnsi" w:cstheme="minorHAnsi"/>
          <w:szCs w:val="20"/>
        </w:rPr>
        <w:t xml:space="preserve">e 95 </w:t>
      </w:r>
      <w:r w:rsidR="000253BB" w:rsidRPr="005828EF">
        <w:rPr>
          <w:rFonts w:asciiTheme="minorHAnsi" w:hAnsiTheme="minorHAnsi" w:cstheme="minorHAnsi"/>
          <w:szCs w:val="20"/>
        </w:rPr>
        <w:t>del Codice (D.Lgs 36/2023)</w:t>
      </w:r>
      <w:r w:rsidR="00AD3849" w:rsidRPr="005828EF">
        <w:rPr>
          <w:rFonts w:asciiTheme="minorHAnsi" w:hAnsiTheme="minorHAnsi" w:cstheme="minorHAnsi"/>
          <w:bCs/>
          <w:szCs w:val="20"/>
        </w:rPr>
        <w:t xml:space="preserve">, consapevole </w:t>
      </w:r>
      <w:r w:rsidR="0009703B" w:rsidRPr="005828EF">
        <w:rPr>
          <w:rFonts w:asciiTheme="minorHAnsi" w:hAnsiTheme="minorHAnsi" w:cstheme="minorHAnsi"/>
          <w:szCs w:val="20"/>
        </w:rPr>
        <w:t>che le dichiarazioni del DGUE relative alle cause di esclusione di cui all’art. 94 commi 1 e 2 del Codice e di cui al combinato disposto degli artt. 95, co. 1, lett. e) e 98, co. 3, lettere g) e h) del Codice sono rese dal legale rappresentante dell’operatore con riferimento a tutti i soggetti di cui ai commi 3 e 4 del medesimo articolo 94 indicati nel DGUE, Parte II, sez. B;</w:t>
      </w:r>
    </w:p>
    <w:p w14:paraId="302F5BA9" w14:textId="77777777" w:rsidR="00BC599E" w:rsidRPr="005828EF" w:rsidRDefault="00BC599E" w:rsidP="00BC599E">
      <w:pPr>
        <w:pStyle w:val="Numeroelenco"/>
        <w:numPr>
          <w:ilvl w:val="0"/>
          <w:numId w:val="0"/>
        </w:numPr>
        <w:tabs>
          <w:tab w:val="num" w:pos="502"/>
        </w:tabs>
        <w:spacing w:line="360" w:lineRule="auto"/>
        <w:ind w:left="360"/>
        <w:rPr>
          <w:rFonts w:asciiTheme="minorHAnsi" w:hAnsiTheme="minorHAnsi" w:cstheme="minorHAnsi"/>
          <w:szCs w:val="20"/>
        </w:rPr>
      </w:pPr>
    </w:p>
    <w:p w14:paraId="00028FC2" w14:textId="4CB4756C" w:rsidR="005828EF" w:rsidRPr="005828EF" w:rsidRDefault="00BC599E" w:rsidP="005828EF">
      <w:pPr>
        <w:pStyle w:val="Numeroelenco"/>
        <w:spacing w:line="360" w:lineRule="auto"/>
        <w:rPr>
          <w:rStyle w:val="ui-provider"/>
          <w:rFonts w:asciiTheme="minorHAnsi" w:hAnsiTheme="minorHAnsi" w:cstheme="minorHAnsi"/>
          <w:szCs w:val="20"/>
        </w:rPr>
      </w:pPr>
      <w:r w:rsidRPr="005828EF">
        <w:rPr>
          <w:rFonts w:asciiTheme="minorHAnsi" w:hAnsiTheme="minorHAnsi" w:cstheme="minorHAnsi"/>
          <w:b/>
          <w:i/>
          <w:color w:val="8496B0" w:themeColor="text2" w:themeTint="99"/>
          <w:szCs w:val="20"/>
        </w:rPr>
        <w:t>&lt;eventuale, ove espressamente previsto nella lex specialis&gt;</w:t>
      </w:r>
      <w:r w:rsidRPr="005828EF">
        <w:rPr>
          <w:rFonts w:asciiTheme="minorHAnsi" w:hAnsiTheme="minorHAnsi" w:cstheme="minorHAnsi"/>
          <w:b/>
          <w:color w:val="8496B0" w:themeColor="text2" w:themeTint="99"/>
          <w:szCs w:val="20"/>
        </w:rPr>
        <w:t xml:space="preserve"> </w:t>
      </w:r>
      <w:r w:rsidRPr="005828EF">
        <w:rPr>
          <w:rStyle w:val="ui-provider"/>
          <w:rFonts w:asciiTheme="minorHAnsi" w:hAnsiTheme="minorHAnsi" w:cstheme="minorHAnsi"/>
          <w:szCs w:val="20"/>
        </w:rPr>
        <w:t xml:space="preserve">di accettare, ai sensi dell’art. 113, comma 2 del Codice, i requisiti particolari per l’esecuzione del contratto; </w:t>
      </w:r>
    </w:p>
    <w:p w14:paraId="02509499" w14:textId="77777777" w:rsidR="005828EF" w:rsidRPr="005828EF" w:rsidRDefault="005828EF" w:rsidP="005828EF">
      <w:pPr>
        <w:pStyle w:val="Paragrafoelenco"/>
        <w:rPr>
          <w:rStyle w:val="ui-provider"/>
          <w:rFonts w:cstheme="minorHAnsi"/>
          <w:sz w:val="20"/>
          <w:szCs w:val="20"/>
        </w:rPr>
      </w:pPr>
    </w:p>
    <w:p w14:paraId="3A5AD60C" w14:textId="5C884130" w:rsidR="005828EF" w:rsidRPr="005828EF" w:rsidRDefault="005828EF" w:rsidP="005828EF">
      <w:pPr>
        <w:pStyle w:val="Numeroelenco"/>
        <w:spacing w:line="360" w:lineRule="auto"/>
        <w:rPr>
          <w:rFonts w:asciiTheme="minorHAnsi" w:hAnsiTheme="minorHAnsi" w:cstheme="minorHAnsi"/>
          <w:szCs w:val="20"/>
        </w:rPr>
      </w:pPr>
      <w:r w:rsidRPr="005828EF">
        <w:rPr>
          <w:rFonts w:asciiTheme="minorHAnsi" w:hAnsiTheme="minorHAnsi" w:cstheme="minorHAnsi"/>
          <w:szCs w:val="20"/>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autorizzazione al subappalto ed in corso di esecuzione contrattuale, potrà essere nominato, ove richiesto, “Responsabile” o “Sub Responsabile” del trattamento dei dati personali ai sensi dell’art. 28 del Regolamento (UE) 2016/679 del Parlamento europeo e del Consiglio del 27 aprile 2016, contenente il Regolamento europeo sulla </w:t>
      </w:r>
      <w:r w:rsidRPr="005828EF">
        <w:rPr>
          <w:rFonts w:asciiTheme="minorHAnsi" w:hAnsiTheme="minorHAnsi" w:cstheme="minorHAnsi"/>
          <w:szCs w:val="20"/>
        </w:rPr>
        <w:lastRenderedPageBreak/>
        <w:t>protezione dei dati (di seguito anche “Regolamento UE” o “GDPR”), nonché della normativa italiana di adeguamento al GDPR. In tal caso, il subappaltatore si impegna i) a presentare all’Amministrazione le garanzie e ad adottare tutte le misure tecniche e organizzative idonee ed adeguate ad adempiere alla normativa e regolamentazione in vigore sul trattamento dei dati personali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o Sub responsabile del trattamento dei dati personali collaborando, nei limiti delle proprie competenze tecniche, organizzative e delle proprie risorse, con il Titolare del trattamento;</w:t>
      </w:r>
    </w:p>
    <w:p w14:paraId="7CA7A42B" w14:textId="75239A8B" w:rsidR="00BC599E" w:rsidRPr="005828EF" w:rsidRDefault="00BC599E" w:rsidP="005828EF">
      <w:pPr>
        <w:pStyle w:val="Numeroelenco"/>
        <w:numPr>
          <w:ilvl w:val="0"/>
          <w:numId w:val="0"/>
        </w:numPr>
        <w:tabs>
          <w:tab w:val="num" w:pos="502"/>
        </w:tabs>
        <w:spacing w:line="360" w:lineRule="auto"/>
        <w:rPr>
          <w:rFonts w:asciiTheme="minorHAnsi" w:hAnsiTheme="minorHAnsi" w:cstheme="minorHAnsi"/>
          <w:szCs w:val="20"/>
        </w:rPr>
      </w:pPr>
    </w:p>
    <w:p w14:paraId="6D86A933" w14:textId="19DFE252" w:rsidR="00647982" w:rsidRPr="005828EF" w:rsidRDefault="001B75B8" w:rsidP="00647982">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szCs w:val="20"/>
        </w:rPr>
        <w:t>d</w:t>
      </w:r>
      <w:r w:rsidR="006F597C" w:rsidRPr="005828EF">
        <w:rPr>
          <w:rFonts w:asciiTheme="minorHAnsi" w:hAnsiTheme="minorHAnsi" w:cstheme="minorHAnsi"/>
          <w:szCs w:val="20"/>
        </w:rPr>
        <w:t>i</w:t>
      </w:r>
      <w:r w:rsidRPr="005828EF">
        <w:rPr>
          <w:rFonts w:asciiTheme="minorHAnsi" w:hAnsiTheme="minorHAnsi" w:cstheme="minorHAnsi"/>
          <w:szCs w:val="20"/>
        </w:rPr>
        <w:t xml:space="preserve"> </w:t>
      </w:r>
      <w:r w:rsidR="006F597C" w:rsidRPr="005828EF">
        <w:rPr>
          <w:rFonts w:asciiTheme="minorHAnsi" w:hAnsiTheme="minorHAnsi" w:cstheme="minorHAnsi"/>
          <w:szCs w:val="20"/>
        </w:rPr>
        <w:t xml:space="preserve">garantire, ai sensi </w:t>
      </w:r>
      <w:r w:rsidR="006E4C17" w:rsidRPr="005828EF">
        <w:rPr>
          <w:rFonts w:asciiTheme="minorHAnsi" w:hAnsiTheme="minorHAnsi" w:cstheme="minorHAnsi"/>
          <w:szCs w:val="20"/>
        </w:rPr>
        <w:t>e nel rispetto delle condizioni dell’art.</w:t>
      </w:r>
      <w:r w:rsidR="006F597C" w:rsidRPr="005828EF">
        <w:rPr>
          <w:rFonts w:asciiTheme="minorHAnsi" w:hAnsiTheme="minorHAnsi" w:cstheme="minorHAnsi"/>
          <w:szCs w:val="20"/>
        </w:rPr>
        <w:t xml:space="preserve"> 119 co. 7 </w:t>
      </w:r>
      <w:r w:rsidR="00BC599E" w:rsidRPr="005828EF">
        <w:rPr>
          <w:rFonts w:asciiTheme="minorHAnsi" w:hAnsiTheme="minorHAnsi" w:cstheme="minorHAnsi"/>
          <w:szCs w:val="20"/>
        </w:rPr>
        <w:t xml:space="preserve">e </w:t>
      </w:r>
      <w:r w:rsidR="006E4C17" w:rsidRPr="005828EF">
        <w:rPr>
          <w:rFonts w:asciiTheme="minorHAnsi" w:hAnsiTheme="minorHAnsi" w:cstheme="minorHAnsi"/>
          <w:szCs w:val="20"/>
        </w:rPr>
        <w:t xml:space="preserve">co. </w:t>
      </w:r>
      <w:r w:rsidR="00BC599E" w:rsidRPr="005828EF">
        <w:rPr>
          <w:rFonts w:asciiTheme="minorHAnsi" w:hAnsiTheme="minorHAnsi" w:cstheme="minorHAnsi"/>
          <w:szCs w:val="20"/>
        </w:rPr>
        <w:t>1</w:t>
      </w:r>
      <w:r w:rsidR="006E4C17" w:rsidRPr="005828EF">
        <w:rPr>
          <w:rFonts w:asciiTheme="minorHAnsi" w:hAnsiTheme="minorHAnsi" w:cstheme="minorHAnsi"/>
          <w:szCs w:val="20"/>
        </w:rPr>
        <w:t>2</w:t>
      </w:r>
      <w:r w:rsidR="00BC599E" w:rsidRPr="005828EF">
        <w:rPr>
          <w:rFonts w:asciiTheme="minorHAnsi" w:hAnsiTheme="minorHAnsi" w:cstheme="minorHAnsi"/>
          <w:szCs w:val="20"/>
        </w:rPr>
        <w:t xml:space="preserve"> </w:t>
      </w:r>
      <w:r w:rsidR="006F597C" w:rsidRPr="005828EF">
        <w:rPr>
          <w:rFonts w:asciiTheme="minorHAnsi" w:hAnsiTheme="minorHAnsi" w:cstheme="minorHAnsi"/>
          <w:szCs w:val="20"/>
        </w:rPr>
        <w:t>del Codice,</w:t>
      </w:r>
      <w:r w:rsidR="006E4C17" w:rsidRPr="005828EF">
        <w:rPr>
          <w:rFonts w:asciiTheme="minorHAnsi" w:hAnsiTheme="minorHAnsi" w:cstheme="minorHAnsi"/>
          <w:szCs w:val="20"/>
        </w:rPr>
        <w:t xml:space="preserve"> gli stessi standard qualitativi e prestazionali previsti nel contratto di appalto e riconoscere ai lavoratori un </w:t>
      </w:r>
      <w:r w:rsidR="006F597C" w:rsidRPr="005828EF">
        <w:rPr>
          <w:rFonts w:asciiTheme="minorHAnsi" w:hAnsiTheme="minorHAnsi" w:cstheme="minorHAnsi"/>
          <w:szCs w:val="20"/>
        </w:rPr>
        <w:t>trattamento economico e normativo</w:t>
      </w:r>
      <w:r w:rsidRPr="005828EF">
        <w:rPr>
          <w:rFonts w:asciiTheme="minorHAnsi" w:hAnsiTheme="minorHAnsi" w:cstheme="minorHAnsi"/>
          <w:szCs w:val="20"/>
        </w:rPr>
        <w:t xml:space="preserve"> </w:t>
      </w:r>
      <w:r w:rsidR="006E4C17" w:rsidRPr="005828EF">
        <w:rPr>
          <w:rFonts w:asciiTheme="minorHAnsi" w:hAnsiTheme="minorHAnsi" w:cstheme="minorHAnsi"/>
          <w:szCs w:val="20"/>
        </w:rPr>
        <w:t>non inferiore a quello garantito dall’appaltatore,</w:t>
      </w:r>
      <w:r w:rsidR="00A82FFC" w:rsidRPr="005828EF">
        <w:rPr>
          <w:rFonts w:asciiTheme="minorHAnsi" w:hAnsiTheme="minorHAnsi" w:cstheme="minorHAnsi"/>
          <w:szCs w:val="20"/>
        </w:rPr>
        <w:t xml:space="preserve"> inclusa l’applicazione dei medesimi contratti collettivi nazionali di lavoro</w:t>
      </w:r>
      <w:r w:rsidR="00E46755" w:rsidRPr="005828EF">
        <w:rPr>
          <w:rFonts w:asciiTheme="minorHAnsi" w:hAnsiTheme="minorHAnsi" w:cstheme="minorHAnsi"/>
          <w:szCs w:val="20"/>
        </w:rPr>
        <w:t>, qualora le attività oggetto di subappalto coincidano con quelle caratterizzanti l’oggetto dell’appalto, ovvero riguardino le lavorazioni relative alle categorie prevalenti e siano incluse nell’oggetto sociale dell’appaltatore</w:t>
      </w:r>
      <w:r w:rsidR="006F597C" w:rsidRPr="005828EF">
        <w:rPr>
          <w:rFonts w:asciiTheme="minorHAnsi" w:eastAsiaTheme="minorHAnsi" w:hAnsiTheme="minorHAnsi" w:cstheme="minorHAnsi"/>
          <w:kern w:val="0"/>
          <w:szCs w:val="20"/>
          <w:lang w:eastAsia="en-US"/>
        </w:rPr>
        <w:t>;</w:t>
      </w:r>
    </w:p>
    <w:p w14:paraId="21B9AA8B" w14:textId="77777777" w:rsidR="00E46755" w:rsidRPr="005828EF" w:rsidRDefault="00E46755" w:rsidP="00E46755">
      <w:pPr>
        <w:pStyle w:val="Paragrafoelenco"/>
        <w:rPr>
          <w:rFonts w:cstheme="minorHAnsi"/>
          <w:sz w:val="20"/>
          <w:szCs w:val="20"/>
        </w:rPr>
      </w:pPr>
    </w:p>
    <w:p w14:paraId="59B22170" w14:textId="14F1CC6D" w:rsidR="00E46755" w:rsidRPr="005828EF" w:rsidRDefault="00E46755" w:rsidP="00647982">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szCs w:val="20"/>
        </w:rPr>
        <w:t>di applicare pertanto al proprio personale il seguente CCNL __________;</w:t>
      </w:r>
    </w:p>
    <w:p w14:paraId="621604DC" w14:textId="77777777" w:rsidR="00647982" w:rsidRPr="005828EF" w:rsidRDefault="00647982" w:rsidP="00647982">
      <w:pPr>
        <w:pStyle w:val="Paragrafoelenco"/>
        <w:rPr>
          <w:rFonts w:cstheme="minorHAnsi"/>
          <w:b/>
          <w:color w:val="8496B0" w:themeColor="text2" w:themeTint="99"/>
          <w:sz w:val="20"/>
          <w:szCs w:val="20"/>
          <w:highlight w:val="green"/>
        </w:rPr>
      </w:pPr>
    </w:p>
    <w:p w14:paraId="1003D016" w14:textId="77777777" w:rsidR="00757B7E" w:rsidRPr="005828EF" w:rsidRDefault="004119C7" w:rsidP="00757B7E">
      <w:pPr>
        <w:pStyle w:val="Numeroelenco"/>
        <w:spacing w:line="360" w:lineRule="auto"/>
        <w:rPr>
          <w:rStyle w:val="ui-provider"/>
          <w:rFonts w:asciiTheme="minorHAnsi" w:eastAsiaTheme="minorHAnsi" w:hAnsiTheme="minorHAnsi" w:cstheme="minorHAnsi"/>
          <w:kern w:val="0"/>
          <w:szCs w:val="20"/>
          <w:lang w:eastAsia="en-US"/>
        </w:rPr>
      </w:pPr>
      <w:r w:rsidRPr="005828EF">
        <w:rPr>
          <w:rFonts w:asciiTheme="minorHAnsi" w:hAnsiTheme="minorHAnsi" w:cstheme="minorHAnsi"/>
          <w:b/>
          <w:i/>
          <w:color w:val="8496B0" w:themeColor="text2" w:themeTint="99"/>
          <w:szCs w:val="20"/>
        </w:rPr>
        <w:t>&lt;eventuale, ove un divieto motivato di subappalto a cascata sia stato espressamente previsto nella lex specialis ai sensi dell’art. 119 co. 17&gt;</w:t>
      </w:r>
      <w:r w:rsidRPr="005828EF">
        <w:rPr>
          <w:rFonts w:asciiTheme="minorHAnsi" w:hAnsiTheme="minorHAnsi" w:cstheme="minorHAnsi"/>
          <w:b/>
          <w:color w:val="8496B0" w:themeColor="text2" w:themeTint="99"/>
          <w:szCs w:val="20"/>
        </w:rPr>
        <w:t xml:space="preserve"> </w:t>
      </w:r>
      <w:r w:rsidRPr="005828EF">
        <w:rPr>
          <w:rStyle w:val="ui-provider"/>
          <w:rFonts w:asciiTheme="minorHAnsi" w:hAnsiTheme="minorHAnsi" w:cstheme="minorHAnsi"/>
          <w:szCs w:val="20"/>
        </w:rPr>
        <w:t xml:space="preserve">di accettare che non potrà farsi luogo al subappalto a cascata in virtù di quanto specificato </w:t>
      </w:r>
      <w:r w:rsidR="00647982" w:rsidRPr="005828EF">
        <w:rPr>
          <w:rStyle w:val="ui-provider"/>
          <w:rFonts w:asciiTheme="minorHAnsi" w:hAnsiTheme="minorHAnsi" w:cstheme="minorHAnsi"/>
          <w:szCs w:val="20"/>
        </w:rPr>
        <w:t>nei documenti</w:t>
      </w:r>
      <w:r w:rsidRPr="005828EF">
        <w:rPr>
          <w:rStyle w:val="ui-provider"/>
          <w:rFonts w:asciiTheme="minorHAnsi" w:hAnsiTheme="minorHAnsi" w:cstheme="minorHAnsi"/>
          <w:i/>
          <w:iCs/>
          <w:szCs w:val="20"/>
        </w:rPr>
        <w:t xml:space="preserve"> </w:t>
      </w:r>
      <w:r w:rsidRPr="005828EF">
        <w:rPr>
          <w:rStyle w:val="ui-provider"/>
          <w:rFonts w:asciiTheme="minorHAnsi" w:hAnsiTheme="minorHAnsi" w:cstheme="minorHAnsi"/>
          <w:szCs w:val="20"/>
        </w:rPr>
        <w:t>di gara e nel contratto con l’appaltatore</w:t>
      </w:r>
      <w:r w:rsidR="00647982" w:rsidRPr="005828EF">
        <w:rPr>
          <w:rStyle w:val="ui-provider"/>
          <w:rFonts w:asciiTheme="minorHAnsi" w:hAnsiTheme="minorHAnsi" w:cstheme="minorHAnsi"/>
          <w:szCs w:val="20"/>
        </w:rPr>
        <w:t>;</w:t>
      </w:r>
    </w:p>
    <w:p w14:paraId="7D5295C2" w14:textId="77777777" w:rsidR="00757B7E" w:rsidRPr="005828EF" w:rsidRDefault="00757B7E" w:rsidP="00757B7E">
      <w:pPr>
        <w:pStyle w:val="Paragrafoelenco"/>
        <w:rPr>
          <w:rFonts w:cstheme="minorHAnsi"/>
          <w:bCs/>
          <w:sz w:val="20"/>
          <w:szCs w:val="20"/>
          <w:highlight w:val="green"/>
        </w:rPr>
      </w:pPr>
    </w:p>
    <w:p w14:paraId="7A90AE55" w14:textId="28C1198F" w:rsidR="00A82FFC" w:rsidRPr="005828EF" w:rsidRDefault="001B75B8" w:rsidP="00A82FFC">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bCs/>
          <w:szCs w:val="20"/>
        </w:rPr>
        <w:t xml:space="preserve">di </w:t>
      </w:r>
      <w:r w:rsidRPr="005828EF">
        <w:rPr>
          <w:rFonts w:asciiTheme="minorHAnsi" w:hAnsiTheme="minorHAnsi" w:cstheme="minorHAnsi"/>
          <w:szCs w:val="20"/>
        </w:rPr>
        <w:t>impegnarsi a</w:t>
      </w:r>
      <w:r w:rsidR="009D7898" w:rsidRPr="005828EF">
        <w:rPr>
          <w:rFonts w:asciiTheme="minorHAnsi" w:hAnsiTheme="minorHAnsi" w:cstheme="minorHAnsi"/>
          <w:szCs w:val="20"/>
        </w:rPr>
        <w:t xml:space="preserve"> </w:t>
      </w:r>
      <w:r w:rsidR="00DE21BE" w:rsidRPr="005828EF">
        <w:rPr>
          <w:rFonts w:asciiTheme="minorHAnsi" w:hAnsiTheme="minorHAnsi" w:cstheme="minorHAnsi"/>
          <w:szCs w:val="20"/>
        </w:rPr>
        <w:t>osservare le disposizioni del</w:t>
      </w:r>
      <w:r w:rsidR="009D7898" w:rsidRPr="005828EF">
        <w:rPr>
          <w:rFonts w:asciiTheme="minorHAnsi" w:hAnsiTheme="minorHAnsi" w:cstheme="minorHAnsi"/>
          <w:szCs w:val="20"/>
        </w:rPr>
        <w:t>l’art. 119 del Codice</w:t>
      </w:r>
      <w:r w:rsidR="00DE21BE" w:rsidRPr="005828EF">
        <w:rPr>
          <w:rFonts w:asciiTheme="minorHAnsi" w:hAnsiTheme="minorHAnsi" w:cstheme="minorHAnsi"/>
          <w:szCs w:val="20"/>
        </w:rPr>
        <w:t>,</w:t>
      </w:r>
      <w:r w:rsidR="009D7898" w:rsidRPr="005828EF">
        <w:rPr>
          <w:rFonts w:asciiTheme="minorHAnsi" w:hAnsiTheme="minorHAnsi" w:cstheme="minorHAnsi"/>
          <w:szCs w:val="20"/>
        </w:rPr>
        <w:t xml:space="preserve"> adempie</w:t>
      </w:r>
      <w:r w:rsidR="00DE21BE" w:rsidRPr="005828EF">
        <w:rPr>
          <w:rFonts w:asciiTheme="minorHAnsi" w:hAnsiTheme="minorHAnsi" w:cstheme="minorHAnsi"/>
          <w:szCs w:val="20"/>
        </w:rPr>
        <w:t>ndo</w:t>
      </w:r>
      <w:r w:rsidR="009D7898" w:rsidRPr="005828EF">
        <w:rPr>
          <w:rFonts w:asciiTheme="minorHAnsi" w:hAnsiTheme="minorHAnsi" w:cstheme="minorHAnsi"/>
          <w:szCs w:val="20"/>
        </w:rPr>
        <w:t xml:space="preserve"> a </w:t>
      </w:r>
      <w:r w:rsidR="00B21511" w:rsidRPr="005828EF">
        <w:rPr>
          <w:rFonts w:asciiTheme="minorHAnsi" w:hAnsiTheme="minorHAnsi" w:cstheme="minorHAnsi"/>
          <w:szCs w:val="20"/>
        </w:rPr>
        <w:t xml:space="preserve">tutto </w:t>
      </w:r>
      <w:r w:rsidR="009D7898" w:rsidRPr="005828EF">
        <w:rPr>
          <w:rFonts w:asciiTheme="minorHAnsi" w:hAnsiTheme="minorHAnsi" w:cstheme="minorHAnsi"/>
          <w:szCs w:val="20"/>
        </w:rPr>
        <w:t>quanto</w:t>
      </w:r>
      <w:r w:rsidR="00DE21BE" w:rsidRPr="005828EF">
        <w:rPr>
          <w:rFonts w:asciiTheme="minorHAnsi" w:hAnsiTheme="minorHAnsi" w:cstheme="minorHAnsi"/>
          <w:szCs w:val="20"/>
        </w:rPr>
        <w:t xml:space="preserve"> ivi ulteriormente</w:t>
      </w:r>
      <w:r w:rsidR="009D7898" w:rsidRPr="005828EF">
        <w:rPr>
          <w:rFonts w:asciiTheme="minorHAnsi" w:hAnsiTheme="minorHAnsi" w:cstheme="minorHAnsi"/>
          <w:szCs w:val="20"/>
        </w:rPr>
        <w:t xml:space="preserve"> previsto in capo al subappaltatore;</w:t>
      </w:r>
    </w:p>
    <w:p w14:paraId="425D2D03" w14:textId="77777777" w:rsidR="00A82FFC" w:rsidRPr="005828EF" w:rsidRDefault="00A82FFC" w:rsidP="00A82FFC">
      <w:pPr>
        <w:pStyle w:val="Numeroelenco"/>
        <w:numPr>
          <w:ilvl w:val="0"/>
          <w:numId w:val="0"/>
        </w:numPr>
        <w:spacing w:line="360" w:lineRule="auto"/>
        <w:rPr>
          <w:rFonts w:asciiTheme="minorHAnsi" w:eastAsiaTheme="minorHAnsi" w:hAnsiTheme="minorHAnsi" w:cstheme="minorHAnsi"/>
          <w:kern w:val="0"/>
          <w:szCs w:val="20"/>
          <w:lang w:eastAsia="en-US"/>
        </w:rPr>
      </w:pPr>
    </w:p>
    <w:p w14:paraId="1B7CF183" w14:textId="77777777" w:rsidR="00A82FFC" w:rsidRPr="005828EF" w:rsidRDefault="00A82FFC" w:rsidP="00A82FFC">
      <w:pPr>
        <w:pStyle w:val="Numeroelenco"/>
        <w:spacing w:line="360" w:lineRule="auto"/>
        <w:rPr>
          <w:rFonts w:asciiTheme="minorHAnsi" w:hAnsiTheme="minorHAnsi" w:cstheme="minorHAnsi"/>
          <w:szCs w:val="20"/>
        </w:rPr>
      </w:pPr>
      <w:r w:rsidRPr="005828EF">
        <w:rPr>
          <w:rFonts w:asciiTheme="minorHAnsi" w:hAnsiTheme="minorHAnsi" w:cstheme="minorHAnsi"/>
          <w:szCs w:val="20"/>
        </w:rPr>
        <w:t>di aver preso visione e di accettare espressamente le clausole e gli obblighi contenuti nel Patto di integrità;</w:t>
      </w:r>
    </w:p>
    <w:p w14:paraId="163D226D" w14:textId="77777777" w:rsidR="00A82FFC" w:rsidRPr="005828EF" w:rsidRDefault="00A82FFC" w:rsidP="00A82FFC">
      <w:pPr>
        <w:pStyle w:val="Numeroelenco"/>
        <w:numPr>
          <w:ilvl w:val="0"/>
          <w:numId w:val="0"/>
        </w:numPr>
        <w:spacing w:line="360" w:lineRule="auto"/>
        <w:rPr>
          <w:rFonts w:asciiTheme="minorHAnsi" w:hAnsiTheme="minorHAnsi" w:cstheme="minorHAnsi"/>
          <w:szCs w:val="20"/>
        </w:rPr>
      </w:pPr>
    </w:p>
    <w:p w14:paraId="2349E12B" w14:textId="77777777" w:rsidR="00A82FFC" w:rsidRPr="005828EF" w:rsidRDefault="00A82FFC" w:rsidP="00A82FFC">
      <w:pPr>
        <w:pStyle w:val="Numeroelenco"/>
        <w:spacing w:line="360" w:lineRule="auto"/>
        <w:rPr>
          <w:rFonts w:asciiTheme="minorHAnsi" w:hAnsiTheme="minorHAnsi" w:cstheme="minorHAnsi"/>
          <w:szCs w:val="20"/>
        </w:rPr>
      </w:pPr>
      <w:r w:rsidRPr="005828EF">
        <w:rPr>
          <w:rFonts w:asciiTheme="minorHAnsi" w:hAnsiTheme="minorHAnsi" w:cstheme="minorHAnsi"/>
          <w:szCs w:val="20"/>
        </w:rPr>
        <w:t xml:space="preserve">di essere edotto degli obblighi derivanti dal Codice etico, del Modello di organizzazione, gestione e controllo ex d. lgs. n. 231/2001 e del Piano triennale per la prevenzione della corruzione e della trasparenza adottati dalla stazione appaltante e reperibili sul sito internet </w:t>
      </w:r>
      <w:hyperlink r:id="rId6" w:history="1">
        <w:r w:rsidRPr="005828EF">
          <w:rPr>
            <w:rFonts w:asciiTheme="minorHAnsi" w:hAnsiTheme="minorHAnsi" w:cstheme="minorHAnsi"/>
            <w:b/>
            <w:szCs w:val="20"/>
          </w:rPr>
          <w:t>www.consip.it</w:t>
        </w:r>
      </w:hyperlink>
      <w:r w:rsidRPr="005828EF">
        <w:rPr>
          <w:rFonts w:asciiTheme="minorHAnsi" w:hAnsiTheme="minorHAnsi" w:cstheme="minorHAnsi"/>
          <w:szCs w:val="20"/>
        </w:rPr>
        <w:t>, di uniformarsi ai principi ivi contenuti e di impegnarsi, ad osservare e a far osservare ai propri dipendenti e collaboratori, per quanto applicabili, i suddetti Codice, Modello e Piano, pena la risoluzione del contratto;</w:t>
      </w:r>
    </w:p>
    <w:p w14:paraId="5D94CA06" w14:textId="77777777" w:rsidR="00A82FFC" w:rsidRPr="005828EF" w:rsidRDefault="00A82FFC" w:rsidP="00A82FFC">
      <w:pPr>
        <w:pStyle w:val="Numeroelenco"/>
        <w:numPr>
          <w:ilvl w:val="0"/>
          <w:numId w:val="0"/>
        </w:numPr>
        <w:spacing w:line="360" w:lineRule="auto"/>
        <w:ind w:left="360"/>
        <w:rPr>
          <w:rFonts w:asciiTheme="minorHAnsi" w:hAnsiTheme="minorHAnsi" w:cstheme="minorHAnsi"/>
          <w:szCs w:val="20"/>
        </w:rPr>
      </w:pPr>
    </w:p>
    <w:p w14:paraId="3EA5D2B1" w14:textId="38F41F83" w:rsidR="00A82FFC" w:rsidRPr="005828EF" w:rsidRDefault="00A82FFC" w:rsidP="00A82FFC">
      <w:pPr>
        <w:pStyle w:val="Numeroelenco"/>
        <w:spacing w:line="360" w:lineRule="auto"/>
        <w:rPr>
          <w:rFonts w:asciiTheme="minorHAnsi" w:hAnsiTheme="minorHAnsi" w:cstheme="minorHAnsi"/>
          <w:szCs w:val="20"/>
        </w:rPr>
      </w:pPr>
      <w:r w:rsidRPr="005828EF">
        <w:rPr>
          <w:rFonts w:asciiTheme="minorHAnsi" w:hAnsiTheme="minorHAnsi" w:cstheme="minorHAnsi"/>
          <w:szCs w:val="20"/>
        </w:rPr>
        <w:t xml:space="preserve">di possedere i requisiti di </w:t>
      </w:r>
      <w:r w:rsidR="00253386" w:rsidRPr="005828EF">
        <w:rPr>
          <w:rFonts w:asciiTheme="minorHAnsi" w:hAnsiTheme="minorHAnsi" w:cstheme="minorHAnsi"/>
          <w:szCs w:val="20"/>
        </w:rPr>
        <w:t xml:space="preserve">ordine speciale </w:t>
      </w:r>
      <w:r w:rsidRPr="005828EF">
        <w:rPr>
          <w:rFonts w:asciiTheme="minorHAnsi" w:hAnsiTheme="minorHAnsi" w:cstheme="minorHAnsi"/>
          <w:szCs w:val="20"/>
        </w:rPr>
        <w:t>necessari per prestare le attività oggetto del contratto di subappalto e</w:t>
      </w:r>
      <w:r w:rsidR="00253386" w:rsidRPr="005828EF">
        <w:rPr>
          <w:rFonts w:asciiTheme="minorHAnsi" w:hAnsiTheme="minorHAnsi" w:cstheme="minorHAnsi"/>
          <w:szCs w:val="20"/>
        </w:rPr>
        <w:t xml:space="preserve"> </w:t>
      </w:r>
      <w:r w:rsidRPr="005828EF">
        <w:rPr>
          <w:rFonts w:asciiTheme="minorHAnsi" w:hAnsiTheme="minorHAnsi" w:cstheme="minorHAnsi"/>
          <w:szCs w:val="20"/>
        </w:rPr>
        <w:t>per l’esecuzione delle attività affidate;</w:t>
      </w:r>
    </w:p>
    <w:p w14:paraId="4E3914A5" w14:textId="77777777" w:rsidR="00A82FFC" w:rsidRPr="005828EF" w:rsidRDefault="00A82FFC" w:rsidP="00A82FFC">
      <w:pPr>
        <w:pStyle w:val="Paragrafoelenco"/>
        <w:rPr>
          <w:rFonts w:cstheme="minorHAnsi"/>
          <w:sz w:val="20"/>
          <w:szCs w:val="20"/>
        </w:rPr>
      </w:pPr>
    </w:p>
    <w:p w14:paraId="1F886067" w14:textId="38D6B6A9" w:rsidR="00A82FFC" w:rsidRPr="005828EF" w:rsidRDefault="00A82FFC" w:rsidP="00B67313">
      <w:pPr>
        <w:pStyle w:val="Numeroelenco"/>
        <w:spacing w:line="360" w:lineRule="auto"/>
        <w:ind w:left="499" w:hanging="357"/>
        <w:rPr>
          <w:rFonts w:asciiTheme="minorHAnsi" w:hAnsiTheme="minorHAnsi" w:cstheme="minorHAnsi"/>
          <w:szCs w:val="20"/>
        </w:rPr>
      </w:pPr>
      <w:r w:rsidRPr="005828EF">
        <w:rPr>
          <w:rFonts w:asciiTheme="minorHAnsi" w:hAnsiTheme="minorHAnsi" w:cstheme="minorHAnsi"/>
          <w:szCs w:val="20"/>
        </w:rPr>
        <w:t>&lt;</w:t>
      </w:r>
      <w:r w:rsidRPr="005828EF">
        <w:rPr>
          <w:rFonts w:asciiTheme="minorHAnsi" w:hAnsiTheme="minorHAnsi" w:cstheme="minorHAnsi"/>
          <w:b/>
          <w:i/>
          <w:color w:val="8496B0" w:themeColor="text2" w:themeTint="99"/>
          <w:szCs w:val="20"/>
        </w:rPr>
        <w:t>eventuale - da rendere solo ove richiesto dalla documentazione di gara&gt;</w:t>
      </w:r>
      <w:r w:rsidRPr="005828EF">
        <w:rPr>
          <w:rFonts w:asciiTheme="minorHAnsi" w:hAnsiTheme="minorHAnsi" w:cstheme="minorHAnsi"/>
          <w:szCs w:val="20"/>
        </w:rPr>
        <w:t xml:space="preserve"> che codesta impresa NON possiede i </w:t>
      </w:r>
      <w:r w:rsidRPr="005828EF">
        <w:rPr>
          <w:rFonts w:asciiTheme="minorHAnsi" w:hAnsiTheme="minorHAnsi" w:cstheme="minorHAnsi"/>
          <w:szCs w:val="20"/>
        </w:rPr>
        <w:lastRenderedPageBreak/>
        <w:t xml:space="preserve">requisiti economici e tecnici che le avrebbero consentito la partecipazione al singolo lotto; </w:t>
      </w:r>
    </w:p>
    <w:p w14:paraId="0EFFEC38" w14:textId="77777777" w:rsidR="00CA5190" w:rsidRPr="005828EF" w:rsidRDefault="00CA5190" w:rsidP="00CA5190">
      <w:pPr>
        <w:pStyle w:val="Paragrafoelenco"/>
        <w:rPr>
          <w:rFonts w:eastAsia="Times New Roman" w:cstheme="minorHAnsi"/>
          <w:kern w:val="2"/>
          <w:sz w:val="20"/>
          <w:szCs w:val="20"/>
          <w:lang w:eastAsia="it-IT"/>
        </w:rPr>
      </w:pPr>
    </w:p>
    <w:p w14:paraId="659B6E2B" w14:textId="37C5AC48" w:rsidR="00CA5190" w:rsidRPr="005828EF" w:rsidRDefault="00CA5190" w:rsidP="00CA5190">
      <w:pPr>
        <w:pStyle w:val="Numeroelenco"/>
        <w:spacing w:line="360" w:lineRule="auto"/>
        <w:ind w:left="641" w:hanging="357"/>
        <w:rPr>
          <w:rFonts w:asciiTheme="minorHAnsi" w:hAnsiTheme="minorHAnsi" w:cstheme="minorHAnsi"/>
          <w:szCs w:val="20"/>
        </w:rPr>
      </w:pPr>
      <w:r w:rsidRPr="005828EF">
        <w:rPr>
          <w:rFonts w:asciiTheme="minorHAnsi" w:hAnsiTheme="minorHAnsi" w:cstheme="minorHAnsi"/>
          <w:b/>
          <w:i/>
          <w:color w:val="8496B0" w:themeColor="text2" w:themeTint="99"/>
          <w:szCs w:val="20"/>
        </w:rPr>
        <w:t>&lt;Eventuale,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190/2012&gt;</w:t>
      </w:r>
      <w:r w:rsidRPr="005828EF">
        <w:rPr>
          <w:rFonts w:asciiTheme="minorHAnsi" w:hAnsiTheme="minorHAnsi" w:cstheme="minorHAnsi"/>
          <w:szCs w:val="20"/>
        </w:rPr>
        <w:t xml:space="preserve"> di essere iscritto nell’elenco dei fornitori, prestatori di servizi non soggetti a tentativo di infiltrazione mafiosa (c.d. White List) della Prefettura di _____________________o, in alternativa, di aver presentato la domanda di iscrizione nell’elenco dei fornitori, prestatori di servizi non soggetti a tentativo di infiltrazione mafiosa (c.d. White List) della Prefettura di___________________________;</w:t>
      </w:r>
    </w:p>
    <w:p w14:paraId="0444FEA3" w14:textId="77777777" w:rsidR="00CA5190" w:rsidRPr="005828EF" w:rsidRDefault="00CA5190" w:rsidP="00CA5190">
      <w:pPr>
        <w:pStyle w:val="Paragrafoelenco"/>
        <w:rPr>
          <w:rFonts w:cstheme="minorHAnsi"/>
          <w:sz w:val="20"/>
          <w:szCs w:val="20"/>
        </w:rPr>
      </w:pPr>
    </w:p>
    <w:p w14:paraId="356F2757" w14:textId="2866F7DA" w:rsidR="00CA5190" w:rsidRPr="005828EF" w:rsidRDefault="00CA5190" w:rsidP="00CA5190">
      <w:pPr>
        <w:pStyle w:val="Numeroelenco"/>
        <w:spacing w:line="360" w:lineRule="auto"/>
        <w:ind w:left="641" w:hanging="357"/>
        <w:rPr>
          <w:rFonts w:asciiTheme="minorHAnsi" w:hAnsiTheme="minorHAnsi" w:cstheme="minorHAnsi"/>
          <w:szCs w:val="20"/>
        </w:rPr>
      </w:pPr>
      <w:r w:rsidRPr="005828EF">
        <w:rPr>
          <w:rFonts w:asciiTheme="minorHAnsi" w:hAnsiTheme="minorHAnsi" w:cstheme="minorHAnsi"/>
          <w:b/>
          <w:i/>
          <w:color w:val="8496B0" w:themeColor="text2" w:themeTint="99"/>
          <w:szCs w:val="20"/>
        </w:rPr>
        <w:t>(solo per gli operatori economici non residenti e privi di stabile organizzazione in Italia)</w:t>
      </w:r>
      <w:r w:rsidRPr="005828EF">
        <w:rPr>
          <w:rFonts w:asciiTheme="minorHAnsi" w:hAnsiTheme="minorHAnsi" w:cstheme="minorHAnsi"/>
          <w:szCs w:val="20"/>
        </w:rPr>
        <w:t xml:space="preserve"> uniformarsi, alla disciplina di cui agli articoli 17, comma 2, e 53, comma 3 del D.P.R. 633/1972 comunicando alla Consip S.p.A. la nomina del proprio rappresentante fiscale, nelle forme di legge; </w:t>
      </w:r>
    </w:p>
    <w:p w14:paraId="270DD433" w14:textId="74845D14" w:rsidR="00A82FFC" w:rsidRPr="005828EF" w:rsidRDefault="00A82FFC" w:rsidP="00CA5190">
      <w:pPr>
        <w:pStyle w:val="Numeroelenco"/>
        <w:numPr>
          <w:ilvl w:val="0"/>
          <w:numId w:val="0"/>
        </w:numPr>
        <w:ind w:left="644"/>
        <w:rPr>
          <w:rFonts w:asciiTheme="minorHAnsi" w:hAnsiTheme="minorHAnsi" w:cstheme="minorHAnsi"/>
          <w:szCs w:val="20"/>
        </w:rPr>
      </w:pPr>
    </w:p>
    <w:p w14:paraId="759EE228" w14:textId="77777777" w:rsidR="00DE21BE" w:rsidRPr="005828EF" w:rsidRDefault="00F03E04" w:rsidP="00DE21BE">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szCs w:val="20"/>
        </w:rPr>
        <w:t>d</w:t>
      </w:r>
      <w:r w:rsidR="003E7553" w:rsidRPr="005828EF">
        <w:rPr>
          <w:rFonts w:asciiTheme="minorHAnsi" w:hAnsiTheme="minorHAnsi" w:cstheme="minorHAnsi"/>
          <w:szCs w:val="20"/>
        </w:rPr>
        <w:t xml:space="preserve">i </w:t>
      </w:r>
      <w:r w:rsidRPr="005828EF">
        <w:rPr>
          <w:rFonts w:asciiTheme="minorHAnsi" w:hAnsiTheme="minorHAnsi" w:cstheme="minorHAnsi"/>
          <w:szCs w:val="20"/>
        </w:rPr>
        <w:t>essere a conoscenza che la Consip S.p.A. si riserva il diritto di procedere a verifiche, anche a campione, in ordine alla veridicità delle dichiarazioni;</w:t>
      </w:r>
    </w:p>
    <w:p w14:paraId="6B571FA0" w14:textId="77777777" w:rsidR="00DE21BE" w:rsidRPr="005828EF" w:rsidRDefault="00DE21BE" w:rsidP="00DE21BE">
      <w:pPr>
        <w:pStyle w:val="Paragrafoelenco"/>
        <w:rPr>
          <w:rFonts w:cstheme="minorHAnsi"/>
          <w:sz w:val="20"/>
          <w:szCs w:val="20"/>
        </w:rPr>
      </w:pPr>
    </w:p>
    <w:p w14:paraId="33432B12" w14:textId="77777777" w:rsidR="00F07D0B" w:rsidRPr="005828EF" w:rsidRDefault="00F03E04" w:rsidP="00F07D0B">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szCs w:val="20"/>
        </w:rPr>
        <w:t>di</w:t>
      </w:r>
      <w:r w:rsidR="003E7553" w:rsidRPr="005828EF">
        <w:rPr>
          <w:rFonts w:asciiTheme="minorHAnsi" w:hAnsiTheme="minorHAnsi" w:cstheme="minorHAnsi"/>
          <w:szCs w:val="20"/>
        </w:rPr>
        <w:t xml:space="preserve"> </w:t>
      </w:r>
      <w:r w:rsidRPr="005828EF">
        <w:rPr>
          <w:rFonts w:asciiTheme="minorHAnsi" w:hAnsiTheme="minorHAnsi" w:cstheme="minorHAnsi"/>
          <w:szCs w:val="20"/>
        </w:rPr>
        <w:t>essere consapevole che, qualora fosse accertata la non veridicità del contenuto della presente dichiarazione, l’Impresa decadrà dall’autorizzazione all’affidamento in subappalto la quale verrà annullata e/o revocata;</w:t>
      </w:r>
    </w:p>
    <w:p w14:paraId="32D826CF" w14:textId="77777777" w:rsidR="00F07D0B" w:rsidRPr="005828EF" w:rsidRDefault="00F07D0B" w:rsidP="00F07D0B">
      <w:pPr>
        <w:pStyle w:val="Paragrafoelenco"/>
        <w:rPr>
          <w:rFonts w:cstheme="minorHAnsi"/>
          <w:bCs/>
          <w:sz w:val="20"/>
          <w:szCs w:val="20"/>
        </w:rPr>
      </w:pPr>
    </w:p>
    <w:p w14:paraId="376E07B1" w14:textId="77777777" w:rsidR="001115B0" w:rsidRPr="001115B0" w:rsidRDefault="001115B0" w:rsidP="008B5845">
      <w:pPr>
        <w:pStyle w:val="Paragrafoelenco"/>
        <w:numPr>
          <w:ilvl w:val="0"/>
          <w:numId w:val="3"/>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 di essere informata/o, ai sensi e per gli effetti dell’art. 13 del Regolamento Europeo 2016/679, che i dati personali raccolti saranno trattati, anche con strumenti informatici, esclusivamente nell’ambito del procedimento per il quale la presente dichiarazione viene resa;</w:t>
      </w:r>
    </w:p>
    <w:p w14:paraId="1329DBB5" w14:textId="77777777" w:rsidR="001115B0" w:rsidRPr="001115B0" w:rsidRDefault="001115B0" w:rsidP="00B753E2">
      <w:pPr>
        <w:pStyle w:val="Paragrafoelenco"/>
        <w:spacing w:line="360" w:lineRule="auto"/>
        <w:ind w:left="502"/>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 di prendere atto che i dati relativi alla Società coinvolta nel procedimento potranno essere utilizzati, oltre che per gli scopi strettamente connessi e strumentali allo svolgimento del procedimento medesimo, anche per ulteriori attività, tra le quali, a titolo meramente esemplificativo e non esaustivo:</w:t>
      </w:r>
    </w:p>
    <w:p w14:paraId="47DE7064"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elaborazione di statistiche e analisi aggregate, anche di natura settoriale;</w:t>
      </w:r>
    </w:p>
    <w:p w14:paraId="3B8A8AAA"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 xml:space="preserve">conduzione di indagini e ricerche; </w:t>
      </w:r>
    </w:p>
    <w:p w14:paraId="4CF66988"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comunicazione dei dati a soggetti terzi;</w:t>
      </w:r>
    </w:p>
    <w:p w14:paraId="243B7514"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analisi comparative tra operatori del settore;</w:t>
      </w:r>
    </w:p>
    <w:p w14:paraId="18073E9C"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elaborazioni finalizzate allo sviluppo e al miglioramento delle iniziative;</w:t>
      </w:r>
    </w:p>
    <w:p w14:paraId="68F99EF1" w14:textId="77777777" w:rsidR="001115B0" w:rsidRPr="001115B0"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adempimenti connessi a obblighi di legge, regolamentari o contrattuali anche ulteriori rispetto a quelli inerenti al presente procedimento;</w:t>
      </w:r>
    </w:p>
    <w:p w14:paraId="363B065E" w14:textId="77777777" w:rsidR="00B753E2" w:rsidRDefault="001115B0" w:rsidP="00B753E2">
      <w:pPr>
        <w:pStyle w:val="Paragrafoelenco"/>
        <w:numPr>
          <w:ilvl w:val="0"/>
          <w:numId w:val="16"/>
        </w:numPr>
        <w:spacing w:line="360" w:lineRule="auto"/>
        <w:jc w:val="both"/>
        <w:rPr>
          <w:rFonts w:eastAsia="Times New Roman" w:cstheme="minorHAnsi"/>
          <w:bCs/>
          <w:kern w:val="2"/>
          <w:sz w:val="20"/>
          <w:szCs w:val="20"/>
          <w:lang w:eastAsia="it-IT"/>
        </w:rPr>
      </w:pPr>
      <w:r w:rsidRPr="001115B0">
        <w:rPr>
          <w:rFonts w:eastAsia="Times New Roman" w:cstheme="minorHAnsi"/>
          <w:bCs/>
          <w:kern w:val="2"/>
          <w:sz w:val="20"/>
          <w:szCs w:val="20"/>
          <w:lang w:eastAsia="it-IT"/>
        </w:rPr>
        <w:t>attività di archiviazione storica e documentale, anche in forma elettronica.</w:t>
      </w:r>
    </w:p>
    <w:p w14:paraId="5A911BB6" w14:textId="2B59FC91" w:rsidR="001115B0" w:rsidRPr="00B753E2" w:rsidRDefault="001115B0" w:rsidP="00B753E2">
      <w:pPr>
        <w:spacing w:line="360" w:lineRule="auto"/>
        <w:ind w:left="567"/>
        <w:jc w:val="both"/>
        <w:rPr>
          <w:rFonts w:eastAsia="Times New Roman" w:cstheme="minorHAnsi"/>
          <w:bCs/>
          <w:kern w:val="2"/>
          <w:sz w:val="20"/>
          <w:szCs w:val="20"/>
          <w:lang w:eastAsia="it-IT"/>
        </w:rPr>
      </w:pPr>
      <w:r w:rsidRPr="00B753E2">
        <w:rPr>
          <w:rFonts w:eastAsia="Times New Roman" w:cstheme="minorHAnsi"/>
          <w:bCs/>
          <w:kern w:val="2"/>
          <w:sz w:val="20"/>
          <w:szCs w:val="20"/>
          <w:lang w:eastAsia="it-IT"/>
        </w:rPr>
        <w:t>dichiara inoltre di perdere atto che le attività di cui sopra potranno essere effettuate anche mediante strumenti di intelligenza artificiale.</w:t>
      </w:r>
    </w:p>
    <w:p w14:paraId="1028DE9A" w14:textId="77777777" w:rsidR="00F07D0B" w:rsidRPr="005828EF" w:rsidRDefault="00F07D0B" w:rsidP="00F07D0B">
      <w:pPr>
        <w:pStyle w:val="Paragrafoelenco"/>
        <w:rPr>
          <w:rFonts w:cstheme="minorHAnsi"/>
          <w:bCs/>
          <w:sz w:val="20"/>
          <w:szCs w:val="20"/>
        </w:rPr>
      </w:pPr>
    </w:p>
    <w:p w14:paraId="26703BE1" w14:textId="77777777" w:rsidR="00F07D0B" w:rsidRPr="005828EF" w:rsidRDefault="00F03E04" w:rsidP="00F07D0B">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bCs/>
          <w:szCs w:val="20"/>
        </w:rPr>
        <w:lastRenderedPageBreak/>
        <w:t>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w:t>
      </w:r>
    </w:p>
    <w:p w14:paraId="3AB5F08B" w14:textId="77777777" w:rsidR="00F07D0B" w:rsidRPr="005828EF" w:rsidRDefault="00F07D0B" w:rsidP="00F07D0B">
      <w:pPr>
        <w:pStyle w:val="Paragrafoelenco"/>
        <w:rPr>
          <w:rFonts w:cstheme="minorHAnsi"/>
          <w:bCs/>
          <w:sz w:val="20"/>
          <w:szCs w:val="20"/>
        </w:rPr>
      </w:pPr>
    </w:p>
    <w:p w14:paraId="386EF658" w14:textId="7996BA26" w:rsidR="00F03E04" w:rsidRPr="005828EF" w:rsidRDefault="00F03E04" w:rsidP="00F07D0B">
      <w:pPr>
        <w:pStyle w:val="Numeroelenco"/>
        <w:spacing w:line="360" w:lineRule="auto"/>
        <w:rPr>
          <w:rFonts w:asciiTheme="minorHAnsi" w:eastAsiaTheme="minorHAnsi" w:hAnsiTheme="minorHAnsi" w:cstheme="minorHAnsi"/>
          <w:kern w:val="0"/>
          <w:szCs w:val="20"/>
          <w:lang w:eastAsia="en-US"/>
        </w:rPr>
      </w:pPr>
      <w:r w:rsidRPr="005828EF">
        <w:rPr>
          <w:rFonts w:asciiTheme="minorHAnsi" w:hAnsiTheme="minorHAnsi" w:cstheme="minorHAnsi"/>
          <w:bCs/>
          <w:szCs w:val="20"/>
        </w:rPr>
        <w:t>di essere stato informato circa i diritti di cui agli artt. 15 e segg. del Regolamento UE n. 2016/679</w:t>
      </w:r>
      <w:r w:rsidR="003E7553" w:rsidRPr="005828EF">
        <w:rPr>
          <w:rFonts w:asciiTheme="minorHAnsi" w:hAnsiTheme="minorHAnsi" w:cstheme="minorHAnsi"/>
          <w:bCs/>
          <w:szCs w:val="20"/>
        </w:rPr>
        <w:t xml:space="preserve">, </w:t>
      </w:r>
      <w:r w:rsidRPr="005828EF">
        <w:rPr>
          <w:rFonts w:asciiTheme="minorHAnsi" w:hAnsiTheme="minorHAnsi" w:cstheme="minorHAnsi"/>
          <w:bCs/>
          <w:szCs w:val="20"/>
        </w:rPr>
        <w:t>impegna</w:t>
      </w:r>
      <w:r w:rsidR="003E7553" w:rsidRPr="005828EF">
        <w:rPr>
          <w:rFonts w:asciiTheme="minorHAnsi" w:hAnsiTheme="minorHAnsi" w:cstheme="minorHAnsi"/>
          <w:bCs/>
          <w:szCs w:val="20"/>
        </w:rPr>
        <w:t>ndosi</w:t>
      </w:r>
      <w:r w:rsidRPr="005828EF">
        <w:rPr>
          <w:rFonts w:asciiTheme="minorHAnsi" w:hAnsiTheme="minorHAnsi" w:cstheme="minorHAnsi"/>
          <w:bCs/>
          <w:szCs w:val="20"/>
        </w:rPr>
        <w:t>, inoltre, ad adempiere agli obblighi di informativa e di consenso, ove necessario, nei confronti delle persone fisiche (Interessati) di cui sono forniti dati personali nell’ambito della procedura di affidamento, per consentire il trattamento dei loro Dati personali da parte della Consip S.p.A. o della Amministrazione per le finalità descritte nell’informativa.</w:t>
      </w:r>
    </w:p>
    <w:p w14:paraId="13ED7167" w14:textId="77777777" w:rsidR="00F03E04" w:rsidRPr="005828EF" w:rsidRDefault="00F03E04" w:rsidP="00F03E04">
      <w:pPr>
        <w:jc w:val="both"/>
        <w:rPr>
          <w:rFonts w:cstheme="minorHAnsi"/>
          <w:bCs/>
          <w:sz w:val="20"/>
          <w:szCs w:val="20"/>
        </w:rPr>
      </w:pPr>
    </w:p>
    <w:p w14:paraId="17243152" w14:textId="77777777" w:rsidR="00F03E04" w:rsidRPr="005828EF" w:rsidRDefault="00F03E04" w:rsidP="00F03E04">
      <w:pPr>
        <w:jc w:val="both"/>
        <w:rPr>
          <w:rFonts w:cstheme="minorHAnsi"/>
          <w:bCs/>
          <w:sz w:val="20"/>
          <w:szCs w:val="20"/>
        </w:rPr>
      </w:pPr>
      <w:r w:rsidRPr="005828EF">
        <w:rPr>
          <w:rFonts w:cstheme="minorHAnsi"/>
          <w:bCs/>
          <w:sz w:val="20"/>
          <w:szCs w:val="20"/>
        </w:rPr>
        <w:t>______, li _________________</w:t>
      </w:r>
    </w:p>
    <w:p w14:paraId="6284D367" w14:textId="77777777" w:rsidR="00F03E04" w:rsidRPr="005828EF" w:rsidRDefault="00F03E04" w:rsidP="00F03E04">
      <w:pPr>
        <w:jc w:val="both"/>
        <w:rPr>
          <w:rFonts w:cstheme="minorHAnsi"/>
          <w:bCs/>
          <w:sz w:val="20"/>
          <w:szCs w:val="20"/>
        </w:rPr>
      </w:pP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t xml:space="preserve">  </w:t>
      </w:r>
      <w:r w:rsidRPr="005828EF">
        <w:rPr>
          <w:rFonts w:cstheme="minorHAnsi"/>
          <w:bCs/>
          <w:sz w:val="20"/>
          <w:szCs w:val="20"/>
        </w:rPr>
        <w:tab/>
      </w:r>
      <w:r w:rsidRPr="005828EF">
        <w:rPr>
          <w:rFonts w:cstheme="minorHAnsi"/>
          <w:bCs/>
          <w:sz w:val="20"/>
          <w:szCs w:val="20"/>
        </w:rPr>
        <w:tab/>
        <w:t>Firma</w:t>
      </w:r>
    </w:p>
    <w:p w14:paraId="1CAF149A" w14:textId="77777777" w:rsidR="00F03E04" w:rsidRPr="005828EF" w:rsidRDefault="00F03E04" w:rsidP="00F03E04">
      <w:pPr>
        <w:jc w:val="both"/>
        <w:rPr>
          <w:rFonts w:cstheme="minorHAnsi"/>
          <w:bCs/>
          <w:sz w:val="20"/>
          <w:szCs w:val="20"/>
        </w:rPr>
      </w:pP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r>
      <w:r w:rsidRPr="005828EF">
        <w:rPr>
          <w:rFonts w:cstheme="minorHAnsi"/>
          <w:bCs/>
          <w:sz w:val="20"/>
          <w:szCs w:val="20"/>
        </w:rPr>
        <w:tab/>
        <w:t xml:space="preserve">  (firmato digitalmente)  </w:t>
      </w:r>
    </w:p>
    <w:p w14:paraId="56E52DF9" w14:textId="03B606EE" w:rsidR="00F03E04" w:rsidRPr="005828EF" w:rsidRDefault="00F03E04" w:rsidP="00F03E04">
      <w:pPr>
        <w:jc w:val="both"/>
        <w:rPr>
          <w:rFonts w:cstheme="minorHAnsi"/>
          <w:b/>
          <w:sz w:val="20"/>
          <w:szCs w:val="20"/>
        </w:rPr>
      </w:pPr>
    </w:p>
    <w:p w14:paraId="581A1141" w14:textId="4E4A5951" w:rsidR="00F03E04" w:rsidRPr="005828EF" w:rsidRDefault="00F03E04" w:rsidP="00F03E04">
      <w:pPr>
        <w:jc w:val="both"/>
        <w:rPr>
          <w:rFonts w:cstheme="minorHAnsi"/>
          <w:b/>
          <w:sz w:val="20"/>
          <w:szCs w:val="20"/>
        </w:rPr>
      </w:pPr>
    </w:p>
    <w:p w14:paraId="0DE0BAB6" w14:textId="68C78880" w:rsidR="006014E0" w:rsidRPr="005828EF" w:rsidRDefault="006014E0" w:rsidP="006014E0">
      <w:pPr>
        <w:rPr>
          <w:rFonts w:cstheme="minorHAnsi"/>
          <w:b/>
          <w:bCs/>
          <w:sz w:val="20"/>
          <w:szCs w:val="20"/>
        </w:rPr>
      </w:pPr>
    </w:p>
    <w:p w14:paraId="5E2BA5BE" w14:textId="2B475C66" w:rsidR="006014E0" w:rsidRPr="005828EF" w:rsidRDefault="006014E0" w:rsidP="006014E0">
      <w:pPr>
        <w:rPr>
          <w:rFonts w:cstheme="minorHAnsi"/>
          <w:b/>
          <w:bCs/>
          <w:sz w:val="20"/>
          <w:szCs w:val="20"/>
        </w:rPr>
      </w:pPr>
    </w:p>
    <w:p w14:paraId="593AE824" w14:textId="3199571F" w:rsidR="000253BB" w:rsidRDefault="000253BB" w:rsidP="000253BB"/>
    <w:sectPr w:rsidR="000253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DA1"/>
    <w:multiLevelType w:val="hybridMultilevel"/>
    <w:tmpl w:val="377E3D82"/>
    <w:lvl w:ilvl="0" w:tplc="21B2051C">
      <w:start w:val="1"/>
      <w:numFmt w:val="decimal"/>
      <w:pStyle w:val="Numeroelenco"/>
      <w:lvlText w:val="%1."/>
      <w:lvlJc w:val="left"/>
      <w:pPr>
        <w:tabs>
          <w:tab w:val="num" w:pos="502"/>
        </w:tabs>
        <w:ind w:left="502" w:hanging="360"/>
      </w:pPr>
      <w:rPr>
        <w:rFonts w:hint="default"/>
        <w:b w:val="0"/>
        <w:i w:val="0"/>
        <w:strike w:val="0"/>
        <w:color w:val="auto"/>
      </w:rPr>
    </w:lvl>
    <w:lvl w:ilvl="1" w:tplc="04100003">
      <w:start w:val="1"/>
      <w:numFmt w:val="bullet"/>
      <w:lvlText w:val="o"/>
      <w:lvlJc w:val="left"/>
      <w:pPr>
        <w:tabs>
          <w:tab w:val="num" w:pos="1658"/>
        </w:tabs>
        <w:ind w:left="1658" w:hanging="360"/>
      </w:pPr>
      <w:rPr>
        <w:rFonts w:ascii="Courier New" w:hAnsi="Courier New" w:cs="Courier New" w:hint="default"/>
      </w:rPr>
    </w:lvl>
    <w:lvl w:ilvl="2" w:tplc="04100005" w:tentative="1">
      <w:start w:val="1"/>
      <w:numFmt w:val="bullet"/>
      <w:lvlText w:val=""/>
      <w:lvlJc w:val="left"/>
      <w:pPr>
        <w:tabs>
          <w:tab w:val="num" w:pos="2378"/>
        </w:tabs>
        <w:ind w:left="2378" w:hanging="360"/>
      </w:pPr>
      <w:rPr>
        <w:rFonts w:ascii="Wingdings" w:hAnsi="Wingdings" w:hint="default"/>
      </w:rPr>
    </w:lvl>
    <w:lvl w:ilvl="3" w:tplc="04100001" w:tentative="1">
      <w:start w:val="1"/>
      <w:numFmt w:val="bullet"/>
      <w:lvlText w:val=""/>
      <w:lvlJc w:val="left"/>
      <w:pPr>
        <w:tabs>
          <w:tab w:val="num" w:pos="3098"/>
        </w:tabs>
        <w:ind w:left="3098" w:hanging="360"/>
      </w:pPr>
      <w:rPr>
        <w:rFonts w:ascii="Symbol" w:hAnsi="Symbol" w:hint="default"/>
      </w:rPr>
    </w:lvl>
    <w:lvl w:ilvl="4" w:tplc="04100003" w:tentative="1">
      <w:start w:val="1"/>
      <w:numFmt w:val="bullet"/>
      <w:lvlText w:val="o"/>
      <w:lvlJc w:val="left"/>
      <w:pPr>
        <w:tabs>
          <w:tab w:val="num" w:pos="3818"/>
        </w:tabs>
        <w:ind w:left="3818" w:hanging="360"/>
      </w:pPr>
      <w:rPr>
        <w:rFonts w:ascii="Courier New" w:hAnsi="Courier New" w:cs="Courier New" w:hint="default"/>
      </w:rPr>
    </w:lvl>
    <w:lvl w:ilvl="5" w:tplc="04100005" w:tentative="1">
      <w:start w:val="1"/>
      <w:numFmt w:val="bullet"/>
      <w:lvlText w:val=""/>
      <w:lvlJc w:val="left"/>
      <w:pPr>
        <w:tabs>
          <w:tab w:val="num" w:pos="4538"/>
        </w:tabs>
        <w:ind w:left="4538" w:hanging="360"/>
      </w:pPr>
      <w:rPr>
        <w:rFonts w:ascii="Wingdings" w:hAnsi="Wingdings" w:hint="default"/>
      </w:rPr>
    </w:lvl>
    <w:lvl w:ilvl="6" w:tplc="04100001" w:tentative="1">
      <w:start w:val="1"/>
      <w:numFmt w:val="bullet"/>
      <w:lvlText w:val=""/>
      <w:lvlJc w:val="left"/>
      <w:pPr>
        <w:tabs>
          <w:tab w:val="num" w:pos="5258"/>
        </w:tabs>
        <w:ind w:left="5258" w:hanging="360"/>
      </w:pPr>
      <w:rPr>
        <w:rFonts w:ascii="Symbol" w:hAnsi="Symbol" w:hint="default"/>
      </w:rPr>
    </w:lvl>
    <w:lvl w:ilvl="7" w:tplc="04100003" w:tentative="1">
      <w:start w:val="1"/>
      <w:numFmt w:val="bullet"/>
      <w:lvlText w:val="o"/>
      <w:lvlJc w:val="left"/>
      <w:pPr>
        <w:tabs>
          <w:tab w:val="num" w:pos="5978"/>
        </w:tabs>
        <w:ind w:left="5978" w:hanging="360"/>
      </w:pPr>
      <w:rPr>
        <w:rFonts w:ascii="Courier New" w:hAnsi="Courier New" w:cs="Courier New" w:hint="default"/>
      </w:rPr>
    </w:lvl>
    <w:lvl w:ilvl="8" w:tplc="04100005" w:tentative="1">
      <w:start w:val="1"/>
      <w:numFmt w:val="bullet"/>
      <w:lvlText w:val=""/>
      <w:lvlJc w:val="left"/>
      <w:pPr>
        <w:tabs>
          <w:tab w:val="num" w:pos="6698"/>
        </w:tabs>
        <w:ind w:left="6698" w:hanging="360"/>
      </w:pPr>
      <w:rPr>
        <w:rFonts w:ascii="Wingdings" w:hAnsi="Wingdings" w:hint="default"/>
      </w:rPr>
    </w:lvl>
  </w:abstractNum>
  <w:abstractNum w:abstractNumId="1" w15:restartNumberingAfterBreak="0">
    <w:nsid w:val="07F90AE8"/>
    <w:multiLevelType w:val="hybridMultilevel"/>
    <w:tmpl w:val="11DEECAC"/>
    <w:lvl w:ilvl="0" w:tplc="03BE096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A26437"/>
    <w:multiLevelType w:val="hybridMultilevel"/>
    <w:tmpl w:val="F6F4B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51522E"/>
    <w:multiLevelType w:val="multilevel"/>
    <w:tmpl w:val="FD042F1A"/>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4" w15:restartNumberingAfterBreak="0">
    <w:nsid w:val="3E5629C8"/>
    <w:multiLevelType w:val="hybridMultilevel"/>
    <w:tmpl w:val="9D3A3AAE"/>
    <w:lvl w:ilvl="0" w:tplc="AABC9826">
      <w:start w:val="1"/>
      <w:numFmt w:val="decimal"/>
      <w:lvlText w:val="%1."/>
      <w:lvlJc w:val="left"/>
      <w:pPr>
        <w:tabs>
          <w:tab w:val="num" w:pos="2061"/>
        </w:tabs>
        <w:ind w:left="2061" w:hanging="360"/>
      </w:pPr>
      <w:rPr>
        <w:rFonts w:ascii="Arial" w:hAnsi="Arial" w:cs="Arial" w:hint="default"/>
        <w:b/>
        <w:i w:val="0"/>
        <w:color w:val="auto"/>
        <w:sz w:val="20"/>
        <w:szCs w:val="2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63BCBF54">
      <w:start w:val="1"/>
      <w:numFmt w:val="lowerLetter"/>
      <w:lvlText w:val="%4)"/>
      <w:lvlJc w:val="left"/>
      <w:pPr>
        <w:tabs>
          <w:tab w:val="num" w:pos="2520"/>
        </w:tabs>
        <w:ind w:left="2520" w:hanging="360"/>
      </w:pPr>
      <w:rPr>
        <w:rFonts w:hint="default"/>
        <w:b/>
        <w:color w:val="000000"/>
        <w:sz w:val="22"/>
        <w:szCs w:val="22"/>
      </w:rPr>
    </w:lvl>
    <w:lvl w:ilvl="4" w:tplc="2226521C">
      <w:start w:val="1"/>
      <w:numFmt w:val="bullet"/>
      <w:lvlText w:val=""/>
      <w:lvlJc w:val="left"/>
      <w:pPr>
        <w:tabs>
          <w:tab w:val="num" w:pos="1760"/>
        </w:tabs>
        <w:ind w:left="1760" w:hanging="360"/>
      </w:pPr>
      <w:rPr>
        <w:rFonts w:ascii="Wingdings" w:hAnsi="Wingdings" w:hint="default"/>
        <w:b/>
        <w:color w:val="auto"/>
        <w:sz w:val="20"/>
        <w:szCs w:val="20"/>
      </w:rPr>
    </w:lvl>
    <w:lvl w:ilvl="5" w:tplc="0410001B">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6A43614E"/>
    <w:multiLevelType w:val="hybridMultilevel"/>
    <w:tmpl w:val="C7382450"/>
    <w:lvl w:ilvl="0" w:tplc="03BE096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62D70B1"/>
    <w:multiLevelType w:val="multilevel"/>
    <w:tmpl w:val="44A60812"/>
    <w:lvl w:ilvl="0">
      <w:start w:val="2"/>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39233177">
    <w:abstractNumId w:val="5"/>
  </w:num>
  <w:num w:numId="2" w16cid:durableId="160974181">
    <w:abstractNumId w:val="6"/>
  </w:num>
  <w:num w:numId="3" w16cid:durableId="1421180370">
    <w:abstractNumId w:val="0"/>
  </w:num>
  <w:num w:numId="4" w16cid:durableId="1248462194">
    <w:abstractNumId w:val="1"/>
  </w:num>
  <w:num w:numId="5" w16cid:durableId="2029791652">
    <w:abstractNumId w:val="0"/>
  </w:num>
  <w:num w:numId="6" w16cid:durableId="768966214">
    <w:abstractNumId w:val="4"/>
  </w:num>
  <w:num w:numId="7" w16cid:durableId="685332823">
    <w:abstractNumId w:val="0"/>
  </w:num>
  <w:num w:numId="8" w16cid:durableId="527837331">
    <w:abstractNumId w:val="0"/>
  </w:num>
  <w:num w:numId="9" w16cid:durableId="1890651581">
    <w:abstractNumId w:val="0"/>
  </w:num>
  <w:num w:numId="10" w16cid:durableId="1877505128">
    <w:abstractNumId w:val="0"/>
  </w:num>
  <w:num w:numId="11" w16cid:durableId="471021011">
    <w:abstractNumId w:val="0"/>
  </w:num>
  <w:num w:numId="12" w16cid:durableId="799615302">
    <w:abstractNumId w:val="0"/>
  </w:num>
  <w:num w:numId="13" w16cid:durableId="1610627860">
    <w:abstractNumId w:val="0"/>
  </w:num>
  <w:num w:numId="14" w16cid:durableId="1575118514">
    <w:abstractNumId w:val="0"/>
  </w:num>
  <w:num w:numId="15" w16cid:durableId="62411983">
    <w:abstractNumId w:val="2"/>
  </w:num>
  <w:num w:numId="16" w16cid:durableId="139959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BB"/>
    <w:rsid w:val="000253BB"/>
    <w:rsid w:val="00025C09"/>
    <w:rsid w:val="0009703B"/>
    <w:rsid w:val="001115B0"/>
    <w:rsid w:val="001752EB"/>
    <w:rsid w:val="00184AB8"/>
    <w:rsid w:val="001A42D4"/>
    <w:rsid w:val="001B75B8"/>
    <w:rsid w:val="001C354F"/>
    <w:rsid w:val="00201E22"/>
    <w:rsid w:val="00253386"/>
    <w:rsid w:val="00362286"/>
    <w:rsid w:val="003E7553"/>
    <w:rsid w:val="004119C7"/>
    <w:rsid w:val="004F1D0F"/>
    <w:rsid w:val="005828EF"/>
    <w:rsid w:val="006014E0"/>
    <w:rsid w:val="006201FA"/>
    <w:rsid w:val="00647982"/>
    <w:rsid w:val="00666AEF"/>
    <w:rsid w:val="00671D38"/>
    <w:rsid w:val="006E4C17"/>
    <w:rsid w:val="006E699A"/>
    <w:rsid w:val="006F597C"/>
    <w:rsid w:val="00757B7E"/>
    <w:rsid w:val="00791C43"/>
    <w:rsid w:val="00792D5E"/>
    <w:rsid w:val="007C3724"/>
    <w:rsid w:val="008B5845"/>
    <w:rsid w:val="008C0D85"/>
    <w:rsid w:val="00902FFE"/>
    <w:rsid w:val="009D6FD9"/>
    <w:rsid w:val="009D7898"/>
    <w:rsid w:val="00A82FFC"/>
    <w:rsid w:val="00AC7FA3"/>
    <w:rsid w:val="00AD0B45"/>
    <w:rsid w:val="00AD3849"/>
    <w:rsid w:val="00B21511"/>
    <w:rsid w:val="00B63E89"/>
    <w:rsid w:val="00B67313"/>
    <w:rsid w:val="00B753E2"/>
    <w:rsid w:val="00BA15DC"/>
    <w:rsid w:val="00BC599E"/>
    <w:rsid w:val="00BE6328"/>
    <w:rsid w:val="00C41C9B"/>
    <w:rsid w:val="00CA5190"/>
    <w:rsid w:val="00CC1DCD"/>
    <w:rsid w:val="00D1208C"/>
    <w:rsid w:val="00D56D96"/>
    <w:rsid w:val="00D63EB7"/>
    <w:rsid w:val="00DE21BE"/>
    <w:rsid w:val="00E1591A"/>
    <w:rsid w:val="00E46755"/>
    <w:rsid w:val="00E9203F"/>
    <w:rsid w:val="00F00599"/>
    <w:rsid w:val="00F03E04"/>
    <w:rsid w:val="00F07D0B"/>
    <w:rsid w:val="00F540BD"/>
    <w:rsid w:val="00FD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176F"/>
  <w15:chartTrackingRefBased/>
  <w15:docId w15:val="{244DE9BF-7C2A-48DF-B7E0-3CEFD80E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53B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0253BB"/>
    <w:pPr>
      <w:ind w:left="720"/>
      <w:contextualSpacing/>
    </w:pPr>
  </w:style>
  <w:style w:type="paragraph" w:styleId="Numeroelenco">
    <w:name w:val="List Number"/>
    <w:basedOn w:val="Normale"/>
    <w:link w:val="NumeroelencoCarattere"/>
    <w:rsid w:val="00F03E04"/>
    <w:pPr>
      <w:widowControl w:val="0"/>
      <w:numPr>
        <w:numId w:val="3"/>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F03E04"/>
    <w:rPr>
      <w:rFonts w:ascii="Trebuchet MS" w:eastAsia="Times New Roman" w:hAnsi="Trebuchet MS" w:cs="Times New Roman"/>
      <w:sz w:val="20"/>
      <w:szCs w:val="24"/>
      <w:lang w:eastAsia="it-IT"/>
      <w14:ligatures w14:val="none"/>
    </w:rPr>
  </w:style>
  <w:style w:type="paragraph" w:styleId="Revisione">
    <w:name w:val="Revision"/>
    <w:hidden/>
    <w:uiPriority w:val="99"/>
    <w:semiHidden/>
    <w:rsid w:val="001C354F"/>
    <w:pPr>
      <w:spacing w:after="0" w:line="240" w:lineRule="auto"/>
    </w:pPr>
    <w:rPr>
      <w:kern w:val="0"/>
      <w14:ligatures w14:val="none"/>
    </w:rPr>
  </w:style>
  <w:style w:type="character" w:styleId="Rimandocommento">
    <w:name w:val="annotation reference"/>
    <w:basedOn w:val="Carpredefinitoparagrafo"/>
    <w:uiPriority w:val="99"/>
    <w:semiHidden/>
    <w:unhideWhenUsed/>
    <w:rsid w:val="00AD0B45"/>
    <w:rPr>
      <w:sz w:val="16"/>
      <w:szCs w:val="16"/>
    </w:rPr>
  </w:style>
  <w:style w:type="paragraph" w:styleId="Testocommento">
    <w:name w:val="annotation text"/>
    <w:basedOn w:val="Normale"/>
    <w:link w:val="TestocommentoCarattere"/>
    <w:uiPriority w:val="99"/>
    <w:semiHidden/>
    <w:unhideWhenUsed/>
    <w:rsid w:val="00AD0B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0B45"/>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AD0B45"/>
    <w:rPr>
      <w:b/>
      <w:bCs/>
    </w:rPr>
  </w:style>
  <w:style w:type="character" w:customStyle="1" w:styleId="SoggettocommentoCarattere">
    <w:name w:val="Soggetto commento Carattere"/>
    <w:basedOn w:val="TestocommentoCarattere"/>
    <w:link w:val="Soggettocommento"/>
    <w:uiPriority w:val="99"/>
    <w:semiHidden/>
    <w:rsid w:val="00AD0B45"/>
    <w:rPr>
      <w:b/>
      <w:bCs/>
      <w:kern w:val="0"/>
      <w:sz w:val="20"/>
      <w:szCs w:val="20"/>
      <w14:ligatures w14:val="none"/>
    </w:rPr>
  </w:style>
  <w:style w:type="paragraph" w:customStyle="1" w:styleId="usoboll1">
    <w:name w:val="usoboll1"/>
    <w:basedOn w:val="Normale"/>
    <w:link w:val="usoboll1Carattere"/>
    <w:rsid w:val="00AD0B45"/>
    <w:pPr>
      <w:widowControl w:val="0"/>
      <w:suppressAutoHyphens/>
      <w:spacing w:after="0"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AD0B45"/>
    <w:rPr>
      <w:rFonts w:ascii="Times New Roman" w:eastAsia="Times New Roman" w:hAnsi="Times New Roman" w:cs="Times New Roman"/>
      <w:kern w:val="0"/>
      <w:sz w:val="24"/>
      <w:szCs w:val="20"/>
      <w:lang w:eastAsia="ar-SA"/>
      <w14:ligatures w14:val="none"/>
    </w:rPr>
  </w:style>
  <w:style w:type="character" w:customStyle="1" w:styleId="ui-provider">
    <w:name w:val="ui-provider"/>
    <w:basedOn w:val="Carpredefinitoparagrafo"/>
    <w:rsid w:val="00AD0B45"/>
  </w:style>
  <w:style w:type="character" w:styleId="Collegamentoipertestuale">
    <w:name w:val="Hyperlink"/>
    <w:rsid w:val="00A82FFC"/>
    <w:rPr>
      <w:rFonts w:ascii="Trebuchet MS" w:hAnsi="Trebuchet MS"/>
      <w:b/>
      <w:color w:val="0000FF"/>
      <w:sz w:val="20"/>
      <w:u w:val="single"/>
    </w:rPr>
  </w:style>
  <w:style w:type="paragraph" w:styleId="Testofumetto">
    <w:name w:val="Balloon Text"/>
    <w:basedOn w:val="Normale"/>
    <w:link w:val="TestofumettoCarattere"/>
    <w:uiPriority w:val="99"/>
    <w:semiHidden/>
    <w:unhideWhenUsed/>
    <w:rsid w:val="00AC7F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7FA3"/>
    <w:rPr>
      <w:rFonts w:ascii="Segoe UI" w:hAnsi="Segoe UI" w:cs="Segoe UI"/>
      <w:kern w:val="0"/>
      <w:sz w:val="18"/>
      <w:szCs w:val="18"/>
      <w14:ligatures w14:val="none"/>
    </w:rPr>
  </w:style>
  <w:style w:type="character" w:customStyle="1" w:styleId="BLOCKBOLD">
    <w:name w:val="BLOCK BOLD"/>
    <w:rsid w:val="004F1D0F"/>
    <w:rPr>
      <w:rFonts w:ascii="Trebuchet MS" w:hAnsi="Trebuchet MS"/>
      <w:b/>
      <w:cap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ip.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BA26-0C5F-41F9-B5D1-5EF6F138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2041</Words>
  <Characters>11636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Mosca Massimo</cp:lastModifiedBy>
  <cp:revision>6</cp:revision>
  <cp:lastPrinted>2023-12-27T16:28:00Z</cp:lastPrinted>
  <dcterms:created xsi:type="dcterms:W3CDTF">2024-11-27T15:19:00Z</dcterms:created>
  <dcterms:modified xsi:type="dcterms:W3CDTF">2026-04-08T14:01:00Z</dcterms:modified>
</cp:coreProperties>
</file>