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4571" w14:textId="77777777" w:rsidR="00DC69C7" w:rsidRPr="00170B9E" w:rsidRDefault="00DC69C7">
      <w:pPr>
        <w:jc w:val="both"/>
        <w:rPr>
          <w:rFonts w:ascii="Arial" w:hAnsi="Arial" w:cs="Arial"/>
        </w:rPr>
      </w:pPr>
    </w:p>
    <w:p w14:paraId="0CC5CFA1" w14:textId="77777777" w:rsidR="00DC69C7" w:rsidRPr="00170B9E" w:rsidRDefault="00DC69C7">
      <w:pPr>
        <w:jc w:val="both"/>
        <w:rPr>
          <w:rFonts w:ascii="Arial" w:hAnsi="Arial" w:cs="Arial"/>
        </w:rPr>
      </w:pPr>
    </w:p>
    <w:p w14:paraId="1BBB0338" w14:textId="77777777" w:rsidR="00DC69C7" w:rsidRPr="00170B9E" w:rsidRDefault="00DC69C7">
      <w:pPr>
        <w:jc w:val="both"/>
        <w:rPr>
          <w:rFonts w:ascii="Arial" w:hAnsi="Arial" w:cs="Arial"/>
        </w:rPr>
      </w:pPr>
    </w:p>
    <w:p w14:paraId="707749DE" w14:textId="77777777" w:rsidR="00DC69C7" w:rsidRPr="00170B9E" w:rsidRDefault="00DC69C7">
      <w:pPr>
        <w:jc w:val="both"/>
        <w:rPr>
          <w:rFonts w:ascii="Arial" w:hAnsi="Arial" w:cs="Arial"/>
        </w:rPr>
      </w:pPr>
    </w:p>
    <w:p w14:paraId="2B59B147" w14:textId="77777777" w:rsidR="00DC69C7" w:rsidRPr="00170B9E" w:rsidRDefault="00DC69C7">
      <w:pPr>
        <w:jc w:val="both"/>
        <w:rPr>
          <w:rFonts w:ascii="Arial" w:hAnsi="Arial" w:cs="Arial"/>
        </w:rPr>
      </w:pPr>
    </w:p>
    <w:p w14:paraId="2AF2AC5D" w14:textId="77777777" w:rsidR="00DC69C7" w:rsidRPr="00170B9E" w:rsidRDefault="00DC69C7">
      <w:pPr>
        <w:jc w:val="both"/>
        <w:rPr>
          <w:rFonts w:ascii="Arial" w:hAnsi="Arial" w:cs="Arial"/>
        </w:rPr>
      </w:pPr>
    </w:p>
    <w:p w14:paraId="3ACB2EC6" w14:textId="77777777" w:rsidR="00DC69C7" w:rsidRPr="00170B9E" w:rsidRDefault="00DC69C7">
      <w:pPr>
        <w:jc w:val="both"/>
        <w:rPr>
          <w:rFonts w:ascii="Arial" w:hAnsi="Arial" w:cs="Arial"/>
        </w:rPr>
      </w:pPr>
    </w:p>
    <w:p w14:paraId="1FCE243E" w14:textId="77777777" w:rsidR="00DC69C7" w:rsidRPr="00170B9E" w:rsidRDefault="00DC69C7">
      <w:pPr>
        <w:jc w:val="both"/>
        <w:rPr>
          <w:rFonts w:ascii="Arial" w:hAnsi="Arial" w:cs="Arial"/>
        </w:rPr>
      </w:pPr>
    </w:p>
    <w:p w14:paraId="42512ED9" w14:textId="25C101F2" w:rsidR="00DC69C7" w:rsidRPr="00170B9E" w:rsidRDefault="00522FB0">
      <w:pPr>
        <w:rPr>
          <w:rFonts w:ascii="Arial" w:hAnsi="Arial" w:cs="Arial"/>
          <w:b/>
          <w:bCs/>
          <w:color w:val="0070C0"/>
          <w:sz w:val="36"/>
          <w:szCs w:val="36"/>
        </w:rPr>
      </w:pPr>
      <w:r w:rsidRPr="00170B9E">
        <w:rPr>
          <w:rFonts w:ascii="Arial" w:hAnsi="Arial" w:cs="Arial"/>
          <w:b/>
          <w:sz w:val="36"/>
          <w:szCs w:val="36"/>
        </w:rPr>
        <w:t>ACQUISIZIONE</w:t>
      </w:r>
      <w:r w:rsidRPr="00170B9E">
        <w:rPr>
          <w:rFonts w:ascii="Arial" w:hAnsi="Arial" w:cs="Arial"/>
          <w:b/>
          <w:bCs/>
          <w:sz w:val="36"/>
          <w:szCs w:val="36"/>
        </w:rPr>
        <w:t xml:space="preserve"> </w:t>
      </w:r>
      <w:r w:rsidR="006C1F19">
        <w:rPr>
          <w:rFonts w:ascii="Arial" w:hAnsi="Arial" w:cs="Arial"/>
          <w:b/>
          <w:bCs/>
          <w:sz w:val="36"/>
          <w:szCs w:val="36"/>
        </w:rPr>
        <w:t>DELLA BANCA DATI</w:t>
      </w:r>
      <w:r w:rsidR="006660D9" w:rsidRPr="006660D9">
        <w:rPr>
          <w:rFonts w:ascii="Arial" w:hAnsi="Arial" w:cs="Arial"/>
          <w:b/>
          <w:bCs/>
          <w:sz w:val="36"/>
          <w:szCs w:val="36"/>
        </w:rPr>
        <w:t xml:space="preserve"> DI CYBER INTELLIGENCE DEL </w:t>
      </w:r>
      <w:proofErr w:type="gramStart"/>
      <w:r w:rsidR="006660D9" w:rsidRPr="006660D9">
        <w:rPr>
          <w:rFonts w:ascii="Arial" w:hAnsi="Arial" w:cs="Arial"/>
          <w:b/>
          <w:bCs/>
          <w:sz w:val="36"/>
          <w:szCs w:val="36"/>
        </w:rPr>
        <w:t>BRAND</w:t>
      </w:r>
      <w:proofErr w:type="gramEnd"/>
      <w:r w:rsidR="006660D9" w:rsidRPr="006660D9">
        <w:rPr>
          <w:rFonts w:ascii="Arial" w:hAnsi="Arial" w:cs="Arial"/>
          <w:b/>
          <w:bCs/>
          <w:sz w:val="36"/>
          <w:szCs w:val="36"/>
        </w:rPr>
        <w:t xml:space="preserve"> RECORDED FUTURE</w:t>
      </w:r>
      <w:r w:rsidR="006660D9">
        <w:rPr>
          <w:rFonts w:ascii="Arial" w:hAnsi="Arial" w:cs="Arial"/>
          <w:b/>
          <w:bCs/>
          <w:sz w:val="36"/>
          <w:szCs w:val="36"/>
        </w:rPr>
        <w:t xml:space="preserve"> PER SOGEI</w:t>
      </w:r>
      <w:r w:rsidR="00310932">
        <w:rPr>
          <w:rFonts w:ascii="Arial" w:hAnsi="Arial" w:cs="Arial"/>
          <w:b/>
          <w:bCs/>
          <w:sz w:val="36"/>
          <w:szCs w:val="36"/>
        </w:rPr>
        <w:t xml:space="preserve"> E GDF</w:t>
      </w:r>
      <w:r w:rsidR="006C1F19">
        <w:rPr>
          <w:rFonts w:ascii="Arial" w:hAnsi="Arial" w:cs="Arial"/>
          <w:b/>
          <w:bCs/>
          <w:sz w:val="36"/>
          <w:szCs w:val="36"/>
        </w:rPr>
        <w:t xml:space="preserve"> – ID </w:t>
      </w:r>
      <w:r w:rsidR="00805297">
        <w:rPr>
          <w:rFonts w:ascii="Arial" w:hAnsi="Arial" w:cs="Arial"/>
          <w:b/>
          <w:bCs/>
          <w:sz w:val="36"/>
          <w:szCs w:val="36"/>
        </w:rPr>
        <w:t>3066</w:t>
      </w:r>
    </w:p>
    <w:p w14:paraId="3F7F09E2" w14:textId="77777777" w:rsidR="00DC69C7" w:rsidRPr="00170B9E" w:rsidRDefault="00DC69C7">
      <w:pPr>
        <w:rPr>
          <w:rFonts w:ascii="Arial" w:hAnsi="Arial" w:cs="Arial"/>
          <w:b/>
          <w:bCs/>
        </w:rPr>
      </w:pPr>
    </w:p>
    <w:p w14:paraId="07AAEEC8" w14:textId="77777777" w:rsidR="00DC69C7" w:rsidRPr="00170B9E" w:rsidRDefault="00DC69C7">
      <w:pPr>
        <w:rPr>
          <w:rFonts w:ascii="Arial" w:hAnsi="Arial" w:cs="Arial"/>
          <w:b/>
          <w:bCs/>
        </w:rPr>
      </w:pPr>
    </w:p>
    <w:p w14:paraId="439733AA" w14:textId="77777777" w:rsidR="00DC69C7" w:rsidRPr="00170B9E" w:rsidRDefault="00DC69C7">
      <w:pPr>
        <w:rPr>
          <w:rFonts w:ascii="Arial" w:hAnsi="Arial" w:cs="Arial"/>
          <w:b/>
          <w:bCs/>
        </w:rPr>
      </w:pPr>
    </w:p>
    <w:p w14:paraId="1AA5E5C4" w14:textId="77777777" w:rsidR="00DC69C7" w:rsidRPr="00170B9E" w:rsidRDefault="00DC69C7">
      <w:pPr>
        <w:rPr>
          <w:rFonts w:ascii="Arial" w:hAnsi="Arial" w:cs="Arial"/>
          <w:b/>
          <w:bCs/>
        </w:rPr>
      </w:pPr>
    </w:p>
    <w:p w14:paraId="696C3DFB" w14:textId="77777777" w:rsidR="00DC69C7" w:rsidRPr="00170B9E" w:rsidRDefault="00DC69C7">
      <w:pPr>
        <w:rPr>
          <w:rFonts w:ascii="Arial" w:hAnsi="Arial" w:cs="Arial"/>
          <w:b/>
          <w:bCs/>
        </w:rPr>
      </w:pPr>
    </w:p>
    <w:p w14:paraId="7892C5B5" w14:textId="77777777" w:rsidR="00DC69C7" w:rsidRPr="00170B9E" w:rsidRDefault="00DC69C7">
      <w:pPr>
        <w:jc w:val="both"/>
        <w:rPr>
          <w:rFonts w:ascii="Arial" w:hAnsi="Arial" w:cs="Arial"/>
        </w:rPr>
      </w:pPr>
    </w:p>
    <w:p w14:paraId="31B7B6CD" w14:textId="77777777" w:rsidR="00DC69C7" w:rsidRPr="00170B9E" w:rsidRDefault="00DC69C7">
      <w:pPr>
        <w:jc w:val="both"/>
        <w:rPr>
          <w:rFonts w:ascii="Arial" w:hAnsi="Arial" w:cs="Arial"/>
        </w:rPr>
      </w:pPr>
    </w:p>
    <w:p w14:paraId="6FECAEA9" w14:textId="77777777" w:rsidR="00DC69C7" w:rsidRPr="00170B9E" w:rsidRDefault="00DC69C7">
      <w:pPr>
        <w:jc w:val="both"/>
        <w:rPr>
          <w:rFonts w:ascii="Arial" w:hAnsi="Arial" w:cs="Arial"/>
        </w:rPr>
      </w:pPr>
    </w:p>
    <w:p w14:paraId="65F58194" w14:textId="77777777" w:rsidR="00DC69C7" w:rsidRPr="00170B9E" w:rsidRDefault="00DC69C7">
      <w:pPr>
        <w:pStyle w:val="Titolo4"/>
        <w:jc w:val="left"/>
        <w:rPr>
          <w:rFonts w:ascii="Arial" w:hAnsi="Arial" w:cs="Arial"/>
        </w:rPr>
      </w:pPr>
    </w:p>
    <w:p w14:paraId="1678F218" w14:textId="77777777" w:rsidR="00DC69C7" w:rsidRPr="00170B9E" w:rsidRDefault="00522FB0">
      <w:pPr>
        <w:pStyle w:val="Titolo4"/>
        <w:jc w:val="left"/>
        <w:rPr>
          <w:rFonts w:ascii="Arial" w:hAnsi="Arial" w:cs="Arial"/>
          <w:sz w:val="28"/>
          <w:szCs w:val="28"/>
        </w:rPr>
      </w:pPr>
      <w:r w:rsidRPr="00170B9E">
        <w:rPr>
          <w:rFonts w:ascii="Arial" w:hAnsi="Arial" w:cs="Arial"/>
          <w:sz w:val="28"/>
          <w:szCs w:val="28"/>
        </w:rPr>
        <w:t>DOCUMENTO DI CONSULTAZIONE DEL MERCATO</w:t>
      </w:r>
    </w:p>
    <w:p w14:paraId="38EC48B4" w14:textId="77777777" w:rsidR="00DC69C7" w:rsidRPr="00170B9E" w:rsidRDefault="00DC69C7">
      <w:pPr>
        <w:jc w:val="both"/>
        <w:rPr>
          <w:rFonts w:ascii="Arial" w:hAnsi="Arial" w:cs="Arial"/>
          <w:sz w:val="20"/>
          <w:szCs w:val="20"/>
        </w:rPr>
      </w:pPr>
    </w:p>
    <w:p w14:paraId="5BADEDE4" w14:textId="77777777" w:rsidR="00DC69C7" w:rsidRPr="00170B9E" w:rsidRDefault="00DC69C7">
      <w:pPr>
        <w:spacing w:line="360" w:lineRule="auto"/>
        <w:rPr>
          <w:rFonts w:ascii="Arial" w:hAnsi="Arial" w:cs="Arial"/>
          <w:sz w:val="20"/>
          <w:szCs w:val="20"/>
        </w:rPr>
      </w:pPr>
    </w:p>
    <w:p w14:paraId="3A8C2F20" w14:textId="77777777" w:rsidR="00DC69C7" w:rsidRPr="00170B9E" w:rsidRDefault="00DC69C7">
      <w:pPr>
        <w:spacing w:line="360" w:lineRule="auto"/>
        <w:rPr>
          <w:rFonts w:ascii="Arial" w:hAnsi="Arial" w:cs="Arial"/>
          <w:sz w:val="20"/>
          <w:szCs w:val="20"/>
        </w:rPr>
      </w:pPr>
    </w:p>
    <w:p w14:paraId="2EF8BCA9" w14:textId="77777777" w:rsidR="00DC69C7" w:rsidRPr="00170B9E" w:rsidRDefault="00DC69C7">
      <w:pPr>
        <w:spacing w:line="360" w:lineRule="auto"/>
        <w:rPr>
          <w:rFonts w:ascii="Arial" w:hAnsi="Arial" w:cs="Arial"/>
          <w:sz w:val="20"/>
          <w:szCs w:val="20"/>
        </w:rPr>
      </w:pPr>
    </w:p>
    <w:p w14:paraId="176A77AA" w14:textId="77777777" w:rsidR="00DC69C7" w:rsidRPr="00170B9E" w:rsidRDefault="00DC69C7">
      <w:pPr>
        <w:spacing w:line="360" w:lineRule="auto"/>
        <w:rPr>
          <w:rFonts w:ascii="Arial" w:hAnsi="Arial" w:cs="Arial"/>
          <w:sz w:val="20"/>
          <w:szCs w:val="20"/>
        </w:rPr>
      </w:pPr>
    </w:p>
    <w:p w14:paraId="6A7D672F" w14:textId="77777777" w:rsidR="00DC69C7" w:rsidRPr="00170B9E" w:rsidRDefault="00DC69C7">
      <w:pPr>
        <w:pStyle w:val="Titolo4"/>
        <w:jc w:val="left"/>
        <w:rPr>
          <w:rFonts w:ascii="Arial" w:hAnsi="Arial" w:cs="Arial"/>
          <w:sz w:val="20"/>
          <w:szCs w:val="20"/>
        </w:rPr>
      </w:pPr>
    </w:p>
    <w:p w14:paraId="67EC5947" w14:textId="77777777" w:rsidR="00DC69C7" w:rsidRPr="00170B9E" w:rsidRDefault="00DC69C7">
      <w:pPr>
        <w:pStyle w:val="Titolo4"/>
        <w:jc w:val="left"/>
        <w:rPr>
          <w:rFonts w:ascii="Arial" w:hAnsi="Arial" w:cs="Arial"/>
          <w:sz w:val="20"/>
          <w:szCs w:val="20"/>
        </w:rPr>
      </w:pPr>
    </w:p>
    <w:p w14:paraId="7129E583" w14:textId="77777777" w:rsidR="00DC69C7" w:rsidRPr="00170B9E" w:rsidRDefault="00DC69C7">
      <w:pPr>
        <w:rPr>
          <w:rFonts w:ascii="Arial" w:hAnsi="Arial" w:cs="Arial"/>
        </w:rPr>
      </w:pPr>
    </w:p>
    <w:p w14:paraId="6F56C1EE" w14:textId="77777777" w:rsidR="00DC69C7" w:rsidRPr="00170B9E" w:rsidRDefault="00522FB0">
      <w:pPr>
        <w:spacing w:line="276" w:lineRule="auto"/>
        <w:jc w:val="both"/>
        <w:rPr>
          <w:rFonts w:ascii="Arial" w:hAnsi="Arial" w:cs="Arial"/>
          <w:b/>
          <w:bCs/>
          <w:i/>
          <w:sz w:val="20"/>
          <w:szCs w:val="20"/>
        </w:rPr>
      </w:pPr>
      <w:r w:rsidRPr="00170B9E">
        <w:rPr>
          <w:rFonts w:ascii="Arial" w:hAnsi="Arial" w:cs="Arial"/>
          <w:b/>
          <w:bCs/>
          <w:i/>
          <w:sz w:val="20"/>
          <w:szCs w:val="20"/>
        </w:rPr>
        <w:t>Da inviare a mezzo mail all’indirizzo:</w:t>
      </w:r>
    </w:p>
    <w:p w14:paraId="6E5AC4AA" w14:textId="77777777" w:rsidR="00DC69C7" w:rsidRPr="00170B9E" w:rsidRDefault="00DC69C7">
      <w:pPr>
        <w:spacing w:line="276" w:lineRule="auto"/>
        <w:jc w:val="both"/>
        <w:rPr>
          <w:rFonts w:ascii="Arial" w:hAnsi="Arial" w:cs="Arial"/>
          <w:bCs/>
          <w:sz w:val="20"/>
          <w:szCs w:val="20"/>
        </w:rPr>
      </w:pPr>
    </w:p>
    <w:p w14:paraId="7687D951" w14:textId="77777777" w:rsidR="003B013E" w:rsidRPr="00023262" w:rsidRDefault="003B013E" w:rsidP="003B013E">
      <w:pPr>
        <w:spacing w:line="276" w:lineRule="auto"/>
        <w:jc w:val="both"/>
        <w:rPr>
          <w:rFonts w:ascii="Arial" w:hAnsi="Arial" w:cs="Arial"/>
          <w:sz w:val="20"/>
          <w:szCs w:val="20"/>
          <w:lang w:val="es-ES"/>
        </w:rPr>
      </w:pPr>
      <w:hyperlink r:id="rId8" w:history="1">
        <w:r w:rsidRPr="00023262">
          <w:rPr>
            <w:rFonts w:ascii="Arial" w:hAnsi="Arial" w:cs="Arial"/>
            <w:color w:val="0000FF"/>
            <w:sz w:val="20"/>
            <w:szCs w:val="20"/>
            <w:u w:val="single"/>
            <w:lang w:val="es-ES"/>
          </w:rPr>
          <w:t>ictconsip@postacert.consip.it</w:t>
        </w:r>
      </w:hyperlink>
    </w:p>
    <w:p w14:paraId="0F5C27AC" w14:textId="77777777" w:rsidR="00DC69C7" w:rsidRPr="00023262" w:rsidRDefault="00DC69C7">
      <w:pPr>
        <w:spacing w:line="276" w:lineRule="auto"/>
        <w:jc w:val="both"/>
        <w:rPr>
          <w:rFonts w:ascii="Arial" w:hAnsi="Arial" w:cs="Arial"/>
          <w:b/>
          <w:bCs/>
          <w:sz w:val="20"/>
          <w:szCs w:val="20"/>
          <w:lang w:val="es-ES"/>
        </w:rPr>
      </w:pPr>
    </w:p>
    <w:p w14:paraId="6177C9D2" w14:textId="77777777" w:rsidR="00DC69C7" w:rsidRPr="00023262" w:rsidRDefault="00DC69C7">
      <w:pPr>
        <w:spacing w:line="276" w:lineRule="auto"/>
        <w:jc w:val="both"/>
        <w:rPr>
          <w:rFonts w:ascii="Arial" w:hAnsi="Arial" w:cs="Arial"/>
          <w:bCs/>
          <w:color w:val="FF0000"/>
          <w:sz w:val="20"/>
          <w:szCs w:val="20"/>
          <w:lang w:val="es-ES"/>
        </w:rPr>
      </w:pPr>
    </w:p>
    <w:p w14:paraId="4B8658B4" w14:textId="77777777" w:rsidR="00DC69C7" w:rsidRPr="00023262" w:rsidRDefault="00DC69C7">
      <w:pPr>
        <w:spacing w:line="276" w:lineRule="auto"/>
        <w:jc w:val="both"/>
        <w:rPr>
          <w:rFonts w:ascii="Arial" w:hAnsi="Arial" w:cs="Arial"/>
          <w:bCs/>
          <w:color w:val="FF0000"/>
          <w:sz w:val="20"/>
          <w:szCs w:val="20"/>
          <w:lang w:val="es-ES"/>
        </w:rPr>
      </w:pPr>
    </w:p>
    <w:p w14:paraId="7C05BBF1" w14:textId="77777777" w:rsidR="00DC69C7" w:rsidRPr="00023262" w:rsidRDefault="00DC69C7">
      <w:pPr>
        <w:spacing w:line="276" w:lineRule="auto"/>
        <w:jc w:val="both"/>
        <w:rPr>
          <w:rFonts w:ascii="Arial" w:hAnsi="Arial" w:cs="Arial"/>
          <w:bCs/>
          <w:color w:val="FF0000"/>
          <w:sz w:val="20"/>
          <w:szCs w:val="20"/>
          <w:lang w:val="es-ES"/>
        </w:rPr>
      </w:pPr>
    </w:p>
    <w:p w14:paraId="0308027E" w14:textId="77777777" w:rsidR="00DC69C7" w:rsidRPr="00023262" w:rsidRDefault="00DC69C7">
      <w:pPr>
        <w:spacing w:line="276" w:lineRule="auto"/>
        <w:jc w:val="both"/>
        <w:rPr>
          <w:rFonts w:ascii="Arial" w:hAnsi="Arial" w:cs="Arial"/>
          <w:bCs/>
          <w:color w:val="FF0000"/>
          <w:sz w:val="20"/>
          <w:szCs w:val="20"/>
          <w:lang w:val="es-ES"/>
        </w:rPr>
      </w:pPr>
    </w:p>
    <w:p w14:paraId="65544BA7" w14:textId="3802765D" w:rsidR="00DC69C7" w:rsidRPr="00023262" w:rsidRDefault="00522FB0">
      <w:pPr>
        <w:spacing w:line="276" w:lineRule="auto"/>
        <w:jc w:val="both"/>
        <w:rPr>
          <w:rFonts w:ascii="Arial" w:hAnsi="Arial" w:cs="Arial"/>
          <w:bCs/>
          <w:color w:val="0070C0"/>
          <w:sz w:val="20"/>
          <w:szCs w:val="20"/>
          <w:lang w:val="es-ES"/>
        </w:rPr>
      </w:pPr>
      <w:r w:rsidRPr="00023262">
        <w:rPr>
          <w:rFonts w:ascii="Arial" w:hAnsi="Arial" w:cs="Arial"/>
          <w:bCs/>
          <w:sz w:val="20"/>
          <w:szCs w:val="20"/>
          <w:lang w:val="es-ES"/>
        </w:rPr>
        <w:t xml:space="preserve">Roma, </w:t>
      </w:r>
      <w:r w:rsidR="002E5D05" w:rsidRPr="002E5D05">
        <w:rPr>
          <w:rFonts w:ascii="Arial" w:hAnsi="Arial" w:cs="Arial"/>
          <w:bCs/>
          <w:sz w:val="20"/>
          <w:szCs w:val="20"/>
          <w:lang w:val="es-ES"/>
        </w:rPr>
        <w:t>05/10/2026</w:t>
      </w:r>
    </w:p>
    <w:p w14:paraId="6DE72221" w14:textId="77777777" w:rsidR="00DC69C7" w:rsidRPr="00023262" w:rsidRDefault="00522FB0">
      <w:pPr>
        <w:pStyle w:val="Corpotesto"/>
        <w:jc w:val="left"/>
        <w:rPr>
          <w:rFonts w:ascii="Arial" w:hAnsi="Arial" w:cs="Arial"/>
          <w:sz w:val="20"/>
          <w:lang w:val="es-ES"/>
        </w:rPr>
      </w:pPr>
      <w:r w:rsidRPr="00023262">
        <w:rPr>
          <w:rFonts w:ascii="Arial" w:hAnsi="Arial" w:cs="Arial"/>
          <w:sz w:val="20"/>
          <w:lang w:val="es-ES"/>
        </w:rPr>
        <w:br w:type="page"/>
      </w:r>
    </w:p>
    <w:p w14:paraId="57154260" w14:textId="77777777" w:rsidR="00DC69C7" w:rsidRPr="00170B9E" w:rsidRDefault="00522FB0">
      <w:pPr>
        <w:spacing w:line="360" w:lineRule="auto"/>
        <w:rPr>
          <w:rFonts w:ascii="Arial" w:hAnsi="Arial" w:cs="Arial"/>
          <w:b/>
          <w:sz w:val="22"/>
          <w:szCs w:val="22"/>
        </w:rPr>
      </w:pPr>
      <w:r w:rsidRPr="00170B9E">
        <w:rPr>
          <w:rFonts w:ascii="Arial" w:hAnsi="Arial" w:cs="Arial"/>
          <w:b/>
          <w:sz w:val="22"/>
          <w:szCs w:val="22"/>
        </w:rPr>
        <w:lastRenderedPageBreak/>
        <w:t>PREMESSA</w:t>
      </w:r>
    </w:p>
    <w:p w14:paraId="65A0366A" w14:textId="3B9575FE" w:rsidR="00DC69C7" w:rsidRPr="00170B9E" w:rsidRDefault="00522FB0">
      <w:pPr>
        <w:spacing w:after="120" w:line="276" w:lineRule="auto"/>
        <w:jc w:val="both"/>
        <w:rPr>
          <w:rFonts w:ascii="Arial" w:hAnsi="Arial" w:cs="Arial"/>
          <w:color w:val="0070C0"/>
          <w:sz w:val="20"/>
          <w:szCs w:val="20"/>
        </w:rPr>
      </w:pPr>
      <w:r w:rsidRPr="00170B9E">
        <w:rPr>
          <w:rFonts w:ascii="Arial" w:hAnsi="Arial" w:cs="Arial"/>
          <w:sz w:val="20"/>
          <w:szCs w:val="20"/>
        </w:rPr>
        <w:t>La presente consultazione di mercato è relativa all’acquisizione d</w:t>
      </w:r>
      <w:r w:rsidR="006C1F19">
        <w:rPr>
          <w:rFonts w:ascii="Arial" w:hAnsi="Arial" w:cs="Arial"/>
          <w:sz w:val="20"/>
          <w:szCs w:val="20"/>
        </w:rPr>
        <w:t>ella banca dati</w:t>
      </w:r>
      <w:r w:rsidR="007C63F3" w:rsidRPr="007C63F3">
        <w:rPr>
          <w:rFonts w:ascii="Arial" w:hAnsi="Arial" w:cs="Arial"/>
          <w:sz w:val="20"/>
          <w:szCs w:val="20"/>
        </w:rPr>
        <w:t xml:space="preserve"> di Cyber Intelligence del </w:t>
      </w:r>
      <w:proofErr w:type="gramStart"/>
      <w:r w:rsidR="007C63F3" w:rsidRPr="007C63F3">
        <w:rPr>
          <w:rFonts w:ascii="Arial" w:hAnsi="Arial" w:cs="Arial"/>
          <w:sz w:val="20"/>
          <w:szCs w:val="20"/>
        </w:rPr>
        <w:t>brand</w:t>
      </w:r>
      <w:proofErr w:type="gramEnd"/>
      <w:r w:rsidR="007C63F3" w:rsidRPr="007C63F3">
        <w:rPr>
          <w:rFonts w:ascii="Arial" w:hAnsi="Arial" w:cs="Arial"/>
          <w:sz w:val="20"/>
          <w:szCs w:val="20"/>
        </w:rPr>
        <w:t xml:space="preserve"> </w:t>
      </w:r>
      <w:proofErr w:type="spellStart"/>
      <w:r w:rsidR="007C63F3" w:rsidRPr="007C63F3">
        <w:rPr>
          <w:rFonts w:ascii="Arial" w:hAnsi="Arial" w:cs="Arial"/>
          <w:sz w:val="20"/>
          <w:szCs w:val="20"/>
        </w:rPr>
        <w:t>Recorded</w:t>
      </w:r>
      <w:proofErr w:type="spellEnd"/>
      <w:r w:rsidR="007C63F3" w:rsidRPr="007C63F3">
        <w:rPr>
          <w:rFonts w:ascii="Arial" w:hAnsi="Arial" w:cs="Arial"/>
          <w:sz w:val="20"/>
          <w:szCs w:val="20"/>
        </w:rPr>
        <w:t xml:space="preserve"> Future per SOGEI</w:t>
      </w:r>
      <w:r w:rsidR="00310932">
        <w:rPr>
          <w:rFonts w:ascii="Arial" w:hAnsi="Arial" w:cs="Arial"/>
          <w:sz w:val="20"/>
          <w:szCs w:val="20"/>
        </w:rPr>
        <w:t xml:space="preserve"> e GDF</w:t>
      </w:r>
      <w:r w:rsidR="007C63F3" w:rsidRPr="007C63F3">
        <w:rPr>
          <w:rFonts w:ascii="Arial" w:hAnsi="Arial" w:cs="Arial"/>
          <w:sz w:val="20"/>
          <w:szCs w:val="20"/>
        </w:rPr>
        <w:t>.</w:t>
      </w:r>
    </w:p>
    <w:p w14:paraId="4E545CAB" w14:textId="77777777" w:rsidR="00DC69C7" w:rsidRPr="00170B9E" w:rsidRDefault="00522FB0">
      <w:pPr>
        <w:spacing w:after="120" w:line="276" w:lineRule="auto"/>
        <w:jc w:val="both"/>
        <w:rPr>
          <w:rFonts w:ascii="Arial" w:hAnsi="Arial" w:cs="Arial"/>
          <w:sz w:val="20"/>
          <w:szCs w:val="20"/>
        </w:rPr>
      </w:pPr>
      <w:r w:rsidRPr="00170B9E">
        <w:rPr>
          <w:rFonts w:ascii="Arial" w:hAnsi="Arial" w:cs="Arial"/>
          <w:sz w:val="20"/>
          <w:szCs w:val="20"/>
        </w:rPr>
        <w:t>I requisiti e le caratteristiche tecniche e/o funzionali sono meglio specificati nel corpo del presente documento.</w:t>
      </w:r>
    </w:p>
    <w:p w14:paraId="1573F5FF" w14:textId="77777777" w:rsidR="00DC69C7" w:rsidRPr="00170B9E" w:rsidRDefault="00522FB0">
      <w:pPr>
        <w:pStyle w:val="Corpodeltesto21"/>
        <w:spacing w:after="120" w:line="276" w:lineRule="auto"/>
        <w:rPr>
          <w:rFonts w:ascii="Arial" w:hAnsi="Arial" w:cs="Arial"/>
          <w:sz w:val="20"/>
          <w:szCs w:val="20"/>
        </w:rPr>
      </w:pPr>
      <w:r w:rsidRPr="00170B9E">
        <w:rPr>
          <w:rFonts w:ascii="Arial" w:hAnsi="Arial" w:cs="Arial"/>
          <w:sz w:val="20"/>
          <w:szCs w:val="20"/>
        </w:rPr>
        <w:t>Consip S.p.A. informa pertanto il mercato della fornitura circa gli elementi di seguito riportati, con l’obiettivo di:</w:t>
      </w:r>
    </w:p>
    <w:p w14:paraId="1CB1045E" w14:textId="77777777" w:rsidR="00DC69C7" w:rsidRPr="00170B9E" w:rsidRDefault="00522FB0">
      <w:pPr>
        <w:pStyle w:val="Corpodeltesto21"/>
        <w:numPr>
          <w:ilvl w:val="0"/>
          <w:numId w:val="2"/>
        </w:numPr>
        <w:tabs>
          <w:tab w:val="clear" w:pos="1440"/>
          <w:tab w:val="num" w:pos="360"/>
        </w:tabs>
        <w:spacing w:after="120" w:line="276" w:lineRule="auto"/>
        <w:ind w:left="360"/>
        <w:rPr>
          <w:rFonts w:ascii="Arial" w:hAnsi="Arial" w:cs="Arial"/>
          <w:sz w:val="20"/>
          <w:szCs w:val="20"/>
        </w:rPr>
      </w:pPr>
      <w:r w:rsidRPr="00170B9E">
        <w:rPr>
          <w:rFonts w:ascii="Arial" w:hAnsi="Arial" w:cs="Arial"/>
          <w:sz w:val="20"/>
          <w:szCs w:val="20"/>
        </w:rPr>
        <w:t>garantire la massima pubblicità all’iniziativa per assicurare la più ampia diffusione delle informazioni ed un celere svolgimento delle procedure di acquisto;</w:t>
      </w:r>
    </w:p>
    <w:p w14:paraId="4E013DA0" w14:textId="77777777" w:rsidR="00DC69C7" w:rsidRPr="00170B9E" w:rsidRDefault="00522FB0">
      <w:pPr>
        <w:pStyle w:val="Corpodeltesto21"/>
        <w:numPr>
          <w:ilvl w:val="0"/>
          <w:numId w:val="2"/>
        </w:numPr>
        <w:tabs>
          <w:tab w:val="clear" w:pos="1440"/>
          <w:tab w:val="num" w:pos="360"/>
        </w:tabs>
        <w:spacing w:after="120" w:line="276" w:lineRule="auto"/>
        <w:ind w:left="360"/>
        <w:rPr>
          <w:rFonts w:ascii="Arial" w:hAnsi="Arial" w:cs="Arial"/>
          <w:sz w:val="20"/>
          <w:szCs w:val="20"/>
        </w:rPr>
      </w:pPr>
      <w:r w:rsidRPr="00170B9E">
        <w:rPr>
          <w:rFonts w:ascii="Arial" w:hAnsi="Arial" w:cs="Arial"/>
          <w:sz w:val="20"/>
          <w:szCs w:val="20"/>
        </w:rPr>
        <w:t>verificare l’effettiva esistenza di più operatori economici potenzialmente interessati;</w:t>
      </w:r>
    </w:p>
    <w:p w14:paraId="20A5F4CD" w14:textId="77777777" w:rsidR="00DC69C7" w:rsidRPr="00170B9E" w:rsidRDefault="00522FB0">
      <w:pPr>
        <w:pStyle w:val="Corpodeltesto21"/>
        <w:numPr>
          <w:ilvl w:val="0"/>
          <w:numId w:val="2"/>
        </w:numPr>
        <w:tabs>
          <w:tab w:val="clear" w:pos="1440"/>
          <w:tab w:val="num" w:pos="360"/>
        </w:tabs>
        <w:spacing w:after="120" w:line="276" w:lineRule="auto"/>
        <w:ind w:left="360"/>
        <w:rPr>
          <w:rFonts w:ascii="Arial" w:hAnsi="Arial" w:cs="Arial"/>
          <w:sz w:val="20"/>
          <w:szCs w:val="20"/>
        </w:rPr>
      </w:pPr>
      <w:r w:rsidRPr="00170B9E">
        <w:rPr>
          <w:rFonts w:ascii="Arial" w:hAnsi="Arial" w:cs="Arial"/>
          <w:sz w:val="20"/>
          <w:szCs w:val="20"/>
        </w:rPr>
        <w:t>pubblicizzare al meglio le caratteristiche qualitative e tecniche dei beni e servizi oggetto di analisi;</w:t>
      </w:r>
    </w:p>
    <w:p w14:paraId="19AD0F80" w14:textId="77777777" w:rsidR="00DC69C7" w:rsidRPr="00170B9E" w:rsidRDefault="00522FB0">
      <w:pPr>
        <w:pStyle w:val="Corpodeltesto21"/>
        <w:numPr>
          <w:ilvl w:val="0"/>
          <w:numId w:val="2"/>
        </w:numPr>
        <w:tabs>
          <w:tab w:val="clear" w:pos="1440"/>
          <w:tab w:val="num" w:pos="360"/>
        </w:tabs>
        <w:spacing w:after="120" w:line="276" w:lineRule="auto"/>
        <w:ind w:left="360"/>
        <w:rPr>
          <w:rFonts w:ascii="Arial" w:hAnsi="Arial" w:cs="Arial"/>
          <w:sz w:val="20"/>
          <w:szCs w:val="20"/>
        </w:rPr>
      </w:pPr>
      <w:r w:rsidRPr="00170B9E">
        <w:rPr>
          <w:rFonts w:ascii="Arial" w:hAnsi="Arial" w:cs="Arial"/>
          <w:sz w:val="20"/>
          <w:szCs w:val="20"/>
        </w:rPr>
        <w:t>ricevere, da parte dei soggetti interessati, osservazioni e suggerimenti per una più compiuta conoscenza del mercato avuto riguardo a eventuali soluzioni alternative, purché rispondenti in toto alle esigenze dell’Amministrazione di seguito riportate, nonché alle condizioni di prezzo mediamente praticate.</w:t>
      </w:r>
    </w:p>
    <w:p w14:paraId="1F386FBA" w14:textId="13946AA2" w:rsidR="00DC69C7" w:rsidRPr="00170B9E" w:rsidRDefault="00522FB0">
      <w:pPr>
        <w:spacing w:before="120" w:after="120" w:line="276" w:lineRule="auto"/>
        <w:jc w:val="both"/>
        <w:rPr>
          <w:rFonts w:ascii="Arial" w:hAnsi="Arial" w:cs="Arial"/>
          <w:sz w:val="20"/>
          <w:szCs w:val="20"/>
        </w:rPr>
      </w:pPr>
      <w:r w:rsidRPr="00170B9E">
        <w:rPr>
          <w:rFonts w:ascii="Arial" w:hAnsi="Arial" w:cs="Arial"/>
          <w:sz w:val="20"/>
          <w:szCs w:val="20"/>
        </w:rPr>
        <w:t xml:space="preserve">Ciò anche al fine di confermare o meno l’esistenza dei presupposti che consentono ai sensi dell’art. </w:t>
      </w:r>
      <w:r w:rsidR="009A01E5">
        <w:rPr>
          <w:rFonts w:ascii="Arial" w:hAnsi="Arial" w:cs="Arial"/>
          <w:sz w:val="20"/>
          <w:szCs w:val="20"/>
        </w:rPr>
        <w:t>76</w:t>
      </w:r>
      <w:r w:rsidRPr="00170B9E">
        <w:rPr>
          <w:rFonts w:ascii="Arial" w:hAnsi="Arial" w:cs="Arial"/>
          <w:sz w:val="20"/>
          <w:szCs w:val="20"/>
        </w:rPr>
        <w:t xml:space="preserve"> del D.lgs. </w:t>
      </w:r>
      <w:r w:rsidR="003B013E">
        <w:rPr>
          <w:rFonts w:ascii="Arial" w:hAnsi="Arial" w:cs="Arial"/>
          <w:sz w:val="20"/>
          <w:szCs w:val="20"/>
        </w:rPr>
        <w:t>36</w:t>
      </w:r>
      <w:r w:rsidRPr="00170B9E">
        <w:rPr>
          <w:rFonts w:ascii="Arial" w:hAnsi="Arial" w:cs="Arial"/>
          <w:sz w:val="20"/>
          <w:szCs w:val="20"/>
        </w:rPr>
        <w:t>/20</w:t>
      </w:r>
      <w:r w:rsidR="003B013E">
        <w:rPr>
          <w:rFonts w:ascii="Arial" w:hAnsi="Arial" w:cs="Arial"/>
          <w:sz w:val="20"/>
          <w:szCs w:val="20"/>
        </w:rPr>
        <w:t>23</w:t>
      </w:r>
      <w:r w:rsidRPr="00170B9E">
        <w:rPr>
          <w:rFonts w:ascii="Arial" w:hAnsi="Arial" w:cs="Arial"/>
          <w:sz w:val="20"/>
          <w:szCs w:val="20"/>
        </w:rPr>
        <w:t xml:space="preserve"> il ricorso alla procedura negoziata senza pubblicazione del bando. </w:t>
      </w:r>
    </w:p>
    <w:p w14:paraId="5322FE52" w14:textId="3A590522" w:rsidR="00DC69C7" w:rsidRPr="00170B9E" w:rsidRDefault="00522FB0">
      <w:pPr>
        <w:spacing w:before="120" w:after="120" w:line="276" w:lineRule="auto"/>
        <w:jc w:val="both"/>
        <w:rPr>
          <w:rFonts w:ascii="Arial" w:hAnsi="Arial" w:cs="Arial"/>
          <w:i/>
          <w:color w:val="0000FF"/>
          <w:sz w:val="20"/>
          <w:szCs w:val="20"/>
        </w:rPr>
      </w:pPr>
      <w:r w:rsidRPr="00170B9E">
        <w:rPr>
          <w:rFonts w:ascii="Arial" w:hAnsi="Arial" w:cs="Arial"/>
          <w:sz w:val="20"/>
          <w:szCs w:val="20"/>
        </w:rPr>
        <w:t xml:space="preserve">Vi preghiamo di fornire il Vostro contributo - previa presa visione dell’informativa sul trattamento dei dati personali sotto riportata - compilando il presente questionario e inviandolo entro </w:t>
      </w:r>
      <w:r w:rsidRPr="00170B9E">
        <w:rPr>
          <w:rFonts w:ascii="Arial" w:hAnsi="Arial" w:cs="Arial"/>
          <w:b/>
          <w:bCs/>
          <w:sz w:val="20"/>
          <w:szCs w:val="20"/>
          <w:u w:val="single"/>
        </w:rPr>
        <w:t>1</w:t>
      </w:r>
      <w:r w:rsidR="00F66DA5">
        <w:rPr>
          <w:rFonts w:ascii="Arial" w:hAnsi="Arial" w:cs="Arial"/>
          <w:b/>
          <w:bCs/>
          <w:sz w:val="20"/>
          <w:szCs w:val="20"/>
          <w:u w:val="single"/>
        </w:rPr>
        <w:t>0</w:t>
      </w:r>
      <w:r w:rsidRPr="00170B9E">
        <w:rPr>
          <w:rFonts w:ascii="Arial" w:hAnsi="Arial" w:cs="Arial"/>
          <w:b/>
          <w:bCs/>
          <w:sz w:val="20"/>
          <w:szCs w:val="20"/>
          <w:u w:val="single"/>
        </w:rPr>
        <w:t xml:space="preserve"> giorni solari</w:t>
      </w:r>
      <w:r w:rsidRPr="00170B9E">
        <w:rPr>
          <w:rFonts w:ascii="Arial" w:hAnsi="Arial" w:cs="Arial"/>
          <w:bCs/>
          <w:sz w:val="20"/>
          <w:szCs w:val="20"/>
          <w:u w:val="single"/>
        </w:rPr>
        <w:t xml:space="preserve"> dalla data odierna</w:t>
      </w:r>
      <w:r w:rsidRPr="00170B9E">
        <w:rPr>
          <w:rFonts w:ascii="Arial" w:hAnsi="Arial" w:cs="Arial"/>
          <w:bCs/>
          <w:color w:val="FF0000"/>
          <w:sz w:val="20"/>
          <w:szCs w:val="20"/>
        </w:rPr>
        <w:t xml:space="preserve"> </w:t>
      </w:r>
      <w:r w:rsidRPr="00170B9E">
        <w:rPr>
          <w:rFonts w:ascii="Arial" w:hAnsi="Arial" w:cs="Arial"/>
          <w:bCs/>
          <w:sz w:val="20"/>
          <w:szCs w:val="20"/>
        </w:rPr>
        <w:t xml:space="preserve">all’indirizzo PEC </w:t>
      </w:r>
      <w:hyperlink r:id="rId9" w:history="1">
        <w:r w:rsidRPr="00170B9E">
          <w:rPr>
            <w:rStyle w:val="Collegamentoipertestuale"/>
            <w:rFonts w:ascii="Arial" w:hAnsi="Arial" w:cs="Arial"/>
          </w:rPr>
          <w:softHyphen/>
        </w:r>
        <w:r w:rsidRPr="00170B9E">
          <w:rPr>
            <w:rStyle w:val="Collegamentoipertestuale"/>
            <w:rFonts w:ascii="Arial" w:hAnsi="Arial" w:cs="Arial"/>
          </w:rPr>
          <w:softHyphen/>
        </w:r>
        <w:r w:rsidRPr="00170B9E">
          <w:rPr>
            <w:rStyle w:val="Collegamentoipertestuale"/>
            <w:rFonts w:ascii="Arial" w:hAnsi="Arial" w:cs="Arial"/>
          </w:rPr>
          <w:softHyphen/>
        </w:r>
        <w:r w:rsidR="0058190C" w:rsidRPr="0058190C">
          <w:rPr>
            <w:rStyle w:val="Collegamentoipertestuale"/>
            <w:rFonts w:ascii="Arial" w:hAnsi="Arial" w:cs="Arial"/>
            <w:sz w:val="20"/>
            <w:szCs w:val="20"/>
          </w:rPr>
          <w:t>ictconsip@postacert.consip.it</w:t>
        </w:r>
      </w:hyperlink>
      <w:r w:rsidRPr="00170B9E">
        <w:rPr>
          <w:rFonts w:ascii="Arial" w:hAnsi="Arial" w:cs="Arial"/>
          <w:bCs/>
          <w:sz w:val="20"/>
          <w:szCs w:val="20"/>
        </w:rPr>
        <w:t xml:space="preserve"> </w:t>
      </w:r>
      <w:r w:rsidRPr="00C86ADF">
        <w:rPr>
          <w:rFonts w:ascii="Arial" w:hAnsi="Arial" w:cs="Arial"/>
          <w:bCs/>
          <w:sz w:val="20"/>
          <w:szCs w:val="20"/>
        </w:rPr>
        <w:t>specificando nell’oggetto della e-mail: “</w:t>
      </w:r>
      <w:r w:rsidR="00805297">
        <w:rPr>
          <w:rFonts w:ascii="Arial" w:hAnsi="Arial" w:cs="Arial"/>
          <w:bCs/>
          <w:sz w:val="20"/>
          <w:szCs w:val="20"/>
        </w:rPr>
        <w:t xml:space="preserve">ID 3066 - </w:t>
      </w:r>
      <w:r w:rsidR="00B302FC" w:rsidRPr="00C86ADF">
        <w:rPr>
          <w:rFonts w:ascii="Arial" w:hAnsi="Arial" w:cs="Arial"/>
          <w:bCs/>
          <w:sz w:val="20"/>
          <w:szCs w:val="20"/>
        </w:rPr>
        <w:t>Acquisizione d</w:t>
      </w:r>
      <w:r w:rsidR="006C1F19">
        <w:rPr>
          <w:rFonts w:ascii="Arial" w:hAnsi="Arial" w:cs="Arial"/>
          <w:bCs/>
          <w:sz w:val="20"/>
          <w:szCs w:val="20"/>
        </w:rPr>
        <w:t xml:space="preserve">ella banca dati di </w:t>
      </w:r>
      <w:r w:rsidR="00B302FC" w:rsidRPr="00C86ADF">
        <w:rPr>
          <w:rFonts w:ascii="Arial" w:hAnsi="Arial" w:cs="Arial"/>
          <w:bCs/>
          <w:sz w:val="20"/>
          <w:szCs w:val="20"/>
        </w:rPr>
        <w:t xml:space="preserve">Cyber Intelligence del brand </w:t>
      </w:r>
      <w:proofErr w:type="spellStart"/>
      <w:r w:rsidR="00B302FC" w:rsidRPr="00C86ADF">
        <w:rPr>
          <w:rFonts w:ascii="Arial" w:hAnsi="Arial" w:cs="Arial"/>
          <w:bCs/>
          <w:sz w:val="20"/>
          <w:szCs w:val="20"/>
        </w:rPr>
        <w:t>Recorded</w:t>
      </w:r>
      <w:proofErr w:type="spellEnd"/>
      <w:r w:rsidR="00B302FC" w:rsidRPr="00C86ADF">
        <w:rPr>
          <w:rFonts w:ascii="Arial" w:hAnsi="Arial" w:cs="Arial"/>
          <w:bCs/>
          <w:sz w:val="20"/>
          <w:szCs w:val="20"/>
        </w:rPr>
        <w:t xml:space="preserve"> Future per SOGEI</w:t>
      </w:r>
      <w:r w:rsidR="00310932">
        <w:rPr>
          <w:rFonts w:ascii="Arial" w:hAnsi="Arial" w:cs="Arial"/>
          <w:bCs/>
          <w:sz w:val="20"/>
          <w:szCs w:val="20"/>
        </w:rPr>
        <w:t xml:space="preserve"> e GDF</w:t>
      </w:r>
      <w:r w:rsidRPr="00C86ADF">
        <w:rPr>
          <w:rFonts w:ascii="Arial" w:hAnsi="Arial" w:cs="Arial"/>
          <w:bCs/>
          <w:sz w:val="20"/>
          <w:szCs w:val="20"/>
        </w:rPr>
        <w:t>”.</w:t>
      </w:r>
    </w:p>
    <w:p w14:paraId="00838222" w14:textId="77777777" w:rsidR="00DC69C7" w:rsidRPr="00170B9E" w:rsidRDefault="00522FB0">
      <w:pPr>
        <w:spacing w:before="120" w:after="120" w:line="276" w:lineRule="auto"/>
        <w:jc w:val="both"/>
        <w:rPr>
          <w:rFonts w:ascii="Arial" w:hAnsi="Arial" w:cs="Arial"/>
          <w:sz w:val="20"/>
          <w:szCs w:val="20"/>
        </w:rPr>
      </w:pPr>
      <w:r w:rsidRPr="00170B9E">
        <w:rPr>
          <w:rFonts w:ascii="Arial" w:hAnsi="Arial" w:cs="Arial"/>
          <w:sz w:val="20"/>
          <w:szCs w:val="20"/>
        </w:rPr>
        <w:t>Tutte le informazioni da Voi fornite con il presente documento saranno utilizzate ai soli fini dello sviluppo dell’iniziativa in oggetto.</w:t>
      </w:r>
    </w:p>
    <w:p w14:paraId="50240CDF" w14:textId="77777777" w:rsidR="00DC69C7" w:rsidRPr="00170B9E" w:rsidRDefault="00522FB0">
      <w:pPr>
        <w:spacing w:after="120" w:line="276" w:lineRule="auto"/>
        <w:jc w:val="both"/>
        <w:rPr>
          <w:rFonts w:ascii="Arial" w:hAnsi="Arial" w:cs="Arial"/>
          <w:sz w:val="20"/>
          <w:szCs w:val="20"/>
        </w:rPr>
      </w:pPr>
      <w:r w:rsidRPr="00170B9E">
        <w:rPr>
          <w:rFonts w:ascii="Arial" w:hAnsi="Arial" w:cs="Arial"/>
          <w:sz w:val="20"/>
          <w:szCs w:val="20"/>
        </w:rPr>
        <w:t>Consip S.p.A., salvo quanto di seguito previsto in materia di trattamento dei dati personali, si impegna a non divulgare a terzi le informazioni raccolte con il presente documento.</w:t>
      </w:r>
    </w:p>
    <w:p w14:paraId="120E9B89" w14:textId="77777777" w:rsidR="00DC69C7" w:rsidRPr="00170B9E" w:rsidRDefault="00522FB0">
      <w:pPr>
        <w:pStyle w:val="Titolo1"/>
        <w:numPr>
          <w:ilvl w:val="0"/>
          <w:numId w:val="0"/>
        </w:numPr>
        <w:spacing w:line="276" w:lineRule="auto"/>
        <w:rPr>
          <w:rFonts w:cs="Arial"/>
          <w:sz w:val="24"/>
        </w:rPr>
      </w:pPr>
      <w:r w:rsidRPr="00170B9E">
        <w:rPr>
          <w:rFonts w:cs="Arial"/>
          <w:sz w:val="20"/>
          <w:szCs w:val="20"/>
        </w:rPr>
        <w:t>L’invio del documento al nostro recapito implica il consenso al trattamento dei dati forniti.</w:t>
      </w:r>
      <w:r w:rsidRPr="00170B9E">
        <w:rPr>
          <w:rFonts w:cs="Arial"/>
          <w:sz w:val="20"/>
          <w:szCs w:val="20"/>
        </w:rPr>
        <w:br w:type="page"/>
      </w:r>
      <w:r w:rsidRPr="00170B9E">
        <w:rPr>
          <w:rFonts w:cs="Arial"/>
          <w:sz w:val="24"/>
        </w:rPr>
        <w:lastRenderedPageBreak/>
        <w:t>Dati Azienda</w:t>
      </w:r>
    </w:p>
    <w:tbl>
      <w:tblPr>
        <w:tblW w:w="0" w:type="auto"/>
        <w:tblInd w:w="70" w:type="dxa"/>
        <w:tblBorders>
          <w:top w:val="single" w:sz="2" w:space="0" w:color="000080"/>
          <w:bottom w:val="single" w:sz="2" w:space="0" w:color="000080"/>
          <w:insideH w:val="single" w:sz="2" w:space="0" w:color="000080"/>
        </w:tblBorders>
        <w:tblLayout w:type="fixed"/>
        <w:tblCellMar>
          <w:left w:w="70" w:type="dxa"/>
          <w:right w:w="70" w:type="dxa"/>
        </w:tblCellMar>
        <w:tblLook w:val="0000" w:firstRow="0" w:lastRow="0" w:firstColumn="0" w:lastColumn="0" w:noHBand="0" w:noVBand="0"/>
      </w:tblPr>
      <w:tblGrid>
        <w:gridCol w:w="3321"/>
        <w:gridCol w:w="5174"/>
      </w:tblGrid>
      <w:tr w:rsidR="00DC69C7" w:rsidRPr="00170B9E" w14:paraId="67B9BABB" w14:textId="77777777">
        <w:tc>
          <w:tcPr>
            <w:tcW w:w="3321" w:type="dxa"/>
            <w:vAlign w:val="center"/>
          </w:tcPr>
          <w:p w14:paraId="55719183"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Azienda</w:t>
            </w:r>
          </w:p>
        </w:tc>
        <w:tc>
          <w:tcPr>
            <w:tcW w:w="5174" w:type="dxa"/>
          </w:tcPr>
          <w:p w14:paraId="00E83805"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3F485B78" w14:textId="77777777">
        <w:tc>
          <w:tcPr>
            <w:tcW w:w="3321" w:type="dxa"/>
            <w:vAlign w:val="center"/>
          </w:tcPr>
          <w:p w14:paraId="5B3D8A80"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 xml:space="preserve">Indirizzo </w:t>
            </w:r>
          </w:p>
        </w:tc>
        <w:tc>
          <w:tcPr>
            <w:tcW w:w="5174" w:type="dxa"/>
          </w:tcPr>
          <w:p w14:paraId="62F72B63"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5952A7E4" w14:textId="77777777">
        <w:tc>
          <w:tcPr>
            <w:tcW w:w="3321" w:type="dxa"/>
            <w:vAlign w:val="center"/>
          </w:tcPr>
          <w:p w14:paraId="55E9D0A7"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Nome e Cognome del referente</w:t>
            </w:r>
          </w:p>
        </w:tc>
        <w:tc>
          <w:tcPr>
            <w:tcW w:w="5174" w:type="dxa"/>
          </w:tcPr>
          <w:p w14:paraId="05F66A24"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73A2F477" w14:textId="77777777">
        <w:tc>
          <w:tcPr>
            <w:tcW w:w="3321" w:type="dxa"/>
            <w:vAlign w:val="center"/>
          </w:tcPr>
          <w:p w14:paraId="52FFB43D"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Ruolo in azienda</w:t>
            </w:r>
          </w:p>
        </w:tc>
        <w:tc>
          <w:tcPr>
            <w:tcW w:w="5174" w:type="dxa"/>
          </w:tcPr>
          <w:p w14:paraId="36B25CE8"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0AADFB7B" w14:textId="77777777">
        <w:tc>
          <w:tcPr>
            <w:tcW w:w="3321" w:type="dxa"/>
            <w:vAlign w:val="center"/>
          </w:tcPr>
          <w:p w14:paraId="4D895E4F"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 xml:space="preserve">Telefono </w:t>
            </w:r>
          </w:p>
        </w:tc>
        <w:tc>
          <w:tcPr>
            <w:tcW w:w="5174" w:type="dxa"/>
          </w:tcPr>
          <w:p w14:paraId="29F3D7E3"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79472000" w14:textId="77777777">
        <w:tc>
          <w:tcPr>
            <w:tcW w:w="3321" w:type="dxa"/>
            <w:vAlign w:val="center"/>
          </w:tcPr>
          <w:p w14:paraId="4F955342"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Fax</w:t>
            </w:r>
          </w:p>
        </w:tc>
        <w:tc>
          <w:tcPr>
            <w:tcW w:w="5174" w:type="dxa"/>
          </w:tcPr>
          <w:p w14:paraId="2EA7DFF2"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303F8558" w14:textId="77777777">
        <w:tc>
          <w:tcPr>
            <w:tcW w:w="3321" w:type="dxa"/>
            <w:vAlign w:val="center"/>
          </w:tcPr>
          <w:p w14:paraId="38A39F14"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Indirizzo e-mail</w:t>
            </w:r>
          </w:p>
        </w:tc>
        <w:tc>
          <w:tcPr>
            <w:tcW w:w="5174" w:type="dxa"/>
          </w:tcPr>
          <w:p w14:paraId="781A9E80"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2C645D55" w14:textId="77777777">
        <w:tc>
          <w:tcPr>
            <w:tcW w:w="3321" w:type="dxa"/>
            <w:vAlign w:val="center"/>
          </w:tcPr>
          <w:p w14:paraId="0FEB49BA"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Data compilazione</w:t>
            </w:r>
          </w:p>
        </w:tc>
        <w:tc>
          <w:tcPr>
            <w:tcW w:w="5174" w:type="dxa"/>
          </w:tcPr>
          <w:p w14:paraId="5078265B"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bl>
    <w:p w14:paraId="215D4B6A" w14:textId="77777777" w:rsidR="00DC69C7" w:rsidRPr="00170B9E" w:rsidRDefault="00DC69C7">
      <w:pPr>
        <w:pStyle w:val="Titolo1"/>
        <w:numPr>
          <w:ilvl w:val="0"/>
          <w:numId w:val="0"/>
        </w:numPr>
        <w:jc w:val="both"/>
        <w:rPr>
          <w:rFonts w:cs="Arial"/>
          <w:i/>
          <w:sz w:val="20"/>
          <w:szCs w:val="20"/>
        </w:rPr>
      </w:pPr>
    </w:p>
    <w:p w14:paraId="1322EA91" w14:textId="77777777" w:rsidR="00DC69C7" w:rsidRPr="00170B9E" w:rsidRDefault="00522FB0">
      <w:pPr>
        <w:pStyle w:val="Titolo1"/>
        <w:numPr>
          <w:ilvl w:val="0"/>
          <w:numId w:val="0"/>
        </w:numPr>
        <w:spacing w:before="0" w:after="0" w:line="360" w:lineRule="auto"/>
        <w:jc w:val="both"/>
        <w:rPr>
          <w:rFonts w:cs="Arial"/>
          <w:i/>
          <w:sz w:val="20"/>
          <w:szCs w:val="20"/>
        </w:rPr>
      </w:pPr>
      <w:r w:rsidRPr="00170B9E">
        <w:rPr>
          <w:rFonts w:cs="Arial"/>
          <w:i/>
          <w:sz w:val="20"/>
          <w:szCs w:val="20"/>
        </w:rPr>
        <w:t>Informativa sul trattamento dei dati personali</w:t>
      </w:r>
    </w:p>
    <w:p w14:paraId="3D8D73F9"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Ai sensi dell'art. 13 del Regolamento europeo 2016/679 relativo alla protezione delle persone fisiche con riguardo al trattamento dei dati personali (nel seguito anche “Regolamento UE”), Vi informiamo che la raccolta ed il trattamento dei dati personali (d’ora in poi anche solo “Dati”) da Voi forniti sono effettuati al fine di consentire la Vostra partecipazione  all’ attività di consultazione del mercato sopradetta, nell’ambito della quale, a titolo esemplificativo, rientrano la definizione della strategia di acquisto della merceologia, le ricerche di mercato nello specifico settore merceologico, le analisi economiche e statistiche.</w:t>
      </w:r>
    </w:p>
    <w:p w14:paraId="76A6F33E" w14:textId="77777777" w:rsidR="00DC69C7" w:rsidRPr="00170B9E" w:rsidRDefault="00DC69C7">
      <w:pPr>
        <w:spacing w:line="276" w:lineRule="auto"/>
        <w:jc w:val="both"/>
        <w:rPr>
          <w:rFonts w:ascii="Arial" w:hAnsi="Arial" w:cs="Arial"/>
          <w:sz w:val="20"/>
          <w:szCs w:val="20"/>
        </w:rPr>
      </w:pPr>
    </w:p>
    <w:p w14:paraId="7DCE7EEA"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 xml:space="preserve">Il trattamento dei Dati per le anzidette finalità, improntato alla massima riservatezza e sicurezza nel rispetto della normativa nazionale e comunitaria vigente in materia di protezione dei dati personali, avrà luogo con modalità sia informatiche, sia cartacee. </w:t>
      </w:r>
    </w:p>
    <w:p w14:paraId="75E7DEB3"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Il conferimento di Dati alla Consip S.p.A.: l'eventuale rifiuto di fornire gli stessi comporta l'impossibilità di acquisire da parte nostra, le informazioni per una più compiuta conoscenza del mercato relativamente alla Vostra azienda.</w:t>
      </w:r>
    </w:p>
    <w:p w14:paraId="5B57776E" w14:textId="77777777" w:rsidR="00DC69C7" w:rsidRPr="00170B9E" w:rsidRDefault="00DC69C7">
      <w:pPr>
        <w:spacing w:line="276" w:lineRule="auto"/>
        <w:jc w:val="both"/>
        <w:rPr>
          <w:rFonts w:ascii="Arial" w:hAnsi="Arial" w:cs="Arial"/>
          <w:sz w:val="20"/>
          <w:szCs w:val="20"/>
        </w:rPr>
      </w:pPr>
    </w:p>
    <w:p w14:paraId="458DA149"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I Dati saranno conservati in archivi informatici e cartacei per un periodo di tempo non superiore a quello necessario agli scopi per i quali sono stati raccolti o successivamente trattati, conformemente a quanto previsto dagli obblighi di legge.</w:t>
      </w:r>
    </w:p>
    <w:p w14:paraId="65713DB1" w14:textId="77777777" w:rsidR="00DC69C7" w:rsidRPr="00170B9E" w:rsidRDefault="00DC69C7">
      <w:pPr>
        <w:spacing w:line="276" w:lineRule="auto"/>
        <w:jc w:val="both"/>
        <w:rPr>
          <w:rFonts w:ascii="Arial" w:hAnsi="Arial" w:cs="Arial"/>
          <w:sz w:val="20"/>
          <w:szCs w:val="20"/>
        </w:rPr>
      </w:pPr>
    </w:p>
    <w:p w14:paraId="445896C7"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 xml:space="preserve">All’interessato vengono riconosciuti i diritti di cui agli artt. da 15 a 23 del Regolamento UE. In particolare, l’interessato ha il diritto di: i) revocare, in qualsiasi momento, il consenso; ii) ottenere la conferma che sia o meno in corso un trattamento di dati personali che lo riguardano, nonché l’accesso ai propri dati personali per conoscere la finalità del trattamento, la categoria di dati trattati, i destinatari o le categorie di destinatari cui i dati sono o saranno comunicati, il periodo di conservazione degli stessi o i criteri utilizzati per determinare tale periodo; iii) il diritto di chiedere, e nel caso ottenere, la rettifica e, ove possibile, la cancellazione o, ancora, la limitazione del trattamento e, infine, può opporsi, per motivi legittimi, al loro trattamento; iv) il diritto alla portabilità dei dati che sarà applicabile nei limiti di cui all’art. 20 del regolamento UE. </w:t>
      </w:r>
    </w:p>
    <w:p w14:paraId="159D2437"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 xml:space="preserve">Se in caso di esercizio del diritto di accesso e dei diritti connessi previsti dagli artt. da 15 a 22 del Regolamento UE, la risposta all'istanza non perviene nei tempi indicati e/o non è soddisfacente, </w:t>
      </w:r>
      <w:r w:rsidRPr="00170B9E">
        <w:rPr>
          <w:rFonts w:ascii="Arial" w:hAnsi="Arial" w:cs="Arial"/>
          <w:sz w:val="20"/>
          <w:szCs w:val="20"/>
        </w:rPr>
        <w:lastRenderedPageBreak/>
        <w:t>l'interessato potrà far valere i propri diritti innanzi all'autorità giudiziaria o rivolgendosi al Garante per la protezione dei dati personali mediante apposito ricorso, reclamo o segnalazione.</w:t>
      </w:r>
    </w:p>
    <w:p w14:paraId="4883163D"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L’invio a Consip S.p.A. del Documento di Consultazione del mercato implica il consenso al trattamento dei Dati personali forniti.</w:t>
      </w:r>
    </w:p>
    <w:p w14:paraId="67F90E34" w14:textId="77777777" w:rsidR="00DC69C7" w:rsidRPr="00170B9E" w:rsidRDefault="00DC69C7">
      <w:pPr>
        <w:spacing w:line="276" w:lineRule="auto"/>
        <w:jc w:val="both"/>
        <w:rPr>
          <w:rFonts w:ascii="Arial" w:hAnsi="Arial" w:cs="Arial"/>
          <w:sz w:val="20"/>
          <w:szCs w:val="20"/>
        </w:rPr>
      </w:pPr>
    </w:p>
    <w:p w14:paraId="58A2DE3F"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 xml:space="preserve">Titolare del trattamento dei dati è Consip S.p.A., con sede in Roma, Via Isonzo 19 D/E. Le richieste per l’esercizio dei diritti riconosciuti di cui agli artt. da 15 a 23 del regolamento UE, potranno essere avanzate al Responsabile della protezione dei dati al seguente indirizzo di posta elettronica esercizio.diritti.privacy@consip.it. </w:t>
      </w:r>
    </w:p>
    <w:p w14:paraId="7B34EC4D" w14:textId="77777777" w:rsidR="00DC69C7" w:rsidRPr="00170B9E" w:rsidRDefault="00522FB0">
      <w:pPr>
        <w:rPr>
          <w:rFonts w:ascii="Arial" w:hAnsi="Arial" w:cs="Arial"/>
          <w:b/>
        </w:rPr>
      </w:pPr>
      <w:r w:rsidRPr="00170B9E">
        <w:rPr>
          <w:rFonts w:ascii="Arial" w:hAnsi="Arial" w:cs="Arial"/>
        </w:rPr>
        <w:br w:type="page"/>
      </w:r>
    </w:p>
    <w:p w14:paraId="385A48E0" w14:textId="77777777" w:rsidR="00DC69C7" w:rsidRDefault="00522FB0">
      <w:pPr>
        <w:pStyle w:val="Titolo1"/>
        <w:numPr>
          <w:ilvl w:val="0"/>
          <w:numId w:val="0"/>
        </w:numPr>
        <w:rPr>
          <w:rFonts w:cs="Arial"/>
          <w:szCs w:val="22"/>
        </w:rPr>
      </w:pPr>
      <w:r w:rsidRPr="00170B9E">
        <w:rPr>
          <w:rFonts w:cs="Arial"/>
          <w:szCs w:val="22"/>
        </w:rPr>
        <w:lastRenderedPageBreak/>
        <w:t>Oggetto dell’iniziativa</w:t>
      </w:r>
    </w:p>
    <w:p w14:paraId="0F10110F" w14:textId="26D1FC9E" w:rsidR="00BF328A" w:rsidRPr="00BF328A" w:rsidRDefault="00BF328A" w:rsidP="00BF328A">
      <w:pPr>
        <w:rPr>
          <w:rFonts w:ascii="Arial" w:hAnsi="Arial" w:cs="Arial"/>
          <w:b/>
          <w:bCs/>
          <w:sz w:val="20"/>
          <w:szCs w:val="20"/>
        </w:rPr>
      </w:pPr>
      <w:r w:rsidRPr="00BF328A">
        <w:rPr>
          <w:rFonts w:ascii="Arial" w:hAnsi="Arial" w:cs="Arial"/>
          <w:b/>
          <w:bCs/>
          <w:sz w:val="20"/>
          <w:szCs w:val="20"/>
        </w:rPr>
        <w:t>Introduzione</w:t>
      </w:r>
    </w:p>
    <w:p w14:paraId="04589588" w14:textId="464BCC64" w:rsidR="00A65F2E" w:rsidRDefault="00A65F2E" w:rsidP="00A65F2E">
      <w:pPr>
        <w:spacing w:line="276" w:lineRule="auto"/>
        <w:jc w:val="both"/>
        <w:rPr>
          <w:rFonts w:ascii="Arial" w:hAnsi="Arial" w:cs="Arial"/>
          <w:sz w:val="20"/>
          <w:szCs w:val="20"/>
        </w:rPr>
      </w:pPr>
      <w:r w:rsidRPr="00A65F2E">
        <w:rPr>
          <w:rFonts w:ascii="Arial" w:hAnsi="Arial" w:cs="Arial"/>
          <w:sz w:val="20"/>
          <w:szCs w:val="20"/>
        </w:rPr>
        <w:t xml:space="preserve">Il CERT Sogei, per fronteggiare le minacce cyber emergenti e ottenere informazioni in </w:t>
      </w:r>
      <w:proofErr w:type="spellStart"/>
      <w:r w:rsidRPr="00A65F2E">
        <w:rPr>
          <w:rFonts w:ascii="Arial" w:hAnsi="Arial" w:cs="Arial"/>
          <w:sz w:val="20"/>
          <w:szCs w:val="20"/>
        </w:rPr>
        <w:t>near</w:t>
      </w:r>
      <w:proofErr w:type="spellEnd"/>
      <w:r w:rsidRPr="00A65F2E">
        <w:rPr>
          <w:rFonts w:ascii="Arial" w:hAnsi="Arial" w:cs="Arial"/>
          <w:sz w:val="20"/>
          <w:szCs w:val="20"/>
        </w:rPr>
        <w:t xml:space="preserve"> </w:t>
      </w:r>
      <w:proofErr w:type="spellStart"/>
      <w:r w:rsidRPr="00A65F2E">
        <w:rPr>
          <w:rFonts w:ascii="Arial" w:hAnsi="Arial" w:cs="Arial"/>
          <w:sz w:val="20"/>
          <w:szCs w:val="20"/>
        </w:rPr>
        <w:t>real</w:t>
      </w:r>
      <w:proofErr w:type="spellEnd"/>
      <w:r w:rsidRPr="00A65F2E">
        <w:rPr>
          <w:rFonts w:ascii="Arial" w:hAnsi="Arial" w:cs="Arial"/>
          <w:sz w:val="20"/>
          <w:szCs w:val="20"/>
        </w:rPr>
        <w:t xml:space="preserve"> time su minacce e possibili attacchi verso servizi, infrastrutture e personale di Sogei e dei suoi Clienti Istituzionali, ha identificato come prioritaria la necessit</w:t>
      </w:r>
      <w:r w:rsidR="00140E64">
        <w:rPr>
          <w:rFonts w:ascii="Arial" w:hAnsi="Arial" w:cs="Arial"/>
          <w:sz w:val="20"/>
          <w:szCs w:val="20"/>
        </w:rPr>
        <w:t>à</w:t>
      </w:r>
      <w:r w:rsidRPr="00A65F2E">
        <w:rPr>
          <w:rFonts w:ascii="Arial" w:hAnsi="Arial" w:cs="Arial"/>
          <w:sz w:val="20"/>
          <w:szCs w:val="20"/>
        </w:rPr>
        <w:t xml:space="preserve"> di dotarsi di una </w:t>
      </w:r>
      <w:r w:rsidR="00846631">
        <w:rPr>
          <w:rFonts w:ascii="Arial" w:hAnsi="Arial" w:cs="Arial"/>
          <w:sz w:val="20"/>
          <w:szCs w:val="20"/>
        </w:rPr>
        <w:t>banca dati</w:t>
      </w:r>
      <w:r w:rsidRPr="00A65F2E">
        <w:rPr>
          <w:rFonts w:ascii="Arial" w:hAnsi="Arial" w:cs="Arial"/>
          <w:sz w:val="20"/>
          <w:szCs w:val="20"/>
        </w:rPr>
        <w:t xml:space="preserve"> di Cyber Threat Intelligence.</w:t>
      </w:r>
    </w:p>
    <w:p w14:paraId="15C50229" w14:textId="77777777" w:rsidR="00104E22" w:rsidRPr="00A65F2E" w:rsidRDefault="00104E22" w:rsidP="00A65F2E">
      <w:pPr>
        <w:spacing w:line="276" w:lineRule="auto"/>
        <w:jc w:val="both"/>
        <w:rPr>
          <w:rFonts w:ascii="Arial" w:hAnsi="Arial" w:cs="Arial"/>
          <w:sz w:val="20"/>
          <w:szCs w:val="20"/>
        </w:rPr>
      </w:pPr>
    </w:p>
    <w:p w14:paraId="556D4192" w14:textId="64482850" w:rsidR="00A65F2E" w:rsidRDefault="005F1A72" w:rsidP="00A65F2E">
      <w:pPr>
        <w:spacing w:line="276" w:lineRule="auto"/>
        <w:jc w:val="both"/>
        <w:rPr>
          <w:rFonts w:ascii="Arial" w:hAnsi="Arial" w:cs="Arial"/>
          <w:sz w:val="20"/>
          <w:szCs w:val="20"/>
        </w:rPr>
      </w:pPr>
      <w:r>
        <w:rPr>
          <w:rFonts w:ascii="Arial" w:hAnsi="Arial" w:cs="Arial"/>
          <w:sz w:val="20"/>
          <w:szCs w:val="20"/>
        </w:rPr>
        <w:t>Tale banca dati,</w:t>
      </w:r>
      <w:r w:rsidR="00A65F2E" w:rsidRPr="00A65F2E">
        <w:rPr>
          <w:rFonts w:ascii="Arial" w:hAnsi="Arial" w:cs="Arial"/>
          <w:sz w:val="20"/>
          <w:szCs w:val="20"/>
        </w:rPr>
        <w:t xml:space="preserve"> componente fondamentale</w:t>
      </w:r>
      <w:r w:rsidR="001B7528">
        <w:rPr>
          <w:rFonts w:ascii="Arial" w:hAnsi="Arial" w:cs="Arial"/>
          <w:sz w:val="20"/>
          <w:szCs w:val="20"/>
        </w:rPr>
        <w:t xml:space="preserve"> a supporto</w:t>
      </w:r>
      <w:r w:rsidR="00A65F2E" w:rsidRPr="00A65F2E">
        <w:rPr>
          <w:rFonts w:ascii="Arial" w:hAnsi="Arial" w:cs="Arial"/>
          <w:sz w:val="20"/>
          <w:szCs w:val="20"/>
        </w:rPr>
        <w:t xml:space="preserve"> dei servizi di cyber security che il CERT eroga ai Clienti e al proprio interno</w:t>
      </w:r>
      <w:r w:rsidR="001B7528">
        <w:rPr>
          <w:rFonts w:ascii="Arial" w:hAnsi="Arial" w:cs="Arial"/>
          <w:sz w:val="20"/>
          <w:szCs w:val="20"/>
        </w:rPr>
        <w:t xml:space="preserve"> </w:t>
      </w:r>
      <w:r w:rsidR="00287291">
        <w:rPr>
          <w:rFonts w:ascii="Arial" w:hAnsi="Arial" w:cs="Arial"/>
          <w:sz w:val="20"/>
          <w:szCs w:val="20"/>
        </w:rPr>
        <w:t>è</w:t>
      </w:r>
      <w:r w:rsidR="00A65F2E" w:rsidRPr="00A65F2E">
        <w:rPr>
          <w:rFonts w:ascii="Arial" w:hAnsi="Arial" w:cs="Arial"/>
          <w:sz w:val="20"/>
          <w:szCs w:val="20"/>
        </w:rPr>
        <w:t xml:space="preserve"> lo strumento principale per la ricezione e l'elaborazione di informazioni provenienti da fonti aperte (OSINT) e semi-aperte</w:t>
      </w:r>
      <w:r w:rsidR="00955173">
        <w:rPr>
          <w:rFonts w:ascii="Arial" w:hAnsi="Arial" w:cs="Arial"/>
          <w:sz w:val="20"/>
          <w:szCs w:val="20"/>
        </w:rPr>
        <w:t>,</w:t>
      </w:r>
      <w:r w:rsidR="00A65F2E" w:rsidRPr="00A65F2E">
        <w:rPr>
          <w:rFonts w:ascii="Arial" w:hAnsi="Arial" w:cs="Arial"/>
          <w:sz w:val="20"/>
          <w:szCs w:val="20"/>
        </w:rPr>
        <w:t xml:space="preserve"> quali siti internet, social network, deep e dark web e media.</w:t>
      </w:r>
    </w:p>
    <w:p w14:paraId="69C1F12F" w14:textId="77777777" w:rsidR="00287291" w:rsidRDefault="00287291" w:rsidP="00A65F2E">
      <w:pPr>
        <w:spacing w:line="276" w:lineRule="auto"/>
        <w:jc w:val="both"/>
        <w:rPr>
          <w:rFonts w:ascii="Arial" w:hAnsi="Arial" w:cs="Arial"/>
          <w:sz w:val="20"/>
          <w:szCs w:val="20"/>
        </w:rPr>
      </w:pPr>
    </w:p>
    <w:p w14:paraId="22066125" w14:textId="59BD22E3" w:rsidR="00BF328A" w:rsidRPr="00BF328A" w:rsidRDefault="00BF328A" w:rsidP="00A65F2E">
      <w:pPr>
        <w:spacing w:line="276" w:lineRule="auto"/>
        <w:jc w:val="both"/>
        <w:rPr>
          <w:rFonts w:ascii="Arial" w:hAnsi="Arial" w:cs="Arial"/>
          <w:b/>
          <w:bCs/>
          <w:sz w:val="20"/>
          <w:szCs w:val="20"/>
        </w:rPr>
      </w:pPr>
      <w:r w:rsidRPr="00BF328A">
        <w:rPr>
          <w:rFonts w:ascii="Arial" w:hAnsi="Arial" w:cs="Arial"/>
          <w:b/>
          <w:bCs/>
          <w:sz w:val="20"/>
          <w:szCs w:val="20"/>
        </w:rPr>
        <w:t>Oggetto della fornitura</w:t>
      </w:r>
    </w:p>
    <w:p w14:paraId="713A98B7" w14:textId="63CFC417" w:rsidR="00287291" w:rsidRDefault="00287291" w:rsidP="00D83DC8">
      <w:pPr>
        <w:spacing w:line="276" w:lineRule="auto"/>
        <w:jc w:val="both"/>
        <w:rPr>
          <w:rFonts w:ascii="Arial" w:hAnsi="Arial" w:cs="Arial"/>
          <w:sz w:val="20"/>
          <w:szCs w:val="20"/>
        </w:rPr>
      </w:pPr>
      <w:r>
        <w:rPr>
          <w:rFonts w:ascii="Arial" w:hAnsi="Arial" w:cs="Arial"/>
          <w:sz w:val="20"/>
          <w:szCs w:val="20"/>
        </w:rPr>
        <w:t xml:space="preserve">In particolare, </w:t>
      </w:r>
      <w:r w:rsidR="00D83DC8">
        <w:rPr>
          <w:rFonts w:ascii="Arial" w:hAnsi="Arial" w:cs="Arial"/>
          <w:sz w:val="20"/>
          <w:szCs w:val="20"/>
        </w:rPr>
        <w:t>s</w:t>
      </w:r>
      <w:r w:rsidR="00D83DC8" w:rsidRPr="00D83DC8">
        <w:rPr>
          <w:rFonts w:ascii="Arial" w:hAnsi="Arial" w:cs="Arial"/>
          <w:sz w:val="20"/>
          <w:szCs w:val="20"/>
        </w:rPr>
        <w:t>ono oggetto di fornitura l'accesso alle banche dati, ai feed di Cyber Threat Intelligence</w:t>
      </w:r>
      <w:r w:rsidR="00D83DC8">
        <w:rPr>
          <w:rFonts w:ascii="Arial" w:hAnsi="Arial" w:cs="Arial"/>
          <w:sz w:val="20"/>
          <w:szCs w:val="20"/>
        </w:rPr>
        <w:t xml:space="preserve"> </w:t>
      </w:r>
      <w:r w:rsidR="00D83DC8" w:rsidRPr="00D83DC8">
        <w:rPr>
          <w:rFonts w:ascii="Arial" w:hAnsi="Arial" w:cs="Arial"/>
          <w:sz w:val="20"/>
          <w:szCs w:val="20"/>
        </w:rPr>
        <w:t xml:space="preserve">e ai servizi appartenenti al listino </w:t>
      </w:r>
      <w:proofErr w:type="spellStart"/>
      <w:r w:rsidR="00D83DC8" w:rsidRPr="00D83DC8">
        <w:rPr>
          <w:rFonts w:ascii="Arial" w:hAnsi="Arial" w:cs="Arial"/>
          <w:sz w:val="20"/>
          <w:szCs w:val="20"/>
        </w:rPr>
        <w:t>Recorded</w:t>
      </w:r>
      <w:proofErr w:type="spellEnd"/>
      <w:r w:rsidR="00D83DC8" w:rsidRPr="00D83DC8">
        <w:rPr>
          <w:rFonts w:ascii="Arial" w:hAnsi="Arial" w:cs="Arial"/>
          <w:sz w:val="20"/>
          <w:szCs w:val="20"/>
        </w:rPr>
        <w:t xml:space="preserve"> Future</w:t>
      </w:r>
      <w:r w:rsidR="001357E9">
        <w:rPr>
          <w:rFonts w:ascii="Arial" w:hAnsi="Arial" w:cs="Arial"/>
          <w:sz w:val="20"/>
          <w:szCs w:val="20"/>
        </w:rPr>
        <w:t>.</w:t>
      </w:r>
      <w:r w:rsidR="00FA0278">
        <w:rPr>
          <w:rFonts w:ascii="Arial" w:hAnsi="Arial" w:cs="Arial"/>
          <w:sz w:val="20"/>
          <w:szCs w:val="20"/>
        </w:rPr>
        <w:t xml:space="preserve"> La </w:t>
      </w:r>
      <w:r w:rsidR="00140485">
        <w:rPr>
          <w:rFonts w:ascii="Arial" w:hAnsi="Arial" w:cs="Arial"/>
          <w:sz w:val="20"/>
          <w:szCs w:val="20"/>
        </w:rPr>
        <w:t>banca dati</w:t>
      </w:r>
      <w:r w:rsidR="00FA0278">
        <w:rPr>
          <w:rFonts w:ascii="Arial" w:hAnsi="Arial" w:cs="Arial"/>
          <w:sz w:val="20"/>
          <w:szCs w:val="20"/>
        </w:rPr>
        <w:t xml:space="preserve"> </w:t>
      </w:r>
      <w:r w:rsidR="009C6594">
        <w:rPr>
          <w:rFonts w:ascii="Arial" w:hAnsi="Arial" w:cs="Arial"/>
          <w:sz w:val="20"/>
          <w:szCs w:val="20"/>
        </w:rPr>
        <w:t xml:space="preserve">eroga </w:t>
      </w:r>
      <w:r w:rsidR="00ED3B97">
        <w:rPr>
          <w:rFonts w:ascii="Arial" w:hAnsi="Arial" w:cs="Arial"/>
          <w:sz w:val="20"/>
          <w:szCs w:val="20"/>
        </w:rPr>
        <w:t>servizi di</w:t>
      </w:r>
      <w:r w:rsidR="00FA0278">
        <w:rPr>
          <w:rFonts w:ascii="Arial" w:hAnsi="Arial" w:cs="Arial"/>
          <w:sz w:val="20"/>
          <w:szCs w:val="20"/>
        </w:rPr>
        <w:t xml:space="preserve"> formazione e-learning per la certificazione del personale </w:t>
      </w:r>
      <w:r w:rsidR="00885CB9" w:rsidRPr="00885CB9">
        <w:rPr>
          <w:rFonts w:ascii="Arial" w:hAnsi="Arial" w:cs="Arial"/>
          <w:sz w:val="20"/>
          <w:szCs w:val="20"/>
        </w:rPr>
        <w:t>(</w:t>
      </w:r>
      <w:proofErr w:type="spellStart"/>
      <w:r w:rsidR="00885CB9" w:rsidRPr="00885CB9">
        <w:rPr>
          <w:rFonts w:ascii="Arial" w:hAnsi="Arial" w:cs="Arial"/>
          <w:sz w:val="20"/>
          <w:szCs w:val="20"/>
        </w:rPr>
        <w:t>Recorded</w:t>
      </w:r>
      <w:proofErr w:type="spellEnd"/>
      <w:r w:rsidR="00885CB9" w:rsidRPr="00885CB9">
        <w:rPr>
          <w:rFonts w:ascii="Arial" w:hAnsi="Arial" w:cs="Arial"/>
          <w:sz w:val="20"/>
          <w:szCs w:val="20"/>
        </w:rPr>
        <w:t xml:space="preserve"> Future Certified Analyst Lab)</w:t>
      </w:r>
      <w:r w:rsidR="00885CB9">
        <w:rPr>
          <w:rFonts w:ascii="Arial" w:hAnsi="Arial" w:cs="Arial"/>
          <w:sz w:val="20"/>
          <w:szCs w:val="20"/>
        </w:rPr>
        <w:t>.</w:t>
      </w:r>
    </w:p>
    <w:p w14:paraId="2E8035A1" w14:textId="2CBF749F" w:rsidR="00AF3C3F" w:rsidRDefault="00AF3C3F" w:rsidP="00D83DC8">
      <w:pPr>
        <w:spacing w:line="276" w:lineRule="auto"/>
        <w:jc w:val="both"/>
        <w:rPr>
          <w:rFonts w:ascii="Arial" w:hAnsi="Arial" w:cs="Arial"/>
          <w:sz w:val="20"/>
          <w:szCs w:val="20"/>
        </w:rPr>
      </w:pPr>
      <w:r>
        <w:rPr>
          <w:rFonts w:ascii="Arial" w:hAnsi="Arial" w:cs="Arial"/>
          <w:sz w:val="20"/>
          <w:szCs w:val="20"/>
        </w:rPr>
        <w:t xml:space="preserve">Si richiede uno sconto </w:t>
      </w:r>
      <w:proofErr w:type="spellStart"/>
      <w:r>
        <w:rPr>
          <w:rFonts w:ascii="Arial" w:hAnsi="Arial" w:cs="Arial"/>
          <w:sz w:val="20"/>
          <w:szCs w:val="20"/>
        </w:rPr>
        <w:t>flat</w:t>
      </w:r>
      <w:proofErr w:type="spellEnd"/>
      <w:r>
        <w:rPr>
          <w:rFonts w:ascii="Arial" w:hAnsi="Arial" w:cs="Arial"/>
          <w:sz w:val="20"/>
          <w:szCs w:val="20"/>
        </w:rPr>
        <w:t xml:space="preserve"> su tutte le componenti </w:t>
      </w:r>
      <w:r w:rsidR="004C3709" w:rsidRPr="00023262">
        <w:rPr>
          <w:rFonts w:ascii="Arial" w:hAnsi="Arial" w:cs="Arial"/>
          <w:sz w:val="20"/>
          <w:szCs w:val="20"/>
        </w:rPr>
        <w:t>d</w:t>
      </w:r>
      <w:r w:rsidR="004C3709">
        <w:rPr>
          <w:rFonts w:ascii="Arial" w:hAnsi="Arial" w:cs="Arial"/>
          <w:sz w:val="20"/>
          <w:szCs w:val="20"/>
        </w:rPr>
        <w:t>el</w:t>
      </w:r>
      <w:r w:rsidR="004C3709" w:rsidRPr="00023262">
        <w:rPr>
          <w:rFonts w:ascii="Arial" w:hAnsi="Arial" w:cs="Arial"/>
          <w:sz w:val="20"/>
          <w:szCs w:val="20"/>
        </w:rPr>
        <w:t xml:space="preserve"> Listino del </w:t>
      </w:r>
      <w:proofErr w:type="gramStart"/>
      <w:r w:rsidR="004C3709" w:rsidRPr="00023262">
        <w:rPr>
          <w:rFonts w:ascii="Arial" w:hAnsi="Arial" w:cs="Arial"/>
          <w:sz w:val="20"/>
          <w:szCs w:val="20"/>
        </w:rPr>
        <w:t>brand</w:t>
      </w:r>
      <w:proofErr w:type="gramEnd"/>
      <w:r w:rsidR="004C3709" w:rsidRPr="00023262">
        <w:rPr>
          <w:rFonts w:ascii="Arial" w:hAnsi="Arial" w:cs="Arial"/>
          <w:sz w:val="20"/>
          <w:szCs w:val="20"/>
        </w:rPr>
        <w:t xml:space="preserve"> </w:t>
      </w:r>
      <w:proofErr w:type="spellStart"/>
      <w:r w:rsidR="004C3709" w:rsidRPr="00023262">
        <w:rPr>
          <w:rFonts w:ascii="Arial" w:hAnsi="Arial" w:cs="Arial"/>
          <w:sz w:val="20"/>
          <w:szCs w:val="20"/>
        </w:rPr>
        <w:t>Recorded</w:t>
      </w:r>
      <w:proofErr w:type="spellEnd"/>
      <w:r w:rsidR="004C3709" w:rsidRPr="00023262">
        <w:rPr>
          <w:rFonts w:ascii="Arial" w:hAnsi="Arial" w:cs="Arial"/>
          <w:sz w:val="20"/>
          <w:szCs w:val="20"/>
        </w:rPr>
        <w:t xml:space="preserve"> Future</w:t>
      </w:r>
      <w:r w:rsidR="004C3709">
        <w:rPr>
          <w:rFonts w:ascii="Arial" w:hAnsi="Arial" w:cs="Arial"/>
          <w:sz w:val="20"/>
          <w:szCs w:val="20"/>
        </w:rPr>
        <w:t>.</w:t>
      </w:r>
    </w:p>
    <w:p w14:paraId="65857890" w14:textId="77777777" w:rsidR="005C78DD" w:rsidRDefault="005C78DD" w:rsidP="005C78DD">
      <w:pPr>
        <w:spacing w:line="276" w:lineRule="auto"/>
        <w:jc w:val="both"/>
        <w:rPr>
          <w:rFonts w:ascii="Arial" w:hAnsi="Arial" w:cs="Arial"/>
          <w:sz w:val="20"/>
          <w:szCs w:val="20"/>
        </w:rPr>
      </w:pPr>
    </w:p>
    <w:p w14:paraId="5DAFF0C8" w14:textId="1DC29041" w:rsidR="005C78DD" w:rsidRDefault="005C78DD" w:rsidP="005C78DD">
      <w:pPr>
        <w:spacing w:line="276" w:lineRule="auto"/>
        <w:jc w:val="both"/>
        <w:rPr>
          <w:rFonts w:ascii="Arial" w:hAnsi="Arial" w:cs="Arial"/>
          <w:sz w:val="20"/>
          <w:szCs w:val="20"/>
        </w:rPr>
      </w:pPr>
      <w:r w:rsidRPr="005C78DD">
        <w:rPr>
          <w:rFonts w:ascii="Arial" w:hAnsi="Arial" w:cs="Arial"/>
          <w:sz w:val="20"/>
          <w:szCs w:val="20"/>
        </w:rPr>
        <w:t>La successiva Tabella riporta</w:t>
      </w:r>
      <w:r w:rsidR="00AE6E57">
        <w:rPr>
          <w:rFonts w:ascii="Arial" w:hAnsi="Arial" w:cs="Arial"/>
          <w:sz w:val="20"/>
          <w:szCs w:val="20"/>
        </w:rPr>
        <w:t>, a titolo esemplificativo,</w:t>
      </w:r>
      <w:r w:rsidRPr="005C78DD">
        <w:rPr>
          <w:rFonts w:ascii="Arial" w:hAnsi="Arial" w:cs="Arial"/>
          <w:sz w:val="20"/>
          <w:szCs w:val="20"/>
        </w:rPr>
        <w:t xml:space="preserve"> le </w:t>
      </w:r>
      <w:r w:rsidR="000109F4">
        <w:rPr>
          <w:rFonts w:ascii="Arial" w:hAnsi="Arial" w:cs="Arial"/>
          <w:sz w:val="20"/>
          <w:szCs w:val="20"/>
        </w:rPr>
        <w:t xml:space="preserve">principali </w:t>
      </w:r>
      <w:r w:rsidRPr="005C78DD">
        <w:rPr>
          <w:rFonts w:ascii="Arial" w:hAnsi="Arial" w:cs="Arial"/>
          <w:sz w:val="20"/>
          <w:szCs w:val="20"/>
        </w:rPr>
        <w:t>componenti di sicurezza appartenenti al suddetto listino</w:t>
      </w:r>
      <w:r w:rsidR="00765961">
        <w:rPr>
          <w:rFonts w:ascii="Arial" w:hAnsi="Arial" w:cs="Arial"/>
          <w:sz w:val="20"/>
          <w:szCs w:val="20"/>
        </w:rPr>
        <w:t>.</w:t>
      </w:r>
    </w:p>
    <w:p w14:paraId="10301453" w14:textId="77777777" w:rsidR="00891FA2" w:rsidRDefault="00891FA2" w:rsidP="005C78DD">
      <w:pPr>
        <w:spacing w:line="276" w:lineRule="auto"/>
        <w:jc w:val="both"/>
        <w:rPr>
          <w:rFonts w:ascii="Arial" w:hAnsi="Arial" w:cs="Arial"/>
          <w:sz w:val="20"/>
          <w:szCs w:val="20"/>
        </w:rPr>
      </w:pPr>
    </w:p>
    <w:p w14:paraId="4DCE8ABD" w14:textId="408C1540" w:rsidR="00891FA2" w:rsidRDefault="000109F4" w:rsidP="00AE6E57">
      <w:pPr>
        <w:spacing w:line="276" w:lineRule="auto"/>
        <w:jc w:val="center"/>
        <w:rPr>
          <w:rFonts w:ascii="Arial" w:hAnsi="Arial" w:cs="Arial"/>
          <w:sz w:val="20"/>
          <w:szCs w:val="20"/>
        </w:rPr>
      </w:pPr>
      <w:r>
        <w:rPr>
          <w:rFonts w:ascii="Arial" w:hAnsi="Arial" w:cs="Arial"/>
          <w:noProof/>
          <w:sz w:val="20"/>
          <w:szCs w:val="20"/>
        </w:rPr>
        <w:drawing>
          <wp:inline distT="0" distB="0" distL="0" distR="0" wp14:anchorId="7EDAD699" wp14:editId="6B45BC7E">
            <wp:extent cx="3829050" cy="1403350"/>
            <wp:effectExtent l="0" t="0" r="0" b="6350"/>
            <wp:docPr id="119066206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9050" cy="1403350"/>
                    </a:xfrm>
                    <a:prstGeom prst="rect">
                      <a:avLst/>
                    </a:prstGeom>
                    <a:noFill/>
                    <a:ln>
                      <a:noFill/>
                    </a:ln>
                  </pic:spPr>
                </pic:pic>
              </a:graphicData>
            </a:graphic>
          </wp:inline>
        </w:drawing>
      </w:r>
    </w:p>
    <w:p w14:paraId="0C78190F" w14:textId="77777777" w:rsidR="00A32AB2" w:rsidRDefault="00A32AB2" w:rsidP="005C78DD">
      <w:pPr>
        <w:spacing w:line="276" w:lineRule="auto"/>
        <w:jc w:val="both"/>
        <w:rPr>
          <w:rFonts w:ascii="Arial" w:hAnsi="Arial" w:cs="Arial"/>
          <w:sz w:val="20"/>
          <w:szCs w:val="20"/>
        </w:rPr>
      </w:pPr>
    </w:p>
    <w:p w14:paraId="62C97A05" w14:textId="17143427" w:rsidR="00A32AB2" w:rsidRDefault="00526D26" w:rsidP="00F06C86">
      <w:pPr>
        <w:spacing w:line="276" w:lineRule="auto"/>
        <w:jc w:val="both"/>
        <w:rPr>
          <w:rFonts w:ascii="Arial" w:hAnsi="Arial" w:cs="Arial"/>
          <w:sz w:val="20"/>
          <w:szCs w:val="20"/>
        </w:rPr>
      </w:pPr>
      <w:r>
        <w:rPr>
          <w:rFonts w:ascii="Arial" w:hAnsi="Arial" w:cs="Arial"/>
          <w:sz w:val="20"/>
          <w:szCs w:val="20"/>
        </w:rPr>
        <w:t>La</w:t>
      </w:r>
      <w:r w:rsidR="00A32AB2">
        <w:rPr>
          <w:rFonts w:ascii="Arial" w:hAnsi="Arial" w:cs="Arial"/>
          <w:sz w:val="20"/>
          <w:szCs w:val="20"/>
        </w:rPr>
        <w:t xml:space="preserve"> fornitura </w:t>
      </w:r>
      <w:r>
        <w:rPr>
          <w:rFonts w:ascii="Arial" w:hAnsi="Arial" w:cs="Arial"/>
          <w:sz w:val="20"/>
          <w:szCs w:val="20"/>
        </w:rPr>
        <w:t xml:space="preserve">include </w:t>
      </w:r>
      <w:r w:rsidR="00DD1A8F">
        <w:rPr>
          <w:rFonts w:ascii="Arial" w:hAnsi="Arial" w:cs="Arial"/>
          <w:sz w:val="20"/>
          <w:szCs w:val="20"/>
        </w:rPr>
        <w:t>anche un servizio</w:t>
      </w:r>
      <w:r w:rsidR="00CF0AD7">
        <w:rPr>
          <w:rFonts w:ascii="Arial" w:hAnsi="Arial" w:cs="Arial"/>
          <w:sz w:val="20"/>
          <w:szCs w:val="20"/>
        </w:rPr>
        <w:t xml:space="preserve"> di supporto SUCCESS-PREMIUM </w:t>
      </w:r>
      <w:r w:rsidR="00447AC1">
        <w:rPr>
          <w:rFonts w:ascii="Arial" w:hAnsi="Arial" w:cs="Arial"/>
          <w:sz w:val="20"/>
          <w:szCs w:val="20"/>
        </w:rPr>
        <w:t>per un valore economico pari al</w:t>
      </w:r>
      <w:r w:rsidR="00F06C86" w:rsidRPr="00F06C86">
        <w:rPr>
          <w:rFonts w:ascii="Arial" w:hAnsi="Arial" w:cs="Arial"/>
          <w:sz w:val="20"/>
          <w:szCs w:val="20"/>
        </w:rPr>
        <w:t xml:space="preserve"> </w:t>
      </w:r>
      <w:r w:rsidR="00A42CC0">
        <w:rPr>
          <w:rFonts w:ascii="Arial" w:hAnsi="Arial" w:cs="Arial"/>
          <w:sz w:val="20"/>
          <w:szCs w:val="20"/>
        </w:rPr>
        <w:t>20</w:t>
      </w:r>
      <w:r w:rsidR="00F06C86" w:rsidRPr="00F06C86">
        <w:rPr>
          <w:rFonts w:ascii="Arial" w:hAnsi="Arial" w:cs="Arial"/>
          <w:sz w:val="20"/>
          <w:szCs w:val="20"/>
        </w:rPr>
        <w:t>% delle</w:t>
      </w:r>
      <w:r w:rsidR="00447AC1">
        <w:rPr>
          <w:rFonts w:ascii="Arial" w:hAnsi="Arial" w:cs="Arial"/>
          <w:sz w:val="20"/>
          <w:szCs w:val="20"/>
        </w:rPr>
        <w:t xml:space="preserve"> relative</w:t>
      </w:r>
      <w:r w:rsidR="00F06C86" w:rsidRPr="00F06C86">
        <w:rPr>
          <w:rFonts w:ascii="Arial" w:hAnsi="Arial" w:cs="Arial"/>
          <w:sz w:val="20"/>
          <w:szCs w:val="20"/>
        </w:rPr>
        <w:t xml:space="preserve"> componenti</w:t>
      </w:r>
      <w:r w:rsidR="00447AC1">
        <w:rPr>
          <w:rFonts w:ascii="Arial" w:hAnsi="Arial" w:cs="Arial"/>
          <w:sz w:val="20"/>
          <w:szCs w:val="20"/>
        </w:rPr>
        <w:t>.</w:t>
      </w:r>
    </w:p>
    <w:p w14:paraId="3DF450B5" w14:textId="77777777" w:rsidR="00674205" w:rsidRDefault="00674205" w:rsidP="00F06C86">
      <w:pPr>
        <w:spacing w:line="276" w:lineRule="auto"/>
        <w:jc w:val="both"/>
        <w:rPr>
          <w:rFonts w:ascii="Arial" w:hAnsi="Arial" w:cs="Arial"/>
          <w:sz w:val="20"/>
          <w:szCs w:val="20"/>
        </w:rPr>
      </w:pPr>
    </w:p>
    <w:p w14:paraId="19B8D275" w14:textId="0D52B79B" w:rsidR="00674205" w:rsidRDefault="00674205" w:rsidP="00F06C86">
      <w:pPr>
        <w:spacing w:line="276" w:lineRule="auto"/>
        <w:jc w:val="both"/>
        <w:rPr>
          <w:rFonts w:ascii="Arial" w:hAnsi="Arial" w:cs="Arial"/>
          <w:sz w:val="20"/>
          <w:szCs w:val="20"/>
        </w:rPr>
      </w:pPr>
      <w:r>
        <w:rPr>
          <w:rFonts w:ascii="Arial" w:hAnsi="Arial" w:cs="Arial"/>
          <w:sz w:val="20"/>
          <w:szCs w:val="20"/>
        </w:rPr>
        <w:t xml:space="preserve">La Committente garantisce, </w:t>
      </w:r>
      <w:r w:rsidRPr="005C78DD">
        <w:rPr>
          <w:rFonts w:ascii="Arial" w:hAnsi="Arial" w:cs="Arial"/>
          <w:sz w:val="20"/>
          <w:szCs w:val="20"/>
        </w:rPr>
        <w:t>a valere sul primo ordinativo, un acquisto minimo pari al 10%</w:t>
      </w:r>
      <w:r>
        <w:rPr>
          <w:rFonts w:ascii="Arial" w:hAnsi="Arial" w:cs="Arial"/>
          <w:sz w:val="20"/>
          <w:szCs w:val="20"/>
        </w:rPr>
        <w:t xml:space="preserve"> </w:t>
      </w:r>
      <w:r w:rsidRPr="005C78DD">
        <w:rPr>
          <w:rFonts w:ascii="Arial" w:hAnsi="Arial" w:cs="Arial"/>
          <w:sz w:val="20"/>
          <w:szCs w:val="20"/>
        </w:rPr>
        <w:t>dell’importo complessivo</w:t>
      </w:r>
      <w:r w:rsidR="00C061F7">
        <w:rPr>
          <w:rFonts w:ascii="Arial" w:hAnsi="Arial" w:cs="Arial"/>
          <w:sz w:val="20"/>
          <w:szCs w:val="20"/>
        </w:rPr>
        <w:t>.</w:t>
      </w:r>
    </w:p>
    <w:p w14:paraId="0337F242" w14:textId="77777777" w:rsidR="004316A1" w:rsidRDefault="004316A1" w:rsidP="00F06C86">
      <w:pPr>
        <w:spacing w:line="276" w:lineRule="auto"/>
        <w:jc w:val="both"/>
        <w:rPr>
          <w:rFonts w:ascii="Arial" w:hAnsi="Arial" w:cs="Arial"/>
          <w:sz w:val="20"/>
          <w:szCs w:val="20"/>
        </w:rPr>
      </w:pPr>
    </w:p>
    <w:p w14:paraId="7630AAC5" w14:textId="627D3BF7" w:rsidR="004316A1" w:rsidRDefault="004316A1" w:rsidP="004316A1">
      <w:pPr>
        <w:spacing w:line="276" w:lineRule="auto"/>
        <w:jc w:val="both"/>
        <w:rPr>
          <w:rFonts w:ascii="Arial" w:hAnsi="Arial" w:cs="Arial"/>
          <w:b/>
          <w:bCs/>
          <w:sz w:val="20"/>
          <w:szCs w:val="20"/>
        </w:rPr>
      </w:pPr>
      <w:r>
        <w:rPr>
          <w:rFonts w:ascii="Arial" w:hAnsi="Arial" w:cs="Arial"/>
          <w:b/>
          <w:bCs/>
          <w:sz w:val="20"/>
          <w:szCs w:val="20"/>
        </w:rPr>
        <w:t xml:space="preserve">Infungibilità della soluzione </w:t>
      </w:r>
      <w:proofErr w:type="spellStart"/>
      <w:r>
        <w:rPr>
          <w:rFonts w:ascii="Arial" w:hAnsi="Arial" w:cs="Arial"/>
          <w:b/>
          <w:bCs/>
          <w:sz w:val="20"/>
          <w:szCs w:val="20"/>
        </w:rPr>
        <w:t>Recorded</w:t>
      </w:r>
      <w:proofErr w:type="spellEnd"/>
      <w:r>
        <w:rPr>
          <w:rFonts w:ascii="Arial" w:hAnsi="Arial" w:cs="Arial"/>
          <w:b/>
          <w:bCs/>
          <w:sz w:val="20"/>
          <w:szCs w:val="20"/>
        </w:rPr>
        <w:t xml:space="preserve"> Future</w:t>
      </w:r>
    </w:p>
    <w:p w14:paraId="316BE927" w14:textId="3C309530" w:rsidR="004316A1" w:rsidRDefault="004316A1" w:rsidP="004316A1">
      <w:pPr>
        <w:spacing w:line="276" w:lineRule="auto"/>
        <w:jc w:val="both"/>
        <w:rPr>
          <w:rFonts w:ascii="Arial" w:hAnsi="Arial" w:cs="Arial"/>
          <w:sz w:val="20"/>
          <w:szCs w:val="20"/>
        </w:rPr>
      </w:pPr>
      <w:r>
        <w:rPr>
          <w:rFonts w:ascii="Arial" w:hAnsi="Arial" w:cs="Arial"/>
          <w:sz w:val="20"/>
          <w:szCs w:val="20"/>
        </w:rPr>
        <w:t xml:space="preserve">La </w:t>
      </w:r>
      <w:r w:rsidR="00D17CEC">
        <w:rPr>
          <w:rFonts w:ascii="Arial" w:hAnsi="Arial" w:cs="Arial"/>
          <w:sz w:val="20"/>
          <w:szCs w:val="20"/>
        </w:rPr>
        <w:t>banca dati</w:t>
      </w:r>
      <w:r>
        <w:rPr>
          <w:rFonts w:ascii="Arial" w:hAnsi="Arial" w:cs="Arial"/>
          <w:sz w:val="20"/>
          <w:szCs w:val="20"/>
        </w:rPr>
        <w:t xml:space="preserve"> </w:t>
      </w:r>
      <w:proofErr w:type="spellStart"/>
      <w:r>
        <w:rPr>
          <w:rFonts w:ascii="Arial" w:hAnsi="Arial" w:cs="Arial"/>
          <w:sz w:val="20"/>
          <w:szCs w:val="20"/>
        </w:rPr>
        <w:t>Recorded</w:t>
      </w:r>
      <w:proofErr w:type="spellEnd"/>
      <w:r>
        <w:rPr>
          <w:rFonts w:ascii="Arial" w:hAnsi="Arial" w:cs="Arial"/>
          <w:sz w:val="20"/>
          <w:szCs w:val="20"/>
        </w:rPr>
        <w:t xml:space="preserve"> Future è ritenuta in</w:t>
      </w:r>
      <w:r w:rsidR="00E37E45">
        <w:rPr>
          <w:rFonts w:ascii="Arial" w:hAnsi="Arial" w:cs="Arial"/>
          <w:sz w:val="20"/>
          <w:szCs w:val="20"/>
        </w:rPr>
        <w:t>fungibile da Sogei per le seguenti ragioni:</w:t>
      </w:r>
    </w:p>
    <w:p w14:paraId="4DE4424E" w14:textId="3CC02763" w:rsidR="00305AF7" w:rsidRDefault="00305AF7" w:rsidP="00305AF7">
      <w:pPr>
        <w:pStyle w:val="Paragrafoelenco"/>
        <w:numPr>
          <w:ilvl w:val="0"/>
          <w:numId w:val="14"/>
        </w:numPr>
        <w:spacing w:line="276" w:lineRule="auto"/>
        <w:jc w:val="both"/>
        <w:rPr>
          <w:rFonts w:ascii="Arial" w:hAnsi="Arial" w:cs="Arial"/>
          <w:sz w:val="20"/>
          <w:szCs w:val="20"/>
        </w:rPr>
      </w:pPr>
      <w:r w:rsidRPr="00033542">
        <w:rPr>
          <w:rFonts w:ascii="Arial" w:hAnsi="Arial" w:cs="Arial"/>
          <w:b/>
          <w:bCs/>
          <w:sz w:val="20"/>
          <w:szCs w:val="20"/>
        </w:rPr>
        <w:t>Peculiarità tecniche e funzionali della soluzione:</w:t>
      </w:r>
      <w:r w:rsidRPr="00033542">
        <w:rPr>
          <w:rFonts w:ascii="Arial" w:hAnsi="Arial" w:cs="Arial"/>
          <w:sz w:val="20"/>
          <w:szCs w:val="20"/>
        </w:rPr>
        <w:t xml:space="preserve"> </w:t>
      </w:r>
      <w:proofErr w:type="spellStart"/>
      <w:r w:rsidRPr="00033542">
        <w:rPr>
          <w:rFonts w:ascii="Arial" w:hAnsi="Arial" w:cs="Arial"/>
          <w:sz w:val="20"/>
          <w:szCs w:val="20"/>
        </w:rPr>
        <w:t>Recorded</w:t>
      </w:r>
      <w:proofErr w:type="spellEnd"/>
      <w:r w:rsidRPr="00033542">
        <w:rPr>
          <w:rFonts w:ascii="Arial" w:hAnsi="Arial" w:cs="Arial"/>
          <w:sz w:val="20"/>
          <w:szCs w:val="20"/>
        </w:rPr>
        <w:t xml:space="preserve"> Future costituisce una </w:t>
      </w:r>
      <w:r w:rsidR="00900064">
        <w:rPr>
          <w:rFonts w:ascii="Arial" w:hAnsi="Arial" w:cs="Arial"/>
          <w:sz w:val="20"/>
          <w:szCs w:val="20"/>
        </w:rPr>
        <w:t>banca dati</w:t>
      </w:r>
      <w:r w:rsidRPr="00033542">
        <w:rPr>
          <w:rFonts w:ascii="Arial" w:hAnsi="Arial" w:cs="Arial"/>
          <w:sz w:val="20"/>
          <w:szCs w:val="20"/>
        </w:rPr>
        <w:t xml:space="preserve"> di intelligence basata su fonti OSINT, deep e dark web che consente la configurazione autonoma del perimetro di monitoraggio e dell'</w:t>
      </w:r>
      <w:proofErr w:type="spellStart"/>
      <w:r w:rsidRPr="00033542">
        <w:rPr>
          <w:rFonts w:ascii="Arial" w:hAnsi="Arial" w:cs="Arial"/>
          <w:sz w:val="20"/>
          <w:szCs w:val="20"/>
        </w:rPr>
        <w:t>alerting</w:t>
      </w:r>
      <w:proofErr w:type="spellEnd"/>
      <w:r w:rsidRPr="00033542">
        <w:rPr>
          <w:rFonts w:ascii="Arial" w:hAnsi="Arial" w:cs="Arial"/>
          <w:sz w:val="20"/>
          <w:szCs w:val="20"/>
        </w:rPr>
        <w:t xml:space="preserve"> </w:t>
      </w:r>
      <w:r w:rsidR="004D2734">
        <w:rPr>
          <w:rFonts w:ascii="Arial" w:hAnsi="Arial" w:cs="Arial"/>
          <w:sz w:val="20"/>
          <w:szCs w:val="20"/>
        </w:rPr>
        <w:t xml:space="preserve">direttamente </w:t>
      </w:r>
      <w:r w:rsidRPr="00033542">
        <w:rPr>
          <w:rFonts w:ascii="Arial" w:hAnsi="Arial" w:cs="Arial"/>
          <w:sz w:val="20"/>
          <w:szCs w:val="20"/>
        </w:rPr>
        <w:t>da parte del personale Sogei, senza installazione di agent e senza necessità di condividere preventivamente informazioni sensibili con il fornitore.</w:t>
      </w:r>
      <w:r w:rsidR="00414331">
        <w:rPr>
          <w:rFonts w:ascii="Arial" w:hAnsi="Arial" w:cs="Arial"/>
          <w:sz w:val="20"/>
          <w:szCs w:val="20"/>
        </w:rPr>
        <w:t xml:space="preserve"> Inoltre, la </w:t>
      </w:r>
      <w:r w:rsidR="00124007">
        <w:rPr>
          <w:rFonts w:ascii="Arial" w:hAnsi="Arial" w:cs="Arial"/>
          <w:sz w:val="20"/>
          <w:szCs w:val="20"/>
        </w:rPr>
        <w:t>soluzione</w:t>
      </w:r>
      <w:r w:rsidR="00414331">
        <w:rPr>
          <w:rFonts w:ascii="Arial" w:hAnsi="Arial" w:cs="Arial"/>
          <w:sz w:val="20"/>
          <w:szCs w:val="20"/>
        </w:rPr>
        <w:t xml:space="preserve"> consente anche la certificazione del personale.</w:t>
      </w:r>
    </w:p>
    <w:p w14:paraId="2CAD98CE" w14:textId="66BFEAC6" w:rsidR="00033542" w:rsidRDefault="00033542" w:rsidP="00033542">
      <w:pPr>
        <w:pStyle w:val="Paragrafoelenco"/>
        <w:numPr>
          <w:ilvl w:val="0"/>
          <w:numId w:val="14"/>
        </w:numPr>
        <w:spacing w:line="276" w:lineRule="auto"/>
        <w:jc w:val="both"/>
        <w:rPr>
          <w:rFonts w:ascii="Arial" w:hAnsi="Arial" w:cs="Arial"/>
          <w:sz w:val="20"/>
          <w:szCs w:val="20"/>
        </w:rPr>
      </w:pPr>
      <w:r w:rsidRPr="00F0478A">
        <w:rPr>
          <w:rFonts w:ascii="Arial" w:hAnsi="Arial" w:cs="Arial"/>
          <w:b/>
          <w:bCs/>
          <w:sz w:val="20"/>
          <w:szCs w:val="20"/>
        </w:rPr>
        <w:t>Investimenti realizzati e complessità di sostituzione:</w:t>
      </w:r>
      <w:r w:rsidRPr="00033542">
        <w:rPr>
          <w:rFonts w:ascii="Arial" w:hAnsi="Arial" w:cs="Arial"/>
          <w:sz w:val="20"/>
          <w:szCs w:val="20"/>
        </w:rPr>
        <w:t xml:space="preserve"> la </w:t>
      </w:r>
      <w:r w:rsidR="005A6931">
        <w:rPr>
          <w:rFonts w:ascii="Arial" w:hAnsi="Arial" w:cs="Arial"/>
          <w:sz w:val="20"/>
          <w:szCs w:val="20"/>
        </w:rPr>
        <w:t>banca dati</w:t>
      </w:r>
      <w:r w:rsidRPr="00033542">
        <w:rPr>
          <w:rFonts w:ascii="Arial" w:hAnsi="Arial" w:cs="Arial"/>
          <w:sz w:val="20"/>
          <w:szCs w:val="20"/>
        </w:rPr>
        <w:t xml:space="preserve"> è integrata con i sistemi del CERT-SOGEI tramite </w:t>
      </w:r>
      <w:r w:rsidR="00653AA9" w:rsidRPr="00653AA9">
        <w:rPr>
          <w:rFonts w:ascii="Arial" w:hAnsi="Arial" w:cs="Arial"/>
          <w:sz w:val="20"/>
          <w:szCs w:val="20"/>
        </w:rPr>
        <w:t xml:space="preserve">API </w:t>
      </w:r>
      <w:r w:rsidR="00653AA9">
        <w:rPr>
          <w:rFonts w:ascii="Arial" w:hAnsi="Arial" w:cs="Arial"/>
          <w:sz w:val="20"/>
          <w:szCs w:val="20"/>
        </w:rPr>
        <w:t>che</w:t>
      </w:r>
      <w:r w:rsidR="00653AA9" w:rsidRPr="00653AA9">
        <w:rPr>
          <w:rFonts w:ascii="Arial" w:hAnsi="Arial" w:cs="Arial"/>
          <w:sz w:val="20"/>
          <w:szCs w:val="20"/>
        </w:rPr>
        <w:t xml:space="preserve"> non comportano il caricamento di dati della </w:t>
      </w:r>
      <w:r w:rsidR="00653AA9" w:rsidRPr="00653AA9">
        <w:rPr>
          <w:rFonts w:ascii="Arial" w:hAnsi="Arial" w:cs="Arial"/>
          <w:sz w:val="20"/>
          <w:szCs w:val="20"/>
        </w:rPr>
        <w:lastRenderedPageBreak/>
        <w:t>Committente</w:t>
      </w:r>
      <w:r w:rsidRPr="00033542">
        <w:rPr>
          <w:rFonts w:ascii="Arial" w:hAnsi="Arial" w:cs="Arial"/>
          <w:sz w:val="20"/>
          <w:szCs w:val="20"/>
        </w:rPr>
        <w:t>. Per la Guardia di Finanza è inoltre presente una specifica integrazione già in esercizio. La sostituzione della soluzione richiederebbe il rifacimento delle integrazioni esistenti e l'adeguamento dei processi operativi, con significativo impegno realizzativo e potenziali impatti sulla continuità dei servizi di monitoraggio e gestione delle minacce cyber, fino al rischio di interruzione di pubblico servizio.</w:t>
      </w:r>
    </w:p>
    <w:p w14:paraId="64AE5EF3" w14:textId="27549DE7" w:rsidR="00F27A14" w:rsidRPr="00F27A14" w:rsidRDefault="00F27A14" w:rsidP="00F27A14">
      <w:pPr>
        <w:pStyle w:val="Paragrafoelenco"/>
        <w:numPr>
          <w:ilvl w:val="0"/>
          <w:numId w:val="14"/>
        </w:numPr>
        <w:spacing w:line="276" w:lineRule="auto"/>
        <w:jc w:val="both"/>
        <w:rPr>
          <w:rFonts w:ascii="Arial" w:hAnsi="Arial" w:cs="Arial"/>
          <w:sz w:val="20"/>
          <w:szCs w:val="20"/>
        </w:rPr>
      </w:pPr>
      <w:r w:rsidRPr="00305AF7">
        <w:rPr>
          <w:rFonts w:ascii="Arial" w:hAnsi="Arial" w:cs="Arial"/>
          <w:b/>
          <w:bCs/>
          <w:sz w:val="20"/>
          <w:szCs w:val="20"/>
        </w:rPr>
        <w:t>Continuità operativa e assenza di una soluzione immediatamente sostituibile:</w:t>
      </w:r>
      <w:r w:rsidRPr="00305AF7">
        <w:rPr>
          <w:rFonts w:ascii="Arial" w:hAnsi="Arial" w:cs="Arial"/>
          <w:sz w:val="20"/>
          <w:szCs w:val="20"/>
        </w:rPr>
        <w:t xml:space="preserve"> la </w:t>
      </w:r>
      <w:r>
        <w:rPr>
          <w:rFonts w:ascii="Arial" w:hAnsi="Arial" w:cs="Arial"/>
          <w:sz w:val="20"/>
          <w:szCs w:val="20"/>
        </w:rPr>
        <w:t>banca dati</w:t>
      </w:r>
      <w:r w:rsidRPr="00305AF7">
        <w:rPr>
          <w:rFonts w:ascii="Arial" w:hAnsi="Arial" w:cs="Arial"/>
          <w:sz w:val="20"/>
          <w:szCs w:val="20"/>
        </w:rPr>
        <w:t xml:space="preserve"> è utilizzata dal CERT Sogei quale componente centrale dei servizi di Cyber Threat Intelligence erogati </w:t>
      </w:r>
      <w:r w:rsidR="002A6992">
        <w:rPr>
          <w:rFonts w:ascii="Arial" w:hAnsi="Arial" w:cs="Arial"/>
          <w:sz w:val="20"/>
          <w:szCs w:val="20"/>
        </w:rPr>
        <w:t xml:space="preserve">ai </w:t>
      </w:r>
      <w:r w:rsidR="003E002C">
        <w:rPr>
          <w:rFonts w:ascii="Arial" w:hAnsi="Arial" w:cs="Arial"/>
          <w:sz w:val="20"/>
          <w:szCs w:val="20"/>
        </w:rPr>
        <w:t>Clienti e alla stessa Committente</w:t>
      </w:r>
      <w:r w:rsidRPr="00305AF7">
        <w:rPr>
          <w:rFonts w:ascii="Arial" w:hAnsi="Arial" w:cs="Arial"/>
          <w:sz w:val="20"/>
          <w:szCs w:val="20"/>
        </w:rPr>
        <w:t>. Le valutazioni e le POC effettuate su soluzioni alternative non hanno evidenziato benefici tali da giustificare una migrazione. Un eventuale avvicendamento comporterebbe rischi di discontinuità nell'attività di monitoraggio e individuazione delle minacce cyber.</w:t>
      </w:r>
    </w:p>
    <w:p w14:paraId="304585F4" w14:textId="77777777" w:rsidR="004316A1" w:rsidRDefault="004316A1" w:rsidP="00F06C86">
      <w:pPr>
        <w:spacing w:line="276" w:lineRule="auto"/>
        <w:jc w:val="both"/>
        <w:rPr>
          <w:rFonts w:ascii="Arial" w:hAnsi="Arial" w:cs="Arial"/>
          <w:sz w:val="20"/>
          <w:szCs w:val="20"/>
        </w:rPr>
      </w:pPr>
    </w:p>
    <w:p w14:paraId="6E73F586" w14:textId="77777777" w:rsidR="00502495" w:rsidRDefault="00502495" w:rsidP="00F06C86">
      <w:pPr>
        <w:spacing w:line="276" w:lineRule="auto"/>
        <w:jc w:val="both"/>
        <w:rPr>
          <w:rFonts w:ascii="Arial" w:hAnsi="Arial" w:cs="Arial"/>
          <w:sz w:val="20"/>
          <w:szCs w:val="20"/>
        </w:rPr>
      </w:pPr>
    </w:p>
    <w:p w14:paraId="3F135100" w14:textId="77777777" w:rsidR="00502495" w:rsidRPr="00B1314E" w:rsidRDefault="00502495" w:rsidP="00502495">
      <w:pPr>
        <w:spacing w:line="276" w:lineRule="auto"/>
        <w:jc w:val="both"/>
        <w:rPr>
          <w:rFonts w:ascii="Arial" w:hAnsi="Arial" w:cs="Arial"/>
          <w:b/>
          <w:bCs/>
          <w:sz w:val="20"/>
          <w:szCs w:val="20"/>
        </w:rPr>
      </w:pPr>
      <w:r w:rsidRPr="00B1314E">
        <w:rPr>
          <w:rFonts w:ascii="Arial" w:hAnsi="Arial" w:cs="Arial"/>
          <w:b/>
          <w:bCs/>
          <w:sz w:val="20"/>
          <w:szCs w:val="20"/>
        </w:rPr>
        <w:t>Durata e valore</w:t>
      </w:r>
    </w:p>
    <w:p w14:paraId="7E388AD5" w14:textId="39723E41" w:rsidR="00502495" w:rsidRDefault="00502495" w:rsidP="00502495">
      <w:pPr>
        <w:spacing w:line="276" w:lineRule="auto"/>
        <w:jc w:val="both"/>
        <w:rPr>
          <w:rFonts w:ascii="Arial" w:hAnsi="Arial" w:cs="Arial"/>
          <w:sz w:val="20"/>
          <w:szCs w:val="20"/>
        </w:rPr>
      </w:pPr>
      <w:r w:rsidRPr="00502495">
        <w:rPr>
          <w:rFonts w:ascii="Arial" w:hAnsi="Arial" w:cs="Arial"/>
          <w:sz w:val="20"/>
          <w:szCs w:val="20"/>
        </w:rPr>
        <w:t>La stima dell’importo complessivo dell’iniziativa è di circa 4</w:t>
      </w:r>
      <w:r w:rsidR="001913E1">
        <w:rPr>
          <w:rFonts w:ascii="Arial" w:hAnsi="Arial" w:cs="Arial"/>
          <w:sz w:val="20"/>
          <w:szCs w:val="20"/>
        </w:rPr>
        <w:t>.5mln</w:t>
      </w:r>
      <w:r w:rsidRPr="00502495">
        <w:rPr>
          <w:rFonts w:ascii="Arial" w:hAnsi="Arial" w:cs="Arial"/>
          <w:sz w:val="20"/>
          <w:szCs w:val="20"/>
        </w:rPr>
        <w:t xml:space="preserve"> € per una durata contrattuale di </w:t>
      </w:r>
      <w:r w:rsidR="00B1314E">
        <w:rPr>
          <w:rFonts w:ascii="Arial" w:hAnsi="Arial" w:cs="Arial"/>
          <w:sz w:val="20"/>
          <w:szCs w:val="20"/>
        </w:rPr>
        <w:t>36</w:t>
      </w:r>
      <w:r w:rsidRPr="00502495">
        <w:rPr>
          <w:rFonts w:ascii="Arial" w:hAnsi="Arial" w:cs="Arial"/>
          <w:sz w:val="20"/>
          <w:szCs w:val="20"/>
        </w:rPr>
        <w:t xml:space="preserve"> mesi.</w:t>
      </w:r>
    </w:p>
    <w:p w14:paraId="48DBA008" w14:textId="77777777" w:rsidR="00A32AB2" w:rsidRPr="00A65F2E" w:rsidRDefault="00A32AB2" w:rsidP="005C78DD">
      <w:pPr>
        <w:spacing w:line="276" w:lineRule="auto"/>
        <w:jc w:val="both"/>
        <w:rPr>
          <w:rFonts w:ascii="Arial" w:hAnsi="Arial" w:cs="Arial"/>
          <w:sz w:val="20"/>
          <w:szCs w:val="20"/>
        </w:rPr>
      </w:pPr>
    </w:p>
    <w:p w14:paraId="059FEC52" w14:textId="77777777" w:rsidR="00DC69C7" w:rsidRPr="00170B9E" w:rsidRDefault="00522FB0">
      <w:pPr>
        <w:pStyle w:val="Titolo1"/>
        <w:numPr>
          <w:ilvl w:val="0"/>
          <w:numId w:val="0"/>
        </w:numPr>
        <w:rPr>
          <w:rFonts w:cs="Arial"/>
          <w:szCs w:val="22"/>
        </w:rPr>
      </w:pPr>
      <w:r w:rsidRPr="00170B9E">
        <w:rPr>
          <w:rFonts w:cs="Arial"/>
          <w:szCs w:val="22"/>
        </w:rPr>
        <w:t>Domande</w:t>
      </w:r>
    </w:p>
    <w:p w14:paraId="6D237C0D" w14:textId="7E16655B" w:rsidR="009F6C1C" w:rsidRDefault="009F6C1C" w:rsidP="009F6C1C">
      <w:pPr>
        <w:numPr>
          <w:ilvl w:val="0"/>
          <w:numId w:val="5"/>
        </w:numPr>
        <w:spacing w:after="120" w:line="276" w:lineRule="auto"/>
        <w:ind w:left="357" w:hanging="357"/>
        <w:jc w:val="both"/>
        <w:rPr>
          <w:rFonts w:ascii="Arial" w:hAnsi="Arial" w:cs="Arial"/>
          <w:sz w:val="20"/>
          <w:szCs w:val="20"/>
        </w:rPr>
      </w:pPr>
      <w:r w:rsidRPr="001B0614">
        <w:rPr>
          <w:rFonts w:ascii="Arial" w:hAnsi="Arial" w:cs="Arial"/>
          <w:sz w:val="20"/>
          <w:szCs w:val="20"/>
        </w:rPr>
        <w:t>Riportare una breve descrizione dell’Azienda</w:t>
      </w:r>
      <w:r>
        <w:rPr>
          <w:rFonts w:ascii="Arial" w:hAnsi="Arial" w:cs="Arial"/>
          <w:sz w:val="20"/>
          <w:szCs w:val="20"/>
        </w:rPr>
        <w:t xml:space="preserve"> indicando:</w:t>
      </w:r>
    </w:p>
    <w:p w14:paraId="055B023A" w14:textId="77777777" w:rsidR="009F6C1C" w:rsidRDefault="009F6C1C" w:rsidP="009F6C1C">
      <w:pPr>
        <w:pStyle w:val="Paragrafoelenco"/>
        <w:numPr>
          <w:ilvl w:val="0"/>
          <w:numId w:val="15"/>
        </w:numPr>
        <w:spacing w:after="120" w:line="276" w:lineRule="auto"/>
        <w:jc w:val="both"/>
        <w:rPr>
          <w:rFonts w:ascii="Arial" w:hAnsi="Arial" w:cs="Arial"/>
          <w:sz w:val="20"/>
          <w:szCs w:val="20"/>
        </w:rPr>
      </w:pPr>
      <w:r w:rsidRPr="00D402FC">
        <w:rPr>
          <w:rFonts w:ascii="Arial" w:hAnsi="Arial" w:cs="Arial"/>
          <w:sz w:val="20"/>
          <w:szCs w:val="20"/>
        </w:rPr>
        <w:t>settor</w:t>
      </w:r>
      <w:r>
        <w:rPr>
          <w:rFonts w:ascii="Arial" w:hAnsi="Arial" w:cs="Arial"/>
          <w:sz w:val="20"/>
          <w:szCs w:val="20"/>
        </w:rPr>
        <w:t>e</w:t>
      </w:r>
      <w:r w:rsidRPr="00D402FC">
        <w:rPr>
          <w:rFonts w:ascii="Arial" w:hAnsi="Arial" w:cs="Arial"/>
          <w:sz w:val="20"/>
          <w:szCs w:val="20"/>
        </w:rPr>
        <w:t xml:space="preserve"> di attività</w:t>
      </w:r>
    </w:p>
    <w:p w14:paraId="0F711628" w14:textId="77777777" w:rsidR="009F6C1C" w:rsidRDefault="009F6C1C" w:rsidP="009F6C1C">
      <w:pPr>
        <w:pStyle w:val="Paragrafoelenco"/>
        <w:numPr>
          <w:ilvl w:val="0"/>
          <w:numId w:val="15"/>
        </w:numPr>
        <w:spacing w:after="120" w:line="276" w:lineRule="auto"/>
        <w:jc w:val="both"/>
        <w:rPr>
          <w:rFonts w:ascii="Arial" w:hAnsi="Arial" w:cs="Arial"/>
          <w:sz w:val="20"/>
          <w:szCs w:val="20"/>
        </w:rPr>
      </w:pPr>
      <w:r w:rsidRPr="00D402FC">
        <w:rPr>
          <w:rFonts w:ascii="Arial" w:hAnsi="Arial" w:cs="Arial"/>
          <w:sz w:val="20"/>
          <w:szCs w:val="20"/>
        </w:rPr>
        <w:t>codice ATECO</w:t>
      </w:r>
    </w:p>
    <w:p w14:paraId="006BC105" w14:textId="77777777" w:rsidR="009F6C1C" w:rsidRDefault="009F6C1C" w:rsidP="009F6C1C">
      <w:pPr>
        <w:pStyle w:val="Paragrafoelenco"/>
        <w:numPr>
          <w:ilvl w:val="0"/>
          <w:numId w:val="15"/>
        </w:numPr>
        <w:spacing w:after="120" w:line="276" w:lineRule="auto"/>
        <w:jc w:val="both"/>
        <w:rPr>
          <w:rFonts w:ascii="Arial" w:hAnsi="Arial" w:cs="Arial"/>
          <w:sz w:val="20"/>
          <w:szCs w:val="20"/>
        </w:rPr>
      </w:pPr>
      <w:r w:rsidRPr="00D402FC">
        <w:rPr>
          <w:rFonts w:ascii="Arial" w:hAnsi="Arial" w:cs="Arial"/>
          <w:sz w:val="20"/>
          <w:szCs w:val="20"/>
        </w:rPr>
        <w:t>core business</w:t>
      </w:r>
    </w:p>
    <w:p w14:paraId="40D8910B" w14:textId="77777777" w:rsidR="009F6C1C" w:rsidRDefault="009F6C1C" w:rsidP="009F6C1C">
      <w:pPr>
        <w:pStyle w:val="Paragrafoelenco"/>
        <w:numPr>
          <w:ilvl w:val="0"/>
          <w:numId w:val="15"/>
        </w:numPr>
        <w:spacing w:after="120" w:line="276" w:lineRule="auto"/>
        <w:jc w:val="both"/>
        <w:rPr>
          <w:rFonts w:ascii="Arial" w:hAnsi="Arial" w:cs="Arial"/>
          <w:sz w:val="20"/>
          <w:szCs w:val="20"/>
        </w:rPr>
      </w:pPr>
      <w:r w:rsidRPr="00D402FC">
        <w:rPr>
          <w:rFonts w:ascii="Arial" w:hAnsi="Arial" w:cs="Arial"/>
          <w:sz w:val="20"/>
          <w:szCs w:val="20"/>
        </w:rPr>
        <w:t>dimensione impresa - micro, piccola, media, grande ai sensi della raccomandazione n. 2003/361/Ce della Commissione Europea del 6 maggio 2003</w:t>
      </w:r>
    </w:p>
    <w:p w14:paraId="4F411DA0" w14:textId="77777777" w:rsidR="009F6C1C" w:rsidRDefault="009F6C1C" w:rsidP="009F6C1C">
      <w:pPr>
        <w:pStyle w:val="Paragrafoelenco"/>
        <w:numPr>
          <w:ilvl w:val="0"/>
          <w:numId w:val="15"/>
        </w:numPr>
        <w:spacing w:after="120" w:line="276" w:lineRule="auto"/>
        <w:jc w:val="both"/>
        <w:rPr>
          <w:rFonts w:ascii="Arial" w:hAnsi="Arial" w:cs="Arial"/>
          <w:sz w:val="20"/>
          <w:szCs w:val="20"/>
        </w:rPr>
      </w:pPr>
      <w:r w:rsidRPr="00D402FC">
        <w:rPr>
          <w:rFonts w:ascii="Arial" w:hAnsi="Arial" w:cs="Arial"/>
          <w:sz w:val="20"/>
          <w:szCs w:val="20"/>
        </w:rPr>
        <w:t xml:space="preserve">numero di dipendenti con ripartizione percentuale donne, personale con età inferiore ai 36 anni (giovani), </w:t>
      </w:r>
      <w:proofErr w:type="gramStart"/>
      <w:r w:rsidRPr="00D402FC">
        <w:rPr>
          <w:rFonts w:ascii="Arial" w:hAnsi="Arial" w:cs="Arial"/>
          <w:sz w:val="20"/>
          <w:szCs w:val="20"/>
        </w:rPr>
        <w:t>diversamente abili</w:t>
      </w:r>
      <w:proofErr w:type="gramEnd"/>
      <w:r w:rsidRPr="00D402FC">
        <w:rPr>
          <w:rFonts w:ascii="Arial" w:hAnsi="Arial" w:cs="Arial"/>
          <w:sz w:val="20"/>
          <w:szCs w:val="20"/>
        </w:rPr>
        <w:t xml:space="preserve"> e lavoratori svantaggiati</w:t>
      </w:r>
    </w:p>
    <w:p w14:paraId="101A6522" w14:textId="77777777" w:rsidR="009F6C1C" w:rsidRDefault="009F6C1C" w:rsidP="009F6C1C">
      <w:pPr>
        <w:pStyle w:val="Paragrafoelenco"/>
        <w:numPr>
          <w:ilvl w:val="0"/>
          <w:numId w:val="15"/>
        </w:numPr>
        <w:spacing w:after="120" w:line="276" w:lineRule="auto"/>
        <w:jc w:val="both"/>
        <w:rPr>
          <w:rFonts w:ascii="Arial" w:hAnsi="Arial" w:cs="Arial"/>
          <w:sz w:val="20"/>
          <w:szCs w:val="20"/>
        </w:rPr>
      </w:pPr>
      <w:r w:rsidRPr="00D402FC">
        <w:rPr>
          <w:rFonts w:ascii="Arial" w:hAnsi="Arial" w:cs="Arial"/>
          <w:sz w:val="20"/>
          <w:szCs w:val="20"/>
        </w:rPr>
        <w:t>CCNL applicato</w:t>
      </w:r>
    </w:p>
    <w:p w14:paraId="5FA6934E" w14:textId="77777777" w:rsidR="009F6C1C" w:rsidRPr="00D402FC" w:rsidRDefault="009F6C1C" w:rsidP="009F6C1C">
      <w:pPr>
        <w:pStyle w:val="Paragrafoelenco"/>
        <w:numPr>
          <w:ilvl w:val="0"/>
          <w:numId w:val="15"/>
        </w:numPr>
        <w:spacing w:after="120" w:line="276" w:lineRule="auto"/>
        <w:jc w:val="both"/>
        <w:rPr>
          <w:rFonts w:ascii="Arial" w:hAnsi="Arial" w:cs="Arial"/>
          <w:sz w:val="20"/>
          <w:szCs w:val="20"/>
        </w:rPr>
      </w:pPr>
      <w:r w:rsidRPr="00D402FC">
        <w:rPr>
          <w:rFonts w:ascii="Arial" w:hAnsi="Arial" w:cs="Arial"/>
          <w:sz w:val="20"/>
          <w:szCs w:val="20"/>
        </w:rPr>
        <w:t>eventuale appartenenza ad associazioni di categoria (esplicitare quali).</w:t>
      </w:r>
    </w:p>
    <w:tbl>
      <w:tblPr>
        <w:tblStyle w:val="Grigliatabellachiara"/>
        <w:tblW w:w="5224" w:type="pct"/>
        <w:tblLook w:val="04A0" w:firstRow="1" w:lastRow="0" w:firstColumn="1" w:lastColumn="0" w:noHBand="0" w:noVBand="1"/>
      </w:tblPr>
      <w:tblGrid>
        <w:gridCol w:w="1979"/>
        <w:gridCol w:w="1393"/>
        <w:gridCol w:w="1502"/>
        <w:gridCol w:w="1500"/>
        <w:gridCol w:w="2501"/>
      </w:tblGrid>
      <w:tr w:rsidR="00FA34BE" w:rsidRPr="00BD7FD6" w14:paraId="1594594C" w14:textId="77777777" w:rsidTr="00C42903">
        <w:trPr>
          <w:cantSplit/>
          <w:tblHeader/>
        </w:trPr>
        <w:tc>
          <w:tcPr>
            <w:tcW w:w="1115" w:type="pct"/>
            <w:shd w:val="clear" w:color="auto" w:fill="F2F2F2" w:themeFill="background1" w:themeFillShade="F2"/>
            <w:vAlign w:val="center"/>
          </w:tcPr>
          <w:p w14:paraId="3A3E44ED"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Ambito</w:t>
            </w:r>
          </w:p>
        </w:tc>
        <w:tc>
          <w:tcPr>
            <w:tcW w:w="3885" w:type="pct"/>
            <w:gridSpan w:val="4"/>
            <w:shd w:val="clear" w:color="auto" w:fill="F2F2F2" w:themeFill="background1" w:themeFillShade="F2"/>
            <w:vAlign w:val="center"/>
          </w:tcPr>
          <w:p w14:paraId="01E6FD69" w14:textId="77777777" w:rsidR="00FA34BE" w:rsidRPr="00BD7FD6" w:rsidRDefault="00FA34BE" w:rsidP="00C42903">
            <w:pPr>
              <w:spacing w:before="40" w:after="40"/>
              <w:ind w:left="284"/>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Risposta</w:t>
            </w:r>
          </w:p>
        </w:tc>
      </w:tr>
      <w:tr w:rsidR="00FA34BE" w:rsidRPr="00BD7FD6" w14:paraId="477D78E7" w14:textId="77777777" w:rsidTr="00C42903">
        <w:trPr>
          <w:trHeight w:val="567"/>
        </w:trPr>
        <w:tc>
          <w:tcPr>
            <w:tcW w:w="1115" w:type="pct"/>
            <w:vAlign w:val="center"/>
          </w:tcPr>
          <w:p w14:paraId="77327C45"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Settore di attività</w:t>
            </w:r>
          </w:p>
        </w:tc>
        <w:tc>
          <w:tcPr>
            <w:tcW w:w="3885" w:type="pct"/>
            <w:gridSpan w:val="4"/>
            <w:vAlign w:val="center"/>
          </w:tcPr>
          <w:p w14:paraId="66D654BB" w14:textId="77777777" w:rsidR="00FA34BE" w:rsidRPr="00BD7FD6" w:rsidRDefault="00FA34BE" w:rsidP="00C42903">
            <w:pPr>
              <w:spacing w:before="40" w:after="40"/>
              <w:jc w:val="both"/>
              <w:rPr>
                <w:rFonts w:ascii="Arial" w:hAnsi="Arial" w:cs="Arial"/>
                <w:color w:val="4A442A" w:themeColor="background2" w:themeShade="40"/>
                <w:sz w:val="18"/>
                <w:szCs w:val="18"/>
              </w:rPr>
            </w:pPr>
          </w:p>
        </w:tc>
      </w:tr>
      <w:tr w:rsidR="00FA34BE" w:rsidRPr="00BD7FD6" w14:paraId="57D537A5" w14:textId="77777777" w:rsidTr="00C42903">
        <w:trPr>
          <w:trHeight w:val="567"/>
        </w:trPr>
        <w:tc>
          <w:tcPr>
            <w:tcW w:w="1115" w:type="pct"/>
            <w:vAlign w:val="center"/>
          </w:tcPr>
          <w:p w14:paraId="33941022"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Codice ATECO</w:t>
            </w:r>
          </w:p>
        </w:tc>
        <w:tc>
          <w:tcPr>
            <w:tcW w:w="3885" w:type="pct"/>
            <w:gridSpan w:val="4"/>
            <w:vAlign w:val="center"/>
          </w:tcPr>
          <w:p w14:paraId="523BB680" w14:textId="77777777" w:rsidR="00FA34BE" w:rsidRPr="00BD7FD6" w:rsidRDefault="00FA34BE" w:rsidP="00C42903">
            <w:pPr>
              <w:spacing w:before="40" w:after="40"/>
              <w:jc w:val="both"/>
              <w:rPr>
                <w:rFonts w:ascii="Arial" w:hAnsi="Arial" w:cs="Arial"/>
                <w:color w:val="4A442A" w:themeColor="background2" w:themeShade="40"/>
                <w:sz w:val="18"/>
                <w:szCs w:val="18"/>
              </w:rPr>
            </w:pPr>
          </w:p>
        </w:tc>
      </w:tr>
      <w:tr w:rsidR="00FA34BE" w:rsidRPr="00BD7FD6" w14:paraId="3ADC5224" w14:textId="77777777" w:rsidTr="00C42903">
        <w:trPr>
          <w:trHeight w:val="567"/>
        </w:trPr>
        <w:tc>
          <w:tcPr>
            <w:tcW w:w="1115" w:type="pct"/>
            <w:vAlign w:val="center"/>
          </w:tcPr>
          <w:p w14:paraId="29C4AB68"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Core business</w:t>
            </w:r>
          </w:p>
        </w:tc>
        <w:tc>
          <w:tcPr>
            <w:tcW w:w="3885" w:type="pct"/>
            <w:gridSpan w:val="4"/>
            <w:vAlign w:val="center"/>
          </w:tcPr>
          <w:p w14:paraId="78F06EEC" w14:textId="77777777" w:rsidR="00FA34BE" w:rsidRPr="00BD7FD6" w:rsidRDefault="00FA34BE" w:rsidP="00C42903">
            <w:pPr>
              <w:spacing w:before="40" w:after="40"/>
              <w:jc w:val="both"/>
              <w:rPr>
                <w:rFonts w:ascii="Arial" w:hAnsi="Arial" w:cs="Arial"/>
                <w:color w:val="4A442A" w:themeColor="background2" w:themeShade="40"/>
                <w:sz w:val="18"/>
                <w:szCs w:val="18"/>
              </w:rPr>
            </w:pPr>
          </w:p>
        </w:tc>
      </w:tr>
      <w:tr w:rsidR="00FA34BE" w:rsidRPr="00BD7FD6" w14:paraId="09AE79E3" w14:textId="77777777" w:rsidTr="00C42903">
        <w:trPr>
          <w:trHeight w:val="567"/>
        </w:trPr>
        <w:tc>
          <w:tcPr>
            <w:tcW w:w="1115" w:type="pct"/>
            <w:vAlign w:val="center"/>
          </w:tcPr>
          <w:p w14:paraId="3147F30A"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Dimensione impresa</w:t>
            </w:r>
          </w:p>
        </w:tc>
        <w:tc>
          <w:tcPr>
            <w:tcW w:w="785" w:type="pct"/>
            <w:vAlign w:val="center"/>
          </w:tcPr>
          <w:p w14:paraId="304396CF" w14:textId="77777777" w:rsidR="00FA34BE" w:rsidRPr="00BD7FD6" w:rsidRDefault="00FA34BE" w:rsidP="00C42903">
            <w:pPr>
              <w:pStyle w:val="Paragrafoelenco"/>
              <w:spacing w:before="40" w:after="40"/>
              <w:ind w:left="0"/>
              <w:contextualSpacing w:val="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micro</w:t>
            </w:r>
          </w:p>
        </w:tc>
        <w:tc>
          <w:tcPr>
            <w:tcW w:w="846" w:type="pct"/>
            <w:vAlign w:val="center"/>
          </w:tcPr>
          <w:p w14:paraId="2BFD4450"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piccola</w:t>
            </w:r>
          </w:p>
        </w:tc>
        <w:tc>
          <w:tcPr>
            <w:tcW w:w="845" w:type="pct"/>
            <w:vAlign w:val="center"/>
          </w:tcPr>
          <w:p w14:paraId="2E3284FC"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media</w:t>
            </w:r>
          </w:p>
        </w:tc>
        <w:tc>
          <w:tcPr>
            <w:tcW w:w="1409" w:type="pct"/>
            <w:vAlign w:val="center"/>
          </w:tcPr>
          <w:p w14:paraId="63247BCE" w14:textId="77777777" w:rsidR="00FA34BE" w:rsidRPr="00BD7FD6" w:rsidRDefault="00FA34BE" w:rsidP="00C42903">
            <w:pPr>
              <w:spacing w:before="40" w:after="40" w:line="288" w:lineRule="auto"/>
              <w:ind w:left="284"/>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grande</w:t>
            </w:r>
          </w:p>
        </w:tc>
      </w:tr>
      <w:tr w:rsidR="00FA34BE" w:rsidRPr="00BD7FD6" w14:paraId="1F2B20B0" w14:textId="77777777" w:rsidTr="00C42903">
        <w:trPr>
          <w:trHeight w:val="567"/>
        </w:trPr>
        <w:tc>
          <w:tcPr>
            <w:tcW w:w="1115" w:type="pct"/>
            <w:vAlign w:val="center"/>
          </w:tcPr>
          <w:p w14:paraId="0586AA19"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Personale</w:t>
            </w:r>
          </w:p>
        </w:tc>
        <w:tc>
          <w:tcPr>
            <w:tcW w:w="785" w:type="pct"/>
            <w:vAlign w:val="center"/>
          </w:tcPr>
          <w:p w14:paraId="1A383024"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__ - n. dipendenti</w:t>
            </w:r>
          </w:p>
        </w:tc>
        <w:tc>
          <w:tcPr>
            <w:tcW w:w="846" w:type="pct"/>
            <w:vAlign w:val="center"/>
          </w:tcPr>
          <w:p w14:paraId="789B8B40"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__ - % donne</w:t>
            </w:r>
          </w:p>
        </w:tc>
        <w:tc>
          <w:tcPr>
            <w:tcW w:w="845" w:type="pct"/>
            <w:vAlign w:val="center"/>
          </w:tcPr>
          <w:p w14:paraId="0239FC9B"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__ - % giovani</w:t>
            </w:r>
          </w:p>
        </w:tc>
        <w:tc>
          <w:tcPr>
            <w:tcW w:w="1409" w:type="pct"/>
            <w:vAlign w:val="center"/>
          </w:tcPr>
          <w:p w14:paraId="059C7E95" w14:textId="77777777" w:rsidR="00FA34BE" w:rsidRPr="00BD7FD6" w:rsidRDefault="00FA34BE" w:rsidP="00C42903">
            <w:pPr>
              <w:spacing w:before="40" w:after="40" w:line="288" w:lineRule="auto"/>
              <w:ind w:left="284"/>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 xml:space="preserve">__ - % </w:t>
            </w:r>
            <w:proofErr w:type="gramStart"/>
            <w:r w:rsidRPr="00BD7FD6">
              <w:rPr>
                <w:rFonts w:ascii="Arial" w:hAnsi="Arial" w:cs="Arial"/>
                <w:color w:val="4A442A" w:themeColor="background2" w:themeShade="40"/>
                <w:sz w:val="18"/>
                <w:szCs w:val="18"/>
              </w:rPr>
              <w:t>diversamente abili</w:t>
            </w:r>
            <w:proofErr w:type="gramEnd"/>
          </w:p>
          <w:p w14:paraId="5FB0DD6A" w14:textId="77777777" w:rsidR="00FA34BE" w:rsidRPr="00BD7FD6" w:rsidRDefault="00FA34BE" w:rsidP="00C42903">
            <w:pPr>
              <w:spacing w:before="40" w:after="40" w:line="288" w:lineRule="auto"/>
              <w:ind w:left="284"/>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__ - % lavoratori svantaggiati</w:t>
            </w:r>
          </w:p>
        </w:tc>
      </w:tr>
      <w:tr w:rsidR="00FA34BE" w:rsidRPr="00BD7FD6" w14:paraId="5C97469D" w14:textId="77777777" w:rsidTr="00C42903">
        <w:trPr>
          <w:trHeight w:val="567"/>
        </w:trPr>
        <w:tc>
          <w:tcPr>
            <w:tcW w:w="1115" w:type="pct"/>
            <w:vAlign w:val="center"/>
          </w:tcPr>
          <w:p w14:paraId="5491CDC9"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CCNL Applicato</w:t>
            </w:r>
          </w:p>
        </w:tc>
        <w:tc>
          <w:tcPr>
            <w:tcW w:w="3885" w:type="pct"/>
            <w:gridSpan w:val="4"/>
            <w:vAlign w:val="center"/>
          </w:tcPr>
          <w:p w14:paraId="78908DA7" w14:textId="77777777" w:rsidR="00FA34BE" w:rsidRPr="00BD7FD6" w:rsidRDefault="00FA34BE" w:rsidP="00C42903">
            <w:pPr>
              <w:spacing w:before="40" w:after="40" w:line="288" w:lineRule="auto"/>
              <w:ind w:left="284"/>
              <w:jc w:val="both"/>
              <w:rPr>
                <w:rFonts w:ascii="Arial" w:hAnsi="Arial" w:cs="Arial"/>
                <w:color w:val="4A442A" w:themeColor="background2" w:themeShade="40"/>
                <w:sz w:val="18"/>
                <w:szCs w:val="18"/>
              </w:rPr>
            </w:pPr>
          </w:p>
        </w:tc>
      </w:tr>
      <w:tr w:rsidR="00FA34BE" w:rsidRPr="00BD7FD6" w14:paraId="7EEF4F17" w14:textId="77777777" w:rsidTr="00C42903">
        <w:trPr>
          <w:trHeight w:val="567"/>
        </w:trPr>
        <w:tc>
          <w:tcPr>
            <w:tcW w:w="1115" w:type="pct"/>
            <w:vAlign w:val="center"/>
          </w:tcPr>
          <w:p w14:paraId="327CD41F"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lastRenderedPageBreak/>
              <w:t>Associazioni di categoria</w:t>
            </w:r>
          </w:p>
        </w:tc>
        <w:tc>
          <w:tcPr>
            <w:tcW w:w="3885" w:type="pct"/>
            <w:gridSpan w:val="4"/>
            <w:vAlign w:val="center"/>
          </w:tcPr>
          <w:p w14:paraId="79E26FFE" w14:textId="77777777" w:rsidR="00FA34BE" w:rsidRPr="00BD7FD6" w:rsidRDefault="00FA34BE" w:rsidP="00C42903">
            <w:pPr>
              <w:spacing w:before="40" w:after="40"/>
              <w:jc w:val="both"/>
              <w:rPr>
                <w:rFonts w:ascii="Arial" w:hAnsi="Arial" w:cs="Arial"/>
                <w:color w:val="4A442A" w:themeColor="background2" w:themeShade="40"/>
                <w:sz w:val="18"/>
                <w:szCs w:val="18"/>
              </w:rPr>
            </w:pPr>
          </w:p>
        </w:tc>
      </w:tr>
      <w:tr w:rsidR="00FA34BE" w:rsidRPr="00BD7FD6" w14:paraId="79538F97" w14:textId="77777777" w:rsidTr="00C42903">
        <w:trPr>
          <w:trHeight w:val="567"/>
        </w:trPr>
        <w:tc>
          <w:tcPr>
            <w:tcW w:w="3591" w:type="pct"/>
            <w:gridSpan w:val="4"/>
            <w:vAlign w:val="center"/>
          </w:tcPr>
          <w:p w14:paraId="3DBA343F"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Iscrizione alla sezione speciale del Registro Imprese dedicata alle Startup e PMI innovative</w:t>
            </w:r>
          </w:p>
        </w:tc>
        <w:tc>
          <w:tcPr>
            <w:tcW w:w="1409" w:type="pct"/>
            <w:vAlign w:val="center"/>
          </w:tcPr>
          <w:p w14:paraId="2B73175A" w14:textId="77777777" w:rsidR="00FA34BE" w:rsidRPr="00BD7FD6" w:rsidRDefault="00FA34BE" w:rsidP="00C42903">
            <w:pPr>
              <w:spacing w:before="40" w:after="40"/>
              <w:jc w:val="both"/>
              <w:rPr>
                <w:rFonts w:ascii="Arial" w:hAnsi="Arial" w:cs="Arial"/>
                <w:color w:val="4A442A" w:themeColor="background2" w:themeShade="40"/>
                <w:sz w:val="18"/>
                <w:szCs w:val="18"/>
              </w:rPr>
            </w:pPr>
            <w:r w:rsidRPr="00BD7FD6">
              <w:rPr>
                <w:rFonts w:ascii="Arial" w:hAnsi="Arial" w:cs="Arial"/>
                <w:color w:val="4A442A" w:themeColor="background2" w:themeShade="40"/>
                <w:sz w:val="18"/>
                <w:szCs w:val="18"/>
              </w:rPr>
              <w:t xml:space="preserve">Si </w:t>
            </w:r>
            <w:r w:rsidRPr="00BD7FD6">
              <w:rPr>
                <w:rFonts w:ascii="Arial" w:hAnsi="Arial" w:cs="Arial"/>
                <w:color w:val="4A442A" w:themeColor="background2" w:themeShade="40"/>
                <w:sz w:val="18"/>
                <w:szCs w:val="18"/>
              </w:rPr>
              <w:t>No</w:t>
            </w:r>
          </w:p>
        </w:tc>
      </w:tr>
    </w:tbl>
    <w:p w14:paraId="5EFA5B2E" w14:textId="146DFBE5" w:rsidR="00DC69C7" w:rsidRPr="00170B9E" w:rsidRDefault="00DC69C7" w:rsidP="00FA34BE">
      <w:pPr>
        <w:spacing w:after="120" w:line="276" w:lineRule="auto"/>
        <w:jc w:val="both"/>
        <w:rPr>
          <w:rFonts w:ascii="Arial" w:hAnsi="Arial" w:cs="Arial"/>
          <w:sz w:val="20"/>
          <w:szCs w:val="20"/>
        </w:rPr>
      </w:pPr>
    </w:p>
    <w:p w14:paraId="1470CD17" w14:textId="7A8FBF11" w:rsidR="00344023" w:rsidRPr="00BF2DC2" w:rsidRDefault="00344023" w:rsidP="00344023">
      <w:pPr>
        <w:numPr>
          <w:ilvl w:val="0"/>
          <w:numId w:val="5"/>
        </w:numPr>
        <w:spacing w:after="120" w:line="276" w:lineRule="auto"/>
        <w:ind w:left="357" w:hanging="357"/>
        <w:jc w:val="both"/>
        <w:rPr>
          <w:rFonts w:ascii="Arial" w:hAnsi="Arial" w:cs="Arial"/>
          <w:sz w:val="20"/>
          <w:szCs w:val="20"/>
        </w:rPr>
      </w:pPr>
      <w:r w:rsidRPr="00BF2DC2">
        <w:rPr>
          <w:rFonts w:ascii="Arial" w:hAnsi="Arial" w:cs="Arial"/>
          <w:sz w:val="20"/>
          <w:szCs w:val="20"/>
        </w:rPr>
        <w:t xml:space="preserve">Indicare </w:t>
      </w:r>
      <w:r>
        <w:rPr>
          <w:rFonts w:ascii="Arial" w:hAnsi="Arial" w:cs="Arial"/>
          <w:sz w:val="20"/>
          <w:szCs w:val="20"/>
        </w:rPr>
        <w:t>il valore di</w:t>
      </w:r>
      <w:r w:rsidRPr="00BF2DC2">
        <w:rPr>
          <w:rFonts w:ascii="Arial" w:hAnsi="Arial" w:cs="Arial"/>
          <w:sz w:val="20"/>
          <w:szCs w:val="20"/>
        </w:rPr>
        <w:t xml:space="preserve"> fatturato</w:t>
      </w:r>
      <w:r>
        <w:rPr>
          <w:rFonts w:ascii="Arial" w:hAnsi="Arial" w:cs="Arial"/>
          <w:sz w:val="20"/>
          <w:szCs w:val="20"/>
        </w:rPr>
        <w:t xml:space="preserve"> globale</w:t>
      </w:r>
      <w:r w:rsidRPr="00BF2DC2">
        <w:rPr>
          <w:rFonts w:ascii="Arial" w:hAnsi="Arial" w:cs="Arial"/>
          <w:sz w:val="20"/>
          <w:szCs w:val="20"/>
        </w:rPr>
        <w:t xml:space="preserve"> </w:t>
      </w:r>
      <w:r>
        <w:rPr>
          <w:rFonts w:ascii="Arial" w:hAnsi="Arial" w:cs="Arial"/>
          <w:sz w:val="20"/>
          <w:szCs w:val="20"/>
        </w:rPr>
        <w:t xml:space="preserve">in euro </w:t>
      </w:r>
      <w:r w:rsidRPr="00BF2DC2">
        <w:rPr>
          <w:rFonts w:ascii="Arial" w:hAnsi="Arial" w:cs="Arial"/>
          <w:sz w:val="20"/>
          <w:szCs w:val="20"/>
        </w:rPr>
        <w:t>realizzato dall</w:t>
      </w:r>
      <w:r>
        <w:rPr>
          <w:rFonts w:ascii="Arial" w:hAnsi="Arial" w:cs="Arial"/>
          <w:sz w:val="20"/>
          <w:szCs w:val="20"/>
        </w:rPr>
        <w:t xml:space="preserve">a Vostra </w:t>
      </w:r>
      <w:r w:rsidRPr="00BF2DC2">
        <w:rPr>
          <w:rFonts w:ascii="Arial" w:hAnsi="Arial" w:cs="Arial"/>
          <w:sz w:val="20"/>
          <w:szCs w:val="20"/>
        </w:rPr>
        <w:t>Azienda nell’ultimo triennio.</w:t>
      </w:r>
      <w:r>
        <w:rPr>
          <w:rFonts w:ascii="Arial" w:hAnsi="Arial" w:cs="Arial"/>
          <w:sz w:val="20"/>
          <w:szCs w:val="20"/>
        </w:rPr>
        <w:t xml:space="preserve"> </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552"/>
        <w:gridCol w:w="1984"/>
        <w:gridCol w:w="1986"/>
        <w:gridCol w:w="1972"/>
      </w:tblGrid>
      <w:tr w:rsidR="00393F93" w:rsidRPr="00B638D3" w14:paraId="5A86BE7B" w14:textId="77777777" w:rsidTr="00C42903">
        <w:trPr>
          <w:trHeight w:val="315"/>
        </w:trPr>
        <w:tc>
          <w:tcPr>
            <w:tcW w:w="1502" w:type="pct"/>
            <w:tcBorders>
              <w:top w:val="nil"/>
              <w:left w:val="nil"/>
              <w:bottom w:val="nil"/>
              <w:right w:val="single" w:sz="8" w:space="0" w:color="auto"/>
            </w:tcBorders>
          </w:tcPr>
          <w:p w14:paraId="426AF010" w14:textId="77777777" w:rsidR="00393F93" w:rsidRPr="00635E0F" w:rsidRDefault="00393F93" w:rsidP="00C42903">
            <w:pPr>
              <w:jc w:val="center"/>
              <w:rPr>
                <w:rFonts w:ascii="Calibri" w:hAnsi="Calibri"/>
                <w:b/>
                <w:bCs/>
                <w:sz w:val="20"/>
                <w:szCs w:val="20"/>
              </w:rPr>
            </w:pPr>
          </w:p>
        </w:tc>
        <w:tc>
          <w:tcPr>
            <w:tcW w:w="3498" w:type="pct"/>
            <w:gridSpan w:val="3"/>
            <w:tcBorders>
              <w:left w:val="single" w:sz="8" w:space="0" w:color="auto"/>
            </w:tcBorders>
            <w:shd w:val="clear" w:color="000000" w:fill="BFBFBF"/>
            <w:vAlign w:val="center"/>
          </w:tcPr>
          <w:p w14:paraId="1B886491" w14:textId="77777777" w:rsidR="00393F93" w:rsidRPr="00635E0F" w:rsidRDefault="00393F93" w:rsidP="00C42903">
            <w:pPr>
              <w:jc w:val="center"/>
              <w:rPr>
                <w:rFonts w:ascii="Calibri" w:hAnsi="Calibri"/>
                <w:b/>
                <w:bCs/>
                <w:sz w:val="20"/>
                <w:szCs w:val="20"/>
              </w:rPr>
            </w:pPr>
            <w:r w:rsidRPr="00635E0F">
              <w:rPr>
                <w:rFonts w:ascii="Calibri" w:hAnsi="Calibri"/>
                <w:b/>
                <w:bCs/>
                <w:sz w:val="20"/>
                <w:szCs w:val="20"/>
              </w:rPr>
              <w:t>Anni</w:t>
            </w:r>
          </w:p>
        </w:tc>
      </w:tr>
      <w:tr w:rsidR="00393F93" w:rsidRPr="00B638D3" w14:paraId="24A188B2" w14:textId="77777777" w:rsidTr="00C42903">
        <w:trPr>
          <w:trHeight w:val="315"/>
        </w:trPr>
        <w:tc>
          <w:tcPr>
            <w:tcW w:w="1502" w:type="pct"/>
            <w:tcBorders>
              <w:top w:val="nil"/>
              <w:left w:val="nil"/>
              <w:bottom w:val="single" w:sz="8" w:space="0" w:color="auto"/>
              <w:right w:val="single" w:sz="8" w:space="0" w:color="auto"/>
            </w:tcBorders>
          </w:tcPr>
          <w:p w14:paraId="7E464A2C" w14:textId="77777777" w:rsidR="00393F93" w:rsidRPr="00635E0F" w:rsidRDefault="00393F93" w:rsidP="00C42903">
            <w:pPr>
              <w:jc w:val="center"/>
              <w:rPr>
                <w:rFonts w:ascii="Calibri" w:hAnsi="Calibri" w:cs="Arial"/>
                <w:b/>
                <w:bCs/>
                <w:sz w:val="20"/>
                <w:szCs w:val="20"/>
              </w:rPr>
            </w:pPr>
          </w:p>
        </w:tc>
        <w:tc>
          <w:tcPr>
            <w:tcW w:w="1168" w:type="pct"/>
            <w:tcBorders>
              <w:left w:val="single" w:sz="8" w:space="0" w:color="auto"/>
              <w:bottom w:val="single" w:sz="8" w:space="0" w:color="auto"/>
            </w:tcBorders>
            <w:shd w:val="clear" w:color="000000" w:fill="BFBFBF"/>
            <w:vAlign w:val="center"/>
          </w:tcPr>
          <w:p w14:paraId="699883DA" w14:textId="77777777" w:rsidR="00393F93" w:rsidRPr="00635E0F" w:rsidRDefault="00393F93" w:rsidP="00C42903">
            <w:pPr>
              <w:jc w:val="center"/>
              <w:rPr>
                <w:rFonts w:ascii="Calibri" w:hAnsi="Calibri" w:cs="Arial"/>
                <w:b/>
                <w:bCs/>
                <w:sz w:val="20"/>
                <w:szCs w:val="20"/>
              </w:rPr>
            </w:pPr>
            <w:r>
              <w:rPr>
                <w:rFonts w:ascii="Calibri" w:hAnsi="Calibri" w:cs="Arial"/>
                <w:b/>
                <w:bCs/>
                <w:sz w:val="20"/>
                <w:szCs w:val="20"/>
              </w:rPr>
              <w:t>2023</w:t>
            </w:r>
          </w:p>
        </w:tc>
        <w:tc>
          <w:tcPr>
            <w:tcW w:w="1169" w:type="pct"/>
            <w:shd w:val="clear" w:color="000000" w:fill="BFBFBF"/>
            <w:vAlign w:val="center"/>
          </w:tcPr>
          <w:p w14:paraId="1B07246E" w14:textId="77777777" w:rsidR="00393F93" w:rsidRPr="00635E0F" w:rsidRDefault="00393F93" w:rsidP="00C42903">
            <w:pPr>
              <w:jc w:val="center"/>
              <w:rPr>
                <w:rFonts w:ascii="Calibri" w:hAnsi="Calibri"/>
                <w:b/>
                <w:bCs/>
                <w:sz w:val="20"/>
                <w:szCs w:val="20"/>
              </w:rPr>
            </w:pPr>
            <w:r>
              <w:rPr>
                <w:rFonts w:ascii="Calibri" w:hAnsi="Calibri" w:cs="Arial"/>
                <w:b/>
                <w:bCs/>
                <w:sz w:val="20"/>
                <w:szCs w:val="20"/>
              </w:rPr>
              <w:t>2024</w:t>
            </w:r>
          </w:p>
        </w:tc>
        <w:tc>
          <w:tcPr>
            <w:tcW w:w="1161" w:type="pct"/>
            <w:shd w:val="clear" w:color="000000" w:fill="BFBFBF"/>
            <w:vAlign w:val="center"/>
          </w:tcPr>
          <w:p w14:paraId="7C0D4874" w14:textId="77777777" w:rsidR="00393F93" w:rsidRPr="00635E0F" w:rsidRDefault="00393F93" w:rsidP="00C42903">
            <w:pPr>
              <w:jc w:val="center"/>
              <w:rPr>
                <w:rFonts w:ascii="Calibri" w:hAnsi="Calibri"/>
                <w:b/>
                <w:bCs/>
                <w:sz w:val="20"/>
                <w:szCs w:val="20"/>
              </w:rPr>
            </w:pPr>
            <w:r>
              <w:rPr>
                <w:rFonts w:ascii="Calibri" w:hAnsi="Calibri"/>
                <w:b/>
                <w:bCs/>
                <w:sz w:val="20"/>
                <w:szCs w:val="20"/>
              </w:rPr>
              <w:t>2025</w:t>
            </w:r>
          </w:p>
        </w:tc>
      </w:tr>
      <w:tr w:rsidR="00393F93" w:rsidRPr="00B638D3" w14:paraId="3456CA59" w14:textId="77777777" w:rsidTr="00C42903">
        <w:trPr>
          <w:trHeight w:val="509"/>
        </w:trPr>
        <w:tc>
          <w:tcPr>
            <w:tcW w:w="1502" w:type="pct"/>
            <w:tcBorders>
              <w:top w:val="single" w:sz="8" w:space="0" w:color="auto"/>
              <w:left w:val="single" w:sz="8" w:space="0" w:color="auto"/>
              <w:bottom w:val="single" w:sz="8" w:space="0" w:color="auto"/>
              <w:right w:val="single" w:sz="8" w:space="0" w:color="auto"/>
            </w:tcBorders>
          </w:tcPr>
          <w:p w14:paraId="6405E68F" w14:textId="77777777" w:rsidR="00393F93" w:rsidRPr="00635E0F" w:rsidRDefault="00393F93" w:rsidP="00C42903">
            <w:pPr>
              <w:rPr>
                <w:rFonts w:ascii="Calibri" w:hAnsi="Calibri" w:cs="Arial"/>
                <w:bCs/>
                <w:sz w:val="20"/>
                <w:szCs w:val="20"/>
              </w:rPr>
            </w:pPr>
            <w:r>
              <w:rPr>
                <w:rFonts w:ascii="Calibri" w:hAnsi="Calibri" w:cs="Arial"/>
                <w:bCs/>
                <w:sz w:val="20"/>
                <w:szCs w:val="20"/>
              </w:rPr>
              <w:t>Fatturato Globale</w:t>
            </w:r>
          </w:p>
        </w:tc>
        <w:tc>
          <w:tcPr>
            <w:tcW w:w="1168" w:type="pct"/>
            <w:tcBorders>
              <w:top w:val="single" w:sz="8" w:space="0" w:color="auto"/>
              <w:left w:val="single" w:sz="8" w:space="0" w:color="auto"/>
              <w:bottom w:val="single" w:sz="8" w:space="0" w:color="auto"/>
              <w:right w:val="single" w:sz="8" w:space="0" w:color="auto"/>
            </w:tcBorders>
            <w:vAlign w:val="bottom"/>
          </w:tcPr>
          <w:p w14:paraId="516AEA3E" w14:textId="77777777" w:rsidR="00393F93" w:rsidRPr="00635E0F" w:rsidRDefault="00393F93" w:rsidP="00C42903">
            <w:pPr>
              <w:rPr>
                <w:rFonts w:ascii="Calibri" w:hAnsi="Calibri" w:cs="Arial"/>
                <w:b/>
                <w:bCs/>
                <w:sz w:val="20"/>
                <w:szCs w:val="20"/>
              </w:rPr>
            </w:pPr>
          </w:p>
          <w:p w14:paraId="0DA934C1" w14:textId="77777777" w:rsidR="00393F93" w:rsidRPr="00635E0F" w:rsidRDefault="00393F93" w:rsidP="00C42903">
            <w:pPr>
              <w:rPr>
                <w:rFonts w:ascii="Calibri" w:hAnsi="Calibri" w:cs="Arial"/>
                <w:b/>
                <w:bCs/>
                <w:sz w:val="20"/>
                <w:szCs w:val="20"/>
              </w:rPr>
            </w:pPr>
            <w:r w:rsidRPr="00635E0F">
              <w:rPr>
                <w:rFonts w:ascii="Calibri" w:hAnsi="Calibri" w:cs="Arial"/>
                <w:b/>
                <w:bCs/>
                <w:sz w:val="20"/>
                <w:szCs w:val="20"/>
              </w:rPr>
              <w:t>____€</w:t>
            </w:r>
          </w:p>
        </w:tc>
        <w:tc>
          <w:tcPr>
            <w:tcW w:w="1169" w:type="pct"/>
            <w:tcBorders>
              <w:top w:val="single" w:sz="8" w:space="0" w:color="auto"/>
              <w:left w:val="single" w:sz="8" w:space="0" w:color="auto"/>
              <w:bottom w:val="single" w:sz="8" w:space="0" w:color="auto"/>
              <w:right w:val="single" w:sz="8" w:space="0" w:color="auto"/>
            </w:tcBorders>
            <w:vAlign w:val="bottom"/>
          </w:tcPr>
          <w:p w14:paraId="2F5976A1" w14:textId="77777777" w:rsidR="00393F93" w:rsidRPr="00635E0F" w:rsidRDefault="00393F93" w:rsidP="00C42903">
            <w:pPr>
              <w:jc w:val="both"/>
              <w:rPr>
                <w:rFonts w:ascii="Calibri" w:hAnsi="Calibri" w:cs="Arial"/>
                <w:b/>
                <w:bCs/>
                <w:sz w:val="20"/>
                <w:szCs w:val="20"/>
              </w:rPr>
            </w:pPr>
            <w:r w:rsidRPr="00635E0F">
              <w:rPr>
                <w:rFonts w:ascii="Calibri" w:hAnsi="Calibri" w:cs="Arial"/>
                <w:b/>
                <w:bCs/>
                <w:sz w:val="20"/>
                <w:szCs w:val="20"/>
              </w:rPr>
              <w:t>____€</w:t>
            </w:r>
          </w:p>
        </w:tc>
        <w:tc>
          <w:tcPr>
            <w:tcW w:w="1161" w:type="pct"/>
            <w:tcBorders>
              <w:top w:val="single" w:sz="8" w:space="0" w:color="auto"/>
              <w:left w:val="single" w:sz="8" w:space="0" w:color="auto"/>
              <w:bottom w:val="single" w:sz="8" w:space="0" w:color="auto"/>
              <w:right w:val="single" w:sz="8" w:space="0" w:color="auto"/>
            </w:tcBorders>
            <w:vAlign w:val="bottom"/>
          </w:tcPr>
          <w:p w14:paraId="1628BFE7" w14:textId="77777777" w:rsidR="00393F93" w:rsidRPr="00635E0F" w:rsidRDefault="00393F93" w:rsidP="00C42903">
            <w:pPr>
              <w:jc w:val="both"/>
              <w:rPr>
                <w:rFonts w:ascii="Calibri" w:hAnsi="Calibri" w:cs="Arial"/>
                <w:b/>
                <w:bCs/>
                <w:sz w:val="20"/>
                <w:szCs w:val="20"/>
              </w:rPr>
            </w:pPr>
            <w:r w:rsidRPr="00635E0F">
              <w:rPr>
                <w:rFonts w:ascii="Calibri" w:hAnsi="Calibri" w:cs="Arial"/>
                <w:b/>
                <w:bCs/>
                <w:sz w:val="20"/>
                <w:szCs w:val="20"/>
              </w:rPr>
              <w:t>____€</w:t>
            </w:r>
          </w:p>
        </w:tc>
      </w:tr>
    </w:tbl>
    <w:p w14:paraId="54CBC583" w14:textId="77777777" w:rsidR="00393F93" w:rsidRDefault="00393F93">
      <w:pPr>
        <w:spacing w:line="360" w:lineRule="auto"/>
        <w:jc w:val="both"/>
        <w:rPr>
          <w:rFonts w:ascii="Arial" w:hAnsi="Arial" w:cs="Arial"/>
          <w:sz w:val="20"/>
          <w:szCs w:val="20"/>
        </w:rPr>
      </w:pPr>
    </w:p>
    <w:p w14:paraId="23D026EC" w14:textId="7B950A80" w:rsidR="0020381E" w:rsidRPr="00A7729B" w:rsidRDefault="0020381E" w:rsidP="000B7FCF">
      <w:pPr>
        <w:numPr>
          <w:ilvl w:val="0"/>
          <w:numId w:val="5"/>
        </w:numPr>
        <w:spacing w:after="120" w:line="276" w:lineRule="auto"/>
        <w:ind w:left="357" w:hanging="357"/>
        <w:jc w:val="both"/>
        <w:rPr>
          <w:rFonts w:ascii="Arial" w:hAnsi="Arial" w:cs="Arial"/>
          <w:sz w:val="20"/>
          <w:szCs w:val="20"/>
        </w:rPr>
      </w:pPr>
      <w:r w:rsidRPr="00A7729B">
        <w:rPr>
          <w:rFonts w:ascii="Arial" w:hAnsi="Arial" w:cs="Arial"/>
          <w:sz w:val="20"/>
          <w:szCs w:val="20"/>
        </w:rPr>
        <w:t xml:space="preserve">La vostra Azienda è autorizzata alla rivendita </w:t>
      </w:r>
      <w:r w:rsidR="00D86359" w:rsidRPr="00D86359">
        <w:rPr>
          <w:rFonts w:ascii="Arial" w:hAnsi="Arial" w:cs="Arial"/>
          <w:sz w:val="20"/>
          <w:szCs w:val="20"/>
        </w:rPr>
        <w:t>di servizi di</w:t>
      </w:r>
      <w:r w:rsidR="00494811">
        <w:rPr>
          <w:rFonts w:ascii="Arial" w:hAnsi="Arial" w:cs="Arial"/>
          <w:sz w:val="20"/>
          <w:szCs w:val="20"/>
        </w:rPr>
        <w:t xml:space="preserve"> banca dati di</w:t>
      </w:r>
      <w:r w:rsidR="00D86359" w:rsidRPr="00D86359">
        <w:rPr>
          <w:rFonts w:ascii="Arial" w:hAnsi="Arial" w:cs="Arial"/>
          <w:sz w:val="20"/>
          <w:szCs w:val="20"/>
        </w:rPr>
        <w:t xml:space="preserve"> Cyber Intelligence del </w:t>
      </w:r>
      <w:proofErr w:type="gramStart"/>
      <w:r w:rsidR="00D86359" w:rsidRPr="00D86359">
        <w:rPr>
          <w:rFonts w:ascii="Arial" w:hAnsi="Arial" w:cs="Arial"/>
          <w:sz w:val="20"/>
          <w:szCs w:val="20"/>
        </w:rPr>
        <w:t>brand</w:t>
      </w:r>
      <w:proofErr w:type="gramEnd"/>
      <w:r w:rsidR="00D86359" w:rsidRPr="00D86359">
        <w:rPr>
          <w:rFonts w:ascii="Arial" w:hAnsi="Arial" w:cs="Arial"/>
          <w:sz w:val="20"/>
          <w:szCs w:val="20"/>
        </w:rPr>
        <w:t xml:space="preserve"> </w:t>
      </w:r>
      <w:proofErr w:type="spellStart"/>
      <w:r w:rsidR="00D86359" w:rsidRPr="00D86359">
        <w:rPr>
          <w:rFonts w:ascii="Arial" w:hAnsi="Arial" w:cs="Arial"/>
          <w:sz w:val="20"/>
          <w:szCs w:val="20"/>
        </w:rPr>
        <w:t>Recorded</w:t>
      </w:r>
      <w:proofErr w:type="spellEnd"/>
      <w:r w:rsidR="00D86359" w:rsidRPr="00D86359">
        <w:rPr>
          <w:rFonts w:ascii="Arial" w:hAnsi="Arial" w:cs="Arial"/>
          <w:sz w:val="20"/>
          <w:szCs w:val="20"/>
        </w:rPr>
        <w:t xml:space="preserve"> Future, </w:t>
      </w:r>
      <w:r w:rsidRPr="00A7729B">
        <w:rPr>
          <w:rFonts w:ascii="Arial" w:hAnsi="Arial" w:cs="Arial"/>
          <w:sz w:val="20"/>
          <w:szCs w:val="20"/>
        </w:rPr>
        <w:t>sul mercato italiano della Pubblica Amministrazione? Se sì indicare in quale veste tra quelle elencate.</w:t>
      </w:r>
    </w:p>
    <w:p w14:paraId="0371FA57" w14:textId="77777777" w:rsidR="0020381E" w:rsidRPr="00A7729B" w:rsidRDefault="0020381E" w:rsidP="0020381E">
      <w:pPr>
        <w:spacing w:line="360" w:lineRule="auto"/>
        <w:jc w:val="both"/>
        <w:rPr>
          <w:rFonts w:ascii="Arial" w:hAnsi="Arial" w:cs="Arial"/>
          <w:b/>
          <w:bCs/>
          <w:sz w:val="20"/>
          <w:szCs w:val="20"/>
        </w:rPr>
      </w:pPr>
      <w:r w:rsidRPr="00A7729B">
        <w:rPr>
          <w:rFonts w:ascii="Arial" w:hAnsi="Arial" w:cs="Arial"/>
          <w:b/>
          <w:bCs/>
          <w:sz w:val="20"/>
          <w:szCs w:val="20"/>
        </w:rPr>
        <w:t>Risposta:</w:t>
      </w:r>
    </w:p>
    <w:p w14:paraId="469D7D79" w14:textId="77777777" w:rsidR="0020381E" w:rsidRPr="00A7729B" w:rsidRDefault="0020381E" w:rsidP="0020381E">
      <w:pPr>
        <w:spacing w:line="360" w:lineRule="auto"/>
        <w:jc w:val="both"/>
        <w:rPr>
          <w:rFonts w:ascii="Arial" w:hAnsi="Arial" w:cs="Arial"/>
          <w:i/>
          <w:iCs/>
          <w:sz w:val="20"/>
          <w:szCs w:val="20"/>
        </w:rPr>
      </w:pPr>
      <w:r w:rsidRPr="00A7729B">
        <w:rPr>
          <w:rFonts w:ascii="Arial" w:hAnsi="Arial" w:cs="Arial"/>
          <w:i/>
          <w:iCs/>
          <w:sz w:val="20"/>
          <w:szCs w:val="20"/>
        </w:rPr>
        <w:t></w:t>
      </w:r>
      <w:r>
        <w:rPr>
          <w:rFonts w:ascii="Arial" w:hAnsi="Arial" w:cs="Arial"/>
          <w:i/>
          <w:iCs/>
          <w:sz w:val="20"/>
          <w:szCs w:val="20"/>
        </w:rPr>
        <w:t xml:space="preserve"> </w:t>
      </w:r>
      <w:r w:rsidRPr="00A7729B">
        <w:rPr>
          <w:rFonts w:ascii="Arial" w:hAnsi="Arial" w:cs="Arial"/>
          <w:i/>
          <w:iCs/>
          <w:sz w:val="20"/>
          <w:szCs w:val="20"/>
        </w:rPr>
        <w:t>Produttore/Prestatore di servizi</w:t>
      </w:r>
    </w:p>
    <w:p w14:paraId="22E368B2" w14:textId="77777777" w:rsidR="0020381E" w:rsidRPr="00A7729B" w:rsidRDefault="0020381E" w:rsidP="0020381E">
      <w:pPr>
        <w:spacing w:line="360" w:lineRule="auto"/>
        <w:jc w:val="both"/>
        <w:rPr>
          <w:rFonts w:ascii="Arial" w:hAnsi="Arial" w:cs="Arial"/>
          <w:i/>
          <w:iCs/>
          <w:sz w:val="20"/>
          <w:szCs w:val="20"/>
        </w:rPr>
      </w:pPr>
      <w:r w:rsidRPr="00A7729B">
        <w:rPr>
          <w:rFonts w:ascii="Arial" w:hAnsi="Arial" w:cs="Arial"/>
          <w:i/>
          <w:iCs/>
          <w:sz w:val="20"/>
          <w:szCs w:val="20"/>
        </w:rPr>
        <w:t></w:t>
      </w:r>
      <w:r>
        <w:rPr>
          <w:rFonts w:ascii="Arial" w:hAnsi="Arial" w:cs="Arial"/>
          <w:i/>
          <w:iCs/>
          <w:sz w:val="20"/>
          <w:szCs w:val="20"/>
        </w:rPr>
        <w:t xml:space="preserve"> </w:t>
      </w:r>
      <w:r w:rsidRPr="00A7729B">
        <w:rPr>
          <w:rFonts w:ascii="Arial" w:hAnsi="Arial" w:cs="Arial"/>
          <w:i/>
          <w:iCs/>
          <w:sz w:val="20"/>
          <w:szCs w:val="20"/>
        </w:rPr>
        <w:t xml:space="preserve">Distributore di prodotti e servizi </w:t>
      </w:r>
    </w:p>
    <w:p w14:paraId="0934310F" w14:textId="77777777" w:rsidR="0020381E" w:rsidRPr="00A7729B" w:rsidRDefault="0020381E" w:rsidP="0020381E">
      <w:pPr>
        <w:spacing w:line="360" w:lineRule="auto"/>
        <w:jc w:val="both"/>
        <w:rPr>
          <w:rFonts w:ascii="Arial" w:hAnsi="Arial" w:cs="Arial"/>
          <w:i/>
          <w:iCs/>
          <w:sz w:val="20"/>
          <w:szCs w:val="20"/>
        </w:rPr>
      </w:pPr>
      <w:r w:rsidRPr="00A7729B">
        <w:rPr>
          <w:rFonts w:ascii="Arial" w:hAnsi="Arial" w:cs="Arial"/>
          <w:i/>
          <w:iCs/>
          <w:sz w:val="20"/>
          <w:szCs w:val="20"/>
        </w:rPr>
        <w:t></w:t>
      </w:r>
      <w:r>
        <w:rPr>
          <w:rFonts w:ascii="Arial" w:hAnsi="Arial" w:cs="Arial"/>
          <w:i/>
          <w:iCs/>
          <w:sz w:val="20"/>
          <w:szCs w:val="20"/>
        </w:rPr>
        <w:t xml:space="preserve"> </w:t>
      </w:r>
      <w:r w:rsidRPr="00A7729B">
        <w:rPr>
          <w:rFonts w:ascii="Arial" w:hAnsi="Arial" w:cs="Arial"/>
          <w:i/>
          <w:iCs/>
          <w:sz w:val="20"/>
          <w:szCs w:val="20"/>
        </w:rPr>
        <w:t xml:space="preserve">Rivenditore di prodotti e servizi </w:t>
      </w:r>
    </w:p>
    <w:p w14:paraId="324ACF5D" w14:textId="77777777" w:rsidR="0020381E" w:rsidRPr="00014FB8" w:rsidRDefault="0020381E" w:rsidP="0020381E">
      <w:pPr>
        <w:spacing w:line="360" w:lineRule="auto"/>
        <w:jc w:val="both"/>
        <w:rPr>
          <w:rFonts w:ascii="Arial" w:hAnsi="Arial" w:cs="Arial"/>
          <w:i/>
          <w:iCs/>
          <w:sz w:val="20"/>
          <w:szCs w:val="20"/>
        </w:rPr>
      </w:pPr>
      <w:r w:rsidRPr="00A7729B">
        <w:rPr>
          <w:rFonts w:ascii="Arial" w:hAnsi="Arial" w:cs="Arial"/>
          <w:i/>
          <w:iCs/>
          <w:sz w:val="20"/>
          <w:szCs w:val="20"/>
        </w:rPr>
        <w:t></w:t>
      </w:r>
      <w:r>
        <w:rPr>
          <w:rFonts w:ascii="Arial" w:hAnsi="Arial" w:cs="Arial"/>
          <w:i/>
          <w:iCs/>
          <w:sz w:val="20"/>
          <w:szCs w:val="20"/>
        </w:rPr>
        <w:t xml:space="preserve"> </w:t>
      </w:r>
      <w:r w:rsidRPr="00A7729B">
        <w:rPr>
          <w:rFonts w:ascii="Arial" w:hAnsi="Arial" w:cs="Arial"/>
          <w:i/>
          <w:iCs/>
          <w:sz w:val="20"/>
          <w:szCs w:val="20"/>
        </w:rPr>
        <w:t>System Integrator nell’ambito tecnologico descritto</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98534B" w:rsidRPr="00170B9E" w14:paraId="7AD39205" w14:textId="77777777" w:rsidTr="00C42903">
        <w:trPr>
          <w:trHeight w:val="1824"/>
        </w:trPr>
        <w:tc>
          <w:tcPr>
            <w:tcW w:w="8494" w:type="dxa"/>
            <w:shd w:val="clear" w:color="auto" w:fill="F2F2F2" w:themeFill="background1" w:themeFillShade="F2"/>
          </w:tcPr>
          <w:p w14:paraId="2A46D7DA" w14:textId="77777777" w:rsidR="0098534B" w:rsidRPr="00170B9E" w:rsidRDefault="0098534B" w:rsidP="00C42903">
            <w:pPr>
              <w:jc w:val="both"/>
              <w:rPr>
                <w:rFonts w:ascii="Arial" w:hAnsi="Arial" w:cs="Arial"/>
                <w:bCs/>
                <w:sz w:val="20"/>
                <w:szCs w:val="20"/>
              </w:rPr>
            </w:pPr>
          </w:p>
        </w:tc>
      </w:tr>
    </w:tbl>
    <w:p w14:paraId="6F15B2A1" w14:textId="77777777" w:rsidR="00393F93" w:rsidRDefault="00393F93">
      <w:pPr>
        <w:spacing w:line="360" w:lineRule="auto"/>
        <w:jc w:val="both"/>
        <w:rPr>
          <w:rFonts w:ascii="Arial" w:hAnsi="Arial" w:cs="Arial"/>
          <w:sz w:val="20"/>
          <w:szCs w:val="20"/>
        </w:rPr>
      </w:pPr>
    </w:p>
    <w:p w14:paraId="4A078DB3" w14:textId="77777777" w:rsidR="00393F93" w:rsidRPr="00170B9E" w:rsidRDefault="00393F93">
      <w:pPr>
        <w:spacing w:line="360" w:lineRule="auto"/>
        <w:jc w:val="both"/>
        <w:rPr>
          <w:rFonts w:ascii="Arial" w:hAnsi="Arial" w:cs="Arial"/>
          <w:sz w:val="20"/>
          <w:szCs w:val="20"/>
        </w:rPr>
      </w:pPr>
    </w:p>
    <w:p w14:paraId="49D0DF09" w14:textId="4DD28B56" w:rsidR="00DC69C7" w:rsidRPr="00170B9E" w:rsidRDefault="00522FB0">
      <w:pPr>
        <w:numPr>
          <w:ilvl w:val="0"/>
          <w:numId w:val="5"/>
        </w:numPr>
        <w:spacing w:after="120" w:line="276" w:lineRule="auto"/>
        <w:ind w:left="357" w:hanging="357"/>
        <w:jc w:val="both"/>
        <w:rPr>
          <w:rFonts w:ascii="Arial" w:hAnsi="Arial" w:cs="Arial"/>
          <w:sz w:val="20"/>
          <w:szCs w:val="20"/>
        </w:rPr>
      </w:pPr>
      <w:r w:rsidRPr="00170B9E">
        <w:rPr>
          <w:rFonts w:ascii="Arial" w:hAnsi="Arial" w:cs="Arial"/>
          <w:sz w:val="20"/>
          <w:szCs w:val="20"/>
        </w:rPr>
        <w:t xml:space="preserve">In relazione a quanto compreso nell’oggetto dell’iniziativa, descrivere le politiche commerciali, (vendita diretta, distributori, retail ecc.). </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170B9E" w14:paraId="1370D8BD" w14:textId="77777777">
        <w:trPr>
          <w:trHeight w:val="1824"/>
        </w:trPr>
        <w:tc>
          <w:tcPr>
            <w:tcW w:w="8494" w:type="dxa"/>
            <w:shd w:val="clear" w:color="auto" w:fill="F2F2F2" w:themeFill="background1" w:themeFillShade="F2"/>
          </w:tcPr>
          <w:p w14:paraId="6D0928D8" w14:textId="77777777" w:rsidR="00DC69C7" w:rsidRPr="00170B9E" w:rsidRDefault="00DC69C7">
            <w:pPr>
              <w:jc w:val="both"/>
              <w:rPr>
                <w:rFonts w:ascii="Arial" w:hAnsi="Arial" w:cs="Arial"/>
                <w:bCs/>
                <w:sz w:val="20"/>
                <w:szCs w:val="20"/>
              </w:rPr>
            </w:pPr>
          </w:p>
        </w:tc>
      </w:tr>
    </w:tbl>
    <w:p w14:paraId="6B377E49" w14:textId="77777777" w:rsidR="00DC69C7" w:rsidRPr="00170B9E" w:rsidRDefault="00DC69C7">
      <w:pPr>
        <w:spacing w:line="360" w:lineRule="auto"/>
        <w:jc w:val="both"/>
        <w:rPr>
          <w:rFonts w:ascii="Arial" w:hAnsi="Arial" w:cs="Arial"/>
          <w:sz w:val="20"/>
          <w:szCs w:val="20"/>
        </w:rPr>
      </w:pPr>
    </w:p>
    <w:p w14:paraId="4AF49621" w14:textId="512945DA" w:rsidR="00DC69C7" w:rsidRPr="000B7FCF" w:rsidRDefault="000B7FCF" w:rsidP="000B7FCF">
      <w:pPr>
        <w:numPr>
          <w:ilvl w:val="0"/>
          <w:numId w:val="5"/>
        </w:numPr>
        <w:spacing w:after="120" w:line="276" w:lineRule="auto"/>
        <w:ind w:left="357" w:hanging="357"/>
        <w:jc w:val="both"/>
        <w:rPr>
          <w:rFonts w:ascii="Arial" w:hAnsi="Arial" w:cs="Arial"/>
          <w:sz w:val="20"/>
          <w:szCs w:val="20"/>
        </w:rPr>
      </w:pPr>
      <w:r w:rsidRPr="000B7FCF">
        <w:rPr>
          <w:rFonts w:ascii="Arial" w:hAnsi="Arial" w:cs="Arial"/>
          <w:sz w:val="20"/>
          <w:szCs w:val="20"/>
        </w:rPr>
        <w:lastRenderedPageBreak/>
        <w:t xml:space="preserve">La Vostra azienda è in possesso di specifici livelli di partnership con il </w:t>
      </w:r>
      <w:proofErr w:type="gramStart"/>
      <w:r w:rsidRPr="000B7FCF">
        <w:rPr>
          <w:rFonts w:ascii="Arial" w:hAnsi="Arial" w:cs="Arial"/>
          <w:sz w:val="20"/>
          <w:szCs w:val="20"/>
        </w:rPr>
        <w:t>brand</w:t>
      </w:r>
      <w:proofErr w:type="gramEnd"/>
      <w:r w:rsidRPr="000B7FCF">
        <w:rPr>
          <w:rFonts w:ascii="Arial" w:hAnsi="Arial" w:cs="Arial"/>
          <w:sz w:val="20"/>
          <w:szCs w:val="20"/>
        </w:rPr>
        <w:t xml:space="preserve"> oggetto dell’iniziativa? Se </w:t>
      </w:r>
      <w:proofErr w:type="gramStart"/>
      <w:r w:rsidRPr="000B7FCF">
        <w:rPr>
          <w:rFonts w:ascii="Arial" w:hAnsi="Arial" w:cs="Arial"/>
          <w:sz w:val="20"/>
          <w:szCs w:val="20"/>
        </w:rPr>
        <w:t>si</w:t>
      </w:r>
      <w:proofErr w:type="gramEnd"/>
      <w:r w:rsidRPr="000B7FCF">
        <w:rPr>
          <w:rFonts w:ascii="Arial" w:hAnsi="Arial" w:cs="Arial"/>
          <w:sz w:val="20"/>
          <w:szCs w:val="20"/>
        </w:rPr>
        <w:t>, indicare il livello e descrivere dettagliatamente le caratteristiche tecniche e commerciali che definiscono la partnership, incluse eventuali particolari condizioni e/o limitazioni nella rivendita dei servizi oggetto della presente iniziativa.</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170B9E" w14:paraId="6A3FAAB0" w14:textId="77777777">
        <w:trPr>
          <w:trHeight w:val="1824"/>
        </w:trPr>
        <w:tc>
          <w:tcPr>
            <w:tcW w:w="8494" w:type="dxa"/>
            <w:shd w:val="clear" w:color="auto" w:fill="F2F2F2" w:themeFill="background1" w:themeFillShade="F2"/>
          </w:tcPr>
          <w:p w14:paraId="24304123" w14:textId="77777777" w:rsidR="00DC69C7" w:rsidRPr="00170B9E" w:rsidRDefault="00DC69C7">
            <w:pPr>
              <w:jc w:val="both"/>
              <w:rPr>
                <w:rFonts w:ascii="Arial" w:hAnsi="Arial" w:cs="Arial"/>
                <w:bCs/>
                <w:sz w:val="20"/>
                <w:szCs w:val="20"/>
              </w:rPr>
            </w:pPr>
          </w:p>
        </w:tc>
      </w:tr>
    </w:tbl>
    <w:p w14:paraId="27840D03" w14:textId="77777777" w:rsidR="00DC69C7" w:rsidRPr="00170B9E" w:rsidRDefault="00DC69C7">
      <w:pPr>
        <w:jc w:val="both"/>
        <w:rPr>
          <w:rFonts w:ascii="Arial" w:hAnsi="Arial" w:cs="Arial"/>
          <w:sz w:val="20"/>
          <w:szCs w:val="20"/>
        </w:rPr>
      </w:pPr>
    </w:p>
    <w:p w14:paraId="13944CB8" w14:textId="2443CF27" w:rsidR="00DC69C7" w:rsidRPr="008F44B4" w:rsidRDefault="008F44B4" w:rsidP="008F44B4">
      <w:pPr>
        <w:numPr>
          <w:ilvl w:val="0"/>
          <w:numId w:val="5"/>
        </w:numPr>
        <w:spacing w:after="120" w:line="276" w:lineRule="auto"/>
        <w:ind w:left="357" w:hanging="357"/>
        <w:jc w:val="both"/>
        <w:rPr>
          <w:rFonts w:ascii="Arial" w:hAnsi="Arial" w:cs="Arial"/>
          <w:sz w:val="20"/>
          <w:szCs w:val="20"/>
        </w:rPr>
      </w:pPr>
      <w:r w:rsidRPr="008F44B4">
        <w:rPr>
          <w:rFonts w:ascii="Arial" w:hAnsi="Arial" w:cs="Arial"/>
          <w:sz w:val="20"/>
          <w:szCs w:val="20"/>
        </w:rPr>
        <w:t xml:space="preserve">Si chiede di specificare se </w:t>
      </w:r>
      <w:r w:rsidR="00581189">
        <w:rPr>
          <w:rFonts w:ascii="Arial" w:hAnsi="Arial" w:cs="Arial"/>
          <w:sz w:val="20"/>
          <w:szCs w:val="20"/>
        </w:rPr>
        <w:t>i</w:t>
      </w:r>
      <w:r w:rsidR="000A55C2">
        <w:rPr>
          <w:rFonts w:ascii="Arial" w:hAnsi="Arial" w:cs="Arial"/>
          <w:sz w:val="20"/>
          <w:szCs w:val="20"/>
        </w:rPr>
        <w:t xml:space="preserve"> servizi di banc</w:t>
      </w:r>
      <w:r w:rsidR="00581189">
        <w:rPr>
          <w:rFonts w:ascii="Arial" w:hAnsi="Arial" w:cs="Arial"/>
          <w:sz w:val="20"/>
          <w:szCs w:val="20"/>
        </w:rPr>
        <w:t>a dati del</w:t>
      </w:r>
      <w:r w:rsidRPr="008F44B4">
        <w:rPr>
          <w:rFonts w:ascii="Arial" w:hAnsi="Arial" w:cs="Arial"/>
          <w:sz w:val="20"/>
          <w:szCs w:val="20"/>
        </w:rPr>
        <w:t xml:space="preserve"> </w:t>
      </w:r>
      <w:proofErr w:type="gramStart"/>
      <w:r w:rsidRPr="008F44B4">
        <w:rPr>
          <w:rFonts w:ascii="Arial" w:hAnsi="Arial" w:cs="Arial"/>
          <w:sz w:val="20"/>
          <w:szCs w:val="20"/>
        </w:rPr>
        <w:t>brand</w:t>
      </w:r>
      <w:proofErr w:type="gramEnd"/>
      <w:r w:rsidRPr="008F44B4">
        <w:rPr>
          <w:rFonts w:ascii="Arial" w:hAnsi="Arial" w:cs="Arial"/>
          <w:sz w:val="20"/>
          <w:szCs w:val="20"/>
        </w:rPr>
        <w:t xml:space="preserve"> </w:t>
      </w:r>
      <w:proofErr w:type="spellStart"/>
      <w:r w:rsidRPr="008F44B4">
        <w:rPr>
          <w:rFonts w:ascii="Arial" w:hAnsi="Arial" w:cs="Arial"/>
          <w:sz w:val="20"/>
          <w:szCs w:val="20"/>
        </w:rPr>
        <w:t>Recorded</w:t>
      </w:r>
      <w:proofErr w:type="spellEnd"/>
      <w:r w:rsidRPr="008F44B4">
        <w:rPr>
          <w:rFonts w:ascii="Arial" w:hAnsi="Arial" w:cs="Arial"/>
          <w:sz w:val="20"/>
          <w:szCs w:val="20"/>
        </w:rPr>
        <w:t xml:space="preserve"> Future oggetto della presente iniziativa rientrano nell’offerta della vostra azienda. In caso affermativo, specificare se in virtù di diritti esclusivi, accordi commerciali o altro. Si prega di specificare anche la durata e i termini esatti dell’eventuale/i accordo/i tra casa madre e rivenditore.</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170B9E" w14:paraId="050B9A0C" w14:textId="77777777">
        <w:trPr>
          <w:trHeight w:val="1106"/>
        </w:trPr>
        <w:tc>
          <w:tcPr>
            <w:tcW w:w="8494" w:type="dxa"/>
            <w:shd w:val="clear" w:color="auto" w:fill="F2F2F2" w:themeFill="background1" w:themeFillShade="F2"/>
          </w:tcPr>
          <w:p w14:paraId="3B4FF234" w14:textId="77777777" w:rsidR="00DC69C7" w:rsidRPr="00170B9E" w:rsidRDefault="00DC69C7">
            <w:pPr>
              <w:jc w:val="both"/>
              <w:rPr>
                <w:rFonts w:ascii="Arial" w:hAnsi="Arial" w:cs="Arial"/>
                <w:bCs/>
                <w:sz w:val="20"/>
                <w:szCs w:val="20"/>
              </w:rPr>
            </w:pPr>
          </w:p>
        </w:tc>
      </w:tr>
    </w:tbl>
    <w:p w14:paraId="614C1D74" w14:textId="55AB40AE" w:rsidR="004E7CAC" w:rsidRPr="00B15A83" w:rsidRDefault="00BB211D" w:rsidP="00B15A83">
      <w:pPr>
        <w:numPr>
          <w:ilvl w:val="0"/>
          <w:numId w:val="5"/>
        </w:numPr>
        <w:spacing w:after="120" w:line="276" w:lineRule="auto"/>
        <w:ind w:left="357" w:hanging="357"/>
        <w:jc w:val="both"/>
        <w:rPr>
          <w:rFonts w:ascii="Arial" w:hAnsi="Arial" w:cs="Arial"/>
          <w:sz w:val="20"/>
          <w:szCs w:val="20"/>
        </w:rPr>
      </w:pPr>
      <w:r w:rsidRPr="00B15A83">
        <w:rPr>
          <w:rFonts w:ascii="Arial" w:hAnsi="Arial" w:cs="Arial"/>
          <w:sz w:val="20"/>
          <w:szCs w:val="20"/>
        </w:rPr>
        <w:t xml:space="preserve">Descrivere le modalità di </w:t>
      </w:r>
      <w:proofErr w:type="spellStart"/>
      <w:r w:rsidRPr="00B15A83">
        <w:rPr>
          <w:rFonts w:ascii="Arial" w:hAnsi="Arial" w:cs="Arial"/>
          <w:sz w:val="20"/>
          <w:szCs w:val="20"/>
        </w:rPr>
        <w:t>offering</w:t>
      </w:r>
      <w:proofErr w:type="spellEnd"/>
      <w:r w:rsidRPr="00B15A83">
        <w:rPr>
          <w:rFonts w:ascii="Arial" w:hAnsi="Arial" w:cs="Arial"/>
          <w:sz w:val="20"/>
          <w:szCs w:val="20"/>
        </w:rPr>
        <w:t xml:space="preserve"> </w:t>
      </w:r>
      <w:r w:rsidR="00010D76">
        <w:rPr>
          <w:rFonts w:ascii="Arial" w:hAnsi="Arial" w:cs="Arial"/>
          <w:sz w:val="20"/>
          <w:szCs w:val="20"/>
        </w:rPr>
        <w:t xml:space="preserve">dei servizi di banca dati del </w:t>
      </w:r>
      <w:proofErr w:type="gramStart"/>
      <w:r w:rsidR="00010D76">
        <w:rPr>
          <w:rFonts w:ascii="Arial" w:hAnsi="Arial" w:cs="Arial"/>
          <w:sz w:val="20"/>
          <w:szCs w:val="20"/>
        </w:rPr>
        <w:t>bran</w:t>
      </w:r>
      <w:r w:rsidR="000E342E">
        <w:rPr>
          <w:rFonts w:ascii="Arial" w:hAnsi="Arial" w:cs="Arial"/>
          <w:sz w:val="20"/>
          <w:szCs w:val="20"/>
        </w:rPr>
        <w:t>d</w:t>
      </w:r>
      <w:proofErr w:type="gramEnd"/>
      <w:r w:rsidRPr="00B15A83">
        <w:rPr>
          <w:rFonts w:ascii="Arial" w:hAnsi="Arial" w:cs="Arial"/>
          <w:sz w:val="20"/>
          <w:szCs w:val="20"/>
        </w:rPr>
        <w:t xml:space="preserve"> </w:t>
      </w:r>
      <w:proofErr w:type="spellStart"/>
      <w:r w:rsidRPr="00B15A83">
        <w:rPr>
          <w:rFonts w:ascii="Arial" w:hAnsi="Arial" w:cs="Arial"/>
          <w:sz w:val="20"/>
          <w:szCs w:val="20"/>
        </w:rPr>
        <w:t>Recorded</w:t>
      </w:r>
      <w:proofErr w:type="spellEnd"/>
      <w:r w:rsidRPr="00B15A83">
        <w:rPr>
          <w:rFonts w:ascii="Arial" w:hAnsi="Arial" w:cs="Arial"/>
          <w:sz w:val="20"/>
          <w:szCs w:val="20"/>
        </w:rPr>
        <w:t xml:space="preserve"> Future, specificando se </w:t>
      </w:r>
      <w:r w:rsidR="00010D76">
        <w:rPr>
          <w:rFonts w:ascii="Arial" w:hAnsi="Arial" w:cs="Arial"/>
          <w:sz w:val="20"/>
          <w:szCs w:val="20"/>
        </w:rPr>
        <w:t>gli stessi debbano</w:t>
      </w:r>
      <w:r w:rsidRPr="00B15A83">
        <w:rPr>
          <w:rFonts w:ascii="Arial" w:hAnsi="Arial" w:cs="Arial"/>
          <w:sz w:val="20"/>
          <w:szCs w:val="20"/>
        </w:rPr>
        <w:t xml:space="preserve"> essere identificat</w:t>
      </w:r>
      <w:r w:rsidR="00010D76">
        <w:rPr>
          <w:rFonts w:ascii="Arial" w:hAnsi="Arial" w:cs="Arial"/>
          <w:sz w:val="20"/>
          <w:szCs w:val="20"/>
        </w:rPr>
        <w:t>i</w:t>
      </w:r>
      <w:r w:rsidRPr="00B15A83">
        <w:rPr>
          <w:rFonts w:ascii="Arial" w:hAnsi="Arial" w:cs="Arial"/>
          <w:sz w:val="20"/>
          <w:szCs w:val="20"/>
        </w:rPr>
        <w:t xml:space="preserve"> come servizio cloud</w:t>
      </w:r>
      <w:r w:rsidR="000E342E">
        <w:rPr>
          <w:rFonts w:ascii="Arial" w:hAnsi="Arial" w:cs="Arial"/>
          <w:sz w:val="20"/>
          <w:szCs w:val="20"/>
        </w:rPr>
        <w:t xml:space="preserve"> </w:t>
      </w:r>
      <w:r w:rsidR="000E342E" w:rsidRPr="00B15A83">
        <w:rPr>
          <w:rFonts w:ascii="Arial" w:hAnsi="Arial" w:cs="Arial"/>
          <w:sz w:val="20"/>
          <w:szCs w:val="20"/>
        </w:rPr>
        <w:t>ai sensi del Regolamento ACN n. 21007/24 del 27 giugno 2024</w:t>
      </w:r>
      <w:r w:rsidRPr="00B15A83">
        <w:rPr>
          <w:rFonts w:ascii="Arial" w:hAnsi="Arial" w:cs="Arial"/>
          <w:sz w:val="20"/>
          <w:szCs w:val="20"/>
        </w:rPr>
        <w:t xml:space="preserve">. Eventualmente indicare il livello di qualificazione </w:t>
      </w:r>
      <w:r w:rsidR="00752218">
        <w:rPr>
          <w:rFonts w:ascii="Arial" w:hAnsi="Arial" w:cs="Arial"/>
          <w:sz w:val="20"/>
          <w:szCs w:val="20"/>
        </w:rPr>
        <w:t>posseduto</w:t>
      </w:r>
      <w:r w:rsidR="000E342E">
        <w:rPr>
          <w:rFonts w:ascii="Arial" w:hAnsi="Arial" w:cs="Arial"/>
          <w:sz w:val="20"/>
          <w:szCs w:val="20"/>
        </w:rPr>
        <w:t>.</w:t>
      </w:r>
    </w:p>
    <w:tbl>
      <w:tblPr>
        <w:tblStyle w:val="Grigliatabella"/>
        <w:tblW w:w="8584"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584"/>
      </w:tblGrid>
      <w:tr w:rsidR="004E7CAC" w:rsidRPr="00170B9E" w14:paraId="037480EC" w14:textId="77777777" w:rsidTr="00B15A83">
        <w:trPr>
          <w:trHeight w:val="1937"/>
        </w:trPr>
        <w:tc>
          <w:tcPr>
            <w:tcW w:w="8584" w:type="dxa"/>
            <w:shd w:val="clear" w:color="auto" w:fill="F2F2F2" w:themeFill="background1" w:themeFillShade="F2"/>
          </w:tcPr>
          <w:p w14:paraId="60B46430" w14:textId="77777777" w:rsidR="004E7CAC" w:rsidRPr="00170B9E" w:rsidRDefault="004E7CAC" w:rsidP="00C42903">
            <w:pPr>
              <w:jc w:val="both"/>
              <w:rPr>
                <w:rFonts w:ascii="Arial" w:hAnsi="Arial" w:cs="Arial"/>
                <w:bCs/>
                <w:sz w:val="20"/>
                <w:szCs w:val="20"/>
              </w:rPr>
            </w:pPr>
          </w:p>
        </w:tc>
      </w:tr>
    </w:tbl>
    <w:p w14:paraId="29217A14" w14:textId="77777777" w:rsidR="00DC69C7" w:rsidRPr="00170B9E" w:rsidRDefault="00DC69C7">
      <w:pPr>
        <w:jc w:val="both"/>
        <w:rPr>
          <w:rFonts w:ascii="Arial" w:hAnsi="Arial" w:cs="Arial"/>
          <w:sz w:val="20"/>
          <w:szCs w:val="20"/>
        </w:rPr>
      </w:pPr>
    </w:p>
    <w:p w14:paraId="7FDA4FC3" w14:textId="3A2A690B" w:rsidR="00CD0939" w:rsidRPr="002F17C4" w:rsidRDefault="00CD0939" w:rsidP="00CD0939">
      <w:pPr>
        <w:pStyle w:val="Paragrafoelenco"/>
        <w:numPr>
          <w:ilvl w:val="0"/>
          <w:numId w:val="5"/>
        </w:numPr>
        <w:spacing w:after="120" w:line="276" w:lineRule="auto"/>
        <w:jc w:val="both"/>
        <w:rPr>
          <w:rFonts w:ascii="Arial" w:hAnsi="Arial" w:cs="Arial"/>
          <w:sz w:val="20"/>
          <w:szCs w:val="20"/>
        </w:rPr>
      </w:pPr>
      <w:r w:rsidRPr="002F17C4">
        <w:rPr>
          <w:rFonts w:ascii="Arial" w:hAnsi="Arial" w:cs="Arial"/>
          <w:sz w:val="20"/>
          <w:szCs w:val="20"/>
        </w:rPr>
        <w:t>In relazione al perimetro dell’iniziativa, per facilitare il corretto dimensionamento economico, si chiede di indicare qual è la vostra tipologia di Listino tra:</w:t>
      </w:r>
    </w:p>
    <w:p w14:paraId="7532EE70" w14:textId="77777777" w:rsidR="00CD0939" w:rsidRPr="002F17C4" w:rsidRDefault="00CD0939" w:rsidP="00CD0939">
      <w:pPr>
        <w:pStyle w:val="Paragrafoelenco"/>
        <w:ind w:left="360"/>
        <w:jc w:val="both"/>
        <w:rPr>
          <w:rFonts w:ascii="Arial" w:hAnsi="Arial" w:cs="Arial"/>
          <w:bCs/>
          <w:sz w:val="20"/>
          <w:szCs w:val="20"/>
        </w:rPr>
      </w:pPr>
    </w:p>
    <w:p w14:paraId="3DF22F9B" w14:textId="77777777" w:rsidR="00CD0939" w:rsidRPr="002F17C4" w:rsidRDefault="00CD0939" w:rsidP="00CD0939">
      <w:pPr>
        <w:pStyle w:val="Paragrafoelenco"/>
        <w:numPr>
          <w:ilvl w:val="0"/>
          <w:numId w:val="16"/>
        </w:numPr>
        <w:spacing w:line="276" w:lineRule="auto"/>
        <w:ind w:left="1077" w:hanging="357"/>
        <w:rPr>
          <w:rFonts w:ascii="Arial" w:hAnsi="Arial" w:cs="Arial"/>
          <w:color w:val="000000"/>
          <w:sz w:val="20"/>
          <w:szCs w:val="20"/>
        </w:rPr>
      </w:pPr>
      <w:r w:rsidRPr="002F17C4">
        <w:rPr>
          <w:rFonts w:ascii="Arial" w:hAnsi="Arial" w:cs="Arial"/>
          <w:color w:val="000000"/>
          <w:sz w:val="20"/>
          <w:szCs w:val="20"/>
        </w:rPr>
        <w:t>Listino Pubblico (indicare eventuale link o indicazioni per reperire tale listino)</w:t>
      </w:r>
    </w:p>
    <w:p w14:paraId="0F191CF6" w14:textId="77777777" w:rsidR="00CD0939" w:rsidRPr="002F17C4" w:rsidRDefault="00CD0939" w:rsidP="00CD0939">
      <w:pPr>
        <w:pStyle w:val="Paragrafoelenco"/>
        <w:numPr>
          <w:ilvl w:val="0"/>
          <w:numId w:val="16"/>
        </w:numPr>
        <w:spacing w:line="276" w:lineRule="auto"/>
        <w:ind w:left="1077" w:hanging="357"/>
        <w:rPr>
          <w:rFonts w:ascii="Arial" w:hAnsi="Arial" w:cs="Arial"/>
          <w:color w:val="000000"/>
          <w:sz w:val="20"/>
          <w:szCs w:val="20"/>
        </w:rPr>
      </w:pPr>
      <w:r w:rsidRPr="002F17C4">
        <w:rPr>
          <w:rFonts w:ascii="Arial" w:hAnsi="Arial" w:cs="Arial"/>
          <w:color w:val="000000"/>
          <w:sz w:val="20"/>
          <w:szCs w:val="20"/>
        </w:rPr>
        <w:t>Listino su Richiesta (indicare nominativo a cui rivolgersi per ottenere tale listino)</w:t>
      </w:r>
    </w:p>
    <w:p w14:paraId="04552231" w14:textId="2883557C" w:rsidR="00DC69C7" w:rsidRPr="00CD0939" w:rsidRDefault="00CD0939" w:rsidP="00CD0939">
      <w:pPr>
        <w:pStyle w:val="Paragrafoelenco"/>
        <w:numPr>
          <w:ilvl w:val="0"/>
          <w:numId w:val="16"/>
        </w:numPr>
        <w:spacing w:line="276" w:lineRule="auto"/>
        <w:ind w:left="1077" w:hanging="357"/>
        <w:rPr>
          <w:rFonts w:ascii="Arial" w:hAnsi="Arial" w:cs="Arial"/>
          <w:color w:val="000000"/>
          <w:sz w:val="20"/>
          <w:szCs w:val="20"/>
        </w:rPr>
      </w:pPr>
      <w:r w:rsidRPr="002F17C4">
        <w:rPr>
          <w:rFonts w:ascii="Arial" w:hAnsi="Arial" w:cs="Arial"/>
          <w:color w:val="000000"/>
          <w:sz w:val="20"/>
          <w:szCs w:val="20"/>
        </w:rPr>
        <w:t>Dimensionamento economico su base esclusivamente progettuale e/o di configurazione</w:t>
      </w:r>
    </w:p>
    <w:p w14:paraId="510D6BDF" w14:textId="77777777" w:rsidR="00DC69C7" w:rsidRPr="00170B9E" w:rsidRDefault="00DC69C7">
      <w:pPr>
        <w:pStyle w:val="Paragrafoelenco"/>
        <w:ind w:left="360"/>
        <w:rPr>
          <w:rFonts w:ascii="Arial" w:hAnsi="Arial" w:cs="Arial"/>
          <w:bCs/>
          <w:color w:val="0070C0"/>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170B9E" w14:paraId="384BE300" w14:textId="77777777">
        <w:trPr>
          <w:trHeight w:val="1106"/>
        </w:trPr>
        <w:tc>
          <w:tcPr>
            <w:tcW w:w="8494" w:type="dxa"/>
            <w:shd w:val="clear" w:color="auto" w:fill="F2F2F2" w:themeFill="background1" w:themeFillShade="F2"/>
          </w:tcPr>
          <w:p w14:paraId="0AF01B16" w14:textId="77777777" w:rsidR="00DC69C7" w:rsidRPr="00170B9E" w:rsidRDefault="00DC69C7">
            <w:pPr>
              <w:jc w:val="both"/>
              <w:rPr>
                <w:rFonts w:ascii="Arial" w:hAnsi="Arial" w:cs="Arial"/>
                <w:bCs/>
                <w:sz w:val="20"/>
                <w:szCs w:val="20"/>
              </w:rPr>
            </w:pPr>
          </w:p>
        </w:tc>
      </w:tr>
    </w:tbl>
    <w:p w14:paraId="52503FD4" w14:textId="77777777" w:rsidR="00DC69C7" w:rsidRPr="00170B9E" w:rsidRDefault="00DC69C7">
      <w:pPr>
        <w:rPr>
          <w:rFonts w:ascii="Arial" w:hAnsi="Arial" w:cs="Arial"/>
          <w:bCs/>
          <w:color w:val="0070C0"/>
          <w:sz w:val="20"/>
          <w:szCs w:val="20"/>
        </w:rPr>
      </w:pPr>
    </w:p>
    <w:p w14:paraId="7C49336F" w14:textId="263FF769" w:rsidR="0052654E" w:rsidRDefault="0052654E" w:rsidP="0052654E">
      <w:pPr>
        <w:pStyle w:val="Paragrafoelenco"/>
        <w:numPr>
          <w:ilvl w:val="0"/>
          <w:numId w:val="5"/>
        </w:numPr>
        <w:jc w:val="both"/>
        <w:rPr>
          <w:rFonts w:ascii="Arial" w:hAnsi="Arial" w:cs="Arial"/>
          <w:bCs/>
          <w:sz w:val="20"/>
          <w:szCs w:val="20"/>
        </w:rPr>
      </w:pPr>
      <w:r w:rsidRPr="00E45958">
        <w:rPr>
          <w:rFonts w:ascii="Arial" w:hAnsi="Arial" w:cs="Arial"/>
          <w:bCs/>
          <w:sz w:val="20"/>
          <w:szCs w:val="20"/>
        </w:rPr>
        <w:lastRenderedPageBreak/>
        <w:t>In relazione al perimetro dell’iniziativa, per facilitare il corretto dimensionamento economico, si chiede di indicare quali sono le condizioni di prezzo mediamente praticate dalla vostra impresa (prezzi di listino e tipologia di sconti praticati) per la fornitura descritt</w:t>
      </w:r>
      <w:r>
        <w:rPr>
          <w:rFonts w:ascii="Arial" w:hAnsi="Arial" w:cs="Arial"/>
          <w:bCs/>
          <w:sz w:val="20"/>
          <w:szCs w:val="20"/>
        </w:rPr>
        <w:t>a</w:t>
      </w:r>
      <w:r w:rsidRPr="00E45958">
        <w:rPr>
          <w:rFonts w:ascii="Arial" w:hAnsi="Arial" w:cs="Arial"/>
          <w:bCs/>
          <w:sz w:val="20"/>
          <w:szCs w:val="20"/>
        </w:rPr>
        <w:t>.</w:t>
      </w:r>
    </w:p>
    <w:p w14:paraId="7D8BDB80" w14:textId="5E40DB57" w:rsidR="00DC69C7" w:rsidRPr="0052654E" w:rsidRDefault="00DC69C7" w:rsidP="001A6DE1">
      <w:pPr>
        <w:pStyle w:val="Paragrafoelenco"/>
        <w:spacing w:line="276" w:lineRule="auto"/>
        <w:ind w:left="284"/>
        <w:jc w:val="both"/>
        <w:rPr>
          <w:rFonts w:ascii="Arial" w:hAnsi="Arial" w:cs="Arial"/>
          <w:i/>
          <w:color w:val="0000FF"/>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170B9E" w14:paraId="72339647" w14:textId="77777777">
        <w:trPr>
          <w:trHeight w:val="1824"/>
        </w:trPr>
        <w:tc>
          <w:tcPr>
            <w:tcW w:w="8494" w:type="dxa"/>
            <w:shd w:val="clear" w:color="auto" w:fill="F2F2F2" w:themeFill="background1" w:themeFillShade="F2"/>
          </w:tcPr>
          <w:p w14:paraId="7970A9EB" w14:textId="77777777" w:rsidR="00DC69C7" w:rsidRPr="00170B9E" w:rsidRDefault="00DC69C7">
            <w:pPr>
              <w:ind w:left="284"/>
              <w:jc w:val="both"/>
              <w:rPr>
                <w:rFonts w:ascii="Arial" w:hAnsi="Arial" w:cs="Arial"/>
                <w:bCs/>
                <w:sz w:val="20"/>
                <w:szCs w:val="20"/>
              </w:rPr>
            </w:pPr>
          </w:p>
        </w:tc>
      </w:tr>
    </w:tbl>
    <w:p w14:paraId="40191003" w14:textId="77777777" w:rsidR="000D1487" w:rsidRPr="00170B9E" w:rsidRDefault="000D1487" w:rsidP="000D1487">
      <w:pPr>
        <w:spacing w:line="360" w:lineRule="auto"/>
        <w:ind w:left="-76"/>
        <w:jc w:val="both"/>
        <w:rPr>
          <w:rFonts w:ascii="Arial" w:hAnsi="Arial" w:cs="Arial"/>
          <w:i/>
          <w:color w:val="000000"/>
          <w:sz w:val="20"/>
          <w:lang w:val="x-none"/>
        </w:rPr>
      </w:pPr>
    </w:p>
    <w:p w14:paraId="55DB3703" w14:textId="77777777" w:rsidR="00506A2E" w:rsidRPr="00506A2E" w:rsidRDefault="00506A2E" w:rsidP="00506A2E">
      <w:pPr>
        <w:pStyle w:val="Paragrafoelenco"/>
        <w:numPr>
          <w:ilvl w:val="0"/>
          <w:numId w:val="5"/>
        </w:numPr>
        <w:rPr>
          <w:rFonts w:ascii="Arial" w:hAnsi="Arial" w:cs="Arial"/>
          <w:sz w:val="20"/>
          <w:szCs w:val="20"/>
        </w:rPr>
      </w:pPr>
      <w:r w:rsidRPr="00506A2E">
        <w:rPr>
          <w:rFonts w:ascii="Arial" w:hAnsi="Arial" w:cs="Arial"/>
          <w:sz w:val="20"/>
          <w:szCs w:val="20"/>
        </w:rPr>
        <w:t>Indicare se l'azienda è abilitata sul portale www.acquistinretepa.it e in quali categorie.</w:t>
      </w:r>
    </w:p>
    <w:p w14:paraId="2DEA1B34" w14:textId="73285AE3" w:rsidR="000D1487" w:rsidRPr="00506A2E" w:rsidRDefault="000D1487" w:rsidP="00506A2E">
      <w:pPr>
        <w:pStyle w:val="Paragrafoelenco"/>
        <w:spacing w:line="276" w:lineRule="auto"/>
        <w:ind w:left="357"/>
        <w:jc w:val="both"/>
        <w:rPr>
          <w:rFonts w:ascii="Arial" w:hAnsi="Arial" w:cs="Arial"/>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170B9E" w14:paraId="05691087" w14:textId="77777777">
        <w:trPr>
          <w:trHeight w:val="1824"/>
        </w:trPr>
        <w:tc>
          <w:tcPr>
            <w:tcW w:w="8494" w:type="dxa"/>
            <w:shd w:val="clear" w:color="auto" w:fill="F2F2F2" w:themeFill="background1" w:themeFillShade="F2"/>
          </w:tcPr>
          <w:p w14:paraId="092256D0" w14:textId="77777777" w:rsidR="00DC69C7" w:rsidRPr="00170B9E" w:rsidRDefault="00DC69C7">
            <w:pPr>
              <w:ind w:left="284"/>
              <w:jc w:val="both"/>
              <w:rPr>
                <w:rFonts w:ascii="Arial" w:hAnsi="Arial" w:cs="Arial"/>
                <w:bCs/>
                <w:sz w:val="20"/>
                <w:szCs w:val="20"/>
              </w:rPr>
            </w:pPr>
          </w:p>
        </w:tc>
      </w:tr>
    </w:tbl>
    <w:p w14:paraId="2AABCFE7" w14:textId="77777777" w:rsidR="00DC69C7" w:rsidRPr="00170B9E" w:rsidRDefault="00522FB0">
      <w:pPr>
        <w:rPr>
          <w:rFonts w:ascii="Arial" w:hAnsi="Arial" w:cs="Arial"/>
          <w:bCs/>
          <w:color w:val="0070C0"/>
          <w:sz w:val="20"/>
          <w:szCs w:val="20"/>
        </w:rPr>
      </w:pPr>
      <w:r w:rsidRPr="00170B9E">
        <w:rPr>
          <w:rFonts w:ascii="Arial" w:hAnsi="Arial" w:cs="Arial"/>
          <w:bCs/>
          <w:color w:val="0070C0"/>
          <w:sz w:val="20"/>
          <w:szCs w:val="20"/>
        </w:rPr>
        <w:t xml:space="preserve">. </w:t>
      </w:r>
    </w:p>
    <w:p w14:paraId="07DC0F32" w14:textId="77777777" w:rsidR="000D6ED7" w:rsidRPr="005D6168" w:rsidRDefault="000D6ED7" w:rsidP="000D6ED7">
      <w:pPr>
        <w:pStyle w:val="BodyText21"/>
        <w:numPr>
          <w:ilvl w:val="0"/>
          <w:numId w:val="5"/>
        </w:numPr>
        <w:spacing w:line="276" w:lineRule="auto"/>
        <w:ind w:left="298" w:hangingChars="149" w:hanging="298"/>
        <w:rPr>
          <w:rFonts w:ascii="Arial" w:hAnsi="Arial" w:cs="Arial"/>
          <w:sz w:val="20"/>
          <w:szCs w:val="20"/>
        </w:rPr>
      </w:pPr>
      <w:r w:rsidRPr="003A7B58">
        <w:rPr>
          <w:rFonts w:ascii="Arial" w:hAnsi="Arial" w:cs="Arial"/>
          <w:sz w:val="20"/>
          <w:szCs w:val="20"/>
        </w:rPr>
        <w:t xml:space="preserve">Elencare le certificazioni e/o i marchi in possesso della Vostra Azienda, in particolare quelli previsti nell'Allegato II.13 del </w:t>
      </w:r>
      <w:proofErr w:type="spellStart"/>
      <w:r w:rsidRPr="003A7B58">
        <w:rPr>
          <w:rFonts w:ascii="Arial" w:hAnsi="Arial" w:cs="Arial"/>
          <w:sz w:val="20"/>
          <w:szCs w:val="20"/>
        </w:rPr>
        <w:t>D.Lgs.</w:t>
      </w:r>
      <w:proofErr w:type="spellEnd"/>
      <w:r w:rsidRPr="003A7B58">
        <w:rPr>
          <w:rFonts w:ascii="Arial" w:hAnsi="Arial" w:cs="Arial"/>
          <w:sz w:val="20"/>
          <w:szCs w:val="20"/>
        </w:rPr>
        <w:t xml:space="preserve"> 36/2023 che, ai sensi dell'art. 106 comma 8, consentono la riduzione della garanzia provvisoria e definitiva (fino al 20% cumulabile, se previsto nei documenti di gara iniziali). </w:t>
      </w:r>
      <w:r w:rsidRPr="009E4EAB">
        <w:rPr>
          <w:rFonts w:ascii="Arial" w:hAnsi="Arial" w:cs="Arial"/>
          <w:sz w:val="20"/>
          <w:szCs w:val="20"/>
        </w:rPr>
        <w:t>In particolare, la Vostra azienda è in possesso d</w:t>
      </w:r>
      <w:r>
        <w:rPr>
          <w:rFonts w:ascii="Arial" w:hAnsi="Arial" w:cs="Arial"/>
          <w:sz w:val="20"/>
          <w:szCs w:val="20"/>
        </w:rPr>
        <w:t>elle certificazioni</w:t>
      </w:r>
      <w:r w:rsidRPr="009E4EAB">
        <w:rPr>
          <w:rFonts w:ascii="Arial" w:hAnsi="Arial" w:cs="Arial"/>
          <w:sz w:val="20"/>
          <w:szCs w:val="20"/>
        </w:rPr>
        <w:t xml:space="preserve"> ISO 9001</w:t>
      </w:r>
      <w:r>
        <w:rPr>
          <w:rFonts w:ascii="Arial" w:hAnsi="Arial" w:cs="Arial"/>
          <w:sz w:val="20"/>
          <w:szCs w:val="20"/>
        </w:rPr>
        <w:t xml:space="preserve"> e 27001?</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0D6ED7" w:rsidRPr="00170B9E" w14:paraId="47A41655" w14:textId="77777777" w:rsidTr="00C42903">
        <w:trPr>
          <w:trHeight w:val="1824"/>
        </w:trPr>
        <w:tc>
          <w:tcPr>
            <w:tcW w:w="8494" w:type="dxa"/>
            <w:shd w:val="clear" w:color="auto" w:fill="F2F2F2" w:themeFill="background1" w:themeFillShade="F2"/>
          </w:tcPr>
          <w:p w14:paraId="203FB8DF" w14:textId="77777777" w:rsidR="000D6ED7" w:rsidRPr="00170B9E" w:rsidRDefault="000D6ED7" w:rsidP="00C42903">
            <w:pPr>
              <w:ind w:left="284"/>
              <w:jc w:val="both"/>
              <w:rPr>
                <w:rFonts w:ascii="Arial" w:hAnsi="Arial" w:cs="Arial"/>
                <w:bCs/>
                <w:sz w:val="20"/>
                <w:szCs w:val="20"/>
              </w:rPr>
            </w:pPr>
          </w:p>
        </w:tc>
      </w:tr>
    </w:tbl>
    <w:p w14:paraId="7CF9941D" w14:textId="77777777" w:rsidR="000D6ED7" w:rsidRDefault="000D6ED7" w:rsidP="000D6ED7">
      <w:pPr>
        <w:rPr>
          <w:rFonts w:ascii="Arial" w:hAnsi="Arial" w:cs="Arial"/>
          <w:bCs/>
          <w:color w:val="0070C0"/>
          <w:sz w:val="20"/>
          <w:szCs w:val="20"/>
        </w:rPr>
      </w:pPr>
    </w:p>
    <w:p w14:paraId="0DB4298E" w14:textId="77777777" w:rsidR="000D6ED7" w:rsidRPr="00E336D3" w:rsidRDefault="000D6ED7" w:rsidP="000D6ED7">
      <w:pPr>
        <w:numPr>
          <w:ilvl w:val="0"/>
          <w:numId w:val="5"/>
        </w:numPr>
        <w:spacing w:after="120" w:line="276" w:lineRule="auto"/>
        <w:ind w:left="357" w:hanging="357"/>
        <w:jc w:val="both"/>
        <w:rPr>
          <w:rFonts w:ascii="Arial" w:hAnsi="Arial" w:cs="Arial"/>
          <w:sz w:val="20"/>
          <w:szCs w:val="20"/>
        </w:rPr>
      </w:pPr>
      <w:r>
        <w:rPr>
          <w:rFonts w:ascii="Arial" w:hAnsi="Arial" w:cs="Arial"/>
          <w:sz w:val="20"/>
          <w:szCs w:val="20"/>
        </w:rPr>
        <w:t>Indicare le misure adottate dalla Vostra Azienda rispetto</w:t>
      </w:r>
      <w:r w:rsidRPr="00AF5491">
        <w:rPr>
          <w:rFonts w:ascii="Arial" w:hAnsi="Arial" w:cs="Arial"/>
          <w:sz w:val="20"/>
          <w:szCs w:val="20"/>
        </w:rPr>
        <w:t xml:space="preserve"> alla normativa NIS2</w:t>
      </w:r>
      <w:r>
        <w:rPr>
          <w:rFonts w:ascii="Arial" w:hAnsi="Arial" w:cs="Arial"/>
          <w:sz w:val="20"/>
          <w:szCs w:val="20"/>
        </w:rPr>
        <w:t>.</w:t>
      </w:r>
      <w:r w:rsidRPr="00AF5491">
        <w:rPr>
          <w:rFonts w:ascii="Arial" w:hAnsi="Arial" w:cs="Arial"/>
          <w:sz w:val="20"/>
          <w:szCs w:val="20"/>
        </w:rPr>
        <w:t xml:space="preserve"> </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0D6ED7" w:rsidRPr="00170B9E" w14:paraId="5C882150" w14:textId="77777777" w:rsidTr="00C42903">
        <w:trPr>
          <w:trHeight w:val="1824"/>
        </w:trPr>
        <w:tc>
          <w:tcPr>
            <w:tcW w:w="8494" w:type="dxa"/>
            <w:shd w:val="clear" w:color="auto" w:fill="F2F2F2" w:themeFill="background1" w:themeFillShade="F2"/>
          </w:tcPr>
          <w:p w14:paraId="53AADA5E" w14:textId="77777777" w:rsidR="000D6ED7" w:rsidRPr="00170B9E" w:rsidRDefault="000D6ED7" w:rsidP="00C42903">
            <w:pPr>
              <w:ind w:left="284"/>
              <w:jc w:val="both"/>
              <w:rPr>
                <w:rFonts w:ascii="Arial" w:hAnsi="Arial" w:cs="Arial"/>
                <w:bCs/>
                <w:sz w:val="20"/>
                <w:szCs w:val="20"/>
              </w:rPr>
            </w:pPr>
          </w:p>
        </w:tc>
      </w:tr>
    </w:tbl>
    <w:p w14:paraId="6D72D9BE" w14:textId="77777777" w:rsidR="000D6ED7" w:rsidRPr="00170B9E" w:rsidRDefault="000D6ED7" w:rsidP="000D6ED7">
      <w:pPr>
        <w:rPr>
          <w:rFonts w:ascii="Arial" w:hAnsi="Arial" w:cs="Arial"/>
          <w:bCs/>
          <w:color w:val="0070C0"/>
          <w:sz w:val="20"/>
          <w:szCs w:val="20"/>
        </w:rPr>
      </w:pPr>
    </w:p>
    <w:p w14:paraId="6A184C80" w14:textId="77777777" w:rsidR="000D6ED7" w:rsidRPr="00041F3D" w:rsidRDefault="000D6ED7" w:rsidP="000D6ED7">
      <w:pPr>
        <w:pStyle w:val="Paragrafoelenco"/>
        <w:numPr>
          <w:ilvl w:val="0"/>
          <w:numId w:val="5"/>
        </w:numPr>
        <w:rPr>
          <w:rFonts w:ascii="Arial" w:hAnsi="Arial" w:cs="Arial"/>
          <w:sz w:val="20"/>
          <w:szCs w:val="20"/>
        </w:rPr>
      </w:pPr>
      <w:r w:rsidRPr="00545463">
        <w:rPr>
          <w:rFonts w:ascii="Arial" w:hAnsi="Arial" w:cs="Arial"/>
          <w:sz w:val="20"/>
          <w:szCs w:val="20"/>
        </w:rPr>
        <w:t>Indicare ulteriori elementi/informazioni che possano essere utili per lo sviluppo della presente iniziativa.</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0D6ED7" w:rsidRPr="00170B9E" w14:paraId="2B9D46EE" w14:textId="77777777" w:rsidTr="00C42903">
        <w:trPr>
          <w:trHeight w:val="1824"/>
        </w:trPr>
        <w:tc>
          <w:tcPr>
            <w:tcW w:w="8494" w:type="dxa"/>
            <w:shd w:val="clear" w:color="auto" w:fill="F2F2F2" w:themeFill="background1" w:themeFillShade="F2"/>
          </w:tcPr>
          <w:p w14:paraId="413BBBB8" w14:textId="77777777" w:rsidR="000D6ED7" w:rsidRPr="00170B9E" w:rsidRDefault="000D6ED7" w:rsidP="00C42903">
            <w:pPr>
              <w:ind w:left="284"/>
              <w:jc w:val="both"/>
              <w:rPr>
                <w:rFonts w:ascii="Arial" w:hAnsi="Arial" w:cs="Arial"/>
                <w:bCs/>
                <w:sz w:val="20"/>
                <w:szCs w:val="20"/>
              </w:rPr>
            </w:pPr>
          </w:p>
        </w:tc>
      </w:tr>
    </w:tbl>
    <w:p w14:paraId="1C53A7FD" w14:textId="77777777" w:rsidR="00DC69C7" w:rsidRDefault="00DC69C7">
      <w:pPr>
        <w:pStyle w:val="Paragrafoelenco"/>
        <w:ind w:left="360"/>
        <w:jc w:val="both"/>
        <w:rPr>
          <w:rFonts w:ascii="Arial" w:hAnsi="Arial" w:cs="Arial"/>
          <w:color w:val="0070C0"/>
          <w:sz w:val="20"/>
          <w:szCs w:val="20"/>
        </w:rPr>
      </w:pPr>
    </w:p>
    <w:p w14:paraId="51A36D86" w14:textId="77777777" w:rsidR="000D6ED7" w:rsidRDefault="000D6ED7">
      <w:pPr>
        <w:pStyle w:val="Paragrafoelenco"/>
        <w:ind w:left="360"/>
        <w:jc w:val="both"/>
        <w:rPr>
          <w:rFonts w:ascii="Arial" w:hAnsi="Arial" w:cs="Arial"/>
          <w:color w:val="0070C0"/>
          <w:sz w:val="20"/>
          <w:szCs w:val="20"/>
        </w:rPr>
      </w:pPr>
    </w:p>
    <w:p w14:paraId="19278B3E" w14:textId="77777777" w:rsidR="00DC69C7" w:rsidRPr="00170B9E" w:rsidRDefault="00DC69C7">
      <w:pPr>
        <w:jc w:val="both"/>
        <w:rPr>
          <w:rFonts w:ascii="Arial" w:hAnsi="Arial" w:cs="Arial"/>
          <w:sz w:val="20"/>
          <w:szCs w:val="20"/>
        </w:rPr>
      </w:pPr>
    </w:p>
    <w:p w14:paraId="1D1589E4" w14:textId="77777777" w:rsidR="00DC69C7" w:rsidRPr="00170B9E" w:rsidRDefault="00522FB0">
      <w:pPr>
        <w:spacing w:line="276" w:lineRule="auto"/>
        <w:jc w:val="both"/>
        <w:rPr>
          <w:rFonts w:ascii="Arial" w:hAnsi="Arial" w:cs="Arial"/>
          <w:bCs/>
          <w:sz w:val="20"/>
          <w:szCs w:val="20"/>
        </w:rPr>
      </w:pPr>
      <w:r w:rsidRPr="00170B9E">
        <w:rPr>
          <w:rFonts w:ascii="Arial" w:hAnsi="Arial" w:cs="Arial"/>
          <w:bCs/>
          <w:sz w:val="20"/>
          <w:szCs w:val="20"/>
        </w:rPr>
        <w:t>Con la sottoscrizione del Documento di Consultazione del mercato, l’interessato acconsente espressamente al trattamento dei propri Dati personali più sopra forniti.</w:t>
      </w:r>
    </w:p>
    <w:p w14:paraId="5E57A46D" w14:textId="77777777" w:rsidR="00DC69C7" w:rsidRPr="00170B9E" w:rsidRDefault="00DC69C7">
      <w:pPr>
        <w:ind w:left="284"/>
        <w:jc w:val="both"/>
        <w:rPr>
          <w:rFonts w:ascii="Arial" w:hAnsi="Arial" w:cs="Arial"/>
          <w:i/>
          <w:color w:val="0000FF"/>
          <w:sz w:val="20"/>
          <w:szCs w:val="20"/>
        </w:rPr>
      </w:pPr>
    </w:p>
    <w:p w14:paraId="634BD711" w14:textId="77777777" w:rsidR="00DC69C7" w:rsidRPr="00170B9E" w:rsidRDefault="00DC69C7">
      <w:pPr>
        <w:ind w:left="284"/>
        <w:jc w:val="both"/>
        <w:rPr>
          <w:rFonts w:ascii="Arial" w:hAnsi="Arial" w:cs="Arial"/>
          <w:bCs/>
          <w:i/>
          <w:color w:val="008000"/>
          <w:sz w:val="20"/>
          <w:szCs w:val="20"/>
        </w:rPr>
      </w:pPr>
    </w:p>
    <w:tbl>
      <w:tblPr>
        <w:tblW w:w="2822" w:type="dxa"/>
        <w:tblInd w:w="108" w:type="dxa"/>
        <w:tblLook w:val="01E0" w:firstRow="1" w:lastRow="1" w:firstColumn="1" w:lastColumn="1" w:noHBand="0" w:noVBand="0"/>
      </w:tblPr>
      <w:tblGrid>
        <w:gridCol w:w="2836"/>
      </w:tblGrid>
      <w:tr w:rsidR="00DC69C7" w:rsidRPr="00170B9E" w14:paraId="183B0F2B" w14:textId="77777777">
        <w:trPr>
          <w:trHeight w:val="277"/>
        </w:trPr>
        <w:tc>
          <w:tcPr>
            <w:tcW w:w="28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868F79" w14:textId="77777777" w:rsidR="00DC69C7" w:rsidRPr="00170B9E" w:rsidRDefault="00522FB0">
            <w:pPr>
              <w:ind w:left="284"/>
              <w:jc w:val="center"/>
              <w:rPr>
                <w:rFonts w:ascii="Arial" w:hAnsi="Arial" w:cs="Arial"/>
                <w:b/>
                <w:sz w:val="22"/>
                <w:szCs w:val="22"/>
              </w:rPr>
            </w:pPr>
            <w:r w:rsidRPr="00170B9E">
              <w:rPr>
                <w:rFonts w:ascii="Arial" w:hAnsi="Arial" w:cs="Arial"/>
                <w:b/>
                <w:bCs/>
                <w:sz w:val="20"/>
                <w:szCs w:val="20"/>
              </w:rPr>
              <w:t>Firma operatore economico</w:t>
            </w:r>
          </w:p>
        </w:tc>
      </w:tr>
      <w:tr w:rsidR="00DC69C7" w:rsidRPr="00170B9E" w14:paraId="1B7037AF" w14:textId="77777777">
        <w:tc>
          <w:tcPr>
            <w:tcW w:w="2822" w:type="dxa"/>
            <w:tcBorders>
              <w:top w:val="single" w:sz="4" w:space="0" w:color="FFFFFF" w:themeColor="background1"/>
            </w:tcBorders>
          </w:tcPr>
          <w:p w14:paraId="2CC1A1FD" w14:textId="77777777" w:rsidR="00DC69C7" w:rsidRPr="00170B9E" w:rsidRDefault="00522FB0">
            <w:pPr>
              <w:ind w:left="284"/>
              <w:jc w:val="center"/>
              <w:rPr>
                <w:rFonts w:ascii="Arial" w:hAnsi="Arial" w:cs="Arial"/>
                <w:bCs/>
                <w:color w:val="0070C0"/>
                <w:sz w:val="20"/>
                <w:szCs w:val="20"/>
                <w:highlight w:val="yellow"/>
              </w:rPr>
            </w:pPr>
            <w:r w:rsidRPr="00170B9E">
              <w:rPr>
                <w:rFonts w:ascii="Arial" w:hAnsi="Arial" w:cs="Arial"/>
                <w:bCs/>
                <w:color w:val="0070C0"/>
                <w:sz w:val="20"/>
                <w:szCs w:val="20"/>
              </w:rPr>
              <w:t>[Nome e Cognome]</w:t>
            </w:r>
          </w:p>
        </w:tc>
      </w:tr>
      <w:tr w:rsidR="00DC69C7" w:rsidRPr="00170B9E" w14:paraId="07009FCE" w14:textId="77777777">
        <w:trPr>
          <w:trHeight w:val="413"/>
        </w:trPr>
        <w:tc>
          <w:tcPr>
            <w:tcW w:w="2822" w:type="dxa"/>
          </w:tcPr>
          <w:p w14:paraId="3B150712" w14:textId="77777777" w:rsidR="00DC69C7" w:rsidRPr="00170B9E" w:rsidRDefault="00DC69C7">
            <w:pPr>
              <w:ind w:left="284"/>
              <w:jc w:val="both"/>
              <w:rPr>
                <w:rFonts w:ascii="Arial" w:hAnsi="Arial" w:cs="Arial"/>
                <w:bCs/>
                <w:i/>
                <w:sz w:val="20"/>
                <w:szCs w:val="20"/>
                <w:highlight w:val="yellow"/>
              </w:rPr>
            </w:pPr>
          </w:p>
          <w:p w14:paraId="30BD16DB" w14:textId="77777777" w:rsidR="00DC69C7" w:rsidRPr="00170B9E" w:rsidRDefault="00DC69C7">
            <w:pPr>
              <w:ind w:left="284"/>
              <w:jc w:val="both"/>
              <w:rPr>
                <w:rFonts w:ascii="Arial" w:hAnsi="Arial" w:cs="Arial"/>
                <w:bCs/>
                <w:i/>
                <w:sz w:val="20"/>
                <w:szCs w:val="20"/>
                <w:highlight w:val="yellow"/>
              </w:rPr>
            </w:pPr>
          </w:p>
          <w:p w14:paraId="612296D0" w14:textId="77777777" w:rsidR="00DC69C7" w:rsidRPr="00170B9E" w:rsidRDefault="00522FB0">
            <w:pPr>
              <w:ind w:left="284"/>
              <w:jc w:val="center"/>
              <w:rPr>
                <w:rFonts w:ascii="Arial" w:hAnsi="Arial" w:cs="Arial"/>
                <w:bCs/>
                <w:i/>
                <w:sz w:val="20"/>
                <w:szCs w:val="20"/>
                <w:highlight w:val="yellow"/>
              </w:rPr>
            </w:pPr>
            <w:r w:rsidRPr="00170B9E">
              <w:rPr>
                <w:rFonts w:ascii="Arial" w:hAnsi="Arial" w:cs="Arial"/>
                <w:bCs/>
                <w:i/>
                <w:sz w:val="20"/>
                <w:szCs w:val="20"/>
              </w:rPr>
              <w:t>_____________________</w:t>
            </w:r>
          </w:p>
        </w:tc>
      </w:tr>
    </w:tbl>
    <w:p w14:paraId="3DFF4713" w14:textId="77777777" w:rsidR="00DC69C7" w:rsidRPr="00170B9E" w:rsidRDefault="00DC69C7">
      <w:pPr>
        <w:jc w:val="both"/>
        <w:rPr>
          <w:rFonts w:ascii="Arial" w:hAnsi="Arial" w:cs="Arial"/>
          <w:sz w:val="20"/>
          <w:szCs w:val="20"/>
        </w:rPr>
      </w:pPr>
    </w:p>
    <w:sectPr w:rsidR="00DC69C7" w:rsidRPr="00170B9E">
      <w:headerReference w:type="even" r:id="rId11"/>
      <w:headerReference w:type="default" r:id="rId12"/>
      <w:footerReference w:type="even" r:id="rId13"/>
      <w:footerReference w:type="default" r:id="rId14"/>
      <w:headerReference w:type="first" r:id="rId15"/>
      <w:footerReference w:type="first" r:id="rId16"/>
      <w:pgSz w:w="11906" w:h="16838"/>
      <w:pgMar w:top="2268" w:right="1134" w:bottom="198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FC8EF" w14:textId="77777777" w:rsidR="001319A0" w:rsidRDefault="001319A0">
      <w:r>
        <w:separator/>
      </w:r>
    </w:p>
  </w:endnote>
  <w:endnote w:type="continuationSeparator" w:id="0">
    <w:p w14:paraId="42E2B739" w14:textId="77777777" w:rsidR="001319A0" w:rsidRDefault="00131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CBFB6" w14:textId="77777777" w:rsidR="00DC69C7" w:rsidRDefault="00522FB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7D938593" w14:textId="77777777" w:rsidR="00DC69C7" w:rsidRDefault="00DC69C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BA7C" w14:textId="139E6176" w:rsidR="00DC69C7" w:rsidRPr="00C31161" w:rsidRDefault="002A15C6">
    <w:pPr>
      <w:pStyle w:val="Pidipagina"/>
      <w:pBdr>
        <w:top w:val="single" w:sz="4" w:space="1" w:color="auto"/>
      </w:pBdr>
      <w:rPr>
        <w:rFonts w:ascii="Arial" w:hAnsi="Arial" w:cs="Arial"/>
        <w:color w:val="0079D6"/>
        <w:sz w:val="15"/>
        <w:szCs w:val="15"/>
      </w:rPr>
    </w:pPr>
    <w:r w:rsidRPr="004D27D7">
      <w:rPr>
        <w:b/>
        <w:bCs/>
        <w:noProof/>
      </w:rPr>
      <mc:AlternateContent>
        <mc:Choice Requires="wps">
          <w:drawing>
            <wp:anchor distT="0" distB="0" distL="114300" distR="114300" simplePos="0" relativeHeight="251657216" behindDoc="0" locked="0" layoutInCell="1" allowOverlap="1" wp14:anchorId="4FFADF05" wp14:editId="5BE24C85">
              <wp:simplePos x="0" y="0"/>
              <wp:positionH relativeFrom="margin">
                <wp:align>right</wp:align>
              </wp:positionH>
              <wp:positionV relativeFrom="paragraph">
                <wp:posOffset>147320</wp:posOffset>
              </wp:positionV>
              <wp:extent cx="793750" cy="236220"/>
              <wp:effectExtent l="0" t="0" r="6350" b="0"/>
              <wp:wrapNone/>
              <wp:docPr id="675202384"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36220"/>
                      </a:xfrm>
                      <a:prstGeom prst="rect">
                        <a:avLst/>
                      </a:prstGeom>
                      <a:solidFill>
                        <a:srgbClr val="FFFFFF"/>
                      </a:solidFill>
                      <a:ln w="9525">
                        <a:noFill/>
                        <a:miter lim="800000"/>
                        <a:headEnd/>
                        <a:tailEnd/>
                      </a:ln>
                    </wps:spPr>
                    <wps:txbx>
                      <w:txbxContent>
                        <w:p w14:paraId="0622A3B1" w14:textId="77777777" w:rsidR="002A15C6" w:rsidRPr="00ED51A7" w:rsidRDefault="002A15C6" w:rsidP="002A15C6">
                          <w:pPr>
                            <w:pStyle w:val="Pidipagina"/>
                            <w:rPr>
                              <w:rFonts w:ascii="Arial" w:hAnsi="Arial" w:cs="Arial"/>
                              <w:color w:val="0079D6"/>
                              <w:sz w:val="15"/>
                              <w:szCs w:val="15"/>
                            </w:rPr>
                          </w:pPr>
                          <w:r w:rsidRPr="00ED51A7">
                            <w:rPr>
                              <w:rFonts w:ascii="Arial" w:hAnsi="Arial" w:cs="Arial"/>
                              <w:color w:val="0079D6"/>
                              <w:sz w:val="15"/>
                              <w:szCs w:val="15"/>
                            </w:rPr>
                            <w:t xml:space="preserve">pag. </w:t>
                          </w:r>
                          <w:r w:rsidRPr="00ED51A7">
                            <w:rPr>
                              <w:rFonts w:ascii="Arial" w:hAnsi="Arial" w:cs="Arial"/>
                              <w:color w:val="0079D6"/>
                              <w:sz w:val="15"/>
                              <w:szCs w:val="15"/>
                            </w:rPr>
                            <w:fldChar w:fldCharType="begin"/>
                          </w:r>
                          <w:r w:rsidRPr="00ED51A7">
                            <w:rPr>
                              <w:rFonts w:ascii="Arial" w:hAnsi="Arial" w:cs="Arial"/>
                              <w:color w:val="0079D6"/>
                              <w:sz w:val="15"/>
                              <w:szCs w:val="15"/>
                            </w:rPr>
                            <w:instrText>PAGE   \* MERGEFORMAT</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r w:rsidRPr="00ED51A7">
                            <w:rPr>
                              <w:rFonts w:ascii="Arial" w:hAnsi="Arial" w:cs="Arial"/>
                              <w:color w:val="0079D6"/>
                              <w:sz w:val="15"/>
                              <w:szCs w:val="15"/>
                            </w:rPr>
                            <w:t xml:space="preserve"> di </w:t>
                          </w:r>
                          <w:r w:rsidRPr="00ED51A7">
                            <w:rPr>
                              <w:rFonts w:ascii="Arial" w:hAnsi="Arial" w:cs="Arial"/>
                              <w:color w:val="0079D6"/>
                              <w:sz w:val="15"/>
                              <w:szCs w:val="15"/>
                            </w:rPr>
                            <w:fldChar w:fldCharType="begin"/>
                          </w:r>
                          <w:r w:rsidRPr="00ED51A7">
                            <w:rPr>
                              <w:rFonts w:ascii="Arial" w:hAnsi="Arial" w:cs="Arial"/>
                              <w:color w:val="0079D6"/>
                              <w:sz w:val="15"/>
                              <w:szCs w:val="15"/>
                            </w:rPr>
                            <w:instrText xml:space="preserve"> NUMPAGES   \* MERGEFORMAT </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p>
                        <w:p w14:paraId="79EE745F" w14:textId="77777777" w:rsidR="002A15C6" w:rsidRDefault="002A15C6" w:rsidP="002A15C6">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FADF05" id="_x0000_t202" coordsize="21600,21600" o:spt="202" path="m,l,21600r21600,l21600,xe">
              <v:stroke joinstyle="miter"/>
              <v:path gradientshapeok="t" o:connecttype="rect"/>
            </v:shapetype>
            <v:shape id="Casella di testo 3" o:spid="_x0000_s1026" type="#_x0000_t202" style="position:absolute;margin-left:11.3pt;margin-top:11.6pt;width:62.5pt;height:18.6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" stroked="f">
              <v:textbox>
                <w:txbxContent>
                  <w:p w14:paraId="0622A3B1" w14:textId="77777777" w:rsidR="002A15C6" w:rsidRPr="00ED51A7" w:rsidRDefault="002A15C6" w:rsidP="002A15C6">
                    <w:pPr>
                      <w:pStyle w:val="Pidipagina"/>
                      <w:rPr>
                        <w:rFonts w:ascii="Arial" w:hAnsi="Arial" w:cs="Arial"/>
                        <w:color w:val="0079D6"/>
                        <w:sz w:val="15"/>
                        <w:szCs w:val="15"/>
                      </w:rPr>
                    </w:pPr>
                    <w:r w:rsidRPr="00ED51A7">
                      <w:rPr>
                        <w:rFonts w:ascii="Arial" w:hAnsi="Arial" w:cs="Arial"/>
                        <w:color w:val="0079D6"/>
                        <w:sz w:val="15"/>
                        <w:szCs w:val="15"/>
                      </w:rPr>
                      <w:t xml:space="preserve">pag. </w:t>
                    </w:r>
                    <w:r w:rsidRPr="00ED51A7">
                      <w:rPr>
                        <w:rFonts w:ascii="Arial" w:hAnsi="Arial" w:cs="Arial"/>
                        <w:color w:val="0079D6"/>
                        <w:sz w:val="15"/>
                        <w:szCs w:val="15"/>
                      </w:rPr>
                      <w:fldChar w:fldCharType="begin"/>
                    </w:r>
                    <w:r w:rsidRPr="00ED51A7">
                      <w:rPr>
                        <w:rFonts w:ascii="Arial" w:hAnsi="Arial" w:cs="Arial"/>
                        <w:color w:val="0079D6"/>
                        <w:sz w:val="15"/>
                        <w:szCs w:val="15"/>
                      </w:rPr>
                      <w:instrText>PAGE   \* MERGEFORMAT</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r w:rsidRPr="00ED51A7">
                      <w:rPr>
                        <w:rFonts w:ascii="Arial" w:hAnsi="Arial" w:cs="Arial"/>
                        <w:color w:val="0079D6"/>
                        <w:sz w:val="15"/>
                        <w:szCs w:val="15"/>
                      </w:rPr>
                      <w:t xml:space="preserve"> di </w:t>
                    </w:r>
                    <w:r w:rsidRPr="00ED51A7">
                      <w:rPr>
                        <w:rFonts w:ascii="Arial" w:hAnsi="Arial" w:cs="Arial"/>
                        <w:color w:val="0079D6"/>
                        <w:sz w:val="15"/>
                        <w:szCs w:val="15"/>
                      </w:rPr>
                      <w:fldChar w:fldCharType="begin"/>
                    </w:r>
                    <w:r w:rsidRPr="00ED51A7">
                      <w:rPr>
                        <w:rFonts w:ascii="Arial" w:hAnsi="Arial" w:cs="Arial"/>
                        <w:color w:val="0079D6"/>
                        <w:sz w:val="15"/>
                        <w:szCs w:val="15"/>
                      </w:rPr>
                      <w:instrText xml:space="preserve"> NUMPAGES   \* MERGEFORMAT </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p>
                  <w:p w14:paraId="79EE745F" w14:textId="77777777" w:rsidR="002A15C6" w:rsidRDefault="002A15C6" w:rsidP="002A15C6">
                    <w:pPr>
                      <w:jc w:val="right"/>
                    </w:pPr>
                  </w:p>
                </w:txbxContent>
              </v:textbox>
              <w10:wrap anchorx="margin"/>
            </v:shape>
          </w:pict>
        </mc:Fallback>
      </mc:AlternateContent>
    </w:r>
    <w:r w:rsidR="00522FB0" w:rsidRPr="00C31161">
      <w:rPr>
        <w:rFonts w:ascii="Arial" w:hAnsi="Arial" w:cs="Arial"/>
        <w:color w:val="0079D6"/>
        <w:sz w:val="15"/>
        <w:szCs w:val="15"/>
      </w:rPr>
      <w:t xml:space="preserve">Consip S.p.A. - Consultazione di mercato per </w:t>
    </w:r>
    <w:r w:rsidR="007C1BA4" w:rsidRPr="007C1BA4">
      <w:rPr>
        <w:rFonts w:ascii="Arial" w:hAnsi="Arial" w:cs="Arial"/>
        <w:color w:val="0079D6"/>
        <w:sz w:val="15"/>
        <w:szCs w:val="15"/>
      </w:rPr>
      <w:t>l’acquisizione d</w:t>
    </w:r>
    <w:r w:rsidR="006C1918">
      <w:rPr>
        <w:rFonts w:ascii="Arial" w:hAnsi="Arial" w:cs="Arial"/>
        <w:color w:val="0079D6"/>
        <w:sz w:val="15"/>
        <w:szCs w:val="15"/>
      </w:rPr>
      <w:t>ella banca dati</w:t>
    </w:r>
    <w:r w:rsidR="00E06B19">
      <w:rPr>
        <w:rFonts w:ascii="Arial" w:hAnsi="Arial" w:cs="Arial"/>
        <w:color w:val="0079D6"/>
        <w:sz w:val="15"/>
        <w:szCs w:val="15"/>
      </w:rPr>
      <w:t xml:space="preserve"> di </w:t>
    </w:r>
    <w:r w:rsidR="007C1BA4" w:rsidRPr="007C1BA4">
      <w:rPr>
        <w:rFonts w:ascii="Arial" w:hAnsi="Arial" w:cs="Arial"/>
        <w:color w:val="0079D6"/>
        <w:sz w:val="15"/>
        <w:szCs w:val="15"/>
      </w:rPr>
      <w:t xml:space="preserve">Cyber Intelligence del </w:t>
    </w:r>
    <w:proofErr w:type="gramStart"/>
    <w:r w:rsidR="007C1BA4" w:rsidRPr="007C1BA4">
      <w:rPr>
        <w:rFonts w:ascii="Arial" w:hAnsi="Arial" w:cs="Arial"/>
        <w:color w:val="0079D6"/>
        <w:sz w:val="15"/>
        <w:szCs w:val="15"/>
      </w:rPr>
      <w:t>brand</w:t>
    </w:r>
    <w:proofErr w:type="gramEnd"/>
    <w:r w:rsidR="007C1BA4" w:rsidRPr="007C1BA4">
      <w:rPr>
        <w:rFonts w:ascii="Arial" w:hAnsi="Arial" w:cs="Arial"/>
        <w:color w:val="0079D6"/>
        <w:sz w:val="15"/>
        <w:szCs w:val="15"/>
      </w:rPr>
      <w:t xml:space="preserve"> </w:t>
    </w:r>
    <w:proofErr w:type="spellStart"/>
    <w:r w:rsidR="007C1BA4" w:rsidRPr="007C1BA4">
      <w:rPr>
        <w:rFonts w:ascii="Arial" w:hAnsi="Arial" w:cs="Arial"/>
        <w:color w:val="0079D6"/>
        <w:sz w:val="15"/>
        <w:szCs w:val="15"/>
      </w:rPr>
      <w:t>Recorded</w:t>
    </w:r>
    <w:proofErr w:type="spellEnd"/>
    <w:r w:rsidR="007C1BA4" w:rsidRPr="007C1BA4">
      <w:rPr>
        <w:rFonts w:ascii="Arial" w:hAnsi="Arial" w:cs="Arial"/>
        <w:color w:val="0079D6"/>
        <w:sz w:val="15"/>
        <w:szCs w:val="15"/>
      </w:rPr>
      <w:t xml:space="preserve"> Future per SOGEI</w:t>
    </w:r>
    <w:r w:rsidR="00310932">
      <w:rPr>
        <w:rFonts w:ascii="Arial" w:hAnsi="Arial" w:cs="Arial"/>
        <w:color w:val="0079D6"/>
        <w:sz w:val="15"/>
        <w:szCs w:val="15"/>
      </w:rPr>
      <w:t xml:space="preserve"> e GDF</w:t>
    </w:r>
    <w:r w:rsidR="007C1BA4" w:rsidRPr="007C1BA4">
      <w:rPr>
        <w:rFonts w:ascii="Arial" w:hAnsi="Arial" w:cs="Arial"/>
        <w:color w:val="0079D6"/>
        <w:sz w:val="15"/>
        <w:szCs w:val="15"/>
      </w:rPr>
      <w:t>.</w:t>
    </w:r>
  </w:p>
  <w:p w14:paraId="60440395" w14:textId="4A167F5D" w:rsidR="00DC69C7" w:rsidRPr="00C31161"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Ver. 1.</w:t>
    </w:r>
    <w:r w:rsidR="00C037CC" w:rsidRPr="00C31161">
      <w:rPr>
        <w:rFonts w:ascii="Arial" w:hAnsi="Arial" w:cs="Arial"/>
        <w:color w:val="0079D6"/>
        <w:sz w:val="15"/>
        <w:szCs w:val="15"/>
      </w:rPr>
      <w:t>2</w:t>
    </w:r>
    <w:r w:rsidRPr="00C31161">
      <w:rPr>
        <w:rFonts w:ascii="Arial" w:hAnsi="Arial" w:cs="Arial"/>
        <w:color w:val="0079D6"/>
        <w:sz w:val="15"/>
        <w:szCs w:val="15"/>
      </w:rPr>
      <w:t xml:space="preserve"> - Data Aggiornamento: </w:t>
    </w:r>
    <w:r w:rsidR="00C31161">
      <w:rPr>
        <w:rFonts w:ascii="Arial" w:hAnsi="Arial" w:cs="Arial"/>
        <w:color w:val="0079D6"/>
        <w:sz w:val="15"/>
        <w:szCs w:val="15"/>
      </w:rPr>
      <w:t>10 novembre 2025</w:t>
    </w:r>
  </w:p>
  <w:p w14:paraId="2C4A5FF2" w14:textId="7A1DDE9C" w:rsidR="00DC69C7"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Classificazione Consip</w:t>
    </w:r>
    <w:r w:rsidR="00C31161">
      <w:rPr>
        <w:rFonts w:ascii="Arial" w:hAnsi="Arial" w:cs="Arial"/>
        <w:color w:val="0079D6"/>
        <w:sz w:val="15"/>
        <w:szCs w:val="15"/>
      </w:rPr>
      <w:t>:</w:t>
    </w:r>
    <w:r w:rsidRPr="00C31161">
      <w:rPr>
        <w:rFonts w:ascii="Arial" w:hAnsi="Arial" w:cs="Arial"/>
        <w:color w:val="0079D6"/>
        <w:sz w:val="15"/>
        <w:szCs w:val="15"/>
      </w:rPr>
      <w:t xml:space="preserve"> </w:t>
    </w:r>
    <w:r w:rsidR="00C31161">
      <w:rPr>
        <w:rFonts w:ascii="Arial" w:hAnsi="Arial" w:cs="Arial"/>
        <w:color w:val="0079D6"/>
        <w:sz w:val="15"/>
        <w:szCs w:val="15"/>
      </w:rPr>
      <w:t>Ambito Pubblico</w:t>
    </w:r>
  </w:p>
  <w:p w14:paraId="6BEDA8EA" w14:textId="77777777" w:rsidR="00C31161" w:rsidRPr="00C31161" w:rsidRDefault="00C31161">
    <w:pPr>
      <w:pStyle w:val="Pidipagina"/>
      <w:pBdr>
        <w:top w:val="single" w:sz="4" w:space="1" w:color="auto"/>
      </w:pBdr>
      <w:rPr>
        <w:rFonts w:ascii="Arial" w:hAnsi="Arial" w:cs="Arial"/>
        <w:color w:val="0079D6"/>
        <w:sz w:val="15"/>
        <w:szCs w:val="15"/>
      </w:rPr>
    </w:pPr>
  </w:p>
  <w:p w14:paraId="3C4F8135" w14:textId="77777777" w:rsidR="00DC69C7" w:rsidRPr="00C31161"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Codice documento: SGQ1_MODU_000191_00</w:t>
    </w:r>
  </w:p>
  <w:p w14:paraId="511CB43B" w14:textId="77777777" w:rsidR="00DC69C7" w:rsidRPr="00C31161" w:rsidRDefault="00DC69C7">
    <w:pPr>
      <w:pStyle w:val="Pidipagina"/>
      <w:ind w:right="360"/>
      <w:jc w:val="both"/>
      <w:rPr>
        <w:rFonts w:ascii="Arial" w:hAnsi="Arial" w:cs="Arial"/>
        <w:color w:val="0079D6"/>
        <w:sz w:val="15"/>
        <w:szCs w:val="15"/>
      </w:rPr>
    </w:pPr>
  </w:p>
  <w:p w14:paraId="553B1D70" w14:textId="77777777" w:rsidR="00DC69C7" w:rsidRDefault="00522FB0">
    <w:pPr>
      <w:pStyle w:val="Pidipagina"/>
      <w:ind w:right="360"/>
      <w:jc w:val="both"/>
      <w:rPr>
        <w:sz w:val="16"/>
        <w:szCs w:val="16"/>
      </w:rPr>
    </w:pPr>
    <w:r>
      <w:rPr>
        <w:rFonts w:ascii="Trebuchet MS" w:hAnsi="Trebuchet MS"/>
        <w:sz w:val="16"/>
        <w:szCs w:val="16"/>
      </w:rPr>
      <w:tab/>
    </w:r>
    <w:r>
      <w:rPr>
        <w:rFonts w:ascii="Trebuchet MS" w:hAnsi="Trebuchet MS"/>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5" w:type="dxa"/>
      <w:tblLook w:val="04A0" w:firstRow="1" w:lastRow="0" w:firstColumn="1" w:lastColumn="0" w:noHBand="0" w:noVBand="1"/>
    </w:tblPr>
    <w:tblGrid>
      <w:gridCol w:w="4820"/>
      <w:gridCol w:w="3685"/>
    </w:tblGrid>
    <w:tr w:rsidR="00C524B3" w:rsidRPr="00A00926" w14:paraId="04C66C46" w14:textId="77777777" w:rsidTr="00A735B4">
      <w:trPr>
        <w:trHeight w:val="75"/>
      </w:trPr>
      <w:tc>
        <w:tcPr>
          <w:tcW w:w="4820" w:type="dxa"/>
          <w:tcMar>
            <w:left w:w="0" w:type="dxa"/>
            <w:right w:w="0" w:type="dxa"/>
          </w:tcMar>
          <w:vAlign w:val="bottom"/>
        </w:tcPr>
        <w:p w14:paraId="514DE1F7" w14:textId="77777777" w:rsidR="00C524B3" w:rsidRPr="00A00926" w:rsidRDefault="00C524B3" w:rsidP="00C524B3">
          <w:pPr>
            <w:pStyle w:val="Indirizzi"/>
            <w:rPr>
              <w:color w:val="0079D6"/>
              <w:sz w:val="15"/>
              <w:szCs w:val="15"/>
            </w:rPr>
          </w:pPr>
          <w:r w:rsidRPr="00A00926">
            <w:rPr>
              <w:b/>
              <w:bCs/>
              <w:color w:val="0079D6"/>
              <w:sz w:val="15"/>
              <w:szCs w:val="15"/>
            </w:rPr>
            <w:t xml:space="preserve">Consip </w:t>
          </w:r>
          <w:proofErr w:type="spellStart"/>
          <w:r w:rsidRPr="00A00926">
            <w:rPr>
              <w:b/>
              <w:bCs/>
              <w:color w:val="0079D6"/>
              <w:sz w:val="15"/>
              <w:szCs w:val="15"/>
            </w:rPr>
            <w:t>SpA</w:t>
          </w:r>
          <w:proofErr w:type="spellEnd"/>
          <w:r w:rsidRPr="00A00926">
            <w:rPr>
              <w:b/>
              <w:bCs/>
              <w:color w:val="0079D6"/>
              <w:sz w:val="15"/>
              <w:szCs w:val="15"/>
            </w:rPr>
            <w:t xml:space="preserve"> a socio unico</w:t>
          </w:r>
          <w:r w:rsidRPr="00A00926">
            <w:rPr>
              <w:b/>
              <w:bCs/>
              <w:color w:val="0079D6"/>
              <w:sz w:val="15"/>
              <w:szCs w:val="15"/>
            </w:rPr>
            <w:br/>
          </w:r>
          <w:r w:rsidRPr="00A00926">
            <w:rPr>
              <w:color w:val="0079D6"/>
              <w:sz w:val="15"/>
              <w:szCs w:val="15"/>
            </w:rPr>
            <w:t>Sede legale: Via Isonzo 19/E, 00198 Roma</w:t>
          </w:r>
        </w:p>
        <w:p w14:paraId="33E290C1" w14:textId="77777777" w:rsidR="00C524B3" w:rsidRPr="00A00926" w:rsidRDefault="00C524B3" w:rsidP="00C524B3">
          <w:pPr>
            <w:pStyle w:val="Indirizzi"/>
            <w:spacing w:line="240" w:lineRule="auto"/>
            <w:rPr>
              <w:color w:val="0079D6"/>
              <w:sz w:val="15"/>
              <w:szCs w:val="15"/>
              <w:lang w:val="en-US"/>
            </w:rPr>
          </w:pPr>
          <w:r w:rsidRPr="00A00926">
            <w:rPr>
              <w:color w:val="0079D6"/>
              <w:sz w:val="15"/>
              <w:szCs w:val="15"/>
              <w:lang w:val="en-US"/>
            </w:rPr>
            <w:t>T +39 06 854491 - pec: postaconsip@postacert.consip.it</w:t>
          </w:r>
        </w:p>
        <w:p w14:paraId="15D815A8" w14:textId="77777777" w:rsidR="00C524B3" w:rsidRPr="00A00926" w:rsidRDefault="00C524B3" w:rsidP="00C524B3">
          <w:pPr>
            <w:pStyle w:val="Indirizzi"/>
            <w:spacing w:line="240" w:lineRule="auto"/>
            <w:rPr>
              <w:color w:val="0079D6"/>
              <w:sz w:val="15"/>
              <w:szCs w:val="15"/>
              <w:lang w:val="en-US"/>
            </w:rPr>
          </w:pPr>
          <w:r w:rsidRPr="00A00926">
            <w:rPr>
              <w:color w:val="0079D6"/>
              <w:sz w:val="15"/>
              <w:szCs w:val="15"/>
              <w:lang w:val="en-US"/>
            </w:rPr>
            <w:t>consip.it</w:t>
          </w:r>
        </w:p>
      </w:tc>
      <w:tc>
        <w:tcPr>
          <w:tcW w:w="3685" w:type="dxa"/>
          <w:tcMar>
            <w:left w:w="0" w:type="dxa"/>
            <w:right w:w="0" w:type="dxa"/>
          </w:tcMar>
          <w:vAlign w:val="bottom"/>
        </w:tcPr>
        <w:p w14:paraId="1DC383D5" w14:textId="77777777" w:rsidR="00C524B3" w:rsidRPr="00A00926" w:rsidRDefault="00C524B3" w:rsidP="00C524B3">
          <w:pPr>
            <w:pStyle w:val="Indirizzi"/>
            <w:spacing w:line="240" w:lineRule="auto"/>
            <w:rPr>
              <w:color w:val="0079D6"/>
              <w:sz w:val="15"/>
              <w:szCs w:val="15"/>
            </w:rPr>
          </w:pPr>
          <w:r w:rsidRPr="00A00926">
            <w:rPr>
              <w:color w:val="0079D6"/>
              <w:sz w:val="15"/>
              <w:szCs w:val="15"/>
            </w:rPr>
            <w:t xml:space="preserve">Capitale Sociale € 5.200.000,00 </w:t>
          </w:r>
          <w:proofErr w:type="spellStart"/>
          <w:r w:rsidRPr="00A00926">
            <w:rPr>
              <w:color w:val="0079D6"/>
              <w:sz w:val="15"/>
              <w:szCs w:val="15"/>
            </w:rPr>
            <w:t>i.v</w:t>
          </w:r>
          <w:proofErr w:type="spellEnd"/>
          <w:r w:rsidRPr="00A00926">
            <w:rPr>
              <w:color w:val="0079D6"/>
              <w:sz w:val="15"/>
              <w:szCs w:val="15"/>
            </w:rPr>
            <w:t>.</w:t>
          </w:r>
        </w:p>
        <w:p w14:paraId="70A545E3" w14:textId="77777777" w:rsidR="00C524B3" w:rsidRPr="00A00926" w:rsidRDefault="00C524B3" w:rsidP="00C524B3">
          <w:pPr>
            <w:pStyle w:val="Indirizzi"/>
            <w:spacing w:line="240" w:lineRule="auto"/>
            <w:rPr>
              <w:color w:val="0079D6"/>
              <w:sz w:val="15"/>
              <w:szCs w:val="15"/>
            </w:rPr>
          </w:pPr>
          <w:r w:rsidRPr="00A00926">
            <w:rPr>
              <w:color w:val="0079D6"/>
              <w:sz w:val="15"/>
              <w:szCs w:val="15"/>
            </w:rPr>
            <w:t>C.F. e P.I. 05359681003</w:t>
          </w:r>
        </w:p>
        <w:p w14:paraId="0F77088F" w14:textId="77777777" w:rsidR="00C524B3" w:rsidRPr="00A00926" w:rsidRDefault="00C524B3" w:rsidP="00C524B3">
          <w:pPr>
            <w:pStyle w:val="Indirizzi"/>
            <w:spacing w:line="240" w:lineRule="auto"/>
            <w:rPr>
              <w:color w:val="0079D6"/>
              <w:sz w:val="15"/>
              <w:szCs w:val="15"/>
            </w:rPr>
          </w:pPr>
          <w:proofErr w:type="spellStart"/>
          <w:r w:rsidRPr="00A00926">
            <w:rPr>
              <w:color w:val="0079D6"/>
              <w:sz w:val="15"/>
              <w:szCs w:val="15"/>
            </w:rPr>
            <w:t>Iscr</w:t>
          </w:r>
          <w:proofErr w:type="spellEnd"/>
          <w:r w:rsidRPr="00A00926">
            <w:rPr>
              <w:color w:val="0079D6"/>
              <w:sz w:val="15"/>
              <w:szCs w:val="15"/>
            </w:rPr>
            <w:t xml:space="preserve">. Reg. </w:t>
          </w:r>
          <w:proofErr w:type="spellStart"/>
          <w:r w:rsidRPr="00A00926">
            <w:rPr>
              <w:color w:val="0079D6"/>
              <w:sz w:val="15"/>
              <w:szCs w:val="15"/>
            </w:rPr>
            <w:t>Imp</w:t>
          </w:r>
          <w:proofErr w:type="spellEnd"/>
          <w:r w:rsidRPr="00A00926">
            <w:rPr>
              <w:color w:val="0079D6"/>
              <w:sz w:val="15"/>
              <w:szCs w:val="15"/>
            </w:rPr>
            <w:t>. c/o C.C.I.A.A. Roma 05359681003</w:t>
          </w:r>
        </w:p>
        <w:p w14:paraId="6490096C" w14:textId="77777777" w:rsidR="00C524B3" w:rsidRPr="00A00926" w:rsidRDefault="00C524B3" w:rsidP="00C524B3">
          <w:pPr>
            <w:pStyle w:val="Indirizzi"/>
            <w:spacing w:line="240" w:lineRule="auto"/>
            <w:rPr>
              <w:color w:val="0079D6"/>
              <w:sz w:val="15"/>
              <w:szCs w:val="15"/>
            </w:rPr>
          </w:pPr>
          <w:proofErr w:type="spellStart"/>
          <w:r w:rsidRPr="00A00926">
            <w:rPr>
              <w:color w:val="0079D6"/>
              <w:sz w:val="15"/>
              <w:szCs w:val="15"/>
            </w:rPr>
            <w:t>Iscr</w:t>
          </w:r>
          <w:proofErr w:type="spellEnd"/>
          <w:r w:rsidRPr="00A00926">
            <w:rPr>
              <w:color w:val="0079D6"/>
              <w:sz w:val="15"/>
              <w:szCs w:val="15"/>
            </w:rPr>
            <w:t>. R.E.A. N.878407</w:t>
          </w:r>
        </w:p>
      </w:tc>
    </w:tr>
  </w:tbl>
  <w:p w14:paraId="210A0D6A" w14:textId="0EC5B217" w:rsidR="00DC69C7" w:rsidRDefault="00522FB0">
    <w:pPr>
      <w:pStyle w:val="Pidipagina"/>
      <w:spacing w:line="276" w:lineRule="auto"/>
      <w:rPr>
        <w:rFonts w:ascii="Calibri" w:hAnsi="Calibri"/>
        <w:color w:val="808080"/>
        <w:sz w:val="16"/>
        <w:szCs w:val="16"/>
      </w:rPr>
    </w:pPr>
    <w:r>
      <w:rPr>
        <w:rFonts w:ascii="Cambria" w:hAnsi="Cambria"/>
        <w:color w:val="80808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4B218" w14:textId="77777777" w:rsidR="001319A0" w:rsidRDefault="001319A0">
      <w:r>
        <w:separator/>
      </w:r>
    </w:p>
  </w:footnote>
  <w:footnote w:type="continuationSeparator" w:id="0">
    <w:p w14:paraId="6A96A8D5" w14:textId="77777777" w:rsidR="001319A0" w:rsidRDefault="00131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80175" w14:textId="77777777" w:rsidR="00DC69C7" w:rsidRDefault="00522FB0">
    <w:pPr>
      <w:pStyle w:val="Intestazione"/>
    </w:pPr>
    <w:r>
      <w:rPr>
        <w:noProof/>
      </w:rPr>
      <w:drawing>
        <wp:anchor distT="0" distB="0" distL="114300" distR="114300" simplePos="0" relativeHeight="251654144" behindDoc="1" locked="0" layoutInCell="1" allowOverlap="1" wp14:anchorId="5A18BBA4" wp14:editId="01E362A4">
          <wp:simplePos x="0" y="0"/>
          <wp:positionH relativeFrom="column">
            <wp:posOffset>-720090</wp:posOffset>
          </wp:positionH>
          <wp:positionV relativeFrom="paragraph">
            <wp:posOffset>-448945</wp:posOffset>
          </wp:positionV>
          <wp:extent cx="1333500" cy="1143000"/>
          <wp:effectExtent l="0" t="0" r="0" b="0"/>
          <wp:wrapTight wrapText="bothSides">
            <wp:wrapPolygon edited="0">
              <wp:start x="0" y="0"/>
              <wp:lineTo x="0" y="21240"/>
              <wp:lineTo x="21291" y="21240"/>
              <wp:lineTo x="21291" y="0"/>
              <wp:lineTo x="0" y="0"/>
            </wp:wrapPolygon>
          </wp:wrapTight>
          <wp:docPr id="1" name="Immagine 1" descr="Consip marchio blu x d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ip marchio blu x do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430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4CE6" w14:textId="08507155" w:rsidR="00DC69C7" w:rsidRDefault="00170B9E">
    <w:pPr>
      <w:pStyle w:val="Intestazione"/>
    </w:pPr>
    <w:r>
      <w:rPr>
        <w:noProof/>
      </w:rPr>
      <w:drawing>
        <wp:anchor distT="0" distB="0" distL="114300" distR="114300" simplePos="0" relativeHeight="251660288" behindDoc="0" locked="0" layoutInCell="1" allowOverlap="1" wp14:anchorId="11186FDF" wp14:editId="71887502">
          <wp:simplePos x="0" y="0"/>
          <wp:positionH relativeFrom="column">
            <wp:posOffset>0</wp:posOffset>
          </wp:positionH>
          <wp:positionV relativeFrom="page">
            <wp:posOffset>449580</wp:posOffset>
          </wp:positionV>
          <wp:extent cx="1212850" cy="299085"/>
          <wp:effectExtent l="0" t="0" r="6350" b="5715"/>
          <wp:wrapNone/>
          <wp:docPr id="2123145439" name="Immagine 1"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45439" name="Immagine 1" descr="Immagine che contiene Elementi grafici, Carattere, grafica,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850" cy="2990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04EC" w14:textId="00828F2C" w:rsidR="00DC69C7" w:rsidRDefault="001375CE">
    <w:pPr>
      <w:pStyle w:val="Intestazione"/>
    </w:pPr>
    <w:r>
      <w:rPr>
        <w:noProof/>
      </w:rPr>
      <w:drawing>
        <wp:inline distT="0" distB="0" distL="0" distR="0" wp14:anchorId="4B31F8F6" wp14:editId="74E7ED2B">
          <wp:extent cx="1213485" cy="298450"/>
          <wp:effectExtent l="0" t="0" r="5715" b="6350"/>
          <wp:docPr id="7760092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3485" cy="2984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76C"/>
    <w:multiLevelType w:val="hybridMultilevel"/>
    <w:tmpl w:val="1BCCE3C0"/>
    <w:lvl w:ilvl="0" w:tplc="04100001">
      <w:start w:val="1"/>
      <w:numFmt w:val="bullet"/>
      <w:lvlText w:val=""/>
      <w:lvlJc w:val="left"/>
      <w:pPr>
        <w:ind w:left="1494" w:hanging="360"/>
      </w:pPr>
      <w:rPr>
        <w:rFonts w:ascii="Symbol" w:hAnsi="Symbol" w:hint="default"/>
      </w:rPr>
    </w:lvl>
    <w:lvl w:ilvl="1" w:tplc="04100003" w:tentative="1">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1" w15:restartNumberingAfterBreak="0">
    <w:nsid w:val="068B3315"/>
    <w:multiLevelType w:val="hybridMultilevel"/>
    <w:tmpl w:val="355A4B30"/>
    <w:lvl w:ilvl="0" w:tplc="02526F6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21D7B0C"/>
    <w:multiLevelType w:val="hybridMultilevel"/>
    <w:tmpl w:val="97F8B38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30C06BF2"/>
    <w:multiLevelType w:val="hybridMultilevel"/>
    <w:tmpl w:val="670C8DF6"/>
    <w:lvl w:ilvl="0" w:tplc="A7D40A0C">
      <w:start w:val="1"/>
      <w:numFmt w:val="decimal"/>
      <w:lvlText w:val="%1."/>
      <w:lvlJc w:val="left"/>
      <w:pPr>
        <w:tabs>
          <w:tab w:val="num" w:pos="360"/>
        </w:tabs>
        <w:ind w:left="360" w:hanging="360"/>
      </w:pPr>
      <w:rPr>
        <w:i w:val="0"/>
      </w:r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4" w15:restartNumberingAfterBreak="0">
    <w:nsid w:val="37A44DFC"/>
    <w:multiLevelType w:val="hybridMultilevel"/>
    <w:tmpl w:val="D8F2390A"/>
    <w:lvl w:ilvl="0" w:tplc="817E644C">
      <w:start w:val="1"/>
      <w:numFmt w:val="decimal"/>
      <w:lvlText w:val="%1."/>
      <w:lvlJc w:val="left"/>
      <w:pPr>
        <w:tabs>
          <w:tab w:val="num" w:pos="360"/>
        </w:tabs>
        <w:ind w:left="360" w:hanging="360"/>
      </w:pPr>
      <w:rPr>
        <w:rFonts w:asciiTheme="minorHAnsi" w:hAnsiTheme="minorHAnsi" w:hint="default"/>
        <w:i w:val="0"/>
        <w:color w:val="auto"/>
      </w:rPr>
    </w:lvl>
    <w:lvl w:ilvl="1" w:tplc="04100019" w:tentative="1">
      <w:start w:val="1"/>
      <w:numFmt w:val="lowerLetter"/>
      <w:lvlText w:val="%2."/>
      <w:lvlJc w:val="left"/>
      <w:pPr>
        <w:tabs>
          <w:tab w:val="num" w:pos="540"/>
        </w:tabs>
        <w:ind w:left="540" w:hanging="360"/>
      </w:pPr>
    </w:lvl>
    <w:lvl w:ilvl="2" w:tplc="0410001B" w:tentative="1">
      <w:start w:val="1"/>
      <w:numFmt w:val="lowerRoman"/>
      <w:lvlText w:val="%3."/>
      <w:lvlJc w:val="right"/>
      <w:pPr>
        <w:tabs>
          <w:tab w:val="num" w:pos="1260"/>
        </w:tabs>
        <w:ind w:left="1260" w:hanging="180"/>
      </w:pPr>
    </w:lvl>
    <w:lvl w:ilvl="3" w:tplc="0410000F" w:tentative="1">
      <w:start w:val="1"/>
      <w:numFmt w:val="decimal"/>
      <w:lvlText w:val="%4."/>
      <w:lvlJc w:val="left"/>
      <w:pPr>
        <w:tabs>
          <w:tab w:val="num" w:pos="1980"/>
        </w:tabs>
        <w:ind w:left="1980" w:hanging="360"/>
      </w:pPr>
    </w:lvl>
    <w:lvl w:ilvl="4" w:tplc="04100019" w:tentative="1">
      <w:start w:val="1"/>
      <w:numFmt w:val="lowerLetter"/>
      <w:lvlText w:val="%5."/>
      <w:lvlJc w:val="left"/>
      <w:pPr>
        <w:tabs>
          <w:tab w:val="num" w:pos="2700"/>
        </w:tabs>
        <w:ind w:left="2700" w:hanging="360"/>
      </w:pPr>
    </w:lvl>
    <w:lvl w:ilvl="5" w:tplc="0410001B" w:tentative="1">
      <w:start w:val="1"/>
      <w:numFmt w:val="lowerRoman"/>
      <w:lvlText w:val="%6."/>
      <w:lvlJc w:val="right"/>
      <w:pPr>
        <w:tabs>
          <w:tab w:val="num" w:pos="3420"/>
        </w:tabs>
        <w:ind w:left="3420" w:hanging="180"/>
      </w:pPr>
    </w:lvl>
    <w:lvl w:ilvl="6" w:tplc="0410000F" w:tentative="1">
      <w:start w:val="1"/>
      <w:numFmt w:val="decimal"/>
      <w:lvlText w:val="%7."/>
      <w:lvlJc w:val="left"/>
      <w:pPr>
        <w:tabs>
          <w:tab w:val="num" w:pos="4140"/>
        </w:tabs>
        <w:ind w:left="4140" w:hanging="360"/>
      </w:pPr>
    </w:lvl>
    <w:lvl w:ilvl="7" w:tplc="04100019" w:tentative="1">
      <w:start w:val="1"/>
      <w:numFmt w:val="lowerLetter"/>
      <w:lvlText w:val="%8."/>
      <w:lvlJc w:val="left"/>
      <w:pPr>
        <w:tabs>
          <w:tab w:val="num" w:pos="4860"/>
        </w:tabs>
        <w:ind w:left="4860" w:hanging="360"/>
      </w:pPr>
    </w:lvl>
    <w:lvl w:ilvl="8" w:tplc="0410001B" w:tentative="1">
      <w:start w:val="1"/>
      <w:numFmt w:val="lowerRoman"/>
      <w:lvlText w:val="%9."/>
      <w:lvlJc w:val="right"/>
      <w:pPr>
        <w:tabs>
          <w:tab w:val="num" w:pos="5580"/>
        </w:tabs>
        <w:ind w:left="5580" w:hanging="180"/>
      </w:pPr>
    </w:lvl>
  </w:abstractNum>
  <w:abstractNum w:abstractNumId="5" w15:restartNumberingAfterBreak="0">
    <w:nsid w:val="40193DD3"/>
    <w:multiLevelType w:val="singleLevel"/>
    <w:tmpl w:val="91C0E1E4"/>
    <w:lvl w:ilvl="0">
      <w:start w:val="1"/>
      <w:numFmt w:val="decimal"/>
      <w:pStyle w:val="Titolo1"/>
      <w:lvlText w:val="%1."/>
      <w:lvlJc w:val="left"/>
      <w:pPr>
        <w:tabs>
          <w:tab w:val="num" w:pos="360"/>
        </w:tabs>
        <w:ind w:left="360" w:hanging="360"/>
      </w:pPr>
      <w:rPr>
        <w:rFonts w:ascii="Arial" w:hAnsi="Arial" w:hint="default"/>
        <w:b/>
        <w:i w:val="0"/>
        <w:sz w:val="22"/>
      </w:rPr>
    </w:lvl>
  </w:abstractNum>
  <w:abstractNum w:abstractNumId="6" w15:restartNumberingAfterBreak="0">
    <w:nsid w:val="4A6D7B18"/>
    <w:multiLevelType w:val="hybridMultilevel"/>
    <w:tmpl w:val="4240124C"/>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FDA1350"/>
    <w:multiLevelType w:val="hybridMultilevel"/>
    <w:tmpl w:val="3FCE3EBA"/>
    <w:lvl w:ilvl="0" w:tplc="0410000F">
      <w:start w:val="1"/>
      <w:numFmt w:val="decimal"/>
      <w:lvlText w:val="%1."/>
      <w:lvlJc w:val="left"/>
      <w:pPr>
        <w:tabs>
          <w:tab w:val="num" w:pos="360"/>
        </w:tabs>
        <w:ind w:left="360" w:hanging="360"/>
      </w:p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8" w15:restartNumberingAfterBreak="0">
    <w:nsid w:val="54691793"/>
    <w:multiLevelType w:val="hybridMultilevel"/>
    <w:tmpl w:val="173466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1F627B6"/>
    <w:multiLevelType w:val="hybridMultilevel"/>
    <w:tmpl w:val="40A09248"/>
    <w:lvl w:ilvl="0" w:tplc="577A47EC">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41424914">
    <w:abstractNumId w:val="5"/>
  </w:num>
  <w:num w:numId="2" w16cid:durableId="394013735">
    <w:abstractNumId w:val="6"/>
  </w:num>
  <w:num w:numId="3" w16cid:durableId="1236167575">
    <w:abstractNumId w:val="7"/>
  </w:num>
  <w:num w:numId="4" w16cid:durableId="1539507050">
    <w:abstractNumId w:val="9"/>
  </w:num>
  <w:num w:numId="5" w16cid:durableId="1567715110">
    <w:abstractNumId w:val="3"/>
  </w:num>
  <w:num w:numId="6" w16cid:durableId="888954042">
    <w:abstractNumId w:val="2"/>
  </w:num>
  <w:num w:numId="7" w16cid:durableId="1685551617">
    <w:abstractNumId w:val="5"/>
  </w:num>
  <w:num w:numId="8" w16cid:durableId="2049139088">
    <w:abstractNumId w:val="5"/>
  </w:num>
  <w:num w:numId="9" w16cid:durableId="100145866">
    <w:abstractNumId w:val="5"/>
  </w:num>
  <w:num w:numId="10" w16cid:durableId="978262507">
    <w:abstractNumId w:val="5"/>
  </w:num>
  <w:num w:numId="11" w16cid:durableId="2002193214">
    <w:abstractNumId w:val="5"/>
  </w:num>
  <w:num w:numId="12" w16cid:durableId="1277368755">
    <w:abstractNumId w:val="5"/>
  </w:num>
  <w:num w:numId="13" w16cid:durableId="286862615">
    <w:abstractNumId w:val="4"/>
  </w:num>
  <w:num w:numId="14" w16cid:durableId="95560924">
    <w:abstractNumId w:val="8"/>
  </w:num>
  <w:num w:numId="15" w16cid:durableId="1221870606">
    <w:abstractNumId w:val="0"/>
  </w:num>
  <w:num w:numId="16" w16cid:durableId="1211846585">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9C7"/>
    <w:rsid w:val="00001077"/>
    <w:rsid w:val="00005344"/>
    <w:rsid w:val="000109F4"/>
    <w:rsid w:val="00010D76"/>
    <w:rsid w:val="00012F5D"/>
    <w:rsid w:val="00023262"/>
    <w:rsid w:val="00033542"/>
    <w:rsid w:val="000756B5"/>
    <w:rsid w:val="00093DD9"/>
    <w:rsid w:val="000A55C2"/>
    <w:rsid w:val="000B7FCF"/>
    <w:rsid w:val="000C1F2E"/>
    <w:rsid w:val="000D1487"/>
    <w:rsid w:val="000D6ED7"/>
    <w:rsid w:val="000E342E"/>
    <w:rsid w:val="00104E22"/>
    <w:rsid w:val="00104FD3"/>
    <w:rsid w:val="00107C6E"/>
    <w:rsid w:val="001148E8"/>
    <w:rsid w:val="00124007"/>
    <w:rsid w:val="001319A0"/>
    <w:rsid w:val="001357E9"/>
    <w:rsid w:val="001375CE"/>
    <w:rsid w:val="00140485"/>
    <w:rsid w:val="00140E64"/>
    <w:rsid w:val="00170B9E"/>
    <w:rsid w:val="001913E1"/>
    <w:rsid w:val="001A4680"/>
    <w:rsid w:val="001A6DE1"/>
    <w:rsid w:val="001B7528"/>
    <w:rsid w:val="001C7A5F"/>
    <w:rsid w:val="0020381E"/>
    <w:rsid w:val="00266435"/>
    <w:rsid w:val="00273459"/>
    <w:rsid w:val="00281021"/>
    <w:rsid w:val="00287291"/>
    <w:rsid w:val="002A15C6"/>
    <w:rsid w:val="002A54C1"/>
    <w:rsid w:val="002A6992"/>
    <w:rsid w:val="002C6263"/>
    <w:rsid w:val="002D0F28"/>
    <w:rsid w:val="002E5D05"/>
    <w:rsid w:val="00305AF7"/>
    <w:rsid w:val="00310932"/>
    <w:rsid w:val="00344023"/>
    <w:rsid w:val="00393F93"/>
    <w:rsid w:val="003B013E"/>
    <w:rsid w:val="003D5620"/>
    <w:rsid w:val="003E002C"/>
    <w:rsid w:val="003F0959"/>
    <w:rsid w:val="00414331"/>
    <w:rsid w:val="004316A1"/>
    <w:rsid w:val="00445410"/>
    <w:rsid w:val="00447AC1"/>
    <w:rsid w:val="00494811"/>
    <w:rsid w:val="004C057C"/>
    <w:rsid w:val="004C3709"/>
    <w:rsid w:val="004D2734"/>
    <w:rsid w:val="004E7CAC"/>
    <w:rsid w:val="004F0461"/>
    <w:rsid w:val="00502495"/>
    <w:rsid w:val="00506A2E"/>
    <w:rsid w:val="005133CD"/>
    <w:rsid w:val="0051558F"/>
    <w:rsid w:val="00522FB0"/>
    <w:rsid w:val="0052654E"/>
    <w:rsid w:val="00526D26"/>
    <w:rsid w:val="005522BA"/>
    <w:rsid w:val="00581189"/>
    <w:rsid w:val="005812E8"/>
    <w:rsid w:val="0058190C"/>
    <w:rsid w:val="005A6931"/>
    <w:rsid w:val="005B0338"/>
    <w:rsid w:val="005B2273"/>
    <w:rsid w:val="005C78DD"/>
    <w:rsid w:val="005C7D93"/>
    <w:rsid w:val="005E4DFF"/>
    <w:rsid w:val="005F1A72"/>
    <w:rsid w:val="006028E0"/>
    <w:rsid w:val="00616CB8"/>
    <w:rsid w:val="00622A22"/>
    <w:rsid w:val="00653AA9"/>
    <w:rsid w:val="0066292C"/>
    <w:rsid w:val="006660D9"/>
    <w:rsid w:val="00673390"/>
    <w:rsid w:val="00674205"/>
    <w:rsid w:val="006A4BC9"/>
    <w:rsid w:val="006B7B91"/>
    <w:rsid w:val="006C1918"/>
    <w:rsid w:val="006C1F19"/>
    <w:rsid w:val="006F6294"/>
    <w:rsid w:val="007118E5"/>
    <w:rsid w:val="00716A27"/>
    <w:rsid w:val="00752218"/>
    <w:rsid w:val="00754A85"/>
    <w:rsid w:val="00765961"/>
    <w:rsid w:val="00772DBB"/>
    <w:rsid w:val="007C1BA4"/>
    <w:rsid w:val="007C63F3"/>
    <w:rsid w:val="007E7A98"/>
    <w:rsid w:val="00805297"/>
    <w:rsid w:val="00846631"/>
    <w:rsid w:val="00860C53"/>
    <w:rsid w:val="00885CB9"/>
    <w:rsid w:val="008900C7"/>
    <w:rsid w:val="00891FA2"/>
    <w:rsid w:val="008A4383"/>
    <w:rsid w:val="008A51BB"/>
    <w:rsid w:val="008B1981"/>
    <w:rsid w:val="008F44B4"/>
    <w:rsid w:val="00900064"/>
    <w:rsid w:val="009046D8"/>
    <w:rsid w:val="00947CD8"/>
    <w:rsid w:val="00955173"/>
    <w:rsid w:val="0098534B"/>
    <w:rsid w:val="00997A34"/>
    <w:rsid w:val="009A01E5"/>
    <w:rsid w:val="009A39AF"/>
    <w:rsid w:val="009C5623"/>
    <w:rsid w:val="009C6594"/>
    <w:rsid w:val="009E1770"/>
    <w:rsid w:val="009F6C1C"/>
    <w:rsid w:val="00A32AB2"/>
    <w:rsid w:val="00A42CC0"/>
    <w:rsid w:val="00A65F2E"/>
    <w:rsid w:val="00A76E8C"/>
    <w:rsid w:val="00A86992"/>
    <w:rsid w:val="00A945EB"/>
    <w:rsid w:val="00AC1A71"/>
    <w:rsid w:val="00AC3FEB"/>
    <w:rsid w:val="00AC67EF"/>
    <w:rsid w:val="00AE6E57"/>
    <w:rsid w:val="00AF3C3F"/>
    <w:rsid w:val="00B05145"/>
    <w:rsid w:val="00B1314E"/>
    <w:rsid w:val="00B15A83"/>
    <w:rsid w:val="00B302FC"/>
    <w:rsid w:val="00B95B4B"/>
    <w:rsid w:val="00BB211D"/>
    <w:rsid w:val="00BD33FC"/>
    <w:rsid w:val="00BF0FFF"/>
    <w:rsid w:val="00BF328A"/>
    <w:rsid w:val="00C037CC"/>
    <w:rsid w:val="00C061F7"/>
    <w:rsid w:val="00C16B58"/>
    <w:rsid w:val="00C31161"/>
    <w:rsid w:val="00C45A0C"/>
    <w:rsid w:val="00C524B3"/>
    <w:rsid w:val="00C86ADF"/>
    <w:rsid w:val="00CD0939"/>
    <w:rsid w:val="00CF0AD7"/>
    <w:rsid w:val="00D116DE"/>
    <w:rsid w:val="00D11F1E"/>
    <w:rsid w:val="00D17CEC"/>
    <w:rsid w:val="00D43B59"/>
    <w:rsid w:val="00D46C0C"/>
    <w:rsid w:val="00D74BB5"/>
    <w:rsid w:val="00D83DC8"/>
    <w:rsid w:val="00D86359"/>
    <w:rsid w:val="00D92BD7"/>
    <w:rsid w:val="00D95DB5"/>
    <w:rsid w:val="00DC2200"/>
    <w:rsid w:val="00DC5DA8"/>
    <w:rsid w:val="00DC69C7"/>
    <w:rsid w:val="00DD1A8F"/>
    <w:rsid w:val="00DD590E"/>
    <w:rsid w:val="00DE111C"/>
    <w:rsid w:val="00E06B19"/>
    <w:rsid w:val="00E123AD"/>
    <w:rsid w:val="00E14FE7"/>
    <w:rsid w:val="00E361B8"/>
    <w:rsid w:val="00E37E45"/>
    <w:rsid w:val="00E74D3A"/>
    <w:rsid w:val="00E82095"/>
    <w:rsid w:val="00EA7EE8"/>
    <w:rsid w:val="00ED3B97"/>
    <w:rsid w:val="00F0478A"/>
    <w:rsid w:val="00F06C86"/>
    <w:rsid w:val="00F27A14"/>
    <w:rsid w:val="00F44049"/>
    <w:rsid w:val="00F66DA5"/>
    <w:rsid w:val="00FA0278"/>
    <w:rsid w:val="00FA34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45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E7CAC"/>
    <w:rPr>
      <w:sz w:val="24"/>
      <w:szCs w:val="24"/>
    </w:rPr>
  </w:style>
  <w:style w:type="paragraph" w:styleId="Titolo1">
    <w:name w:val="heading 1"/>
    <w:basedOn w:val="Normale"/>
    <w:next w:val="Normale"/>
    <w:link w:val="Titolo1Carattere"/>
    <w:qFormat/>
    <w:pPr>
      <w:keepNext/>
      <w:numPr>
        <w:numId w:val="1"/>
      </w:numPr>
      <w:spacing w:before="120" w:after="120"/>
      <w:outlineLvl w:val="0"/>
    </w:pPr>
    <w:rPr>
      <w:rFonts w:ascii="Arial" w:hAnsi="Arial"/>
      <w:b/>
      <w:sz w:val="22"/>
    </w:rPr>
  </w:style>
  <w:style w:type="paragraph" w:styleId="Titolo2">
    <w:name w:val="heading 2"/>
    <w:basedOn w:val="Normale"/>
    <w:next w:val="Normale"/>
    <w:qFormat/>
    <w:pPr>
      <w:keepNext/>
      <w:jc w:val="center"/>
      <w:outlineLvl w:val="1"/>
    </w:pPr>
    <w:rPr>
      <w:i/>
      <w:iCs/>
    </w:rPr>
  </w:style>
  <w:style w:type="paragraph" w:styleId="Titolo3">
    <w:name w:val="heading 3"/>
    <w:basedOn w:val="Normale"/>
    <w:next w:val="Normale"/>
    <w:qFormat/>
    <w:pPr>
      <w:keepNext/>
      <w:jc w:val="center"/>
      <w:outlineLvl w:val="2"/>
    </w:pPr>
    <w:rPr>
      <w:b/>
      <w:bCs/>
      <w:i/>
      <w:iCs/>
    </w:rPr>
  </w:style>
  <w:style w:type="paragraph" w:styleId="Titolo4">
    <w:name w:val="heading 4"/>
    <w:basedOn w:val="Normale"/>
    <w:next w:val="Normale"/>
    <w:qFormat/>
    <w:pPr>
      <w:keepNext/>
      <w:jc w:val="center"/>
      <w:outlineLvl w:val="3"/>
    </w:pPr>
    <w:rPr>
      <w:b/>
      <w:bCs/>
    </w:rPr>
  </w:style>
  <w:style w:type="paragraph" w:styleId="Titolo5">
    <w:name w:val="heading 5"/>
    <w:basedOn w:val="Normale"/>
    <w:next w:val="Normale"/>
    <w:qFormat/>
    <w:pPr>
      <w:keepNext/>
      <w:spacing w:line="360" w:lineRule="auto"/>
      <w:jc w:val="center"/>
      <w:outlineLvl w:val="4"/>
    </w:pPr>
    <w:rPr>
      <w:rFonts w:ascii="Comic Sans MS" w:hAnsi="Comic Sans MS"/>
      <w:sz w:val="28"/>
    </w:rPr>
  </w:style>
  <w:style w:type="paragraph" w:styleId="Titolo6">
    <w:name w:val="heading 6"/>
    <w:basedOn w:val="Normale"/>
    <w:next w:val="Normale"/>
    <w:qFormat/>
    <w:pPr>
      <w:keepNext/>
      <w:outlineLvl w:val="5"/>
    </w:pPr>
    <w:rPr>
      <w:rFonts w:ascii="Arial" w:hAnsi="Arial" w:cs="Arial"/>
      <w:b/>
      <w:bCs/>
      <w:sz w:val="20"/>
      <w:szCs w:val="20"/>
    </w:rPr>
  </w:style>
  <w:style w:type="paragraph" w:styleId="Titolo7">
    <w:name w:val="heading 7"/>
    <w:basedOn w:val="Normale"/>
    <w:next w:val="Normale"/>
    <w:qFormat/>
    <w:pPr>
      <w:keepNext/>
      <w:autoSpaceDE w:val="0"/>
      <w:autoSpaceDN w:val="0"/>
      <w:adjustRightInd w:val="0"/>
      <w:jc w:val="center"/>
      <w:outlineLvl w:val="6"/>
    </w:pPr>
    <w:rPr>
      <w:rFonts w:ascii="Arial" w:hAnsi="Arial" w:cs="Arial"/>
      <w:b/>
      <w:bCs/>
      <w:color w:val="000000"/>
      <w:sz w:val="20"/>
      <w:szCs w:val="20"/>
    </w:rPr>
  </w:style>
  <w:style w:type="paragraph" w:styleId="Titolo8">
    <w:name w:val="heading 8"/>
    <w:basedOn w:val="Normale"/>
    <w:next w:val="Normale"/>
    <w:qFormat/>
    <w:pPr>
      <w:keepNext/>
      <w:jc w:val="center"/>
      <w:outlineLvl w:val="7"/>
    </w:pPr>
    <w:rPr>
      <w:rFonts w:ascii="Arial" w:hAnsi="Arial" w:cs="Arial"/>
      <w:b/>
      <w:bCs/>
      <w:sz w:val="20"/>
      <w:szCs w:val="20"/>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Intestazione">
    <w:name w:val="header"/>
    <w:basedOn w:val="Normale"/>
    <w:pPr>
      <w:tabs>
        <w:tab w:val="center" w:pos="4819"/>
        <w:tab w:val="right" w:pos="9638"/>
      </w:tabs>
    </w:pPr>
  </w:style>
  <w:style w:type="paragraph" w:styleId="Corpotesto">
    <w:name w:val="Body Text"/>
    <w:aliases w:val="Para"/>
    <w:basedOn w:val="Normale"/>
    <w:pPr>
      <w:overflowPunct w:val="0"/>
      <w:autoSpaceDE w:val="0"/>
      <w:autoSpaceDN w:val="0"/>
      <w:adjustRightInd w:val="0"/>
      <w:jc w:val="center"/>
      <w:textAlignment w:val="baseline"/>
    </w:pPr>
    <w:rPr>
      <w:rFonts w:ascii="Comic Sans MS" w:hAnsi="Comic Sans MS"/>
      <w:i/>
      <w:sz w:val="14"/>
      <w:szCs w:val="20"/>
    </w:rPr>
  </w:style>
  <w:style w:type="paragraph" w:styleId="Mappadocumento">
    <w:name w:val="Document Map"/>
    <w:basedOn w:val="Normale"/>
    <w:semiHidden/>
    <w:pPr>
      <w:shd w:val="clear" w:color="auto" w:fill="000080"/>
    </w:pPr>
    <w:rPr>
      <w:rFonts w:ascii="Tahoma" w:hAnsi="Tahoma" w:cs="Tahoma"/>
    </w:rPr>
  </w:style>
  <w:style w:type="paragraph" w:styleId="Testofumetto">
    <w:name w:val="Balloon Text"/>
    <w:basedOn w:val="Normale"/>
    <w:semiHidden/>
    <w:rPr>
      <w:rFonts w:ascii="Tahoma" w:hAnsi="Tahoma" w:cs="Tahoma"/>
      <w:sz w:val="16"/>
      <w:szCs w:val="16"/>
    </w:rPr>
  </w:style>
  <w:style w:type="paragraph" w:styleId="Corpodeltesto3">
    <w:name w:val="Body Text 3"/>
    <w:basedOn w:val="Normale"/>
    <w:pPr>
      <w:pBdr>
        <w:top w:val="single" w:sz="4" w:space="1" w:color="auto"/>
        <w:left w:val="single" w:sz="4" w:space="4" w:color="auto"/>
        <w:bottom w:val="single" w:sz="4" w:space="1" w:color="auto"/>
        <w:right w:val="single" w:sz="4" w:space="4" w:color="auto"/>
      </w:pBdr>
    </w:pPr>
    <w:rPr>
      <w:b/>
      <w:bCs/>
    </w:rPr>
  </w:style>
  <w:style w:type="paragraph" w:customStyle="1" w:styleId="Corpodeltesto21">
    <w:name w:val="Corpo del testo 21"/>
    <w:basedOn w:val="Normale"/>
    <w:pPr>
      <w:jc w:val="both"/>
    </w:pPr>
  </w:style>
  <w:style w:type="paragraph" w:customStyle="1" w:styleId="Corpodeltesto31">
    <w:name w:val="Corpo del testo 31"/>
    <w:basedOn w:val="Normale"/>
    <w:pPr>
      <w:pBdr>
        <w:top w:val="single" w:sz="6" w:space="1" w:color="auto"/>
        <w:left w:val="single" w:sz="6" w:space="4" w:color="auto"/>
        <w:bottom w:val="single" w:sz="6" w:space="1" w:color="auto"/>
        <w:right w:val="single" w:sz="6" w:space="4" w:color="auto"/>
      </w:pBdr>
    </w:pPr>
    <w:rPr>
      <w:b/>
    </w:rPr>
  </w:style>
  <w:style w:type="character" w:styleId="Collegamentoipertestuale">
    <w:name w:val="Hyperlink"/>
    <w:rPr>
      <w:color w:val="0000FF"/>
      <w:u w:val="single"/>
    </w:rPr>
  </w:style>
  <w:style w:type="paragraph" w:customStyle="1" w:styleId="microblujustify">
    <w:name w:val="microblujustify"/>
    <w:basedOn w:val="Normale"/>
    <w:pPr>
      <w:spacing w:before="100" w:beforeAutospacing="1" w:after="100" w:afterAutospacing="1"/>
    </w:pPr>
  </w:style>
  <w:style w:type="character" w:styleId="Collegamentovisitato">
    <w:name w:val="FollowedHyperlink"/>
    <w:rPr>
      <w:color w:val="800080"/>
      <w:u w:val="single"/>
    </w:rPr>
  </w:style>
  <w:style w:type="table" w:styleId="Grigliatabella">
    <w:name w:val="Table Grid"/>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e"/>
    <w:pPr>
      <w:jc w:val="both"/>
    </w:pPr>
  </w:style>
  <w:style w:type="paragraph" w:customStyle="1" w:styleId="Default">
    <w:name w:val="Default"/>
    <w:pPr>
      <w:autoSpaceDE w:val="0"/>
      <w:autoSpaceDN w:val="0"/>
      <w:adjustRightInd w:val="0"/>
    </w:pPr>
    <w:rPr>
      <w:rFonts w:ascii="Calibri" w:hAnsi="Calibri" w:cs="Calibri"/>
      <w:color w:val="000000"/>
      <w:sz w:val="24"/>
      <w:szCs w:val="24"/>
    </w:rPr>
  </w:style>
  <w:style w:type="character" w:styleId="Rimandocommento">
    <w:name w:val="annotation reference"/>
    <w:rPr>
      <w:sz w:val="16"/>
      <w:szCs w:val="16"/>
    </w:rPr>
  </w:style>
  <w:style w:type="paragraph" w:styleId="Testocommento">
    <w:name w:val="annotation text"/>
    <w:basedOn w:val="Normale"/>
    <w:link w:val="TestocommentoCarattere"/>
    <w:rPr>
      <w:sz w:val="20"/>
      <w:szCs w:val="20"/>
    </w:rPr>
  </w:style>
  <w:style w:type="character" w:customStyle="1" w:styleId="TestocommentoCarattere">
    <w:name w:val="Testo commento Carattere"/>
    <w:basedOn w:val="Carpredefinitoparagrafo"/>
    <w:link w:val="Testocommento"/>
  </w:style>
  <w:style w:type="paragraph" w:styleId="Soggettocommento">
    <w:name w:val="annotation subject"/>
    <w:basedOn w:val="Testocommento"/>
    <w:next w:val="Testocommento"/>
    <w:link w:val="SoggettocommentoCarattere"/>
    <w:rPr>
      <w:b/>
      <w:bCs/>
    </w:rPr>
  </w:style>
  <w:style w:type="character" w:customStyle="1" w:styleId="SoggettocommentoCarattere">
    <w:name w:val="Soggetto commento Carattere"/>
    <w:link w:val="Soggettocommento"/>
    <w:rPr>
      <w:b/>
      <w:bCs/>
    </w:rPr>
  </w:style>
  <w:style w:type="paragraph" w:styleId="Revisione">
    <w:name w:val="Revision"/>
    <w:hidden/>
    <w:uiPriority w:val="99"/>
    <w:semiHidden/>
    <w:rPr>
      <w:sz w:val="24"/>
      <w:szCs w:val="24"/>
    </w:rPr>
  </w:style>
  <w:style w:type="character" w:customStyle="1" w:styleId="Titolo1Carattere">
    <w:name w:val="Titolo 1 Carattere"/>
    <w:link w:val="Titolo1"/>
    <w:rPr>
      <w:rFonts w:ascii="Arial" w:hAnsi="Arial"/>
      <w:b/>
      <w:sz w:val="22"/>
      <w:szCs w:val="24"/>
    </w:rPr>
  </w:style>
  <w:style w:type="paragraph" w:styleId="NormaleWeb">
    <w:name w:val="Normal (Web)"/>
    <w:basedOn w:val="Normale"/>
    <w:uiPriority w:val="99"/>
    <w:unhideWhenUsed/>
    <w:pPr>
      <w:spacing w:before="100" w:beforeAutospacing="1" w:after="100" w:afterAutospacing="1"/>
    </w:pPr>
  </w:style>
  <w:style w:type="paragraph" w:styleId="Paragrafoelenco">
    <w:name w:val="List Paragraph"/>
    <w:aliases w:val="List Paragraph 2 liv,Normale + Elenco puntato,List Bulletized,Elenco Normale,Paragrafo elenco 2,Bullet edison,lp1,MEF Titolo 1,MEF - Titolo 1 livello,Bullet List,FooterText,numbered,Paragraphe de liste1,Bulletr List Paragraph,列出段落,列出段落1"/>
    <w:basedOn w:val="Normale"/>
    <w:link w:val="ParagrafoelencoCarattere"/>
    <w:qFormat/>
    <w:pPr>
      <w:ind w:left="720"/>
      <w:contextualSpacing/>
    </w:pPr>
  </w:style>
  <w:style w:type="character" w:customStyle="1" w:styleId="PidipaginaCarattere">
    <w:name w:val="Piè di pagina Carattere"/>
    <w:basedOn w:val="Carpredefinitoparagrafo"/>
    <w:link w:val="Pidipagina"/>
    <w:uiPriority w:val="99"/>
    <w:rPr>
      <w:sz w:val="24"/>
      <w:szCs w:val="24"/>
    </w:rPr>
  </w:style>
  <w:style w:type="paragraph" w:customStyle="1" w:styleId="Indirizzi">
    <w:name w:val="Indirizzi"/>
    <w:basedOn w:val="Normale"/>
    <w:qFormat/>
    <w:rsid w:val="00C524B3"/>
    <w:pPr>
      <w:spacing w:line="150" w:lineRule="exact"/>
    </w:pPr>
    <w:rPr>
      <w:rFonts w:ascii="Arial" w:eastAsia="Calibri" w:hAnsi="Arial"/>
      <w:color w:val="002F87"/>
      <w:sz w:val="13"/>
      <w:lang w:eastAsia="en-US"/>
    </w:rPr>
  </w:style>
  <w:style w:type="character" w:customStyle="1" w:styleId="ParagrafoelencoCarattere">
    <w:name w:val="Paragrafo elenco Carattere"/>
    <w:aliases w:val="List Paragraph 2 liv Carattere,Normale + Elenco puntato Carattere,List Bulletized Carattere,Elenco Normale Carattere,Paragrafo elenco 2 Carattere,Bullet edison Carattere,lp1 Carattere,MEF Titolo 1 Carattere,numbered Carattere"/>
    <w:link w:val="Paragrafoelenco"/>
    <w:qFormat/>
    <w:rsid w:val="009F6C1C"/>
    <w:rPr>
      <w:sz w:val="24"/>
      <w:szCs w:val="24"/>
    </w:rPr>
  </w:style>
  <w:style w:type="table" w:styleId="Grigliatabellachiara">
    <w:name w:val="Grid Table Light"/>
    <w:basedOn w:val="Tabellanormale"/>
    <w:uiPriority w:val="40"/>
    <w:rsid w:val="00FA34BE"/>
    <w:rPr>
      <w:rFonts w:asciiTheme="minorHAnsi" w:eastAsiaTheme="minorHAnsi" w:hAnsiTheme="minorHAnsi" w:cstheme="minorBidi"/>
      <w:kern w:val="2"/>
      <w:sz w:val="24"/>
      <w:szCs w:val="24"/>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7323">
      <w:bodyDiv w:val="1"/>
      <w:marLeft w:val="0"/>
      <w:marRight w:val="0"/>
      <w:marTop w:val="0"/>
      <w:marBottom w:val="0"/>
      <w:divBdr>
        <w:top w:val="none" w:sz="0" w:space="0" w:color="auto"/>
        <w:left w:val="none" w:sz="0" w:space="0" w:color="auto"/>
        <w:bottom w:val="none" w:sz="0" w:space="0" w:color="auto"/>
        <w:right w:val="none" w:sz="0" w:space="0" w:color="auto"/>
      </w:divBdr>
      <w:divsChild>
        <w:div w:id="660618908">
          <w:marLeft w:val="590"/>
          <w:marRight w:val="0"/>
          <w:marTop w:val="0"/>
          <w:marBottom w:val="0"/>
          <w:divBdr>
            <w:top w:val="none" w:sz="0" w:space="0" w:color="auto"/>
            <w:left w:val="none" w:sz="0" w:space="0" w:color="auto"/>
            <w:bottom w:val="none" w:sz="0" w:space="0" w:color="auto"/>
            <w:right w:val="none" w:sz="0" w:space="0" w:color="auto"/>
          </w:divBdr>
        </w:div>
      </w:divsChild>
    </w:div>
    <w:div w:id="382683579">
      <w:bodyDiv w:val="1"/>
      <w:marLeft w:val="0"/>
      <w:marRight w:val="0"/>
      <w:marTop w:val="0"/>
      <w:marBottom w:val="0"/>
      <w:divBdr>
        <w:top w:val="none" w:sz="0" w:space="0" w:color="auto"/>
        <w:left w:val="none" w:sz="0" w:space="0" w:color="auto"/>
        <w:bottom w:val="none" w:sz="0" w:space="0" w:color="auto"/>
        <w:right w:val="none" w:sz="0" w:space="0" w:color="auto"/>
      </w:divBdr>
      <w:divsChild>
        <w:div w:id="1712143832">
          <w:marLeft w:val="0"/>
          <w:marRight w:val="0"/>
          <w:marTop w:val="0"/>
          <w:marBottom w:val="0"/>
          <w:divBdr>
            <w:top w:val="none" w:sz="0" w:space="0" w:color="auto"/>
            <w:left w:val="none" w:sz="0" w:space="0" w:color="auto"/>
            <w:bottom w:val="none" w:sz="0" w:space="0" w:color="auto"/>
            <w:right w:val="none" w:sz="0" w:space="0" w:color="auto"/>
          </w:divBdr>
        </w:div>
      </w:divsChild>
    </w:div>
    <w:div w:id="430007263">
      <w:bodyDiv w:val="1"/>
      <w:marLeft w:val="0"/>
      <w:marRight w:val="0"/>
      <w:marTop w:val="0"/>
      <w:marBottom w:val="0"/>
      <w:divBdr>
        <w:top w:val="none" w:sz="0" w:space="0" w:color="auto"/>
        <w:left w:val="none" w:sz="0" w:space="0" w:color="auto"/>
        <w:bottom w:val="none" w:sz="0" w:space="0" w:color="auto"/>
        <w:right w:val="none" w:sz="0" w:space="0" w:color="auto"/>
      </w:divBdr>
    </w:div>
    <w:div w:id="515340219">
      <w:bodyDiv w:val="1"/>
      <w:marLeft w:val="0"/>
      <w:marRight w:val="0"/>
      <w:marTop w:val="0"/>
      <w:marBottom w:val="0"/>
      <w:divBdr>
        <w:top w:val="none" w:sz="0" w:space="0" w:color="auto"/>
        <w:left w:val="none" w:sz="0" w:space="0" w:color="auto"/>
        <w:bottom w:val="none" w:sz="0" w:space="0" w:color="auto"/>
        <w:right w:val="none" w:sz="0" w:space="0" w:color="auto"/>
      </w:divBdr>
      <w:divsChild>
        <w:div w:id="944264165">
          <w:marLeft w:val="1066"/>
          <w:marRight w:val="0"/>
          <w:marTop w:val="77"/>
          <w:marBottom w:val="0"/>
          <w:divBdr>
            <w:top w:val="none" w:sz="0" w:space="0" w:color="auto"/>
            <w:left w:val="none" w:sz="0" w:space="0" w:color="auto"/>
            <w:bottom w:val="none" w:sz="0" w:space="0" w:color="auto"/>
            <w:right w:val="none" w:sz="0" w:space="0" w:color="auto"/>
          </w:divBdr>
        </w:div>
      </w:divsChild>
    </w:div>
    <w:div w:id="1084649883">
      <w:bodyDiv w:val="1"/>
      <w:marLeft w:val="0"/>
      <w:marRight w:val="0"/>
      <w:marTop w:val="0"/>
      <w:marBottom w:val="0"/>
      <w:divBdr>
        <w:top w:val="none" w:sz="0" w:space="0" w:color="auto"/>
        <w:left w:val="none" w:sz="0" w:space="0" w:color="auto"/>
        <w:bottom w:val="none" w:sz="0" w:space="0" w:color="auto"/>
        <w:right w:val="none" w:sz="0" w:space="0" w:color="auto"/>
      </w:divBdr>
    </w:div>
    <w:div w:id="1092706261">
      <w:bodyDiv w:val="1"/>
      <w:marLeft w:val="0"/>
      <w:marRight w:val="0"/>
      <w:marTop w:val="0"/>
      <w:marBottom w:val="0"/>
      <w:divBdr>
        <w:top w:val="none" w:sz="0" w:space="0" w:color="auto"/>
        <w:left w:val="none" w:sz="0" w:space="0" w:color="auto"/>
        <w:bottom w:val="none" w:sz="0" w:space="0" w:color="auto"/>
        <w:right w:val="none" w:sz="0" w:space="0" w:color="auto"/>
      </w:divBdr>
    </w:div>
    <w:div w:id="1112167661">
      <w:bodyDiv w:val="1"/>
      <w:marLeft w:val="0"/>
      <w:marRight w:val="0"/>
      <w:marTop w:val="0"/>
      <w:marBottom w:val="0"/>
      <w:divBdr>
        <w:top w:val="none" w:sz="0" w:space="0" w:color="auto"/>
        <w:left w:val="none" w:sz="0" w:space="0" w:color="auto"/>
        <w:bottom w:val="none" w:sz="0" w:space="0" w:color="auto"/>
        <w:right w:val="none" w:sz="0" w:space="0" w:color="auto"/>
      </w:divBdr>
    </w:div>
    <w:div w:id="1184125376">
      <w:bodyDiv w:val="1"/>
      <w:marLeft w:val="0"/>
      <w:marRight w:val="0"/>
      <w:marTop w:val="0"/>
      <w:marBottom w:val="0"/>
      <w:divBdr>
        <w:top w:val="none" w:sz="0" w:space="0" w:color="auto"/>
        <w:left w:val="none" w:sz="0" w:space="0" w:color="auto"/>
        <w:bottom w:val="none" w:sz="0" w:space="0" w:color="auto"/>
        <w:right w:val="none" w:sz="0" w:space="0" w:color="auto"/>
      </w:divBdr>
      <w:divsChild>
        <w:div w:id="615796743">
          <w:marLeft w:val="1066"/>
          <w:marRight w:val="0"/>
          <w:marTop w:val="77"/>
          <w:marBottom w:val="0"/>
          <w:divBdr>
            <w:top w:val="none" w:sz="0" w:space="0" w:color="auto"/>
            <w:left w:val="none" w:sz="0" w:space="0" w:color="auto"/>
            <w:bottom w:val="none" w:sz="0" w:space="0" w:color="auto"/>
            <w:right w:val="none" w:sz="0" w:space="0" w:color="auto"/>
          </w:divBdr>
        </w:div>
      </w:divsChild>
    </w:div>
    <w:div w:id="1268468000">
      <w:bodyDiv w:val="1"/>
      <w:marLeft w:val="0"/>
      <w:marRight w:val="0"/>
      <w:marTop w:val="0"/>
      <w:marBottom w:val="0"/>
      <w:divBdr>
        <w:top w:val="none" w:sz="0" w:space="0" w:color="auto"/>
        <w:left w:val="none" w:sz="0" w:space="0" w:color="auto"/>
        <w:bottom w:val="none" w:sz="0" w:space="0" w:color="auto"/>
        <w:right w:val="none" w:sz="0" w:space="0" w:color="auto"/>
      </w:divBdr>
    </w:div>
    <w:div w:id="1407998467">
      <w:bodyDiv w:val="1"/>
      <w:marLeft w:val="0"/>
      <w:marRight w:val="0"/>
      <w:marTop w:val="0"/>
      <w:marBottom w:val="0"/>
      <w:divBdr>
        <w:top w:val="none" w:sz="0" w:space="0" w:color="auto"/>
        <w:left w:val="none" w:sz="0" w:space="0" w:color="auto"/>
        <w:bottom w:val="none" w:sz="0" w:space="0" w:color="auto"/>
        <w:right w:val="none" w:sz="0" w:space="0" w:color="auto"/>
      </w:divBdr>
    </w:div>
    <w:div w:id="1507207594">
      <w:bodyDiv w:val="1"/>
      <w:marLeft w:val="0"/>
      <w:marRight w:val="0"/>
      <w:marTop w:val="0"/>
      <w:marBottom w:val="0"/>
      <w:divBdr>
        <w:top w:val="none" w:sz="0" w:space="0" w:color="auto"/>
        <w:left w:val="none" w:sz="0" w:space="0" w:color="auto"/>
        <w:bottom w:val="none" w:sz="0" w:space="0" w:color="auto"/>
        <w:right w:val="none" w:sz="0" w:space="0" w:color="auto"/>
      </w:divBdr>
    </w:div>
    <w:div w:id="1998068306">
      <w:bodyDiv w:val="1"/>
      <w:marLeft w:val="0"/>
      <w:marRight w:val="0"/>
      <w:marTop w:val="0"/>
      <w:marBottom w:val="0"/>
      <w:divBdr>
        <w:top w:val="none" w:sz="0" w:space="0" w:color="auto"/>
        <w:left w:val="none" w:sz="0" w:space="0" w:color="auto"/>
        <w:bottom w:val="none" w:sz="0" w:space="0" w:color="auto"/>
        <w:right w:val="none" w:sz="0" w:space="0" w:color="auto"/>
      </w:divBdr>
    </w:div>
    <w:div w:id="2001691153">
      <w:bodyDiv w:val="1"/>
      <w:marLeft w:val="0"/>
      <w:marRight w:val="0"/>
      <w:marTop w:val="0"/>
      <w:marBottom w:val="0"/>
      <w:divBdr>
        <w:top w:val="none" w:sz="0" w:space="0" w:color="auto"/>
        <w:left w:val="none" w:sz="0" w:space="0" w:color="auto"/>
        <w:bottom w:val="none" w:sz="0" w:space="0" w:color="auto"/>
        <w:right w:val="none" w:sz="0" w:space="0" w:color="auto"/>
      </w:divBdr>
      <w:divsChild>
        <w:div w:id="1095596307">
          <w:marLeft w:val="0"/>
          <w:marRight w:val="0"/>
          <w:marTop w:val="0"/>
          <w:marBottom w:val="0"/>
          <w:divBdr>
            <w:top w:val="none" w:sz="0" w:space="0" w:color="auto"/>
            <w:left w:val="none" w:sz="0" w:space="0" w:color="auto"/>
            <w:bottom w:val="none" w:sz="0" w:space="0" w:color="auto"/>
            <w:right w:val="none" w:sz="0" w:space="0" w:color="auto"/>
          </w:divBdr>
          <w:divsChild>
            <w:div w:id="78527945">
              <w:marLeft w:val="0"/>
              <w:marRight w:val="0"/>
              <w:marTop w:val="0"/>
              <w:marBottom w:val="0"/>
              <w:divBdr>
                <w:top w:val="none" w:sz="0" w:space="0" w:color="auto"/>
                <w:left w:val="none" w:sz="0" w:space="0" w:color="auto"/>
                <w:bottom w:val="none" w:sz="0" w:space="0" w:color="auto"/>
                <w:right w:val="none" w:sz="0" w:space="0" w:color="auto"/>
              </w:divBdr>
            </w:div>
            <w:div w:id="123082098">
              <w:marLeft w:val="0"/>
              <w:marRight w:val="0"/>
              <w:marTop w:val="0"/>
              <w:marBottom w:val="0"/>
              <w:divBdr>
                <w:top w:val="none" w:sz="0" w:space="0" w:color="auto"/>
                <w:left w:val="none" w:sz="0" w:space="0" w:color="auto"/>
                <w:bottom w:val="none" w:sz="0" w:space="0" w:color="auto"/>
                <w:right w:val="none" w:sz="0" w:space="0" w:color="auto"/>
              </w:divBdr>
            </w:div>
            <w:div w:id="279922006">
              <w:marLeft w:val="0"/>
              <w:marRight w:val="0"/>
              <w:marTop w:val="0"/>
              <w:marBottom w:val="0"/>
              <w:divBdr>
                <w:top w:val="none" w:sz="0" w:space="0" w:color="auto"/>
                <w:left w:val="none" w:sz="0" w:space="0" w:color="auto"/>
                <w:bottom w:val="none" w:sz="0" w:space="0" w:color="auto"/>
                <w:right w:val="none" w:sz="0" w:space="0" w:color="auto"/>
              </w:divBdr>
            </w:div>
            <w:div w:id="359472422">
              <w:marLeft w:val="0"/>
              <w:marRight w:val="0"/>
              <w:marTop w:val="0"/>
              <w:marBottom w:val="0"/>
              <w:divBdr>
                <w:top w:val="none" w:sz="0" w:space="0" w:color="auto"/>
                <w:left w:val="none" w:sz="0" w:space="0" w:color="auto"/>
                <w:bottom w:val="none" w:sz="0" w:space="0" w:color="auto"/>
                <w:right w:val="none" w:sz="0" w:space="0" w:color="auto"/>
              </w:divBdr>
            </w:div>
            <w:div w:id="426315673">
              <w:marLeft w:val="0"/>
              <w:marRight w:val="0"/>
              <w:marTop w:val="0"/>
              <w:marBottom w:val="0"/>
              <w:divBdr>
                <w:top w:val="none" w:sz="0" w:space="0" w:color="auto"/>
                <w:left w:val="none" w:sz="0" w:space="0" w:color="auto"/>
                <w:bottom w:val="none" w:sz="0" w:space="0" w:color="auto"/>
                <w:right w:val="none" w:sz="0" w:space="0" w:color="auto"/>
              </w:divBdr>
            </w:div>
            <w:div w:id="637565417">
              <w:marLeft w:val="0"/>
              <w:marRight w:val="0"/>
              <w:marTop w:val="0"/>
              <w:marBottom w:val="0"/>
              <w:divBdr>
                <w:top w:val="none" w:sz="0" w:space="0" w:color="auto"/>
                <w:left w:val="none" w:sz="0" w:space="0" w:color="auto"/>
                <w:bottom w:val="none" w:sz="0" w:space="0" w:color="auto"/>
                <w:right w:val="none" w:sz="0" w:space="0" w:color="auto"/>
              </w:divBdr>
            </w:div>
            <w:div w:id="713045970">
              <w:marLeft w:val="0"/>
              <w:marRight w:val="0"/>
              <w:marTop w:val="0"/>
              <w:marBottom w:val="0"/>
              <w:divBdr>
                <w:top w:val="none" w:sz="0" w:space="0" w:color="auto"/>
                <w:left w:val="none" w:sz="0" w:space="0" w:color="auto"/>
                <w:bottom w:val="none" w:sz="0" w:space="0" w:color="auto"/>
                <w:right w:val="none" w:sz="0" w:space="0" w:color="auto"/>
              </w:divBdr>
            </w:div>
            <w:div w:id="731119875">
              <w:marLeft w:val="0"/>
              <w:marRight w:val="0"/>
              <w:marTop w:val="0"/>
              <w:marBottom w:val="0"/>
              <w:divBdr>
                <w:top w:val="none" w:sz="0" w:space="0" w:color="auto"/>
                <w:left w:val="none" w:sz="0" w:space="0" w:color="auto"/>
                <w:bottom w:val="none" w:sz="0" w:space="0" w:color="auto"/>
                <w:right w:val="none" w:sz="0" w:space="0" w:color="auto"/>
              </w:divBdr>
            </w:div>
            <w:div w:id="1050422657">
              <w:marLeft w:val="0"/>
              <w:marRight w:val="0"/>
              <w:marTop w:val="0"/>
              <w:marBottom w:val="0"/>
              <w:divBdr>
                <w:top w:val="none" w:sz="0" w:space="0" w:color="auto"/>
                <w:left w:val="none" w:sz="0" w:space="0" w:color="auto"/>
                <w:bottom w:val="none" w:sz="0" w:space="0" w:color="auto"/>
                <w:right w:val="none" w:sz="0" w:space="0" w:color="auto"/>
              </w:divBdr>
            </w:div>
            <w:div w:id="1081370665">
              <w:marLeft w:val="0"/>
              <w:marRight w:val="0"/>
              <w:marTop w:val="0"/>
              <w:marBottom w:val="0"/>
              <w:divBdr>
                <w:top w:val="none" w:sz="0" w:space="0" w:color="auto"/>
                <w:left w:val="none" w:sz="0" w:space="0" w:color="auto"/>
                <w:bottom w:val="none" w:sz="0" w:space="0" w:color="auto"/>
                <w:right w:val="none" w:sz="0" w:space="0" w:color="auto"/>
              </w:divBdr>
            </w:div>
            <w:div w:id="1200973630">
              <w:marLeft w:val="0"/>
              <w:marRight w:val="0"/>
              <w:marTop w:val="0"/>
              <w:marBottom w:val="0"/>
              <w:divBdr>
                <w:top w:val="none" w:sz="0" w:space="0" w:color="auto"/>
                <w:left w:val="none" w:sz="0" w:space="0" w:color="auto"/>
                <w:bottom w:val="none" w:sz="0" w:space="0" w:color="auto"/>
                <w:right w:val="none" w:sz="0" w:space="0" w:color="auto"/>
              </w:divBdr>
            </w:div>
            <w:div w:id="1238831446">
              <w:marLeft w:val="0"/>
              <w:marRight w:val="0"/>
              <w:marTop w:val="0"/>
              <w:marBottom w:val="0"/>
              <w:divBdr>
                <w:top w:val="none" w:sz="0" w:space="0" w:color="auto"/>
                <w:left w:val="none" w:sz="0" w:space="0" w:color="auto"/>
                <w:bottom w:val="none" w:sz="0" w:space="0" w:color="auto"/>
                <w:right w:val="none" w:sz="0" w:space="0" w:color="auto"/>
              </w:divBdr>
            </w:div>
            <w:div w:id="1510946523">
              <w:marLeft w:val="0"/>
              <w:marRight w:val="0"/>
              <w:marTop w:val="0"/>
              <w:marBottom w:val="0"/>
              <w:divBdr>
                <w:top w:val="none" w:sz="0" w:space="0" w:color="auto"/>
                <w:left w:val="none" w:sz="0" w:space="0" w:color="auto"/>
                <w:bottom w:val="none" w:sz="0" w:space="0" w:color="auto"/>
                <w:right w:val="none" w:sz="0" w:space="0" w:color="auto"/>
              </w:divBdr>
            </w:div>
            <w:div w:id="1710492114">
              <w:marLeft w:val="0"/>
              <w:marRight w:val="0"/>
              <w:marTop w:val="0"/>
              <w:marBottom w:val="0"/>
              <w:divBdr>
                <w:top w:val="none" w:sz="0" w:space="0" w:color="auto"/>
                <w:left w:val="none" w:sz="0" w:space="0" w:color="auto"/>
                <w:bottom w:val="none" w:sz="0" w:space="0" w:color="auto"/>
                <w:right w:val="none" w:sz="0" w:space="0" w:color="auto"/>
              </w:divBdr>
            </w:div>
            <w:div w:id="1779179809">
              <w:marLeft w:val="0"/>
              <w:marRight w:val="0"/>
              <w:marTop w:val="0"/>
              <w:marBottom w:val="0"/>
              <w:divBdr>
                <w:top w:val="none" w:sz="0" w:space="0" w:color="auto"/>
                <w:left w:val="none" w:sz="0" w:space="0" w:color="auto"/>
                <w:bottom w:val="none" w:sz="0" w:space="0" w:color="auto"/>
                <w:right w:val="none" w:sz="0" w:space="0" w:color="auto"/>
              </w:divBdr>
            </w:div>
            <w:div w:id="1795638896">
              <w:marLeft w:val="0"/>
              <w:marRight w:val="0"/>
              <w:marTop w:val="0"/>
              <w:marBottom w:val="0"/>
              <w:divBdr>
                <w:top w:val="none" w:sz="0" w:space="0" w:color="auto"/>
                <w:left w:val="none" w:sz="0" w:space="0" w:color="auto"/>
                <w:bottom w:val="none" w:sz="0" w:space="0" w:color="auto"/>
                <w:right w:val="none" w:sz="0" w:space="0" w:color="auto"/>
              </w:divBdr>
            </w:div>
            <w:div w:id="20780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tconsip@postacert.consip.i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_______@xxxxxpec.it"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0DB4D-5D4D-4568-9843-85A30BED9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1901</Words>
  <Characters>11426</Characters>
  <Application>Microsoft Office Word</Application>
  <DocSecurity>0</DocSecurity>
  <Lines>326</Lines>
  <Paragraphs>134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2026-09-25T07:11:00Z</dcterms:created>
  <dcterms:modified xsi:type="dcterms:W3CDTF">2026-10-05T09:56:00Z</dcterms:modified>
</cp:coreProperties>
</file>