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3915E52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>la Consultazione di mercato</w:t>
      </w:r>
      <w:r w:rsidR="00A15128">
        <w:rPr>
          <w:rFonts w:ascii="Arial" w:hAnsi="Arial" w:cs="Arial"/>
          <w:sz w:val="20"/>
          <w:szCs w:val="20"/>
        </w:rPr>
        <w:t xml:space="preserve"> </w:t>
      </w:r>
      <w:r w:rsidR="00724FA1" w:rsidRPr="004533AE">
        <w:rPr>
          <w:rFonts w:ascii="Arial" w:hAnsi="Arial" w:cs="Arial"/>
          <w:sz w:val="20"/>
          <w:szCs w:val="20"/>
        </w:rPr>
        <w:t xml:space="preserve">che ha ad oggetto </w:t>
      </w:r>
      <w:r w:rsidR="00A15128" w:rsidRPr="00A15128">
        <w:rPr>
          <w:rFonts w:ascii="Arial" w:hAnsi="Arial" w:cs="Arial"/>
          <w:sz w:val="20"/>
          <w:szCs w:val="20"/>
        </w:rPr>
        <w:t>l’acquisizione delle sottoscrizioni Cedimension XReport e relativo supporto per Sogei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976E" w14:textId="77777777" w:rsidR="00F2023A" w:rsidRDefault="00F202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1C94A82F" w:rsidR="00012AD7" w:rsidRPr="00A15128" w:rsidRDefault="00012AD7" w:rsidP="00A15128">
            <w:pPr>
              <w:pStyle w:val="Pidipagina"/>
              <w:pBdr>
                <w:top w:val="single" w:sz="4" w:space="1" w:color="auto"/>
              </w:pBdr>
              <w:spacing w:before="120"/>
              <w:rPr>
                <w:rFonts w:ascii="Arial" w:hAnsi="Arial" w:cs="Arial"/>
                <w:color w:val="0079D6"/>
                <w:sz w:val="15"/>
                <w:szCs w:val="15"/>
              </w:rPr>
            </w:pP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A15128" w:rsidRPr="00A15128">
              <w:rPr>
                <w:rFonts w:ascii="Arial" w:hAnsi="Arial" w:cs="Arial"/>
                <w:color w:val="0079D6"/>
                <w:sz w:val="15"/>
                <w:szCs w:val="15"/>
              </w:rPr>
              <w:t xml:space="preserve"> </w:t>
            </w:r>
            <w:r w:rsidR="00A15128" w:rsidRPr="00C31161">
              <w:rPr>
                <w:rFonts w:ascii="Arial" w:hAnsi="Arial" w:cs="Arial"/>
                <w:color w:val="0079D6"/>
                <w:sz w:val="15"/>
                <w:szCs w:val="15"/>
              </w:rPr>
              <w:t xml:space="preserve">per </w:t>
            </w:r>
            <w:r w:rsidR="00A15128">
              <w:rPr>
                <w:rFonts w:ascii="Arial" w:hAnsi="Arial" w:cs="Arial"/>
                <w:color w:val="0079D6"/>
                <w:sz w:val="15"/>
                <w:szCs w:val="15"/>
              </w:rPr>
              <w:t xml:space="preserve">l’acquisizione delle </w:t>
            </w:r>
            <w:r w:rsidR="00A15128" w:rsidRPr="008B13E8">
              <w:rPr>
                <w:rFonts w:ascii="Arial" w:hAnsi="Arial" w:cs="Arial"/>
                <w:color w:val="0079D6"/>
                <w:sz w:val="15"/>
                <w:szCs w:val="15"/>
              </w:rPr>
              <w:t>sottoscrizion</w:t>
            </w:r>
            <w:r w:rsidR="00A15128">
              <w:rPr>
                <w:rFonts w:ascii="Arial" w:hAnsi="Arial" w:cs="Arial"/>
                <w:color w:val="0079D6"/>
                <w:sz w:val="15"/>
                <w:szCs w:val="15"/>
              </w:rPr>
              <w:t>i</w:t>
            </w:r>
            <w:r w:rsidR="00A15128" w:rsidRPr="008B13E8">
              <w:rPr>
                <w:rFonts w:ascii="Arial" w:hAnsi="Arial" w:cs="Arial"/>
                <w:color w:val="0079D6"/>
                <w:sz w:val="15"/>
                <w:szCs w:val="15"/>
              </w:rPr>
              <w:t xml:space="preserve"> </w:t>
            </w:r>
            <w:r w:rsidR="00A15128">
              <w:rPr>
                <w:rFonts w:ascii="Arial" w:hAnsi="Arial" w:cs="Arial"/>
                <w:color w:val="0079D6"/>
                <w:sz w:val="15"/>
                <w:szCs w:val="15"/>
              </w:rPr>
              <w:t>C</w:t>
            </w:r>
            <w:r w:rsidR="00A15128" w:rsidRPr="008B13E8">
              <w:rPr>
                <w:rFonts w:ascii="Arial" w:hAnsi="Arial" w:cs="Arial"/>
                <w:color w:val="0079D6"/>
                <w:sz w:val="15"/>
                <w:szCs w:val="15"/>
              </w:rPr>
              <w:t xml:space="preserve">edimension </w:t>
            </w:r>
            <w:r w:rsidR="00A15128">
              <w:rPr>
                <w:rFonts w:ascii="Arial" w:hAnsi="Arial" w:cs="Arial"/>
                <w:color w:val="0079D6"/>
                <w:sz w:val="15"/>
                <w:szCs w:val="15"/>
              </w:rPr>
              <w:t>XR</w:t>
            </w:r>
            <w:r w:rsidR="00A15128" w:rsidRPr="008B13E8">
              <w:rPr>
                <w:rFonts w:ascii="Arial" w:hAnsi="Arial" w:cs="Arial"/>
                <w:color w:val="0079D6"/>
                <w:sz w:val="15"/>
                <w:szCs w:val="15"/>
              </w:rPr>
              <w:t xml:space="preserve">eport e relativo supporto per </w:t>
            </w:r>
            <w:r w:rsidR="00A15128">
              <w:rPr>
                <w:rFonts w:ascii="Arial" w:hAnsi="Arial" w:cs="Arial"/>
                <w:color w:val="0079D6"/>
                <w:sz w:val="15"/>
                <w:szCs w:val="15"/>
              </w:rPr>
              <w:t>S</w:t>
            </w:r>
            <w:r w:rsidR="00A15128" w:rsidRPr="008B13E8">
              <w:rPr>
                <w:rFonts w:ascii="Arial" w:hAnsi="Arial" w:cs="Arial"/>
                <w:color w:val="0079D6"/>
                <w:sz w:val="15"/>
                <w:szCs w:val="15"/>
              </w:rPr>
              <w:t>ogei</w:t>
            </w:r>
            <w:r w:rsidR="00F2023A">
              <w:rPr>
                <w:rFonts w:ascii="Arial" w:hAnsi="Arial" w:cs="Arial"/>
                <w:color w:val="0079D6"/>
                <w:sz w:val="15"/>
                <w:szCs w:val="15"/>
              </w:rPr>
              <w:t xml:space="preserve"> – ID 3000</w:t>
            </w:r>
          </w:p>
          <w:p w14:paraId="655ABAF7" w14:textId="3609D8EC" w:rsidR="00012AD7" w:rsidRPr="00E86717" w:rsidRDefault="00012AD7" w:rsidP="00A15128">
            <w:pPr>
              <w:pStyle w:val="Pidipagina"/>
              <w:spacing w:before="120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3A623147" w14:textId="03B7815A" w:rsidR="00012AD7" w:rsidRPr="00E86717" w:rsidRDefault="00012AD7" w:rsidP="00A15128">
            <w:pPr>
              <w:pStyle w:val="Pidipagina"/>
              <w:spacing w:before="120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  <w:r w:rsidR="00A15128"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51400F50">
                      <wp:simplePos x="0" y="0"/>
                      <wp:positionH relativeFrom="column">
                        <wp:posOffset>4653280</wp:posOffset>
                      </wp:positionH>
                      <wp:positionV relativeFrom="paragraph">
                        <wp:posOffset>101600</wp:posOffset>
                      </wp:positionV>
                      <wp:extent cx="882015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6.4pt;margin-top:8pt;width:69.4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A60C0D" w14:textId="45A67551" w:rsidR="005B3C91" w:rsidRPr="002909A7" w:rsidRDefault="00012AD7" w:rsidP="00A15128">
            <w:pPr>
              <w:pStyle w:val="Pidipagina"/>
              <w:spacing w:before="120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EC11" w14:textId="77777777" w:rsidR="00F2023A" w:rsidRDefault="00F202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26CD" w14:textId="77777777" w:rsidR="00F2023A" w:rsidRDefault="00F202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15128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1F3A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2023A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966</Characters>
  <Application>Microsoft Office Word</Application>
  <DocSecurity>0</DocSecurity>
  <Lines>16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2026-03-03T13:32:00Z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