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55548C62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oggetto </w:t>
      </w:r>
      <w:r w:rsidR="003B3FE3">
        <w:rPr>
          <w:rFonts w:ascii="Arial" w:hAnsi="Arial" w:cs="Arial"/>
          <w:sz w:val="20"/>
          <w:szCs w:val="20"/>
        </w:rPr>
        <w:t>l’acquisizione della piattaforma IMPACT e servizi per SOGEI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8"/>
      <w:footerReference w:type="default" r:id="rId9"/>
      <w:footerReference w:type="first" r:id="rId10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5BF6" w14:textId="77777777" w:rsidR="00742D69" w:rsidRDefault="00742D69" w:rsidP="0023386A">
      <w:pPr>
        <w:spacing w:after="0" w:line="240" w:lineRule="auto"/>
      </w:pPr>
      <w:r>
        <w:separator/>
      </w:r>
    </w:p>
  </w:endnote>
  <w:endnote w:type="continuationSeparator" w:id="0">
    <w:p w14:paraId="7736ECFD" w14:textId="77777777" w:rsidR="00742D69" w:rsidRDefault="00742D69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6BD31CE0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3FE3" w:rsidRPr="00983DA2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ID </w:t>
            </w:r>
            <w:r w:rsidR="00983DA2" w:rsidRPr="00983DA2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2987 -</w:t>
            </w:r>
            <w:r w:rsidR="00983DA2">
              <w:rPr>
                <w:rFonts w:ascii="Arial" w:hAnsi="Arial" w:cs="Arial"/>
              </w:rPr>
              <w:t xml:space="preserve"> 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87C0" w14:textId="77777777" w:rsidR="00742D69" w:rsidRDefault="00742D69" w:rsidP="0023386A">
      <w:pPr>
        <w:spacing w:after="0" w:line="240" w:lineRule="auto"/>
      </w:pPr>
      <w:r>
        <w:separator/>
      </w:r>
    </w:p>
  </w:footnote>
  <w:footnote w:type="continuationSeparator" w:id="0">
    <w:p w14:paraId="3BFEE6C3" w14:textId="77777777" w:rsidR="00742D69" w:rsidRDefault="00742D69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B3FE3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42D69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45323"/>
    <w:rsid w:val="00867E1F"/>
    <w:rsid w:val="00894D69"/>
    <w:rsid w:val="008962EC"/>
    <w:rsid w:val="00897FB5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83DA2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32D3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978</Characters>
  <Application>Microsoft Office Word</Application>
  <DocSecurity>0</DocSecurity>
  <Lines>21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2026-01-28T15:25:00Z</dcterms:created>
  <dcterms:modified xsi:type="dcterms:W3CDTF">2026-01-28T15:25:00Z</dcterms:modified>
</cp:coreProperties>
</file>