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E6A1" w14:textId="60D316D1" w:rsidR="00DC69C7" w:rsidRDefault="00252902">
      <w:pPr>
        <w:jc w:val="both"/>
        <w:rPr>
          <w:rFonts w:ascii="Arial" w:hAnsi="Arial" w:cs="Arial"/>
        </w:rPr>
      </w:pPr>
      <w:r>
        <w:rPr>
          <w:rFonts w:ascii="Arial" w:hAnsi="Arial" w:cs="Arial"/>
        </w:rPr>
        <w:t xml:space="preserve"> </w:t>
      </w:r>
    </w:p>
    <w:p w14:paraId="5135C2FE" w14:textId="661CFEE7" w:rsidR="00252902" w:rsidRPr="00FF2F8F" w:rsidRDefault="00252902">
      <w:pPr>
        <w:jc w:val="both"/>
        <w:rPr>
          <w:rFonts w:ascii="Arial" w:hAnsi="Arial" w:cs="Arial"/>
        </w:rPr>
      </w:pPr>
    </w:p>
    <w:p w14:paraId="0D137E37" w14:textId="77777777" w:rsidR="00DC69C7" w:rsidRPr="00FF2F8F" w:rsidRDefault="00DC69C7">
      <w:pPr>
        <w:jc w:val="both"/>
        <w:rPr>
          <w:rFonts w:ascii="Arial" w:hAnsi="Arial" w:cs="Arial"/>
        </w:rPr>
      </w:pPr>
    </w:p>
    <w:p w14:paraId="3FDDC1A6" w14:textId="77777777" w:rsidR="00DC69C7" w:rsidRPr="00FF2F8F" w:rsidRDefault="00DC69C7">
      <w:pPr>
        <w:jc w:val="both"/>
        <w:rPr>
          <w:rFonts w:ascii="Arial" w:hAnsi="Arial" w:cs="Arial"/>
        </w:rPr>
      </w:pPr>
    </w:p>
    <w:p w14:paraId="395AC397" w14:textId="77777777" w:rsidR="00DC69C7" w:rsidRPr="00FF2F8F" w:rsidRDefault="00DC69C7">
      <w:pPr>
        <w:jc w:val="both"/>
        <w:rPr>
          <w:rFonts w:ascii="Arial" w:hAnsi="Arial" w:cs="Arial"/>
        </w:rPr>
      </w:pPr>
    </w:p>
    <w:p w14:paraId="6A0E39DD" w14:textId="77777777" w:rsidR="00DC69C7" w:rsidRPr="00FF2F8F" w:rsidRDefault="00DC69C7">
      <w:pPr>
        <w:jc w:val="both"/>
        <w:rPr>
          <w:rFonts w:ascii="Arial" w:hAnsi="Arial" w:cs="Arial"/>
        </w:rPr>
      </w:pPr>
    </w:p>
    <w:p w14:paraId="3ECED476" w14:textId="77777777" w:rsidR="00DC69C7" w:rsidRPr="00FF2F8F" w:rsidRDefault="00DC69C7">
      <w:pPr>
        <w:jc w:val="both"/>
        <w:rPr>
          <w:rFonts w:ascii="Arial" w:hAnsi="Arial" w:cs="Arial"/>
        </w:rPr>
      </w:pPr>
    </w:p>
    <w:p w14:paraId="1FB99267" w14:textId="77777777" w:rsidR="00DC69C7" w:rsidRPr="00FF2F8F" w:rsidRDefault="00DC69C7">
      <w:pPr>
        <w:jc w:val="both"/>
        <w:rPr>
          <w:rFonts w:ascii="Arial" w:hAnsi="Arial" w:cs="Arial"/>
        </w:rPr>
      </w:pPr>
    </w:p>
    <w:p w14:paraId="2D324399" w14:textId="77777777" w:rsidR="00DC69C7" w:rsidRPr="00FF2F8F" w:rsidRDefault="00DC69C7">
      <w:pPr>
        <w:jc w:val="both"/>
        <w:rPr>
          <w:rFonts w:ascii="Arial" w:hAnsi="Arial" w:cs="Arial"/>
        </w:rPr>
      </w:pPr>
    </w:p>
    <w:p w14:paraId="4B7CBFE5" w14:textId="4D8AABD5" w:rsidR="00D41885" w:rsidRPr="00D41885" w:rsidRDefault="00D41885" w:rsidP="00D41885">
      <w:pPr>
        <w:pStyle w:val="TitoloDocumento"/>
        <w:rPr>
          <w:color w:val="0077CF"/>
        </w:rPr>
      </w:pPr>
      <w:r w:rsidRPr="00D41885">
        <w:rPr>
          <w:color w:val="0077CF"/>
        </w:rPr>
        <w:t xml:space="preserve">ACQUISTO DI SOTTOSCRIZIONI COBOL E ACUCOBOL E SUPPORTO SPECIALISTICO PER IL RINNOVO DEL CONTRATTO </w:t>
      </w:r>
      <w:bookmarkStart w:id="0" w:name="_Hlk208219279"/>
      <w:r w:rsidRPr="00D41885">
        <w:rPr>
          <w:color w:val="0077CF"/>
        </w:rPr>
        <w:t>CSQG220201</w:t>
      </w:r>
      <w:bookmarkEnd w:id="0"/>
    </w:p>
    <w:p w14:paraId="5A91328B" w14:textId="77777777" w:rsidR="00DC69C7" w:rsidRPr="004B53D3" w:rsidRDefault="00DC69C7" w:rsidP="004B53D3">
      <w:pPr>
        <w:pStyle w:val="TitoloDocumento"/>
        <w:rPr>
          <w:color w:val="0077CF"/>
        </w:rPr>
      </w:pPr>
    </w:p>
    <w:p w14:paraId="0F4CF184" w14:textId="157A53BC" w:rsidR="00DC69C7" w:rsidRPr="004B53D3" w:rsidRDefault="009628CE" w:rsidP="004B53D3">
      <w:pPr>
        <w:pStyle w:val="TitoloDocumento"/>
        <w:rPr>
          <w:color w:val="0077CF"/>
        </w:rPr>
      </w:pPr>
      <w:r w:rsidRPr="00320FE3">
        <w:rPr>
          <w:color w:val="0077CF"/>
        </w:rPr>
        <w:t xml:space="preserve">ID </w:t>
      </w:r>
      <w:r w:rsidR="00FE1F83" w:rsidRPr="00320FE3">
        <w:rPr>
          <w:color w:val="0077CF"/>
        </w:rPr>
        <w:t>2</w:t>
      </w:r>
      <w:r w:rsidR="00B34819" w:rsidRPr="00320FE3">
        <w:rPr>
          <w:color w:val="0077CF"/>
        </w:rPr>
        <w:t>9</w:t>
      </w:r>
      <w:r w:rsidR="00320FE3" w:rsidRPr="00320FE3">
        <w:rPr>
          <w:color w:val="0077CF"/>
        </w:rPr>
        <w:t>35</w:t>
      </w:r>
    </w:p>
    <w:p w14:paraId="01F632E5" w14:textId="77777777" w:rsidR="00DC69C7" w:rsidRPr="004B53D3" w:rsidRDefault="00DC69C7" w:rsidP="004B53D3">
      <w:pPr>
        <w:pStyle w:val="TitoloDocumento"/>
        <w:rPr>
          <w:color w:val="0077CF"/>
        </w:rPr>
      </w:pPr>
    </w:p>
    <w:p w14:paraId="5D0B352F" w14:textId="77777777" w:rsidR="00DC69C7" w:rsidRPr="004B53D3" w:rsidRDefault="00DC69C7" w:rsidP="004B53D3">
      <w:pPr>
        <w:pStyle w:val="TitoloDocumento"/>
        <w:rPr>
          <w:color w:val="0077CF"/>
        </w:rPr>
      </w:pPr>
    </w:p>
    <w:p w14:paraId="12043C8C" w14:textId="77777777" w:rsidR="00DC69C7" w:rsidRPr="004B53D3" w:rsidRDefault="00DC69C7" w:rsidP="004B53D3">
      <w:pPr>
        <w:pStyle w:val="TitoloDocumento"/>
        <w:rPr>
          <w:color w:val="0077CF"/>
        </w:rPr>
      </w:pPr>
    </w:p>
    <w:p w14:paraId="479383A0" w14:textId="77777777" w:rsidR="00DC69C7" w:rsidRPr="004B53D3" w:rsidRDefault="00DC69C7" w:rsidP="004B53D3">
      <w:pPr>
        <w:pStyle w:val="TitoloDocumento"/>
        <w:rPr>
          <w:color w:val="0077CF"/>
        </w:rPr>
      </w:pPr>
    </w:p>
    <w:p w14:paraId="012D76E2" w14:textId="77777777" w:rsidR="00DC69C7" w:rsidRPr="004B53D3" w:rsidRDefault="00522FB0" w:rsidP="004B53D3">
      <w:pPr>
        <w:pStyle w:val="TitoloDocumento"/>
        <w:rPr>
          <w:color w:val="0077CF"/>
        </w:rPr>
      </w:pPr>
      <w:r w:rsidRPr="004B53D3">
        <w:rPr>
          <w:color w:val="0077CF"/>
        </w:rPr>
        <w:t>DOCUMENTO DI CONSULTAZIONE DEL MERCATO</w:t>
      </w:r>
    </w:p>
    <w:p w14:paraId="483662D7" w14:textId="77777777" w:rsidR="00DC69C7" w:rsidRPr="004B53D3" w:rsidRDefault="00DC69C7" w:rsidP="004B53D3">
      <w:pPr>
        <w:pStyle w:val="TitoloDocumento"/>
        <w:rPr>
          <w:color w:val="0077CF"/>
        </w:rPr>
      </w:pPr>
    </w:p>
    <w:p w14:paraId="697AA86C" w14:textId="77777777" w:rsidR="00DC69C7" w:rsidRPr="00FF2F8F" w:rsidRDefault="00DC69C7">
      <w:pPr>
        <w:spacing w:line="360" w:lineRule="auto"/>
        <w:rPr>
          <w:rFonts w:ascii="Arial" w:hAnsi="Arial" w:cs="Arial"/>
          <w:sz w:val="20"/>
          <w:szCs w:val="20"/>
        </w:rPr>
      </w:pPr>
    </w:p>
    <w:p w14:paraId="219C2621" w14:textId="77777777" w:rsidR="00DC69C7" w:rsidRPr="00FF2F8F" w:rsidRDefault="00DC69C7">
      <w:pPr>
        <w:spacing w:line="360" w:lineRule="auto"/>
        <w:rPr>
          <w:rFonts w:ascii="Arial" w:hAnsi="Arial" w:cs="Arial"/>
          <w:sz w:val="20"/>
          <w:szCs w:val="20"/>
        </w:rPr>
      </w:pPr>
    </w:p>
    <w:p w14:paraId="652EBA69" w14:textId="77777777" w:rsidR="00DC69C7" w:rsidRPr="00FE5113" w:rsidRDefault="00522FB0">
      <w:pPr>
        <w:spacing w:line="276" w:lineRule="auto"/>
        <w:jc w:val="both"/>
        <w:rPr>
          <w:rFonts w:ascii="Arial" w:hAnsi="Arial" w:cs="Arial"/>
          <w:b/>
          <w:bCs/>
          <w:i/>
          <w:color w:val="0077CF"/>
          <w:sz w:val="20"/>
          <w:szCs w:val="20"/>
        </w:rPr>
      </w:pPr>
      <w:r w:rsidRPr="00FE5113">
        <w:rPr>
          <w:rFonts w:ascii="Arial" w:hAnsi="Arial" w:cs="Arial"/>
          <w:b/>
          <w:bCs/>
          <w:i/>
          <w:color w:val="0077CF"/>
          <w:sz w:val="20"/>
          <w:szCs w:val="20"/>
        </w:rPr>
        <w:t>Da inviare a mezzo mail all’indirizzo:</w:t>
      </w:r>
    </w:p>
    <w:p w14:paraId="2661844D" w14:textId="77777777" w:rsidR="00DC69C7" w:rsidRPr="00FF2F8F" w:rsidRDefault="00DC69C7">
      <w:pPr>
        <w:spacing w:line="276" w:lineRule="auto"/>
        <w:jc w:val="both"/>
        <w:rPr>
          <w:rFonts w:ascii="Arial" w:hAnsi="Arial" w:cs="Arial"/>
          <w:bCs/>
          <w:color w:val="FF0000"/>
          <w:sz w:val="20"/>
          <w:szCs w:val="20"/>
        </w:rPr>
      </w:pPr>
    </w:p>
    <w:p w14:paraId="3349A90D" w14:textId="77777777" w:rsidR="002125A2" w:rsidRPr="00FF2F8F" w:rsidRDefault="002125A2" w:rsidP="002125A2">
      <w:pPr>
        <w:spacing w:line="276" w:lineRule="auto"/>
        <w:jc w:val="both"/>
        <w:rPr>
          <w:rFonts w:ascii="Arial" w:hAnsi="Arial" w:cs="Arial"/>
          <w:sz w:val="20"/>
          <w:szCs w:val="20"/>
        </w:rPr>
      </w:pPr>
      <w:hyperlink r:id="rId8" w:history="1">
        <w:r w:rsidRPr="00FF2F8F">
          <w:rPr>
            <w:rFonts w:ascii="Arial" w:hAnsi="Arial" w:cs="Arial"/>
            <w:color w:val="0000FF"/>
            <w:sz w:val="20"/>
            <w:szCs w:val="20"/>
            <w:u w:val="single"/>
          </w:rPr>
          <w:t>ictconsip@postacert.consip.it</w:t>
        </w:r>
      </w:hyperlink>
    </w:p>
    <w:p w14:paraId="061D4648" w14:textId="77777777" w:rsidR="00DC69C7" w:rsidRPr="00FF2F8F" w:rsidRDefault="00DC69C7">
      <w:pPr>
        <w:spacing w:line="276" w:lineRule="auto"/>
        <w:jc w:val="both"/>
        <w:rPr>
          <w:rFonts w:ascii="Arial" w:hAnsi="Arial" w:cs="Arial"/>
          <w:bCs/>
          <w:color w:val="FF0000"/>
          <w:sz w:val="20"/>
          <w:szCs w:val="20"/>
        </w:rPr>
      </w:pPr>
    </w:p>
    <w:p w14:paraId="2C1DF680" w14:textId="77777777" w:rsidR="00DC69C7" w:rsidRPr="00FF2F8F" w:rsidRDefault="00DC69C7">
      <w:pPr>
        <w:spacing w:line="276" w:lineRule="auto"/>
        <w:jc w:val="both"/>
        <w:rPr>
          <w:rFonts w:ascii="Arial" w:hAnsi="Arial" w:cs="Arial"/>
          <w:bCs/>
          <w:color w:val="FF0000"/>
          <w:sz w:val="20"/>
          <w:szCs w:val="20"/>
        </w:rPr>
      </w:pPr>
    </w:p>
    <w:p w14:paraId="148644C6" w14:textId="77777777" w:rsidR="00DC69C7" w:rsidRPr="00FF2F8F" w:rsidRDefault="00DC69C7">
      <w:pPr>
        <w:spacing w:line="276" w:lineRule="auto"/>
        <w:jc w:val="both"/>
        <w:rPr>
          <w:rFonts w:ascii="Arial" w:hAnsi="Arial" w:cs="Arial"/>
          <w:bCs/>
          <w:color w:val="FF0000"/>
          <w:sz w:val="20"/>
          <w:szCs w:val="20"/>
        </w:rPr>
      </w:pPr>
    </w:p>
    <w:p w14:paraId="7E092336" w14:textId="0B4C994B" w:rsidR="00DC69C7" w:rsidRPr="00FF2F8F" w:rsidRDefault="00522FB0">
      <w:pPr>
        <w:spacing w:line="276" w:lineRule="auto"/>
        <w:jc w:val="both"/>
        <w:rPr>
          <w:rFonts w:ascii="Arial" w:hAnsi="Arial" w:cs="Arial"/>
          <w:bCs/>
          <w:color w:val="0070C0"/>
          <w:sz w:val="20"/>
          <w:szCs w:val="20"/>
        </w:rPr>
      </w:pPr>
      <w:r w:rsidRPr="00FF2F8F">
        <w:rPr>
          <w:rFonts w:ascii="Arial" w:hAnsi="Arial" w:cs="Arial"/>
          <w:bCs/>
          <w:sz w:val="20"/>
          <w:szCs w:val="20"/>
        </w:rPr>
        <w:t>Roma</w:t>
      </w:r>
      <w:r w:rsidRPr="00A44D47">
        <w:rPr>
          <w:rFonts w:ascii="Arial" w:hAnsi="Arial" w:cs="Arial"/>
          <w:bCs/>
          <w:sz w:val="20"/>
          <w:szCs w:val="20"/>
        </w:rPr>
        <w:t>,</w:t>
      </w:r>
      <w:r w:rsidR="002125A2" w:rsidRPr="00A44D47">
        <w:rPr>
          <w:rFonts w:ascii="Arial" w:hAnsi="Arial" w:cs="Arial"/>
          <w:bCs/>
          <w:color w:val="0070C0"/>
          <w:sz w:val="20"/>
          <w:szCs w:val="20"/>
        </w:rPr>
        <w:t xml:space="preserve"> </w:t>
      </w:r>
      <w:r w:rsidR="0012570E" w:rsidRPr="00A44D47">
        <w:rPr>
          <w:rFonts w:ascii="Arial" w:hAnsi="Arial" w:cs="Arial"/>
          <w:bCs/>
          <w:color w:val="000000" w:themeColor="text1"/>
          <w:sz w:val="20"/>
          <w:szCs w:val="20"/>
        </w:rPr>
        <w:t>16</w:t>
      </w:r>
      <w:r w:rsidR="00CE761A" w:rsidRPr="00A44D47">
        <w:rPr>
          <w:rFonts w:ascii="Arial" w:hAnsi="Arial" w:cs="Arial"/>
          <w:bCs/>
          <w:color w:val="000000" w:themeColor="text1"/>
          <w:sz w:val="20"/>
          <w:szCs w:val="20"/>
        </w:rPr>
        <w:t>/0</w:t>
      </w:r>
      <w:r w:rsidR="00D41885" w:rsidRPr="00A44D47">
        <w:rPr>
          <w:rFonts w:ascii="Arial" w:hAnsi="Arial" w:cs="Arial"/>
          <w:bCs/>
          <w:color w:val="000000" w:themeColor="text1"/>
          <w:sz w:val="20"/>
          <w:szCs w:val="20"/>
        </w:rPr>
        <w:t>9</w:t>
      </w:r>
      <w:r w:rsidR="002125A2" w:rsidRPr="00A44D47">
        <w:rPr>
          <w:rFonts w:ascii="Arial" w:hAnsi="Arial" w:cs="Arial"/>
          <w:bCs/>
          <w:color w:val="000000" w:themeColor="text1"/>
          <w:sz w:val="20"/>
          <w:szCs w:val="20"/>
        </w:rPr>
        <w:t>/202</w:t>
      </w:r>
      <w:r w:rsidR="00C31838" w:rsidRPr="00A44D47">
        <w:rPr>
          <w:rFonts w:ascii="Arial" w:hAnsi="Arial" w:cs="Arial"/>
          <w:bCs/>
          <w:color w:val="000000" w:themeColor="text1"/>
          <w:sz w:val="20"/>
          <w:szCs w:val="20"/>
        </w:rPr>
        <w:t>5</w:t>
      </w:r>
    </w:p>
    <w:p w14:paraId="3F98D32A" w14:textId="77777777" w:rsidR="00DC69C7" w:rsidRPr="00FF2F8F" w:rsidRDefault="00522FB0">
      <w:pPr>
        <w:pStyle w:val="Corpotesto"/>
        <w:jc w:val="left"/>
        <w:rPr>
          <w:rFonts w:ascii="Arial" w:hAnsi="Arial" w:cs="Arial"/>
          <w:sz w:val="20"/>
        </w:rPr>
      </w:pPr>
      <w:r w:rsidRPr="00FF2F8F">
        <w:rPr>
          <w:rFonts w:ascii="Arial" w:hAnsi="Arial" w:cs="Arial"/>
          <w:sz w:val="20"/>
        </w:rPr>
        <w:br w:type="page"/>
      </w:r>
    </w:p>
    <w:p w14:paraId="64E9D888" w14:textId="77777777" w:rsidR="00DC69C7" w:rsidRPr="00101B0A" w:rsidRDefault="00522FB0">
      <w:pPr>
        <w:spacing w:line="360" w:lineRule="auto"/>
        <w:rPr>
          <w:rFonts w:ascii="Arial" w:hAnsi="Arial" w:cs="Arial"/>
          <w:b/>
          <w:color w:val="0077CF"/>
          <w:sz w:val="22"/>
          <w:szCs w:val="22"/>
        </w:rPr>
      </w:pPr>
      <w:r w:rsidRPr="00101B0A">
        <w:rPr>
          <w:rFonts w:ascii="Arial" w:hAnsi="Arial" w:cs="Arial"/>
          <w:b/>
          <w:color w:val="0077CF"/>
          <w:sz w:val="22"/>
          <w:szCs w:val="22"/>
        </w:rPr>
        <w:lastRenderedPageBreak/>
        <w:t>PREMESSA</w:t>
      </w:r>
    </w:p>
    <w:p w14:paraId="7A24D748" w14:textId="4A0EECD0" w:rsidR="00DC69C7" w:rsidRPr="00FF2F8F" w:rsidRDefault="00522FB0">
      <w:pPr>
        <w:spacing w:after="120" w:line="276" w:lineRule="auto"/>
        <w:jc w:val="both"/>
        <w:rPr>
          <w:rFonts w:ascii="Arial" w:hAnsi="Arial" w:cs="Arial"/>
          <w:bCs/>
          <w:color w:val="0070C0"/>
          <w:sz w:val="20"/>
          <w:szCs w:val="20"/>
        </w:rPr>
      </w:pPr>
      <w:r w:rsidRPr="00FF2F8F">
        <w:rPr>
          <w:rFonts w:ascii="Arial" w:hAnsi="Arial" w:cs="Arial"/>
          <w:sz w:val="20"/>
          <w:szCs w:val="20"/>
        </w:rPr>
        <w:t xml:space="preserve">La presente consultazione di mercato è relativa </w:t>
      </w:r>
      <w:r w:rsidR="00D41885">
        <w:rPr>
          <w:rFonts w:ascii="Arial" w:hAnsi="Arial" w:cs="Arial"/>
          <w:sz w:val="20"/>
          <w:szCs w:val="20"/>
        </w:rPr>
        <w:t>all’acquis</w:t>
      </w:r>
      <w:r w:rsidR="00FD748E">
        <w:rPr>
          <w:rFonts w:ascii="Arial" w:hAnsi="Arial" w:cs="Arial"/>
          <w:sz w:val="20"/>
          <w:szCs w:val="20"/>
        </w:rPr>
        <w:t>izione</w:t>
      </w:r>
      <w:r w:rsidR="00D41885">
        <w:rPr>
          <w:rFonts w:ascii="Arial" w:hAnsi="Arial" w:cs="Arial"/>
          <w:sz w:val="20"/>
          <w:szCs w:val="20"/>
        </w:rPr>
        <w:t xml:space="preserve"> di sottoscrizioni COBOL e ACUCOBOL</w:t>
      </w:r>
      <w:r w:rsidR="00FD748E">
        <w:rPr>
          <w:rFonts w:ascii="Arial" w:hAnsi="Arial" w:cs="Arial"/>
          <w:sz w:val="20"/>
          <w:szCs w:val="20"/>
        </w:rPr>
        <w:t xml:space="preserve"> per SOGEI</w:t>
      </w:r>
      <w:r w:rsidR="00D41885">
        <w:rPr>
          <w:rFonts w:ascii="Arial" w:hAnsi="Arial" w:cs="Arial"/>
          <w:sz w:val="20"/>
          <w:szCs w:val="20"/>
        </w:rPr>
        <w:t xml:space="preserve"> e</w:t>
      </w:r>
      <w:r w:rsidR="00B34819">
        <w:rPr>
          <w:rFonts w:ascii="Arial" w:hAnsi="Arial" w:cs="Arial"/>
          <w:sz w:val="20"/>
          <w:szCs w:val="20"/>
        </w:rPr>
        <w:t xml:space="preserve"> relativo</w:t>
      </w:r>
      <w:r w:rsidR="00D41885">
        <w:rPr>
          <w:rFonts w:ascii="Arial" w:hAnsi="Arial" w:cs="Arial"/>
          <w:sz w:val="20"/>
          <w:szCs w:val="20"/>
        </w:rPr>
        <w:t xml:space="preserve"> supporto specialistico per il rinnovo del contratto CSQG220201.</w:t>
      </w:r>
    </w:p>
    <w:p w14:paraId="7263EB5A" w14:textId="77777777" w:rsidR="00DC69C7" w:rsidRPr="00FF2F8F" w:rsidRDefault="00522FB0">
      <w:pPr>
        <w:spacing w:after="120" w:line="276" w:lineRule="auto"/>
        <w:jc w:val="both"/>
        <w:rPr>
          <w:rFonts w:ascii="Arial" w:hAnsi="Arial" w:cs="Arial"/>
          <w:sz w:val="20"/>
          <w:szCs w:val="20"/>
        </w:rPr>
      </w:pPr>
      <w:r w:rsidRPr="00FF2F8F">
        <w:rPr>
          <w:rFonts w:ascii="Arial" w:hAnsi="Arial" w:cs="Arial"/>
          <w:sz w:val="20"/>
          <w:szCs w:val="20"/>
        </w:rPr>
        <w:t>I requisiti e le caratteristiche tecniche e/o funzionali sono meglio specificati nel corpo del presente documento.</w:t>
      </w:r>
    </w:p>
    <w:p w14:paraId="7E48C1D2" w14:textId="5BD6FCA4" w:rsidR="00DC69C7" w:rsidRPr="00FF2F8F" w:rsidRDefault="002125A2">
      <w:pPr>
        <w:pStyle w:val="Corpodeltesto21"/>
        <w:spacing w:after="120" w:line="276" w:lineRule="auto"/>
        <w:rPr>
          <w:rFonts w:ascii="Arial" w:hAnsi="Arial" w:cs="Arial"/>
          <w:sz w:val="20"/>
          <w:szCs w:val="20"/>
        </w:rPr>
      </w:pPr>
      <w:r w:rsidRPr="00FF2F8F">
        <w:rPr>
          <w:rFonts w:ascii="Arial" w:hAnsi="Arial" w:cs="Arial"/>
          <w:color w:val="000000" w:themeColor="text1"/>
          <w:sz w:val="20"/>
          <w:szCs w:val="20"/>
        </w:rPr>
        <w:t xml:space="preserve">Ai sensi della Determinazione dell’ANAC “Linee guida per il ricorso a procedure negoziate senza previa pubblicazione di un bando nel caso di forniture e servizi ritenuti infungibili”, tenuto conto delle modifiche intervenute nella legge 120/2020 “Decreto Semplificazioni”, </w:t>
      </w:r>
      <w:r w:rsidR="00522FB0" w:rsidRPr="00FF2F8F">
        <w:rPr>
          <w:rFonts w:ascii="Arial" w:hAnsi="Arial" w:cs="Arial"/>
          <w:sz w:val="20"/>
          <w:szCs w:val="20"/>
        </w:rPr>
        <w:t>Consip S.p.A. informa pertanto il mercato della fornitura circa gli elementi di seguito riportati, con l’obiettivo di:</w:t>
      </w:r>
    </w:p>
    <w:p w14:paraId="4840854F" w14:textId="77777777" w:rsidR="00DC69C7" w:rsidRPr="00FF2F8F" w:rsidRDefault="00522FB0">
      <w:pPr>
        <w:pStyle w:val="Corpodeltesto21"/>
        <w:numPr>
          <w:ilvl w:val="0"/>
          <w:numId w:val="2"/>
        </w:numPr>
        <w:tabs>
          <w:tab w:val="clear" w:pos="1440"/>
          <w:tab w:val="num" w:pos="360"/>
        </w:tabs>
        <w:spacing w:after="120" w:line="276" w:lineRule="auto"/>
        <w:ind w:left="360"/>
        <w:rPr>
          <w:rFonts w:ascii="Arial" w:hAnsi="Arial" w:cs="Arial"/>
          <w:sz w:val="20"/>
          <w:szCs w:val="20"/>
        </w:rPr>
      </w:pPr>
      <w:r w:rsidRPr="00FF2F8F">
        <w:rPr>
          <w:rFonts w:ascii="Arial" w:hAnsi="Arial" w:cs="Arial"/>
          <w:sz w:val="20"/>
          <w:szCs w:val="20"/>
        </w:rPr>
        <w:t>garantire la massima pubblicità all’iniziativa per assicurare la più ampia diffusione delle informazioni ed un celere svolgimento delle procedure di acquisto;</w:t>
      </w:r>
    </w:p>
    <w:p w14:paraId="6E46F074" w14:textId="77777777" w:rsidR="00DC69C7" w:rsidRPr="00FF2F8F" w:rsidRDefault="00522FB0">
      <w:pPr>
        <w:pStyle w:val="Corpodeltesto21"/>
        <w:numPr>
          <w:ilvl w:val="0"/>
          <w:numId w:val="2"/>
        </w:numPr>
        <w:tabs>
          <w:tab w:val="clear" w:pos="1440"/>
          <w:tab w:val="num" w:pos="360"/>
        </w:tabs>
        <w:spacing w:after="120" w:line="276" w:lineRule="auto"/>
        <w:ind w:left="360"/>
        <w:rPr>
          <w:rFonts w:ascii="Arial" w:hAnsi="Arial" w:cs="Arial"/>
          <w:sz w:val="20"/>
          <w:szCs w:val="20"/>
        </w:rPr>
      </w:pPr>
      <w:r w:rsidRPr="00FF2F8F">
        <w:rPr>
          <w:rFonts w:ascii="Arial" w:hAnsi="Arial" w:cs="Arial"/>
          <w:sz w:val="20"/>
          <w:szCs w:val="20"/>
        </w:rPr>
        <w:t>verificare l’effettiva esistenza di più operatori economici potenzialmente interessati;</w:t>
      </w:r>
    </w:p>
    <w:p w14:paraId="32837A4B" w14:textId="77777777" w:rsidR="00DC69C7" w:rsidRPr="00FF2F8F" w:rsidRDefault="00522FB0">
      <w:pPr>
        <w:pStyle w:val="Corpodeltesto21"/>
        <w:numPr>
          <w:ilvl w:val="0"/>
          <w:numId w:val="2"/>
        </w:numPr>
        <w:tabs>
          <w:tab w:val="clear" w:pos="1440"/>
          <w:tab w:val="num" w:pos="360"/>
        </w:tabs>
        <w:spacing w:after="120" w:line="276" w:lineRule="auto"/>
        <w:ind w:left="360"/>
        <w:rPr>
          <w:rFonts w:ascii="Arial" w:hAnsi="Arial" w:cs="Arial"/>
          <w:sz w:val="20"/>
          <w:szCs w:val="20"/>
        </w:rPr>
      </w:pPr>
      <w:r w:rsidRPr="00FF2F8F">
        <w:rPr>
          <w:rFonts w:ascii="Arial" w:hAnsi="Arial" w:cs="Arial"/>
          <w:sz w:val="20"/>
          <w:szCs w:val="20"/>
        </w:rPr>
        <w:t>pubblicizzare al meglio le caratteristiche qualitative e tecniche dei beni e servizi oggetto di analisi;</w:t>
      </w:r>
    </w:p>
    <w:p w14:paraId="78F7554D" w14:textId="77777777" w:rsidR="00DC69C7" w:rsidRPr="00FF2F8F" w:rsidRDefault="00522FB0">
      <w:pPr>
        <w:pStyle w:val="Corpodeltesto21"/>
        <w:numPr>
          <w:ilvl w:val="0"/>
          <w:numId w:val="2"/>
        </w:numPr>
        <w:tabs>
          <w:tab w:val="clear" w:pos="1440"/>
          <w:tab w:val="num" w:pos="360"/>
        </w:tabs>
        <w:spacing w:after="120" w:line="276" w:lineRule="auto"/>
        <w:ind w:left="360"/>
        <w:rPr>
          <w:rFonts w:ascii="Arial" w:hAnsi="Arial" w:cs="Arial"/>
          <w:sz w:val="20"/>
          <w:szCs w:val="20"/>
        </w:rPr>
      </w:pPr>
      <w:r w:rsidRPr="00FF2F8F">
        <w:rPr>
          <w:rFonts w:ascii="Arial" w:hAnsi="Arial"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15781A2A" w14:textId="29C7CFA9" w:rsidR="00DC69C7" w:rsidRPr="00FF2F8F" w:rsidRDefault="00522FB0">
      <w:pPr>
        <w:spacing w:before="120" w:after="120" w:line="276" w:lineRule="auto"/>
        <w:jc w:val="both"/>
        <w:rPr>
          <w:rFonts w:ascii="Arial" w:hAnsi="Arial" w:cs="Arial"/>
          <w:i/>
          <w:color w:val="0000FF"/>
          <w:sz w:val="20"/>
          <w:szCs w:val="20"/>
        </w:rPr>
      </w:pPr>
      <w:r w:rsidRPr="00FF2F8F">
        <w:rPr>
          <w:rFonts w:ascii="Arial" w:hAnsi="Arial" w:cs="Arial"/>
          <w:sz w:val="20"/>
          <w:szCs w:val="20"/>
        </w:rPr>
        <w:t xml:space="preserve">Vi preghiamo di fornire il Vostro contributo - previa presa visione dell’informativa sul trattamento dei dati personali sotto riportata - compilando il presente questionario e inviandolo entro </w:t>
      </w:r>
      <w:r w:rsidRPr="00FF2F8F">
        <w:rPr>
          <w:rFonts w:ascii="Arial" w:hAnsi="Arial" w:cs="Arial"/>
          <w:b/>
          <w:bCs/>
          <w:sz w:val="20"/>
          <w:szCs w:val="20"/>
          <w:u w:val="single"/>
        </w:rPr>
        <w:t>1</w:t>
      </w:r>
      <w:r w:rsidR="003A578A">
        <w:rPr>
          <w:rFonts w:ascii="Arial" w:hAnsi="Arial" w:cs="Arial"/>
          <w:b/>
          <w:bCs/>
          <w:sz w:val="20"/>
          <w:szCs w:val="20"/>
          <w:u w:val="single"/>
        </w:rPr>
        <w:t>5</w:t>
      </w:r>
      <w:r w:rsidRPr="00FF2F8F">
        <w:rPr>
          <w:rFonts w:ascii="Arial" w:hAnsi="Arial" w:cs="Arial"/>
          <w:b/>
          <w:bCs/>
          <w:sz w:val="20"/>
          <w:szCs w:val="20"/>
          <w:u w:val="single"/>
        </w:rPr>
        <w:t xml:space="preserve"> giorni solari</w:t>
      </w:r>
      <w:r w:rsidRPr="00FF2F8F">
        <w:rPr>
          <w:rFonts w:ascii="Arial" w:hAnsi="Arial" w:cs="Arial"/>
          <w:bCs/>
          <w:sz w:val="20"/>
          <w:szCs w:val="20"/>
          <w:u w:val="single"/>
        </w:rPr>
        <w:t xml:space="preserve"> dalla data odierna</w:t>
      </w:r>
      <w:r w:rsidRPr="00FF2F8F">
        <w:rPr>
          <w:rFonts w:ascii="Arial" w:hAnsi="Arial" w:cs="Arial"/>
          <w:bCs/>
          <w:color w:val="FF0000"/>
          <w:sz w:val="20"/>
          <w:szCs w:val="20"/>
        </w:rPr>
        <w:t xml:space="preserve"> </w:t>
      </w:r>
      <w:r w:rsidRPr="00FF2F8F">
        <w:rPr>
          <w:rFonts w:ascii="Arial" w:hAnsi="Arial" w:cs="Arial"/>
          <w:bCs/>
          <w:sz w:val="20"/>
          <w:szCs w:val="20"/>
        </w:rPr>
        <w:t xml:space="preserve">all’indirizzo PEC </w:t>
      </w:r>
      <w:hyperlink r:id="rId9" w:history="1">
        <w:r w:rsidR="002125A2" w:rsidRPr="00FF2F8F">
          <w:rPr>
            <w:rStyle w:val="Collegamentoipertestuale"/>
            <w:rFonts w:ascii="Arial" w:hAnsi="Arial" w:cs="Arial"/>
            <w:b/>
            <w:sz w:val="20"/>
            <w:szCs w:val="20"/>
          </w:rPr>
          <w:t>ictconsip@postacert.consip.it</w:t>
        </w:r>
      </w:hyperlink>
      <w:r w:rsidR="002125A2" w:rsidRPr="00FF2F8F">
        <w:rPr>
          <w:rFonts w:ascii="Arial" w:hAnsi="Arial" w:cs="Arial"/>
          <w:bCs/>
          <w:sz w:val="20"/>
          <w:szCs w:val="20"/>
        </w:rPr>
        <w:t>, specificando nell’oggetto: “</w:t>
      </w:r>
      <w:r w:rsidR="007A55DB">
        <w:rPr>
          <w:rFonts w:ascii="Arial" w:hAnsi="Arial" w:cs="Arial"/>
          <w:sz w:val="20"/>
          <w:szCs w:val="20"/>
        </w:rPr>
        <w:t>Acquisto di sottoscrizioni COBOL e ACUCOBOL e supporto specialistico per il rinnovo del contratto CSQG220201</w:t>
      </w:r>
      <w:r w:rsidR="0023440A" w:rsidRPr="00FF2F8F">
        <w:rPr>
          <w:rFonts w:ascii="Arial" w:hAnsi="Arial" w:cs="Arial"/>
          <w:bCs/>
          <w:sz w:val="20"/>
          <w:szCs w:val="20"/>
        </w:rPr>
        <w:t>”</w:t>
      </w:r>
      <w:r w:rsidR="007A55DB">
        <w:rPr>
          <w:rFonts w:ascii="Arial" w:hAnsi="Arial" w:cs="Arial"/>
          <w:bCs/>
          <w:sz w:val="20"/>
          <w:szCs w:val="20"/>
        </w:rPr>
        <w:t>.</w:t>
      </w:r>
    </w:p>
    <w:p w14:paraId="3B90833E" w14:textId="77777777" w:rsidR="00DC69C7" w:rsidRPr="00FF2F8F" w:rsidRDefault="00522FB0">
      <w:pPr>
        <w:spacing w:before="120" w:after="120" w:line="276" w:lineRule="auto"/>
        <w:jc w:val="both"/>
        <w:rPr>
          <w:rFonts w:ascii="Arial" w:hAnsi="Arial" w:cs="Arial"/>
          <w:sz w:val="20"/>
          <w:szCs w:val="20"/>
        </w:rPr>
      </w:pPr>
      <w:r w:rsidRPr="00FF2F8F">
        <w:rPr>
          <w:rFonts w:ascii="Arial" w:hAnsi="Arial" w:cs="Arial"/>
          <w:sz w:val="20"/>
          <w:szCs w:val="20"/>
        </w:rPr>
        <w:t>Tutte le informazioni da Voi fornite con il presente documento saranno utilizzate ai soli fini dello sviluppo dell’iniziativa in oggetto.</w:t>
      </w:r>
    </w:p>
    <w:p w14:paraId="3207AE07" w14:textId="77777777" w:rsidR="00DC69C7" w:rsidRPr="00FF2F8F" w:rsidRDefault="00522FB0">
      <w:pPr>
        <w:spacing w:after="120" w:line="276" w:lineRule="auto"/>
        <w:jc w:val="both"/>
        <w:rPr>
          <w:rFonts w:ascii="Arial" w:hAnsi="Arial" w:cs="Arial"/>
          <w:sz w:val="20"/>
          <w:szCs w:val="20"/>
        </w:rPr>
      </w:pPr>
      <w:r w:rsidRPr="00FF2F8F">
        <w:rPr>
          <w:rFonts w:ascii="Arial" w:hAnsi="Arial" w:cs="Arial"/>
          <w:sz w:val="20"/>
          <w:szCs w:val="20"/>
        </w:rPr>
        <w:t>Consip S.p.A., salvo quanto di seguito previsto in materia di trattamento dei dati personali, si impegna a non divulgare a terzi le informazioni raccolte con il presente documento.</w:t>
      </w:r>
    </w:p>
    <w:p w14:paraId="6687A1BC" w14:textId="77777777" w:rsidR="00ED5EEA" w:rsidRPr="00FF2F8F" w:rsidRDefault="00522FB0" w:rsidP="00DD1327">
      <w:pPr>
        <w:pStyle w:val="Titolo1"/>
        <w:numPr>
          <w:ilvl w:val="0"/>
          <w:numId w:val="0"/>
        </w:numPr>
        <w:spacing w:line="276" w:lineRule="auto"/>
        <w:jc w:val="both"/>
        <w:rPr>
          <w:rFonts w:cs="Arial"/>
          <w:sz w:val="20"/>
          <w:szCs w:val="20"/>
        </w:rPr>
      </w:pPr>
      <w:r w:rsidRPr="00FF2F8F">
        <w:rPr>
          <w:rFonts w:cs="Arial"/>
          <w:sz w:val="20"/>
          <w:szCs w:val="20"/>
        </w:rPr>
        <w:t>L’invio del documento al nostro recapito implica il consenso al trattamento dei dati forniti.</w:t>
      </w:r>
    </w:p>
    <w:p w14:paraId="55A15490" w14:textId="77777777" w:rsidR="00ED5EEA" w:rsidRPr="00FF2F8F" w:rsidRDefault="00ED5EEA" w:rsidP="00ED5EEA">
      <w:pPr>
        <w:rPr>
          <w:rFonts w:ascii="Arial" w:hAnsi="Arial" w:cs="Arial"/>
        </w:rPr>
      </w:pPr>
    </w:p>
    <w:p w14:paraId="144A22D8" w14:textId="77777777" w:rsidR="00ED5EEA" w:rsidRPr="00FF2F8F" w:rsidRDefault="00ED5EEA" w:rsidP="00ED5EEA">
      <w:pPr>
        <w:rPr>
          <w:rFonts w:ascii="Arial" w:hAnsi="Arial" w:cs="Arial"/>
        </w:rPr>
      </w:pPr>
    </w:p>
    <w:p w14:paraId="34FA16D8" w14:textId="77777777" w:rsidR="00ED5EEA" w:rsidRPr="00FF2F8F" w:rsidRDefault="00ED5EEA" w:rsidP="00ED5EEA">
      <w:pPr>
        <w:rPr>
          <w:rFonts w:ascii="Arial" w:hAnsi="Arial" w:cs="Arial"/>
        </w:rPr>
      </w:pPr>
    </w:p>
    <w:p w14:paraId="514D75F6" w14:textId="77777777" w:rsidR="00ED5EEA" w:rsidRPr="00FF2F8F" w:rsidRDefault="00ED5EEA" w:rsidP="00ED5EEA">
      <w:pPr>
        <w:rPr>
          <w:rFonts w:ascii="Arial" w:hAnsi="Arial" w:cs="Arial"/>
        </w:rPr>
      </w:pPr>
    </w:p>
    <w:p w14:paraId="30827845" w14:textId="77777777" w:rsidR="00ED5EEA" w:rsidRPr="00FF2F8F" w:rsidRDefault="00ED5EEA" w:rsidP="00ED5EEA">
      <w:pPr>
        <w:rPr>
          <w:rFonts w:ascii="Arial" w:hAnsi="Arial" w:cs="Arial"/>
        </w:rPr>
      </w:pPr>
    </w:p>
    <w:p w14:paraId="5029B2FA" w14:textId="77777777" w:rsidR="00ED5EEA" w:rsidRPr="00FF2F8F" w:rsidRDefault="00ED5EEA" w:rsidP="00ED5EEA">
      <w:pPr>
        <w:rPr>
          <w:rFonts w:ascii="Arial" w:hAnsi="Arial" w:cs="Arial"/>
        </w:rPr>
      </w:pPr>
    </w:p>
    <w:p w14:paraId="7BA1F4FE" w14:textId="77777777" w:rsidR="00ED5EEA" w:rsidRDefault="00ED5EEA" w:rsidP="00ED5EEA">
      <w:pPr>
        <w:rPr>
          <w:rFonts w:ascii="Arial" w:hAnsi="Arial" w:cs="Arial"/>
        </w:rPr>
      </w:pPr>
    </w:p>
    <w:p w14:paraId="731D3566" w14:textId="77777777" w:rsidR="00FE5113" w:rsidRDefault="00FE5113" w:rsidP="00ED5EEA">
      <w:pPr>
        <w:rPr>
          <w:rFonts w:ascii="Arial" w:hAnsi="Arial" w:cs="Arial"/>
        </w:rPr>
      </w:pPr>
    </w:p>
    <w:p w14:paraId="25486C08" w14:textId="77777777" w:rsidR="00FE5113" w:rsidRPr="00FF2F8F" w:rsidRDefault="00FE5113" w:rsidP="00ED5EEA">
      <w:pPr>
        <w:rPr>
          <w:rFonts w:ascii="Arial" w:hAnsi="Arial" w:cs="Arial"/>
        </w:rPr>
      </w:pPr>
    </w:p>
    <w:p w14:paraId="41E52C38" w14:textId="77777777" w:rsidR="00ED5EEA" w:rsidRDefault="00ED5EEA" w:rsidP="00ED5EEA">
      <w:pPr>
        <w:rPr>
          <w:rFonts w:ascii="Arial" w:hAnsi="Arial" w:cs="Arial"/>
        </w:rPr>
      </w:pPr>
    </w:p>
    <w:p w14:paraId="4D42D445" w14:textId="77777777" w:rsidR="00A23DDF" w:rsidRPr="00FF2F8F" w:rsidRDefault="00A23DDF" w:rsidP="00ED5EEA">
      <w:pPr>
        <w:rPr>
          <w:rFonts w:ascii="Arial" w:hAnsi="Arial" w:cs="Arial"/>
        </w:rPr>
      </w:pPr>
    </w:p>
    <w:p w14:paraId="5D67B7DB" w14:textId="77777777" w:rsidR="00ED5EEA" w:rsidRPr="00FF2F8F" w:rsidRDefault="00ED5EEA" w:rsidP="00ED5EEA">
      <w:pPr>
        <w:rPr>
          <w:rFonts w:ascii="Arial" w:hAnsi="Arial" w:cs="Arial"/>
          <w:b/>
          <w:sz w:val="20"/>
          <w:szCs w:val="20"/>
        </w:rPr>
      </w:pPr>
    </w:p>
    <w:p w14:paraId="6BAC077A" w14:textId="14A65759" w:rsidR="00DC69C7" w:rsidRPr="00FE5113" w:rsidRDefault="00ED5EEA" w:rsidP="00FF2F8F">
      <w:pPr>
        <w:tabs>
          <w:tab w:val="left" w:pos="1883"/>
        </w:tabs>
        <w:rPr>
          <w:rFonts w:ascii="Arial" w:hAnsi="Arial" w:cs="Arial"/>
          <w:color w:val="0077CF"/>
        </w:rPr>
      </w:pPr>
      <w:r w:rsidRPr="00FF2F8F">
        <w:rPr>
          <w:rFonts w:ascii="Arial" w:hAnsi="Arial" w:cs="Arial"/>
        </w:rPr>
        <w:lastRenderedPageBreak/>
        <w:tab/>
      </w:r>
      <w:r w:rsidR="00522FB0" w:rsidRPr="00FE5113">
        <w:rPr>
          <w:rFonts w:ascii="Arial" w:hAnsi="Arial" w:cs="Arial"/>
          <w:color w:val="0077CF"/>
        </w:rPr>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FE5113" w:rsidRPr="00FE5113" w14:paraId="4B53D0D0" w14:textId="77777777">
        <w:tc>
          <w:tcPr>
            <w:tcW w:w="3321" w:type="dxa"/>
            <w:vAlign w:val="center"/>
          </w:tcPr>
          <w:p w14:paraId="41A7B15B"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Azienda</w:t>
            </w:r>
          </w:p>
        </w:tc>
        <w:tc>
          <w:tcPr>
            <w:tcW w:w="5174" w:type="dxa"/>
          </w:tcPr>
          <w:p w14:paraId="594BC866"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4B3B289E" w14:textId="77777777">
        <w:tc>
          <w:tcPr>
            <w:tcW w:w="3321" w:type="dxa"/>
            <w:vAlign w:val="center"/>
          </w:tcPr>
          <w:p w14:paraId="6742747B" w14:textId="6C934790" w:rsidR="00BC0742" w:rsidRPr="00FE5113" w:rsidRDefault="00BC0742">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Partita IVA</w:t>
            </w:r>
          </w:p>
        </w:tc>
        <w:tc>
          <w:tcPr>
            <w:tcW w:w="5174" w:type="dxa"/>
          </w:tcPr>
          <w:p w14:paraId="7B7B7B6E" w14:textId="77777777" w:rsidR="00BC0742" w:rsidRPr="00FE5113" w:rsidRDefault="00BC0742">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409EDA17" w14:textId="77777777">
        <w:tc>
          <w:tcPr>
            <w:tcW w:w="3321" w:type="dxa"/>
            <w:vAlign w:val="center"/>
          </w:tcPr>
          <w:p w14:paraId="697E9AA5"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 xml:space="preserve">Indirizzo </w:t>
            </w:r>
          </w:p>
        </w:tc>
        <w:tc>
          <w:tcPr>
            <w:tcW w:w="5174" w:type="dxa"/>
          </w:tcPr>
          <w:p w14:paraId="38FF990A"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7C3C34CF" w14:textId="77777777">
        <w:tc>
          <w:tcPr>
            <w:tcW w:w="3321" w:type="dxa"/>
            <w:vAlign w:val="center"/>
          </w:tcPr>
          <w:p w14:paraId="29218CCF"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Nome e Cognome del referente</w:t>
            </w:r>
          </w:p>
        </w:tc>
        <w:tc>
          <w:tcPr>
            <w:tcW w:w="5174" w:type="dxa"/>
          </w:tcPr>
          <w:p w14:paraId="07239C9F"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27EE57EC" w14:textId="77777777">
        <w:tc>
          <w:tcPr>
            <w:tcW w:w="3321" w:type="dxa"/>
            <w:vAlign w:val="center"/>
          </w:tcPr>
          <w:p w14:paraId="2CC2DA1E"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Ruolo in azienda</w:t>
            </w:r>
          </w:p>
        </w:tc>
        <w:tc>
          <w:tcPr>
            <w:tcW w:w="5174" w:type="dxa"/>
          </w:tcPr>
          <w:p w14:paraId="4A36808C"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115B33D2" w14:textId="77777777">
        <w:tc>
          <w:tcPr>
            <w:tcW w:w="3321" w:type="dxa"/>
            <w:vAlign w:val="center"/>
          </w:tcPr>
          <w:p w14:paraId="7DAFC322"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 xml:space="preserve">Telefono </w:t>
            </w:r>
          </w:p>
        </w:tc>
        <w:tc>
          <w:tcPr>
            <w:tcW w:w="5174" w:type="dxa"/>
          </w:tcPr>
          <w:p w14:paraId="5ADDFDB7"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08660472" w14:textId="77777777">
        <w:tc>
          <w:tcPr>
            <w:tcW w:w="3321" w:type="dxa"/>
            <w:vAlign w:val="center"/>
          </w:tcPr>
          <w:p w14:paraId="72DFA6B3"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Fax</w:t>
            </w:r>
          </w:p>
        </w:tc>
        <w:tc>
          <w:tcPr>
            <w:tcW w:w="5174" w:type="dxa"/>
          </w:tcPr>
          <w:p w14:paraId="090B0FB3"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3DF0A0B9" w14:textId="77777777">
        <w:tc>
          <w:tcPr>
            <w:tcW w:w="3321" w:type="dxa"/>
            <w:vAlign w:val="center"/>
          </w:tcPr>
          <w:p w14:paraId="4CC548A7"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Indirizzo e-mail</w:t>
            </w:r>
          </w:p>
        </w:tc>
        <w:tc>
          <w:tcPr>
            <w:tcW w:w="5174" w:type="dxa"/>
          </w:tcPr>
          <w:p w14:paraId="47811432"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765BCC64" w14:textId="77777777">
        <w:tc>
          <w:tcPr>
            <w:tcW w:w="3321" w:type="dxa"/>
            <w:vAlign w:val="center"/>
          </w:tcPr>
          <w:p w14:paraId="5352BBE3"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Data compilazione</w:t>
            </w:r>
          </w:p>
        </w:tc>
        <w:tc>
          <w:tcPr>
            <w:tcW w:w="5174" w:type="dxa"/>
          </w:tcPr>
          <w:p w14:paraId="27FED5C6"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bl>
    <w:p w14:paraId="3ABD12C3" w14:textId="77777777" w:rsidR="00DC69C7" w:rsidRPr="00FF2F8F" w:rsidRDefault="00DC69C7">
      <w:pPr>
        <w:pStyle w:val="Titolo1"/>
        <w:numPr>
          <w:ilvl w:val="0"/>
          <w:numId w:val="0"/>
        </w:numPr>
        <w:jc w:val="both"/>
        <w:rPr>
          <w:rFonts w:cs="Arial"/>
          <w:i/>
          <w:sz w:val="20"/>
          <w:szCs w:val="20"/>
        </w:rPr>
      </w:pPr>
    </w:p>
    <w:p w14:paraId="02859531" w14:textId="77777777" w:rsidR="00DC69C7" w:rsidRPr="00FE5113" w:rsidRDefault="00522FB0">
      <w:pPr>
        <w:pStyle w:val="Titolo1"/>
        <w:numPr>
          <w:ilvl w:val="0"/>
          <w:numId w:val="0"/>
        </w:numPr>
        <w:spacing w:before="0" w:after="0" w:line="360" w:lineRule="auto"/>
        <w:jc w:val="both"/>
        <w:rPr>
          <w:rFonts w:cs="Arial"/>
          <w:i/>
          <w:color w:val="0077CF"/>
          <w:sz w:val="20"/>
          <w:szCs w:val="20"/>
        </w:rPr>
      </w:pPr>
      <w:r w:rsidRPr="00FE5113">
        <w:rPr>
          <w:rFonts w:cs="Arial"/>
          <w:i/>
          <w:color w:val="0077CF"/>
          <w:sz w:val="20"/>
          <w:szCs w:val="20"/>
        </w:rPr>
        <w:t>Informativa sul trattamento dei dati personali</w:t>
      </w:r>
    </w:p>
    <w:p w14:paraId="59B91DD0" w14:textId="4DCFC922"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2DB9AA6E" w14:textId="77777777" w:rsidR="00DC69C7" w:rsidRPr="00FF2F8F" w:rsidRDefault="00DC69C7">
      <w:pPr>
        <w:spacing w:line="276" w:lineRule="auto"/>
        <w:jc w:val="both"/>
        <w:rPr>
          <w:rFonts w:ascii="Arial" w:hAnsi="Arial" w:cs="Arial"/>
          <w:sz w:val="20"/>
          <w:szCs w:val="20"/>
        </w:rPr>
      </w:pPr>
    </w:p>
    <w:p w14:paraId="46CBFDBA" w14:textId="77777777"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1AD19227" w14:textId="77777777"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74E0A3E1" w14:textId="77777777" w:rsidR="00DC69C7" w:rsidRPr="00FF2F8F" w:rsidRDefault="00DC69C7">
      <w:pPr>
        <w:spacing w:line="276" w:lineRule="auto"/>
        <w:jc w:val="both"/>
        <w:rPr>
          <w:rFonts w:ascii="Arial" w:hAnsi="Arial" w:cs="Arial"/>
          <w:sz w:val="20"/>
          <w:szCs w:val="20"/>
        </w:rPr>
      </w:pPr>
    </w:p>
    <w:p w14:paraId="68FBD40A" w14:textId="77777777"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00273A7" w14:textId="77777777" w:rsidR="00DC69C7" w:rsidRPr="00FF2F8F" w:rsidRDefault="00DC69C7">
      <w:pPr>
        <w:spacing w:line="276" w:lineRule="auto"/>
        <w:jc w:val="both"/>
        <w:rPr>
          <w:rFonts w:ascii="Arial" w:hAnsi="Arial" w:cs="Arial"/>
          <w:sz w:val="20"/>
          <w:szCs w:val="20"/>
        </w:rPr>
      </w:pPr>
    </w:p>
    <w:p w14:paraId="191B965A" w14:textId="77777777"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5263B583" w14:textId="77777777"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 xml:space="preserve">Se in caso di esercizio del diritto di accesso e dei diritti connessi previsti dagli artt. da 15 a 22 del Regolamento UE, la risposta all'istanza non perviene nei tempi indicati e/o non è soddisfacente, </w:t>
      </w:r>
      <w:r w:rsidRPr="00FF2F8F">
        <w:rPr>
          <w:rFonts w:ascii="Arial" w:hAnsi="Arial" w:cs="Arial"/>
          <w:sz w:val="20"/>
          <w:szCs w:val="20"/>
        </w:rPr>
        <w:lastRenderedPageBreak/>
        <w:t>l'interessato potrà far valere i propri diritti innanzi all'autorità giudiziaria o rivolgendosi al Garante per la protezione dei dati personali mediante apposito ricorso, reclamo o segnalazione.</w:t>
      </w:r>
    </w:p>
    <w:p w14:paraId="563752FB" w14:textId="77777777"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L’invio a Consip S.p.A. del Documento di Consultazione del mercato implica il consenso al trattamento dei Dati personali forniti.</w:t>
      </w:r>
    </w:p>
    <w:p w14:paraId="237752B5" w14:textId="77777777" w:rsidR="00DC69C7" w:rsidRPr="00FF2F8F" w:rsidRDefault="00DC69C7">
      <w:pPr>
        <w:spacing w:line="276" w:lineRule="auto"/>
        <w:jc w:val="both"/>
        <w:rPr>
          <w:rFonts w:ascii="Arial" w:hAnsi="Arial" w:cs="Arial"/>
          <w:sz w:val="20"/>
          <w:szCs w:val="20"/>
        </w:rPr>
      </w:pPr>
    </w:p>
    <w:p w14:paraId="33ACB655" w14:textId="77777777"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r w:rsidRPr="00FF2F8F">
        <w:rPr>
          <w:rFonts w:ascii="Arial" w:hAnsi="Arial" w:cs="Arial"/>
          <w:b/>
          <w:bCs/>
          <w:sz w:val="20"/>
          <w:szCs w:val="20"/>
        </w:rPr>
        <w:t>esercizio.diritti.privacy@consip.it.</w:t>
      </w:r>
      <w:r w:rsidRPr="00FF2F8F">
        <w:rPr>
          <w:rFonts w:ascii="Arial" w:hAnsi="Arial" w:cs="Arial"/>
          <w:sz w:val="20"/>
          <w:szCs w:val="20"/>
        </w:rPr>
        <w:t xml:space="preserve"> </w:t>
      </w:r>
    </w:p>
    <w:p w14:paraId="03DBA6C9" w14:textId="77777777" w:rsidR="00DC69C7" w:rsidRPr="00FF2F8F" w:rsidRDefault="00522FB0">
      <w:pPr>
        <w:rPr>
          <w:rFonts w:ascii="Arial" w:hAnsi="Arial" w:cs="Arial"/>
          <w:b/>
        </w:rPr>
      </w:pPr>
      <w:r w:rsidRPr="00FF2F8F">
        <w:rPr>
          <w:rFonts w:ascii="Arial" w:hAnsi="Arial" w:cs="Arial"/>
        </w:rPr>
        <w:br w:type="page"/>
      </w:r>
    </w:p>
    <w:p w14:paraId="1C9A2093" w14:textId="6706A1F8" w:rsidR="00DC69C7" w:rsidRPr="00101B0A" w:rsidRDefault="00FB7970">
      <w:pPr>
        <w:pStyle w:val="Titolo1"/>
        <w:numPr>
          <w:ilvl w:val="0"/>
          <w:numId w:val="0"/>
        </w:numPr>
        <w:rPr>
          <w:rFonts w:cs="Arial"/>
          <w:color w:val="0077CF"/>
          <w:szCs w:val="22"/>
        </w:rPr>
      </w:pPr>
      <w:r>
        <w:rPr>
          <w:rFonts w:cs="Arial"/>
          <w:color w:val="0077CF"/>
          <w:szCs w:val="22"/>
        </w:rPr>
        <w:lastRenderedPageBreak/>
        <w:t>Contesto di riferimento</w:t>
      </w:r>
    </w:p>
    <w:p w14:paraId="04DDDA26" w14:textId="77777777" w:rsidR="00E26DA6" w:rsidRPr="00FF2F8F" w:rsidRDefault="00E26DA6" w:rsidP="00E26DA6">
      <w:pPr>
        <w:rPr>
          <w:rFonts w:ascii="Arial" w:hAnsi="Arial" w:cs="Arial"/>
        </w:rPr>
      </w:pPr>
    </w:p>
    <w:p w14:paraId="717B4ABF" w14:textId="3F7BA599" w:rsidR="00025039" w:rsidRPr="00B34819" w:rsidRDefault="007A55DB" w:rsidP="00753788">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L</w:t>
      </w:r>
      <w:r w:rsidRPr="007A55DB">
        <w:rPr>
          <w:rFonts w:ascii="Arial" w:hAnsi="Arial" w:cs="Arial"/>
          <w:bCs/>
          <w:sz w:val="20"/>
          <w:szCs w:val="20"/>
        </w:rPr>
        <w:t xml:space="preserve">a presente iniziativa si inserisce </w:t>
      </w:r>
      <w:r w:rsidR="00A23DDF">
        <w:rPr>
          <w:rFonts w:ascii="Arial" w:hAnsi="Arial" w:cs="Arial"/>
          <w:bCs/>
          <w:sz w:val="20"/>
          <w:szCs w:val="20"/>
        </w:rPr>
        <w:t>nell’ambito</w:t>
      </w:r>
      <w:r w:rsidRPr="007A55DB">
        <w:rPr>
          <w:rFonts w:ascii="Arial" w:hAnsi="Arial" w:cs="Arial"/>
          <w:bCs/>
          <w:sz w:val="20"/>
          <w:szCs w:val="20"/>
        </w:rPr>
        <w:t xml:space="preserve"> della necessità di </w:t>
      </w:r>
      <w:r w:rsidRPr="00025039">
        <w:rPr>
          <w:rFonts w:ascii="Arial" w:hAnsi="Arial" w:cs="Arial"/>
          <w:bCs/>
          <w:sz w:val="20"/>
          <w:szCs w:val="20"/>
        </w:rPr>
        <w:t>adeguamento tecnologico e gestionale d</w:t>
      </w:r>
      <w:r w:rsidR="00025039">
        <w:rPr>
          <w:rFonts w:ascii="Arial" w:hAnsi="Arial" w:cs="Arial"/>
          <w:bCs/>
          <w:sz w:val="20"/>
          <w:szCs w:val="20"/>
        </w:rPr>
        <w:t>elle componenti software</w:t>
      </w:r>
      <w:r w:rsidRPr="00025039">
        <w:rPr>
          <w:rFonts w:ascii="Arial" w:hAnsi="Arial" w:cs="Arial"/>
          <w:bCs/>
          <w:sz w:val="20"/>
          <w:szCs w:val="20"/>
        </w:rPr>
        <w:t xml:space="preserve"> COBOL e ACUCOBOL già in uso, </w:t>
      </w:r>
      <w:r w:rsidR="00025039" w:rsidRPr="00025039">
        <w:rPr>
          <w:rFonts w:ascii="Arial" w:hAnsi="Arial" w:cs="Arial"/>
          <w:bCs/>
          <w:sz w:val="20"/>
          <w:szCs w:val="20"/>
        </w:rPr>
        <w:t xml:space="preserve">presso il </w:t>
      </w:r>
      <w:r w:rsidR="00025039" w:rsidRPr="00B36446">
        <w:rPr>
          <w:rFonts w:ascii="Arial" w:hAnsi="Arial" w:cs="Arial"/>
          <w:b/>
          <w:sz w:val="20"/>
          <w:szCs w:val="20"/>
        </w:rPr>
        <w:t>DAG</w:t>
      </w:r>
      <w:r w:rsidR="00025039">
        <w:rPr>
          <w:rFonts w:ascii="Arial" w:hAnsi="Arial" w:cs="Arial"/>
          <w:bCs/>
          <w:sz w:val="20"/>
          <w:szCs w:val="20"/>
        </w:rPr>
        <w:t xml:space="preserve"> (</w:t>
      </w:r>
      <w:r w:rsidR="00507D96">
        <w:rPr>
          <w:rFonts w:ascii="Arial" w:hAnsi="Arial" w:cs="Arial"/>
          <w:bCs/>
          <w:sz w:val="20"/>
          <w:szCs w:val="20"/>
        </w:rPr>
        <w:t xml:space="preserve">Area </w:t>
      </w:r>
      <w:r w:rsidR="00025039" w:rsidRPr="00B34819">
        <w:rPr>
          <w:rFonts w:ascii="Arial" w:hAnsi="Arial" w:cs="Arial"/>
          <w:bCs/>
          <w:sz w:val="20"/>
          <w:szCs w:val="20"/>
        </w:rPr>
        <w:t xml:space="preserve">NOIPA </w:t>
      </w:r>
      <w:r w:rsidR="00507D96" w:rsidRPr="00B34819">
        <w:rPr>
          <w:rFonts w:ascii="Arial" w:hAnsi="Arial" w:cs="Arial"/>
          <w:bCs/>
          <w:sz w:val="20"/>
          <w:szCs w:val="20"/>
        </w:rPr>
        <w:t>STP</w:t>
      </w:r>
      <w:r w:rsidR="00025039" w:rsidRPr="00B34819">
        <w:rPr>
          <w:rFonts w:ascii="Arial" w:hAnsi="Arial" w:cs="Arial"/>
          <w:bCs/>
          <w:sz w:val="20"/>
          <w:szCs w:val="20"/>
        </w:rPr>
        <w:t xml:space="preserve"> e Sanità) e </w:t>
      </w:r>
      <w:r w:rsidR="00B36446" w:rsidRPr="00B34819">
        <w:rPr>
          <w:rFonts w:ascii="Arial" w:hAnsi="Arial" w:cs="Arial"/>
          <w:bCs/>
          <w:sz w:val="20"/>
          <w:szCs w:val="20"/>
        </w:rPr>
        <w:t xml:space="preserve">presso </w:t>
      </w:r>
      <w:r w:rsidR="00025039" w:rsidRPr="00B34819">
        <w:rPr>
          <w:rFonts w:ascii="Arial" w:hAnsi="Arial" w:cs="Arial"/>
          <w:b/>
          <w:sz w:val="20"/>
          <w:szCs w:val="20"/>
        </w:rPr>
        <w:t>SOGEI</w:t>
      </w:r>
      <w:r w:rsidR="00025039" w:rsidRPr="00B34819">
        <w:rPr>
          <w:rFonts w:ascii="Arial" w:hAnsi="Arial" w:cs="Arial"/>
          <w:bCs/>
          <w:sz w:val="20"/>
          <w:szCs w:val="20"/>
        </w:rPr>
        <w:t xml:space="preserve"> (Area Telematico/Precompilata, Catasto, Ex-MIM).</w:t>
      </w:r>
    </w:p>
    <w:p w14:paraId="591905DD" w14:textId="1A2DFBF9" w:rsidR="00B34819" w:rsidRPr="00B34819" w:rsidRDefault="00025039" w:rsidP="00753788">
      <w:pPr>
        <w:autoSpaceDE w:val="0"/>
        <w:autoSpaceDN w:val="0"/>
        <w:adjustRightInd w:val="0"/>
        <w:spacing w:line="360" w:lineRule="auto"/>
        <w:jc w:val="both"/>
        <w:rPr>
          <w:rFonts w:ascii="Arial" w:hAnsi="Arial" w:cs="Arial"/>
          <w:bCs/>
          <w:sz w:val="20"/>
          <w:szCs w:val="20"/>
        </w:rPr>
      </w:pPr>
      <w:r w:rsidRPr="00B34819">
        <w:rPr>
          <w:rFonts w:ascii="Arial" w:hAnsi="Arial" w:cs="Arial"/>
          <w:bCs/>
          <w:sz w:val="20"/>
          <w:szCs w:val="20"/>
        </w:rPr>
        <w:t xml:space="preserve">In particolare, si rende necessario </w:t>
      </w:r>
      <w:r w:rsidR="00B36446" w:rsidRPr="00B34819">
        <w:rPr>
          <w:rFonts w:ascii="Arial" w:hAnsi="Arial" w:cs="Arial"/>
          <w:bCs/>
          <w:sz w:val="20"/>
          <w:szCs w:val="20"/>
        </w:rPr>
        <w:t>acquis</w:t>
      </w:r>
      <w:r w:rsidR="00FD748E">
        <w:rPr>
          <w:rFonts w:ascii="Arial" w:hAnsi="Arial" w:cs="Arial"/>
          <w:bCs/>
          <w:sz w:val="20"/>
          <w:szCs w:val="20"/>
        </w:rPr>
        <w:t>ire</w:t>
      </w:r>
      <w:r w:rsidR="00B36446" w:rsidRPr="00B34819">
        <w:rPr>
          <w:rFonts w:ascii="Arial" w:hAnsi="Arial" w:cs="Arial"/>
          <w:bCs/>
          <w:sz w:val="20"/>
          <w:szCs w:val="20"/>
        </w:rPr>
        <w:t xml:space="preserve"> le nuove sottoscrizioni evolvendo</w:t>
      </w:r>
      <w:r w:rsidRPr="00B34819">
        <w:rPr>
          <w:rFonts w:ascii="Arial" w:hAnsi="Arial" w:cs="Arial"/>
          <w:bCs/>
          <w:sz w:val="20"/>
          <w:szCs w:val="20"/>
        </w:rPr>
        <w:t xml:space="preserve"> </w:t>
      </w:r>
      <w:r w:rsidR="00B36446" w:rsidRPr="00B34819">
        <w:rPr>
          <w:rFonts w:ascii="Arial" w:hAnsi="Arial" w:cs="Arial"/>
          <w:bCs/>
          <w:sz w:val="20"/>
          <w:szCs w:val="20"/>
        </w:rPr>
        <w:t>il</w:t>
      </w:r>
      <w:r w:rsidRPr="00B34819">
        <w:rPr>
          <w:rFonts w:ascii="Arial" w:hAnsi="Arial" w:cs="Arial"/>
          <w:bCs/>
          <w:sz w:val="20"/>
          <w:szCs w:val="20"/>
        </w:rPr>
        <w:t xml:space="preserve"> modello di licenza da perpetuo a sottoscrizione</w:t>
      </w:r>
      <w:r w:rsidR="00B34819" w:rsidRPr="00B34819">
        <w:rPr>
          <w:rFonts w:ascii="Arial" w:hAnsi="Arial" w:cs="Arial"/>
          <w:bCs/>
          <w:sz w:val="20"/>
          <w:szCs w:val="20"/>
        </w:rPr>
        <w:t>.</w:t>
      </w:r>
    </w:p>
    <w:p w14:paraId="03DA7250" w14:textId="6220B880" w:rsidR="00F51CCD" w:rsidRPr="00025039" w:rsidRDefault="00701801" w:rsidP="00753788">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Oltre alle sottoscrizioni COBOL e ACUCOBOL è necessario procedere ad acquis</w:t>
      </w:r>
      <w:r w:rsidR="00FD748E">
        <w:rPr>
          <w:rFonts w:ascii="Arial" w:hAnsi="Arial" w:cs="Arial"/>
          <w:bCs/>
          <w:sz w:val="20"/>
          <w:szCs w:val="20"/>
        </w:rPr>
        <w:t>ir</w:t>
      </w:r>
      <w:r>
        <w:rPr>
          <w:rFonts w:ascii="Arial" w:hAnsi="Arial" w:cs="Arial"/>
          <w:bCs/>
          <w:sz w:val="20"/>
          <w:szCs w:val="20"/>
        </w:rPr>
        <w:t>e</w:t>
      </w:r>
      <w:r w:rsidR="00025039" w:rsidRPr="00B34819">
        <w:rPr>
          <w:rFonts w:ascii="Arial" w:hAnsi="Arial" w:cs="Arial"/>
          <w:bCs/>
          <w:sz w:val="20"/>
          <w:szCs w:val="20"/>
        </w:rPr>
        <w:t xml:space="preserve"> il relativo </w:t>
      </w:r>
      <w:r w:rsidR="00753788" w:rsidRPr="00B34819">
        <w:rPr>
          <w:rFonts w:ascii="Arial" w:hAnsi="Arial" w:cs="Arial"/>
          <w:bCs/>
          <w:sz w:val="20"/>
          <w:szCs w:val="20"/>
        </w:rPr>
        <w:t xml:space="preserve">supporto specialistico per garantire il funzionamento e l’efficienza </w:t>
      </w:r>
      <w:r>
        <w:rPr>
          <w:rFonts w:ascii="Arial" w:hAnsi="Arial" w:cs="Arial"/>
          <w:bCs/>
          <w:sz w:val="20"/>
          <w:szCs w:val="20"/>
        </w:rPr>
        <w:t>delle componenti software</w:t>
      </w:r>
      <w:r w:rsidR="00753788" w:rsidRPr="00B34819">
        <w:rPr>
          <w:rFonts w:ascii="Arial" w:hAnsi="Arial" w:cs="Arial"/>
          <w:bCs/>
          <w:sz w:val="20"/>
          <w:szCs w:val="20"/>
        </w:rPr>
        <w:t xml:space="preserve"> </w:t>
      </w:r>
      <w:proofErr w:type="gramStart"/>
      <w:r w:rsidR="00753788" w:rsidRPr="00B34819">
        <w:rPr>
          <w:rFonts w:ascii="Arial" w:hAnsi="Arial" w:cs="Arial"/>
          <w:bCs/>
          <w:sz w:val="20"/>
          <w:szCs w:val="20"/>
        </w:rPr>
        <w:t>ai team</w:t>
      </w:r>
      <w:proofErr w:type="gramEnd"/>
      <w:r w:rsidR="00753788" w:rsidRPr="00B34819">
        <w:rPr>
          <w:rFonts w:ascii="Arial" w:hAnsi="Arial" w:cs="Arial"/>
          <w:bCs/>
          <w:sz w:val="20"/>
          <w:szCs w:val="20"/>
        </w:rPr>
        <w:t xml:space="preserve"> di sviluppo</w:t>
      </w:r>
      <w:r w:rsidR="00025039" w:rsidRPr="00B34819">
        <w:rPr>
          <w:rFonts w:ascii="Arial" w:hAnsi="Arial" w:cs="Arial"/>
          <w:bCs/>
          <w:sz w:val="20"/>
          <w:szCs w:val="20"/>
        </w:rPr>
        <w:t xml:space="preserve"> DAG e SOGEI.</w:t>
      </w:r>
    </w:p>
    <w:p w14:paraId="648396F1" w14:textId="77777777" w:rsidR="00B75998" w:rsidRDefault="00B75998" w:rsidP="00480F6E">
      <w:pPr>
        <w:autoSpaceDE w:val="0"/>
        <w:autoSpaceDN w:val="0"/>
        <w:adjustRightInd w:val="0"/>
        <w:spacing w:line="360" w:lineRule="auto"/>
        <w:rPr>
          <w:rFonts w:ascii="Arial" w:hAnsi="Arial" w:cs="Arial"/>
          <w:b/>
          <w:color w:val="0077CF"/>
        </w:rPr>
      </w:pPr>
      <w:bookmarkStart w:id="1" w:name="_Toc188970220"/>
    </w:p>
    <w:p w14:paraId="203E8358" w14:textId="64CE96FF" w:rsidR="00CF77F4" w:rsidRPr="00101B0A" w:rsidRDefault="00CF77F4" w:rsidP="00480F6E">
      <w:pPr>
        <w:autoSpaceDE w:val="0"/>
        <w:autoSpaceDN w:val="0"/>
        <w:adjustRightInd w:val="0"/>
        <w:spacing w:line="360" w:lineRule="auto"/>
        <w:rPr>
          <w:rFonts w:ascii="Arial" w:hAnsi="Arial" w:cs="Arial"/>
          <w:b/>
          <w:color w:val="0077CF"/>
        </w:rPr>
      </w:pPr>
      <w:r w:rsidRPr="00101B0A">
        <w:rPr>
          <w:rFonts w:ascii="Arial" w:hAnsi="Arial" w:cs="Arial"/>
          <w:b/>
          <w:color w:val="0077CF"/>
        </w:rPr>
        <w:t>Descrizione della soluzione attuale</w:t>
      </w:r>
      <w:bookmarkEnd w:id="1"/>
    </w:p>
    <w:p w14:paraId="1519CD26" w14:textId="64B7C7E5" w:rsidR="00507D96" w:rsidRPr="00551EC3" w:rsidRDefault="00507D96" w:rsidP="00551EC3">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L</w:t>
      </w:r>
      <w:r w:rsidRPr="00551EC3">
        <w:rPr>
          <w:rFonts w:ascii="Arial" w:hAnsi="Arial" w:cs="Arial"/>
          <w:bCs/>
          <w:sz w:val="20"/>
          <w:szCs w:val="20"/>
        </w:rPr>
        <w:t xml:space="preserve">e licenze COBOL e ACUCOBOL </w:t>
      </w:r>
      <w:r w:rsidR="00C24C38" w:rsidRPr="00AF1AAA">
        <w:rPr>
          <w:rFonts w:ascii="Arial" w:hAnsi="Arial" w:cs="Arial"/>
          <w:bCs/>
          <w:sz w:val="20"/>
          <w:szCs w:val="20"/>
        </w:rPr>
        <w:t xml:space="preserve">di </w:t>
      </w:r>
      <w:r w:rsidR="00C24C38" w:rsidRPr="00AF1AAA">
        <w:rPr>
          <w:rFonts w:ascii="Tahoma" w:eastAsia="Tahoma" w:hAnsi="Tahoma"/>
          <w:color w:val="000000"/>
          <w:sz w:val="19"/>
        </w:rPr>
        <w:t xml:space="preserve">Rocket Software </w:t>
      </w:r>
      <w:r w:rsidRPr="00AF1AAA">
        <w:rPr>
          <w:rFonts w:ascii="Arial" w:hAnsi="Arial" w:cs="Arial"/>
          <w:bCs/>
          <w:sz w:val="20"/>
          <w:szCs w:val="20"/>
        </w:rPr>
        <w:t>sono</w:t>
      </w:r>
      <w:r w:rsidRPr="00551EC3">
        <w:rPr>
          <w:rFonts w:ascii="Arial" w:hAnsi="Arial" w:cs="Arial"/>
          <w:bCs/>
          <w:sz w:val="20"/>
          <w:szCs w:val="20"/>
        </w:rPr>
        <w:t xml:space="preserve"> utilizzate presso SOGEI prevalentemente nella gestione della normalizzazione e mascheramento </w:t>
      </w:r>
      <w:r w:rsidR="00B36446" w:rsidRPr="00551EC3">
        <w:rPr>
          <w:rFonts w:ascii="Arial" w:hAnsi="Arial" w:cs="Arial"/>
          <w:bCs/>
          <w:sz w:val="20"/>
          <w:szCs w:val="20"/>
        </w:rPr>
        <w:t xml:space="preserve">dei </w:t>
      </w:r>
      <w:r w:rsidRPr="00551EC3">
        <w:rPr>
          <w:rFonts w:ascii="Arial" w:hAnsi="Arial" w:cs="Arial"/>
          <w:bCs/>
          <w:sz w:val="20"/>
          <w:szCs w:val="20"/>
        </w:rPr>
        <w:t>dati per l’area Telematic</w:t>
      </w:r>
      <w:r w:rsidR="00B36446" w:rsidRPr="00551EC3">
        <w:rPr>
          <w:rFonts w:ascii="Arial" w:hAnsi="Arial" w:cs="Arial"/>
          <w:bCs/>
          <w:sz w:val="20"/>
          <w:szCs w:val="20"/>
        </w:rPr>
        <w:t>a</w:t>
      </w:r>
      <w:r w:rsidRPr="00551EC3">
        <w:rPr>
          <w:rFonts w:ascii="Arial" w:hAnsi="Arial" w:cs="Arial"/>
          <w:bCs/>
          <w:sz w:val="20"/>
          <w:szCs w:val="20"/>
        </w:rPr>
        <w:t>/Precompilat</w:t>
      </w:r>
      <w:r w:rsidR="00B36446" w:rsidRPr="00551EC3">
        <w:rPr>
          <w:rFonts w:ascii="Arial" w:hAnsi="Arial" w:cs="Arial"/>
          <w:bCs/>
          <w:sz w:val="20"/>
          <w:szCs w:val="20"/>
        </w:rPr>
        <w:t xml:space="preserve">a; </w:t>
      </w:r>
      <w:r w:rsidRPr="00551EC3">
        <w:rPr>
          <w:rFonts w:ascii="Arial" w:hAnsi="Arial" w:cs="Arial"/>
          <w:bCs/>
          <w:sz w:val="20"/>
          <w:szCs w:val="20"/>
        </w:rPr>
        <w:t xml:space="preserve">nella gestione della componente di controllo degli atti di aggiornamento catastali e nell’esecuzione delle volture catastali per l’area Catasto e presso il DAG per il calcolo delle competenze stipendiali e di testing delle applicazioni per gli applicativi </w:t>
      </w:r>
      <w:r>
        <w:rPr>
          <w:rFonts w:ascii="Arial" w:hAnsi="Arial" w:cs="Arial"/>
          <w:bCs/>
          <w:sz w:val="20"/>
          <w:szCs w:val="20"/>
        </w:rPr>
        <w:t>NOIPA STP e Sanità</w:t>
      </w:r>
      <w:r w:rsidRPr="00551EC3">
        <w:rPr>
          <w:rFonts w:ascii="Arial" w:hAnsi="Arial" w:cs="Arial"/>
          <w:bCs/>
          <w:sz w:val="20"/>
          <w:szCs w:val="20"/>
        </w:rPr>
        <w:t xml:space="preserve">. </w:t>
      </w:r>
    </w:p>
    <w:p w14:paraId="25C539DB" w14:textId="19DFDFEE" w:rsidR="006E3A3E" w:rsidRPr="006E3A3E" w:rsidRDefault="006E3A3E" w:rsidP="00B36446">
      <w:pPr>
        <w:autoSpaceDE w:val="0"/>
        <w:autoSpaceDN w:val="0"/>
        <w:adjustRightInd w:val="0"/>
        <w:spacing w:line="360" w:lineRule="auto"/>
        <w:jc w:val="both"/>
        <w:rPr>
          <w:rFonts w:ascii="Arial" w:hAnsi="Arial" w:cs="Arial"/>
          <w:bCs/>
          <w:sz w:val="20"/>
          <w:szCs w:val="20"/>
        </w:rPr>
      </w:pPr>
    </w:p>
    <w:p w14:paraId="2400A60C" w14:textId="62C2F276" w:rsidR="00A378F2" w:rsidRPr="00551EC3" w:rsidRDefault="00507D96" w:rsidP="00551EC3">
      <w:pPr>
        <w:autoSpaceDE w:val="0"/>
        <w:autoSpaceDN w:val="0"/>
        <w:adjustRightInd w:val="0"/>
        <w:spacing w:line="360" w:lineRule="auto"/>
        <w:jc w:val="both"/>
        <w:rPr>
          <w:rFonts w:ascii="Arial" w:hAnsi="Arial" w:cs="Arial"/>
          <w:bCs/>
          <w:sz w:val="20"/>
          <w:szCs w:val="20"/>
        </w:rPr>
      </w:pPr>
      <w:r w:rsidRPr="00551EC3">
        <w:rPr>
          <w:rFonts w:ascii="Arial" w:hAnsi="Arial" w:cs="Arial"/>
          <w:bCs/>
          <w:sz w:val="20"/>
          <w:szCs w:val="20"/>
        </w:rPr>
        <w:t>Il fornitore dovrà garantire</w:t>
      </w:r>
      <w:r w:rsidR="00B36446" w:rsidRPr="00551EC3">
        <w:rPr>
          <w:rFonts w:ascii="Arial" w:hAnsi="Arial" w:cs="Arial"/>
          <w:bCs/>
          <w:sz w:val="20"/>
          <w:szCs w:val="20"/>
        </w:rPr>
        <w:t xml:space="preserve"> inoltre anche</w:t>
      </w:r>
      <w:r w:rsidRPr="00551EC3">
        <w:rPr>
          <w:rFonts w:ascii="Arial" w:hAnsi="Arial" w:cs="Arial"/>
          <w:bCs/>
          <w:sz w:val="20"/>
          <w:szCs w:val="20"/>
        </w:rPr>
        <w:t xml:space="preserve"> il supporto manutentivo per le componenti </w:t>
      </w:r>
      <w:r>
        <w:rPr>
          <w:rFonts w:ascii="Arial" w:hAnsi="Arial" w:cs="Arial"/>
          <w:bCs/>
          <w:sz w:val="20"/>
          <w:szCs w:val="20"/>
        </w:rPr>
        <w:t>della tecnologia attualmente utilizzata</w:t>
      </w:r>
      <w:r w:rsidR="00FD748E">
        <w:rPr>
          <w:rFonts w:ascii="Arial" w:hAnsi="Arial" w:cs="Arial"/>
          <w:bCs/>
          <w:sz w:val="20"/>
          <w:szCs w:val="20"/>
        </w:rPr>
        <w:t xml:space="preserve">. </w:t>
      </w:r>
    </w:p>
    <w:p w14:paraId="6BC2DDFE" w14:textId="77777777" w:rsidR="00CF77F4" w:rsidRPr="00551EC3" w:rsidRDefault="00CF77F4" w:rsidP="00551EC3">
      <w:pPr>
        <w:autoSpaceDE w:val="0"/>
        <w:autoSpaceDN w:val="0"/>
        <w:adjustRightInd w:val="0"/>
        <w:spacing w:line="360" w:lineRule="auto"/>
        <w:jc w:val="both"/>
        <w:rPr>
          <w:rFonts w:ascii="Arial" w:hAnsi="Arial" w:cs="Arial"/>
          <w:bCs/>
          <w:sz w:val="20"/>
          <w:szCs w:val="20"/>
        </w:rPr>
      </w:pPr>
    </w:p>
    <w:p w14:paraId="0A96969C" w14:textId="5C5337E5" w:rsidR="00B16809" w:rsidRDefault="00B16809" w:rsidP="00B16809">
      <w:pPr>
        <w:autoSpaceDE w:val="0"/>
        <w:autoSpaceDN w:val="0"/>
        <w:adjustRightInd w:val="0"/>
        <w:spacing w:line="360" w:lineRule="auto"/>
        <w:rPr>
          <w:rFonts w:ascii="Arial" w:hAnsi="Arial" w:cs="Arial"/>
          <w:b/>
          <w:color w:val="0077CF"/>
        </w:rPr>
      </w:pPr>
      <w:r w:rsidRPr="008C6401">
        <w:rPr>
          <w:rFonts w:ascii="Arial" w:hAnsi="Arial" w:cs="Arial"/>
          <w:b/>
          <w:color w:val="0077CF"/>
        </w:rPr>
        <w:t>Infungibilità della soluzione attuale</w:t>
      </w:r>
    </w:p>
    <w:p w14:paraId="2C44C85B" w14:textId="1D26A86A" w:rsidR="000B255F" w:rsidRPr="00767107" w:rsidRDefault="000B255F" w:rsidP="00767107">
      <w:pPr>
        <w:autoSpaceDE w:val="0"/>
        <w:autoSpaceDN w:val="0"/>
        <w:adjustRightInd w:val="0"/>
        <w:spacing w:line="360" w:lineRule="auto"/>
        <w:jc w:val="both"/>
        <w:rPr>
          <w:rFonts w:ascii="Tahoma" w:eastAsia="Tahoma" w:hAnsi="Tahoma"/>
          <w:color w:val="000000"/>
          <w:sz w:val="19"/>
        </w:rPr>
      </w:pPr>
      <w:r w:rsidRPr="00767107">
        <w:rPr>
          <w:rFonts w:ascii="Tahoma" w:eastAsia="Tahoma" w:hAnsi="Tahoma"/>
          <w:color w:val="000000"/>
          <w:sz w:val="19"/>
        </w:rPr>
        <w:t xml:space="preserve">La soluzione attuale è </w:t>
      </w:r>
      <w:r w:rsidR="00AF1AAA" w:rsidRPr="00767107">
        <w:rPr>
          <w:rFonts w:ascii="Tahoma" w:eastAsia="Tahoma" w:hAnsi="Tahoma"/>
          <w:color w:val="000000"/>
          <w:sz w:val="19"/>
        </w:rPr>
        <w:t>ritenuta da</w:t>
      </w:r>
      <w:r w:rsidRPr="00767107">
        <w:rPr>
          <w:rFonts w:ascii="Tahoma" w:eastAsia="Tahoma" w:hAnsi="Tahoma"/>
          <w:color w:val="000000"/>
          <w:sz w:val="19"/>
        </w:rPr>
        <w:t xml:space="preserve"> SOGEI </w:t>
      </w:r>
      <w:r w:rsidR="003F4573" w:rsidRPr="00767107">
        <w:rPr>
          <w:rFonts w:ascii="Tahoma" w:eastAsia="Tahoma" w:hAnsi="Tahoma"/>
          <w:color w:val="000000"/>
          <w:sz w:val="19"/>
        </w:rPr>
        <w:t>infungibil</w:t>
      </w:r>
      <w:r w:rsidRPr="00767107">
        <w:rPr>
          <w:rFonts w:ascii="Tahoma" w:eastAsia="Tahoma" w:hAnsi="Tahoma"/>
          <w:color w:val="000000"/>
          <w:sz w:val="19"/>
        </w:rPr>
        <w:t>e</w:t>
      </w:r>
      <w:r w:rsidR="003F4573" w:rsidRPr="00767107">
        <w:rPr>
          <w:rFonts w:ascii="Tahoma" w:eastAsia="Tahoma" w:hAnsi="Tahoma"/>
          <w:color w:val="000000"/>
          <w:sz w:val="19"/>
        </w:rPr>
        <w:t xml:space="preserve">, in quanto </w:t>
      </w:r>
      <w:r w:rsidR="00AF1AAA" w:rsidRPr="00767107">
        <w:rPr>
          <w:rFonts w:ascii="Tahoma" w:eastAsia="Tahoma" w:hAnsi="Tahoma"/>
          <w:color w:val="000000"/>
          <w:sz w:val="19"/>
        </w:rPr>
        <w:t>indispensabile</w:t>
      </w:r>
      <w:r w:rsidRPr="00767107">
        <w:rPr>
          <w:rFonts w:ascii="Tahoma" w:eastAsia="Tahoma" w:hAnsi="Tahoma"/>
          <w:color w:val="000000"/>
          <w:sz w:val="19"/>
        </w:rPr>
        <w:t xml:space="preserve"> </w:t>
      </w:r>
      <w:r w:rsidR="003F4573" w:rsidRPr="00767107">
        <w:rPr>
          <w:rFonts w:ascii="Tahoma" w:eastAsia="Tahoma" w:hAnsi="Tahoma"/>
          <w:color w:val="000000"/>
          <w:sz w:val="19"/>
        </w:rPr>
        <w:t>per garantire la continuità dei servizi</w:t>
      </w:r>
      <w:r w:rsidR="00193CC1" w:rsidRPr="00767107">
        <w:rPr>
          <w:rFonts w:ascii="Tahoma" w:eastAsia="Tahoma" w:hAnsi="Tahoma"/>
          <w:color w:val="000000"/>
          <w:sz w:val="19"/>
        </w:rPr>
        <w:t xml:space="preserve"> critici</w:t>
      </w:r>
      <w:r w:rsidRPr="00767107">
        <w:rPr>
          <w:rFonts w:ascii="Tahoma" w:eastAsia="Tahoma" w:hAnsi="Tahoma"/>
          <w:color w:val="000000"/>
          <w:sz w:val="19"/>
        </w:rPr>
        <w:t xml:space="preserve"> erogati dalle Aree che utilizzano </w:t>
      </w:r>
      <w:r w:rsidR="00AF1AAA" w:rsidRPr="00767107">
        <w:rPr>
          <w:rFonts w:ascii="Tahoma" w:eastAsia="Tahoma" w:hAnsi="Tahoma"/>
          <w:color w:val="000000"/>
          <w:sz w:val="19"/>
        </w:rPr>
        <w:t>le</w:t>
      </w:r>
      <w:r w:rsidRPr="00767107">
        <w:rPr>
          <w:rFonts w:ascii="Tahoma" w:eastAsia="Tahoma" w:hAnsi="Tahoma"/>
          <w:color w:val="000000"/>
          <w:sz w:val="19"/>
        </w:rPr>
        <w:t xml:space="preserve"> licenze</w:t>
      </w:r>
      <w:r w:rsidR="00AF1AAA" w:rsidRPr="00767107">
        <w:rPr>
          <w:rFonts w:ascii="Tahoma" w:eastAsia="Tahoma" w:hAnsi="Tahoma"/>
          <w:color w:val="000000"/>
          <w:sz w:val="19"/>
        </w:rPr>
        <w:t xml:space="preserve"> da acquisire</w:t>
      </w:r>
      <w:r w:rsidRPr="00767107">
        <w:rPr>
          <w:rFonts w:ascii="Tahoma" w:eastAsia="Tahoma" w:hAnsi="Tahoma"/>
          <w:color w:val="000000"/>
          <w:sz w:val="19"/>
        </w:rPr>
        <w:t xml:space="preserve">. </w:t>
      </w:r>
    </w:p>
    <w:p w14:paraId="5FAA314E" w14:textId="10D7EA5D" w:rsidR="00AF1AAA" w:rsidRPr="00767107" w:rsidRDefault="00C24C38" w:rsidP="005F4311">
      <w:pPr>
        <w:autoSpaceDE w:val="0"/>
        <w:autoSpaceDN w:val="0"/>
        <w:adjustRightInd w:val="0"/>
        <w:spacing w:line="360" w:lineRule="auto"/>
        <w:jc w:val="both"/>
        <w:rPr>
          <w:rFonts w:ascii="Tahoma" w:eastAsia="Tahoma" w:hAnsi="Tahoma"/>
          <w:color w:val="000000"/>
          <w:sz w:val="19"/>
        </w:rPr>
      </w:pPr>
      <w:r w:rsidRPr="00767107">
        <w:rPr>
          <w:rFonts w:ascii="Tahoma" w:eastAsia="Tahoma" w:hAnsi="Tahoma"/>
          <w:color w:val="000000"/>
          <w:sz w:val="19"/>
        </w:rPr>
        <w:t xml:space="preserve">In particolare, </w:t>
      </w:r>
      <w:r w:rsidR="000B255F" w:rsidRPr="00767107">
        <w:rPr>
          <w:rFonts w:ascii="Tahoma" w:eastAsia="Tahoma" w:hAnsi="Tahoma"/>
          <w:color w:val="000000"/>
          <w:sz w:val="19"/>
        </w:rPr>
        <w:t>da un’analisi dei competitor svolta da SOGEI è emerso che</w:t>
      </w:r>
      <w:r w:rsidRPr="00767107">
        <w:rPr>
          <w:rFonts w:ascii="Tahoma" w:eastAsia="Tahoma" w:hAnsi="Tahoma"/>
          <w:color w:val="000000"/>
          <w:sz w:val="19"/>
        </w:rPr>
        <w:t xml:space="preserve"> l</w:t>
      </w:r>
      <w:r w:rsidR="000B255F" w:rsidRPr="00767107">
        <w:rPr>
          <w:rFonts w:ascii="Tahoma" w:eastAsia="Tahoma" w:hAnsi="Tahoma"/>
          <w:color w:val="000000"/>
          <w:sz w:val="19"/>
        </w:rPr>
        <w:t xml:space="preserve">’eventuale </w:t>
      </w:r>
      <w:r w:rsidR="00193CC1" w:rsidRPr="00767107">
        <w:rPr>
          <w:rFonts w:ascii="Tahoma" w:eastAsia="Tahoma" w:hAnsi="Tahoma"/>
          <w:color w:val="000000"/>
          <w:sz w:val="19"/>
        </w:rPr>
        <w:t xml:space="preserve">sostituzione </w:t>
      </w:r>
      <w:r w:rsidR="00AF1AAA" w:rsidRPr="00767107">
        <w:rPr>
          <w:rFonts w:ascii="Tahoma" w:eastAsia="Tahoma" w:hAnsi="Tahoma"/>
          <w:color w:val="000000"/>
          <w:sz w:val="19"/>
        </w:rPr>
        <w:t xml:space="preserve">tecnologica delle licenze attualmente in esercizio </w:t>
      </w:r>
      <w:r w:rsidR="000B255F" w:rsidRPr="00767107">
        <w:rPr>
          <w:rFonts w:ascii="Tahoma" w:eastAsia="Tahoma" w:hAnsi="Tahoma"/>
          <w:color w:val="000000"/>
          <w:sz w:val="19"/>
        </w:rPr>
        <w:t>risulterebbe</w:t>
      </w:r>
      <w:r w:rsidR="00AF1AAA" w:rsidRPr="00767107">
        <w:rPr>
          <w:rFonts w:ascii="Tahoma" w:eastAsia="Tahoma" w:hAnsi="Tahoma"/>
          <w:color w:val="000000"/>
          <w:sz w:val="19"/>
        </w:rPr>
        <w:t xml:space="preserve"> molto compless</w:t>
      </w:r>
      <w:r w:rsidR="00767107" w:rsidRPr="00767107">
        <w:rPr>
          <w:rFonts w:ascii="Tahoma" w:eastAsia="Tahoma" w:hAnsi="Tahoma"/>
          <w:color w:val="000000"/>
          <w:sz w:val="19"/>
        </w:rPr>
        <w:t>a e</w:t>
      </w:r>
      <w:r w:rsidR="005F4311" w:rsidRPr="00767107">
        <w:rPr>
          <w:rFonts w:ascii="Tahoma" w:eastAsia="Tahoma" w:hAnsi="Tahoma"/>
          <w:color w:val="000000"/>
          <w:sz w:val="19"/>
        </w:rPr>
        <w:t xml:space="preserve"> onerosa </w:t>
      </w:r>
      <w:r w:rsidR="000B255F" w:rsidRPr="00767107">
        <w:rPr>
          <w:rFonts w:ascii="Tahoma" w:eastAsia="Tahoma" w:hAnsi="Tahoma"/>
          <w:color w:val="000000"/>
          <w:sz w:val="19"/>
        </w:rPr>
        <w:t>in quanto</w:t>
      </w:r>
      <w:r w:rsidR="00AF1AAA" w:rsidRPr="00767107">
        <w:rPr>
          <w:rFonts w:ascii="Tahoma" w:eastAsia="Tahoma" w:hAnsi="Tahoma"/>
          <w:color w:val="000000"/>
          <w:sz w:val="19"/>
        </w:rPr>
        <w:t xml:space="preserve">, </w:t>
      </w:r>
      <w:r w:rsidR="000B255F" w:rsidRPr="00767107">
        <w:rPr>
          <w:rFonts w:ascii="Tahoma" w:eastAsia="Tahoma" w:hAnsi="Tahoma"/>
          <w:color w:val="000000"/>
          <w:sz w:val="19"/>
        </w:rPr>
        <w:t xml:space="preserve">nel caso di sostituzione, </w:t>
      </w:r>
      <w:r w:rsidR="00AF1AAA" w:rsidRPr="00767107">
        <w:rPr>
          <w:rFonts w:ascii="Tahoma" w:eastAsia="Tahoma" w:hAnsi="Tahoma"/>
          <w:color w:val="000000"/>
          <w:sz w:val="19"/>
        </w:rPr>
        <w:t>si renderebbe</w:t>
      </w:r>
      <w:r w:rsidR="000B255F" w:rsidRPr="00767107">
        <w:rPr>
          <w:rFonts w:ascii="Tahoma" w:eastAsia="Tahoma" w:hAnsi="Tahoma"/>
          <w:color w:val="000000"/>
          <w:sz w:val="19"/>
        </w:rPr>
        <w:t xml:space="preserve"> necessaria</w:t>
      </w:r>
      <w:r w:rsidR="00193CC1" w:rsidRPr="00767107">
        <w:rPr>
          <w:rFonts w:ascii="Tahoma" w:eastAsia="Tahoma" w:hAnsi="Tahoma"/>
          <w:color w:val="000000"/>
          <w:sz w:val="19"/>
        </w:rPr>
        <w:t xml:space="preserve"> la </w:t>
      </w:r>
      <w:r w:rsidR="000B255F" w:rsidRPr="00767107">
        <w:rPr>
          <w:rFonts w:ascii="Tahoma" w:eastAsia="Tahoma" w:hAnsi="Tahoma"/>
          <w:color w:val="000000"/>
          <w:sz w:val="19"/>
        </w:rPr>
        <w:t>revisione</w:t>
      </w:r>
      <w:r w:rsidR="00193CC1" w:rsidRPr="00767107">
        <w:rPr>
          <w:rFonts w:ascii="Tahoma" w:eastAsia="Tahoma" w:hAnsi="Tahoma"/>
          <w:color w:val="000000"/>
          <w:sz w:val="19"/>
        </w:rPr>
        <w:t xml:space="preserve"> di una parte significativa del codice sorgente a causa della non compatibilità con i compilatori</w:t>
      </w:r>
      <w:r w:rsidR="00AF1AAA" w:rsidRPr="00767107">
        <w:rPr>
          <w:rFonts w:ascii="Tahoma" w:eastAsia="Tahoma" w:hAnsi="Tahoma"/>
          <w:color w:val="000000"/>
          <w:sz w:val="19"/>
        </w:rPr>
        <w:t xml:space="preserve"> ad oggi installati in SOGEI.</w:t>
      </w:r>
    </w:p>
    <w:p w14:paraId="6A853D33" w14:textId="37D4EA08" w:rsidR="005F4311" w:rsidRPr="00767107" w:rsidRDefault="005F4311" w:rsidP="005F4311">
      <w:pPr>
        <w:autoSpaceDE w:val="0"/>
        <w:autoSpaceDN w:val="0"/>
        <w:adjustRightInd w:val="0"/>
        <w:spacing w:line="360" w:lineRule="auto"/>
        <w:jc w:val="both"/>
        <w:rPr>
          <w:rFonts w:ascii="Tahoma" w:eastAsia="Tahoma" w:hAnsi="Tahoma"/>
          <w:color w:val="000000"/>
          <w:sz w:val="19"/>
        </w:rPr>
      </w:pPr>
      <w:r w:rsidRPr="00767107">
        <w:rPr>
          <w:rFonts w:ascii="Tahoma" w:eastAsia="Tahoma" w:hAnsi="Tahoma"/>
          <w:color w:val="000000"/>
          <w:sz w:val="19"/>
        </w:rPr>
        <w:t xml:space="preserve">Inoltre, </w:t>
      </w:r>
      <w:r w:rsidR="00AF1AAA" w:rsidRPr="00767107">
        <w:rPr>
          <w:rFonts w:ascii="Tahoma" w:eastAsia="Tahoma" w:hAnsi="Tahoma"/>
          <w:color w:val="000000"/>
          <w:sz w:val="19"/>
        </w:rPr>
        <w:t>l’Amministrazione</w:t>
      </w:r>
      <w:r w:rsidRPr="00767107">
        <w:rPr>
          <w:rFonts w:ascii="Tahoma" w:eastAsia="Tahoma" w:hAnsi="Tahoma"/>
          <w:color w:val="000000"/>
          <w:sz w:val="19"/>
        </w:rPr>
        <w:t xml:space="preserve"> necessit</w:t>
      </w:r>
      <w:r w:rsidR="00AF1AAA" w:rsidRPr="00767107">
        <w:rPr>
          <w:rFonts w:ascii="Tahoma" w:eastAsia="Tahoma" w:hAnsi="Tahoma"/>
          <w:color w:val="000000"/>
          <w:sz w:val="19"/>
        </w:rPr>
        <w:t>a</w:t>
      </w:r>
      <w:r w:rsidRPr="00767107">
        <w:rPr>
          <w:rFonts w:ascii="Tahoma" w:eastAsia="Tahoma" w:hAnsi="Tahoma"/>
          <w:color w:val="000000"/>
          <w:sz w:val="19"/>
        </w:rPr>
        <w:t xml:space="preserve"> di un software multipiattaforma, e le soluzioni alternative valutate da SOGEI sono comunque vincolate ad un unico sistema operativo.</w:t>
      </w:r>
    </w:p>
    <w:p w14:paraId="3B951662" w14:textId="77777777" w:rsidR="00AF1AAA" w:rsidRPr="00767107" w:rsidRDefault="00AF1AAA" w:rsidP="005F4311">
      <w:pPr>
        <w:autoSpaceDE w:val="0"/>
        <w:autoSpaceDN w:val="0"/>
        <w:adjustRightInd w:val="0"/>
        <w:spacing w:line="360" w:lineRule="auto"/>
        <w:jc w:val="both"/>
        <w:rPr>
          <w:rFonts w:ascii="Tahoma" w:eastAsia="Tahoma" w:hAnsi="Tahoma"/>
          <w:color w:val="000000"/>
          <w:sz w:val="19"/>
        </w:rPr>
      </w:pPr>
      <w:r w:rsidRPr="00767107">
        <w:rPr>
          <w:rFonts w:ascii="Tahoma" w:eastAsia="Tahoma" w:hAnsi="Tahoma"/>
          <w:color w:val="000000"/>
          <w:sz w:val="19"/>
        </w:rPr>
        <w:t>Infine</w:t>
      </w:r>
      <w:r w:rsidR="00193CC1" w:rsidRPr="00767107">
        <w:rPr>
          <w:rFonts w:ascii="Tahoma" w:eastAsia="Tahoma" w:hAnsi="Tahoma"/>
          <w:color w:val="000000"/>
          <w:sz w:val="19"/>
        </w:rPr>
        <w:t xml:space="preserve">, il software COBOL di Rocket Software consente un accesso diretto al database Oracle, automatizzando le operazioni di Input-Output senza necessità di interventi di sviluppo. </w:t>
      </w:r>
    </w:p>
    <w:p w14:paraId="45ACC304" w14:textId="26E18213" w:rsidR="000B255F" w:rsidRPr="005F4311" w:rsidRDefault="00AF1AAA" w:rsidP="005F4311">
      <w:pPr>
        <w:autoSpaceDE w:val="0"/>
        <w:autoSpaceDN w:val="0"/>
        <w:adjustRightInd w:val="0"/>
        <w:spacing w:line="360" w:lineRule="auto"/>
        <w:jc w:val="both"/>
        <w:rPr>
          <w:rFonts w:ascii="Tahoma" w:eastAsia="Tahoma" w:hAnsi="Tahoma"/>
          <w:color w:val="000000"/>
          <w:sz w:val="19"/>
        </w:rPr>
      </w:pPr>
      <w:r w:rsidRPr="00767107">
        <w:rPr>
          <w:rFonts w:ascii="Tahoma" w:eastAsia="Tahoma" w:hAnsi="Tahoma"/>
          <w:color w:val="000000"/>
          <w:sz w:val="19"/>
        </w:rPr>
        <w:t xml:space="preserve">Un’ultima doverosa considerazione, riguardo l’infungibilità dell’attuale tecnologia porta alla constatazione che </w:t>
      </w:r>
      <w:r w:rsidR="005F4311" w:rsidRPr="00767107">
        <w:rPr>
          <w:rFonts w:ascii="Tahoma" w:eastAsia="Tahoma" w:hAnsi="Tahoma"/>
          <w:color w:val="000000"/>
          <w:sz w:val="19"/>
        </w:rPr>
        <w:t xml:space="preserve">le soluzioni alternative valutate da SOGEI non </w:t>
      </w:r>
      <w:r w:rsidR="00767107" w:rsidRPr="00767107">
        <w:rPr>
          <w:rFonts w:ascii="Tahoma" w:eastAsia="Tahoma" w:hAnsi="Tahoma"/>
          <w:color w:val="000000"/>
          <w:sz w:val="19"/>
        </w:rPr>
        <w:t>includono nella propria offerta</w:t>
      </w:r>
      <w:r w:rsidR="005F4311" w:rsidRPr="00767107">
        <w:rPr>
          <w:rFonts w:ascii="Tahoma" w:eastAsia="Tahoma" w:hAnsi="Tahoma"/>
          <w:color w:val="000000"/>
          <w:sz w:val="19"/>
        </w:rPr>
        <w:t xml:space="preserve"> le licenze ACUCOBOL.</w:t>
      </w:r>
    </w:p>
    <w:p w14:paraId="4E8DE292" w14:textId="77777777" w:rsidR="00B16809" w:rsidRDefault="00B16809" w:rsidP="00CF77F4">
      <w:pPr>
        <w:autoSpaceDE w:val="0"/>
        <w:autoSpaceDN w:val="0"/>
        <w:adjustRightInd w:val="0"/>
        <w:spacing w:line="360" w:lineRule="auto"/>
        <w:rPr>
          <w:rFonts w:ascii="Arial" w:hAnsi="Arial" w:cs="Arial"/>
          <w:b/>
        </w:rPr>
      </w:pPr>
    </w:p>
    <w:p w14:paraId="3A1B973C" w14:textId="465EF93A" w:rsidR="00AC6D11" w:rsidRPr="00101B0A" w:rsidRDefault="006C1A3A" w:rsidP="00CF77F4">
      <w:pPr>
        <w:autoSpaceDE w:val="0"/>
        <w:autoSpaceDN w:val="0"/>
        <w:adjustRightInd w:val="0"/>
        <w:spacing w:line="360" w:lineRule="auto"/>
        <w:rPr>
          <w:rFonts w:ascii="Arial" w:hAnsi="Arial" w:cs="Arial"/>
          <w:b/>
          <w:color w:val="0077CF"/>
        </w:rPr>
      </w:pPr>
      <w:r w:rsidRPr="006C1A3A">
        <w:rPr>
          <w:rFonts w:ascii="Arial" w:hAnsi="Arial" w:cs="Arial"/>
          <w:b/>
          <w:color w:val="0077CF"/>
        </w:rPr>
        <w:lastRenderedPageBreak/>
        <w:t>Durata e oggetto dell’iniziativa</w:t>
      </w:r>
    </w:p>
    <w:p w14:paraId="778F4324" w14:textId="77777777" w:rsidR="00FD748E" w:rsidRPr="00433275" w:rsidRDefault="00161DB4" w:rsidP="00D72D8A">
      <w:pPr>
        <w:spacing w:line="360" w:lineRule="auto"/>
        <w:jc w:val="both"/>
        <w:rPr>
          <w:rFonts w:ascii="Tahoma" w:eastAsia="Trebuchet MS" w:hAnsi="Tahoma" w:cs="Tahoma"/>
          <w:b/>
          <w:sz w:val="19"/>
          <w:szCs w:val="19"/>
        </w:rPr>
      </w:pPr>
      <w:r w:rsidRPr="00433275">
        <w:rPr>
          <w:rFonts w:ascii="Tahoma" w:eastAsia="Trebuchet MS" w:hAnsi="Tahoma" w:cs="Tahoma"/>
          <w:sz w:val="19"/>
          <w:szCs w:val="19"/>
        </w:rPr>
        <w:t xml:space="preserve">La durata </w:t>
      </w:r>
      <w:r w:rsidR="00FD748E" w:rsidRPr="00433275">
        <w:rPr>
          <w:rFonts w:ascii="Tahoma" w:eastAsia="Trebuchet MS" w:hAnsi="Tahoma" w:cs="Tahoma"/>
          <w:sz w:val="19"/>
          <w:szCs w:val="19"/>
        </w:rPr>
        <w:t>del contratto</w:t>
      </w:r>
      <w:r w:rsidRPr="00433275">
        <w:rPr>
          <w:rFonts w:ascii="Tahoma" w:eastAsia="Trebuchet MS" w:hAnsi="Tahoma" w:cs="Tahoma"/>
          <w:sz w:val="19"/>
          <w:szCs w:val="19"/>
        </w:rPr>
        <w:t xml:space="preserve"> </w:t>
      </w:r>
      <w:r w:rsidR="00FD748E" w:rsidRPr="00433275">
        <w:rPr>
          <w:rFonts w:ascii="Tahoma" w:eastAsia="Trebuchet MS" w:hAnsi="Tahoma" w:cs="Tahoma"/>
          <w:sz w:val="19"/>
          <w:szCs w:val="19"/>
        </w:rPr>
        <w:t xml:space="preserve">relativo alla presente iniziativa </w:t>
      </w:r>
      <w:r w:rsidRPr="00433275">
        <w:rPr>
          <w:rFonts w:ascii="Tahoma" w:eastAsia="Trebuchet MS" w:hAnsi="Tahoma" w:cs="Tahoma"/>
          <w:sz w:val="19"/>
          <w:szCs w:val="19"/>
        </w:rPr>
        <w:t xml:space="preserve">è di </w:t>
      </w:r>
      <w:r w:rsidRPr="00433275">
        <w:rPr>
          <w:rFonts w:ascii="Tahoma" w:eastAsia="Trebuchet MS" w:hAnsi="Tahoma" w:cs="Tahoma"/>
          <w:b/>
          <w:bCs/>
          <w:sz w:val="19"/>
          <w:szCs w:val="19"/>
        </w:rPr>
        <w:t>n.</w:t>
      </w:r>
      <w:r w:rsidRPr="00433275">
        <w:rPr>
          <w:rFonts w:ascii="Tahoma" w:eastAsia="Trebuchet MS" w:hAnsi="Tahoma" w:cs="Tahoma"/>
          <w:sz w:val="19"/>
          <w:szCs w:val="19"/>
        </w:rPr>
        <w:t xml:space="preserve"> </w:t>
      </w:r>
      <w:r w:rsidR="00F84372" w:rsidRPr="00433275">
        <w:rPr>
          <w:rFonts w:ascii="Tahoma" w:eastAsia="Trebuchet MS" w:hAnsi="Tahoma" w:cs="Tahoma"/>
          <w:b/>
          <w:sz w:val="19"/>
          <w:szCs w:val="19"/>
        </w:rPr>
        <w:t>3</w:t>
      </w:r>
      <w:r w:rsidR="00B36446" w:rsidRPr="00433275">
        <w:rPr>
          <w:rFonts w:ascii="Tahoma" w:eastAsia="Trebuchet MS" w:hAnsi="Tahoma" w:cs="Tahoma"/>
          <w:b/>
          <w:sz w:val="19"/>
          <w:szCs w:val="19"/>
        </w:rPr>
        <w:t>6</w:t>
      </w:r>
      <w:r w:rsidR="00F84372" w:rsidRPr="00433275">
        <w:rPr>
          <w:rFonts w:ascii="Tahoma" w:eastAsia="Trebuchet MS" w:hAnsi="Tahoma" w:cs="Tahoma"/>
          <w:b/>
          <w:sz w:val="19"/>
          <w:szCs w:val="19"/>
        </w:rPr>
        <w:t xml:space="preserve"> mesi</w:t>
      </w:r>
      <w:r w:rsidR="00FD748E" w:rsidRPr="00433275">
        <w:rPr>
          <w:rFonts w:ascii="Tahoma" w:eastAsia="Trebuchet MS" w:hAnsi="Tahoma" w:cs="Tahoma"/>
          <w:b/>
          <w:sz w:val="19"/>
          <w:szCs w:val="19"/>
        </w:rPr>
        <w:t>.</w:t>
      </w:r>
    </w:p>
    <w:p w14:paraId="7CC813FC" w14:textId="4BF42F90" w:rsidR="00161DB4" w:rsidRPr="00433275" w:rsidRDefault="00FD748E" w:rsidP="00D72D8A">
      <w:pPr>
        <w:spacing w:line="360" w:lineRule="auto"/>
        <w:jc w:val="both"/>
        <w:rPr>
          <w:rFonts w:ascii="Tahoma" w:eastAsia="Trebuchet MS" w:hAnsi="Tahoma" w:cs="Tahoma"/>
          <w:sz w:val="19"/>
          <w:szCs w:val="19"/>
        </w:rPr>
      </w:pPr>
      <w:r w:rsidRPr="00433275">
        <w:rPr>
          <w:rFonts w:ascii="Tahoma" w:eastAsia="Trebuchet MS" w:hAnsi="Tahoma" w:cs="Tahoma"/>
          <w:sz w:val="19"/>
          <w:szCs w:val="19"/>
        </w:rPr>
        <w:t>Si puntualizza che per le</w:t>
      </w:r>
      <w:r w:rsidR="00D72D8A" w:rsidRPr="00433275">
        <w:rPr>
          <w:rFonts w:ascii="Tahoma" w:eastAsia="Trebuchet MS" w:hAnsi="Tahoma" w:cs="Tahoma"/>
          <w:sz w:val="19"/>
          <w:szCs w:val="19"/>
        </w:rPr>
        <w:t xml:space="preserve"> licenze utilizzate da DAG </w:t>
      </w:r>
      <w:r w:rsidR="00D72D8A" w:rsidRPr="00433275">
        <w:rPr>
          <w:rFonts w:ascii="Tahoma" w:eastAsia="Trebuchet MS" w:hAnsi="Tahoma" w:cs="Tahoma"/>
          <w:i/>
          <w:iCs/>
          <w:sz w:val="19"/>
          <w:szCs w:val="19"/>
        </w:rPr>
        <w:t>su NOIPA Sanità</w:t>
      </w:r>
      <w:r w:rsidR="004701C3" w:rsidRPr="00433275">
        <w:rPr>
          <w:rFonts w:ascii="Tahoma" w:eastAsia="Tahoma" w:hAnsi="Tahoma" w:cs="Tahoma"/>
          <w:color w:val="000000"/>
          <w:spacing w:val="9"/>
          <w:sz w:val="19"/>
          <w:szCs w:val="19"/>
        </w:rPr>
        <w:t xml:space="preserve"> -</w:t>
      </w:r>
      <w:r w:rsidR="00161DB4" w:rsidRPr="00433275">
        <w:rPr>
          <w:rFonts w:ascii="Tahoma" w:eastAsia="Tahoma" w:hAnsi="Tahoma" w:cs="Tahoma"/>
          <w:color w:val="000000"/>
          <w:spacing w:val="9"/>
          <w:sz w:val="19"/>
          <w:szCs w:val="19"/>
        </w:rPr>
        <w:t xml:space="preserve"> in previsione della messa in esercizio di </w:t>
      </w:r>
      <w:proofErr w:type="spellStart"/>
      <w:r w:rsidR="00161DB4" w:rsidRPr="00433275">
        <w:rPr>
          <w:rFonts w:ascii="Tahoma" w:eastAsia="Tahoma" w:hAnsi="Tahoma" w:cs="Tahoma"/>
          <w:color w:val="000000"/>
          <w:spacing w:val="9"/>
          <w:sz w:val="19"/>
          <w:szCs w:val="19"/>
        </w:rPr>
        <w:t>Cloudify</w:t>
      </w:r>
      <w:proofErr w:type="spellEnd"/>
      <w:r w:rsidR="004701C3" w:rsidRPr="00433275">
        <w:rPr>
          <w:rFonts w:ascii="Tahoma" w:eastAsia="Tahoma" w:hAnsi="Tahoma" w:cs="Tahoma"/>
          <w:color w:val="000000"/>
          <w:spacing w:val="9"/>
          <w:sz w:val="19"/>
          <w:szCs w:val="19"/>
        </w:rPr>
        <w:t xml:space="preserve"> -</w:t>
      </w:r>
      <w:r w:rsidR="00161DB4" w:rsidRPr="00433275">
        <w:rPr>
          <w:rFonts w:ascii="Tahoma" w:eastAsia="Tahoma" w:hAnsi="Tahoma" w:cs="Tahoma"/>
          <w:color w:val="000000"/>
          <w:spacing w:val="9"/>
          <w:sz w:val="19"/>
          <w:szCs w:val="19"/>
        </w:rPr>
        <w:t xml:space="preserve"> si prevede l’acquisto di sottoscrizioni per </w:t>
      </w:r>
      <w:proofErr w:type="gramStart"/>
      <w:r w:rsidR="0027441A" w:rsidRPr="00433275">
        <w:rPr>
          <w:rFonts w:ascii="Tahoma" w:eastAsia="Tahoma" w:hAnsi="Tahoma" w:cs="Tahoma"/>
          <w:color w:val="000000"/>
          <w:spacing w:val="9"/>
          <w:sz w:val="19"/>
          <w:szCs w:val="19"/>
        </w:rPr>
        <w:t>2</w:t>
      </w:r>
      <w:proofErr w:type="gramEnd"/>
      <w:r w:rsidR="00161DB4" w:rsidRPr="00433275">
        <w:rPr>
          <w:rFonts w:ascii="Tahoma" w:eastAsia="Tahoma" w:hAnsi="Tahoma" w:cs="Tahoma"/>
          <w:color w:val="000000"/>
          <w:spacing w:val="9"/>
          <w:sz w:val="19"/>
          <w:szCs w:val="19"/>
        </w:rPr>
        <w:t xml:space="preserve"> </w:t>
      </w:r>
      <w:r w:rsidRPr="00433275">
        <w:rPr>
          <w:rFonts w:ascii="Tahoma" w:eastAsia="Tahoma" w:hAnsi="Tahoma" w:cs="Tahoma"/>
          <w:color w:val="000000"/>
          <w:spacing w:val="9"/>
          <w:sz w:val="19"/>
          <w:szCs w:val="19"/>
        </w:rPr>
        <w:t xml:space="preserve">sole </w:t>
      </w:r>
      <w:r w:rsidR="00161DB4" w:rsidRPr="00433275">
        <w:rPr>
          <w:rFonts w:ascii="Tahoma" w:eastAsia="Tahoma" w:hAnsi="Tahoma" w:cs="Tahoma"/>
          <w:color w:val="000000"/>
          <w:spacing w:val="9"/>
          <w:sz w:val="19"/>
          <w:szCs w:val="19"/>
        </w:rPr>
        <w:t>annualità con l’opzione</w:t>
      </w:r>
      <w:r w:rsidRPr="00433275">
        <w:rPr>
          <w:rFonts w:ascii="Tahoma" w:eastAsia="Tahoma" w:hAnsi="Tahoma" w:cs="Tahoma"/>
          <w:color w:val="000000"/>
          <w:spacing w:val="9"/>
          <w:sz w:val="19"/>
          <w:szCs w:val="19"/>
        </w:rPr>
        <w:t xml:space="preserve">, da parte di SOGEI, </w:t>
      </w:r>
      <w:r w:rsidR="00161DB4" w:rsidRPr="00433275">
        <w:rPr>
          <w:rFonts w:ascii="Tahoma" w:eastAsia="Tahoma" w:hAnsi="Tahoma" w:cs="Tahoma"/>
          <w:color w:val="000000"/>
          <w:spacing w:val="9"/>
          <w:sz w:val="19"/>
          <w:szCs w:val="19"/>
        </w:rPr>
        <w:t>di</w:t>
      </w:r>
      <w:r w:rsidRPr="00433275">
        <w:rPr>
          <w:rFonts w:ascii="Tahoma" w:eastAsia="Tahoma" w:hAnsi="Tahoma" w:cs="Tahoma"/>
          <w:color w:val="000000"/>
          <w:spacing w:val="9"/>
          <w:sz w:val="19"/>
          <w:szCs w:val="19"/>
        </w:rPr>
        <w:t xml:space="preserve"> procedere al</w:t>
      </w:r>
      <w:r w:rsidR="00161DB4" w:rsidRPr="00433275">
        <w:rPr>
          <w:rFonts w:ascii="Tahoma" w:eastAsia="Tahoma" w:hAnsi="Tahoma" w:cs="Tahoma"/>
          <w:color w:val="000000"/>
          <w:spacing w:val="9"/>
          <w:sz w:val="19"/>
          <w:szCs w:val="19"/>
        </w:rPr>
        <w:t xml:space="preserve"> rinnovo </w:t>
      </w:r>
      <w:r w:rsidRPr="00433275">
        <w:rPr>
          <w:rFonts w:ascii="Tahoma" w:eastAsia="Tahoma" w:hAnsi="Tahoma" w:cs="Tahoma"/>
          <w:color w:val="000000"/>
          <w:spacing w:val="9"/>
          <w:sz w:val="19"/>
          <w:szCs w:val="19"/>
        </w:rPr>
        <w:t xml:space="preserve">anche </w:t>
      </w:r>
      <w:r w:rsidR="00161DB4" w:rsidRPr="00433275">
        <w:rPr>
          <w:rFonts w:ascii="Tahoma" w:eastAsia="Tahoma" w:hAnsi="Tahoma" w:cs="Tahoma"/>
          <w:color w:val="000000"/>
          <w:spacing w:val="9"/>
          <w:sz w:val="19"/>
          <w:szCs w:val="19"/>
        </w:rPr>
        <w:t>per il terzo anno</w:t>
      </w:r>
      <w:r w:rsidR="00161DB4" w:rsidRPr="00433275">
        <w:rPr>
          <w:rFonts w:ascii="Tahoma" w:eastAsia="Trebuchet MS" w:hAnsi="Tahoma" w:cs="Tahoma"/>
          <w:sz w:val="19"/>
          <w:szCs w:val="19"/>
        </w:rPr>
        <w:t>.</w:t>
      </w:r>
      <w:r w:rsidR="00D72D8A" w:rsidRPr="00433275">
        <w:rPr>
          <w:rFonts w:ascii="Tahoma" w:eastAsia="Trebuchet MS" w:hAnsi="Tahoma" w:cs="Tahoma"/>
          <w:sz w:val="19"/>
          <w:szCs w:val="19"/>
        </w:rPr>
        <w:t xml:space="preserve"> </w:t>
      </w:r>
    </w:p>
    <w:p w14:paraId="7BFC3CFD" w14:textId="3B829B60" w:rsidR="00470D3C" w:rsidRPr="00433275" w:rsidRDefault="00FD748E" w:rsidP="00D72D8A">
      <w:pPr>
        <w:spacing w:line="360" w:lineRule="auto"/>
        <w:jc w:val="both"/>
        <w:rPr>
          <w:rFonts w:ascii="Tahoma" w:hAnsi="Tahoma" w:cs="Tahoma"/>
          <w:sz w:val="19"/>
          <w:szCs w:val="19"/>
        </w:rPr>
      </w:pPr>
      <w:r w:rsidRPr="00433275">
        <w:rPr>
          <w:rFonts w:ascii="Tahoma" w:eastAsia="Trebuchet MS" w:hAnsi="Tahoma" w:cs="Tahoma"/>
          <w:sz w:val="19"/>
          <w:szCs w:val="19"/>
        </w:rPr>
        <w:t>L’o</w:t>
      </w:r>
      <w:r w:rsidR="00161DB4" w:rsidRPr="00433275">
        <w:rPr>
          <w:rFonts w:ascii="Tahoma" w:eastAsia="Trebuchet MS" w:hAnsi="Tahoma" w:cs="Tahoma"/>
          <w:sz w:val="19"/>
          <w:szCs w:val="19"/>
        </w:rPr>
        <w:t>ggetto dell’iniziativa è</w:t>
      </w:r>
      <w:r w:rsidR="00A378F2" w:rsidRPr="00433275">
        <w:rPr>
          <w:rFonts w:ascii="Tahoma" w:eastAsia="Trebuchet MS" w:hAnsi="Tahoma" w:cs="Tahoma"/>
          <w:sz w:val="19"/>
          <w:szCs w:val="19"/>
        </w:rPr>
        <w:t xml:space="preserve"> l’</w:t>
      </w:r>
      <w:r w:rsidR="00D72D8A" w:rsidRPr="00433275">
        <w:rPr>
          <w:rFonts w:ascii="Tahoma" w:hAnsi="Tahoma" w:cs="Tahoma"/>
          <w:sz w:val="19"/>
          <w:szCs w:val="19"/>
        </w:rPr>
        <w:t>acquisto di sottoscrizioni COBOL e ACUCOBOL e supporto specialistico per il rinnovo del contratto CSQG220201</w:t>
      </w:r>
      <w:r w:rsidR="00A378F2" w:rsidRPr="00433275">
        <w:rPr>
          <w:rFonts w:ascii="Tahoma" w:hAnsi="Tahoma" w:cs="Tahoma"/>
          <w:sz w:val="19"/>
          <w:szCs w:val="19"/>
        </w:rPr>
        <w:t>.</w:t>
      </w:r>
    </w:p>
    <w:p w14:paraId="6A22BE8F" w14:textId="37CF37CF" w:rsidR="00A378F2" w:rsidRPr="00433275" w:rsidRDefault="00525F15" w:rsidP="00D72D8A">
      <w:pPr>
        <w:spacing w:line="360" w:lineRule="auto"/>
        <w:jc w:val="both"/>
        <w:rPr>
          <w:rFonts w:ascii="Tahoma" w:eastAsia="Trebuchet MS" w:hAnsi="Tahoma" w:cs="Tahoma"/>
          <w:sz w:val="19"/>
          <w:szCs w:val="19"/>
        </w:rPr>
      </w:pPr>
      <w:r w:rsidRPr="00433275">
        <w:rPr>
          <w:rFonts w:ascii="Tahoma" w:eastAsia="Trebuchet MS" w:hAnsi="Tahoma" w:cs="Tahoma"/>
          <w:sz w:val="19"/>
          <w:szCs w:val="19"/>
        </w:rPr>
        <w:t xml:space="preserve">Le componenti software della piattaforma </w:t>
      </w:r>
      <w:r w:rsidR="00C752BA" w:rsidRPr="00433275">
        <w:rPr>
          <w:rFonts w:ascii="Tahoma" w:eastAsia="Trebuchet MS" w:hAnsi="Tahoma" w:cs="Tahoma"/>
          <w:sz w:val="19"/>
          <w:szCs w:val="19"/>
        </w:rPr>
        <w:t>COBOL</w:t>
      </w:r>
      <w:r w:rsidRPr="00433275">
        <w:rPr>
          <w:rFonts w:ascii="Tahoma" w:eastAsia="Trebuchet MS" w:hAnsi="Tahoma" w:cs="Tahoma"/>
          <w:sz w:val="19"/>
          <w:szCs w:val="19"/>
        </w:rPr>
        <w:t xml:space="preserve"> già in dotazione</w:t>
      </w:r>
      <w:r w:rsidR="00FD748E" w:rsidRPr="00433275">
        <w:rPr>
          <w:rFonts w:ascii="Tahoma" w:eastAsia="Trebuchet MS" w:hAnsi="Tahoma" w:cs="Tahoma"/>
          <w:sz w:val="19"/>
          <w:szCs w:val="19"/>
        </w:rPr>
        <w:t>,</w:t>
      </w:r>
      <w:r w:rsidR="00161DB4" w:rsidRPr="00433275">
        <w:rPr>
          <w:rFonts w:ascii="Tahoma" w:eastAsia="Trebuchet MS" w:hAnsi="Tahoma" w:cs="Tahoma"/>
          <w:sz w:val="19"/>
          <w:szCs w:val="19"/>
        </w:rPr>
        <w:t xml:space="preserve"> da trasformare in sottoscrizion</w:t>
      </w:r>
      <w:r w:rsidR="00FD748E" w:rsidRPr="00433275">
        <w:rPr>
          <w:rFonts w:ascii="Tahoma" w:eastAsia="Trebuchet MS" w:hAnsi="Tahoma" w:cs="Tahoma"/>
          <w:sz w:val="19"/>
          <w:szCs w:val="19"/>
        </w:rPr>
        <w:t>i da acquisire con la presente iniziativa,</w:t>
      </w:r>
      <w:r w:rsidR="00161DB4" w:rsidRPr="00433275">
        <w:rPr>
          <w:rFonts w:ascii="Tahoma" w:eastAsia="Trebuchet MS" w:hAnsi="Tahoma" w:cs="Tahoma"/>
          <w:sz w:val="19"/>
          <w:szCs w:val="19"/>
        </w:rPr>
        <w:t xml:space="preserve"> </w:t>
      </w:r>
      <w:r w:rsidRPr="00433275">
        <w:rPr>
          <w:rFonts w:ascii="Tahoma" w:eastAsia="Trebuchet MS" w:hAnsi="Tahoma" w:cs="Tahoma"/>
          <w:sz w:val="19"/>
          <w:szCs w:val="19"/>
        </w:rPr>
        <w:t>sono elencate nella successiva tabella</w:t>
      </w:r>
      <w:r w:rsidR="00161DB4" w:rsidRPr="00433275">
        <w:rPr>
          <w:rFonts w:ascii="Tahoma" w:eastAsia="Trebuchet MS" w:hAnsi="Tahoma" w:cs="Tahoma"/>
          <w:sz w:val="19"/>
          <w:szCs w:val="19"/>
        </w:rPr>
        <w:t xml:space="preserve"> (Tab.1).</w:t>
      </w:r>
    </w:p>
    <w:tbl>
      <w:tblPr>
        <w:tblStyle w:val="Grigliatabella"/>
        <w:tblW w:w="8742" w:type="dxa"/>
        <w:tblLayout w:type="fixed"/>
        <w:tblLook w:val="04A0" w:firstRow="1" w:lastRow="0" w:firstColumn="1" w:lastColumn="0" w:noHBand="0" w:noVBand="1"/>
      </w:tblPr>
      <w:tblGrid>
        <w:gridCol w:w="846"/>
        <w:gridCol w:w="1559"/>
        <w:gridCol w:w="951"/>
        <w:gridCol w:w="1134"/>
        <w:gridCol w:w="2268"/>
        <w:gridCol w:w="1275"/>
        <w:gridCol w:w="709"/>
      </w:tblGrid>
      <w:tr w:rsidR="00525F15" w:rsidRPr="001005CB" w14:paraId="5367D00C" w14:textId="77777777" w:rsidTr="00320FE3">
        <w:trPr>
          <w:trHeight w:val="576"/>
        </w:trPr>
        <w:tc>
          <w:tcPr>
            <w:tcW w:w="846" w:type="dxa"/>
            <w:hideMark/>
          </w:tcPr>
          <w:p w14:paraId="470ED491" w14:textId="7A934EC1" w:rsidR="00571CC6" w:rsidRPr="005470DF" w:rsidRDefault="00571CC6" w:rsidP="00320FE3">
            <w:pPr>
              <w:jc w:val="center"/>
              <w:rPr>
                <w:rFonts w:ascii="Tahoma" w:eastAsia="Trebuchet MS" w:hAnsi="Tahoma" w:cs="Tahoma"/>
                <w:b/>
                <w:bCs/>
                <w:sz w:val="14"/>
                <w:szCs w:val="14"/>
              </w:rPr>
            </w:pPr>
            <w:r w:rsidRPr="005470DF">
              <w:rPr>
                <w:rFonts w:ascii="Tahoma" w:eastAsia="Trebuchet MS" w:hAnsi="Tahoma" w:cs="Tahoma"/>
                <w:b/>
                <w:bCs/>
                <w:sz w:val="14"/>
                <w:szCs w:val="14"/>
              </w:rPr>
              <w:t>Mercato</w:t>
            </w:r>
          </w:p>
        </w:tc>
        <w:tc>
          <w:tcPr>
            <w:tcW w:w="1559" w:type="dxa"/>
            <w:hideMark/>
          </w:tcPr>
          <w:p w14:paraId="1EFDA973" w14:textId="77777777" w:rsidR="00571CC6" w:rsidRPr="005470DF" w:rsidRDefault="00571CC6" w:rsidP="00320FE3">
            <w:pPr>
              <w:jc w:val="center"/>
              <w:rPr>
                <w:rFonts w:ascii="Tahoma" w:eastAsia="Trebuchet MS" w:hAnsi="Tahoma" w:cs="Tahoma"/>
                <w:b/>
                <w:bCs/>
                <w:sz w:val="14"/>
                <w:szCs w:val="14"/>
              </w:rPr>
            </w:pPr>
            <w:r w:rsidRPr="005470DF">
              <w:rPr>
                <w:rFonts w:ascii="Tahoma" w:eastAsia="Trebuchet MS" w:hAnsi="Tahoma" w:cs="Tahoma"/>
                <w:b/>
                <w:bCs/>
                <w:sz w:val="14"/>
                <w:szCs w:val="14"/>
              </w:rPr>
              <w:t>Area</w:t>
            </w:r>
          </w:p>
        </w:tc>
        <w:tc>
          <w:tcPr>
            <w:tcW w:w="951" w:type="dxa"/>
            <w:hideMark/>
          </w:tcPr>
          <w:p w14:paraId="045A7467" w14:textId="77777777" w:rsidR="00571CC6" w:rsidRPr="005470DF" w:rsidRDefault="00571CC6" w:rsidP="00320FE3">
            <w:pPr>
              <w:jc w:val="center"/>
              <w:rPr>
                <w:rFonts w:ascii="Tahoma" w:eastAsia="Trebuchet MS" w:hAnsi="Tahoma" w:cs="Tahoma"/>
                <w:b/>
                <w:bCs/>
                <w:sz w:val="14"/>
                <w:szCs w:val="14"/>
              </w:rPr>
            </w:pPr>
            <w:r w:rsidRPr="005470DF">
              <w:rPr>
                <w:rFonts w:ascii="Tahoma" w:eastAsia="Trebuchet MS" w:hAnsi="Tahoma" w:cs="Tahoma"/>
                <w:b/>
                <w:bCs/>
                <w:sz w:val="14"/>
                <w:szCs w:val="14"/>
              </w:rPr>
              <w:t>Tipologia</w:t>
            </w:r>
          </w:p>
        </w:tc>
        <w:tc>
          <w:tcPr>
            <w:tcW w:w="1134" w:type="dxa"/>
            <w:noWrap/>
            <w:hideMark/>
          </w:tcPr>
          <w:p w14:paraId="1D303BCF" w14:textId="77777777" w:rsidR="00571CC6" w:rsidRPr="005470DF" w:rsidRDefault="00571CC6" w:rsidP="00320FE3">
            <w:pPr>
              <w:jc w:val="center"/>
              <w:rPr>
                <w:rFonts w:ascii="Tahoma" w:eastAsia="Trebuchet MS" w:hAnsi="Tahoma" w:cs="Tahoma"/>
                <w:b/>
                <w:bCs/>
                <w:sz w:val="14"/>
                <w:szCs w:val="14"/>
              </w:rPr>
            </w:pPr>
            <w:r w:rsidRPr="005470DF">
              <w:rPr>
                <w:rFonts w:ascii="Tahoma" w:eastAsia="Trebuchet MS" w:hAnsi="Tahoma" w:cs="Tahoma"/>
                <w:b/>
                <w:bCs/>
                <w:sz w:val="14"/>
                <w:szCs w:val="14"/>
              </w:rPr>
              <w:t>Descrizione</w:t>
            </w:r>
          </w:p>
        </w:tc>
        <w:tc>
          <w:tcPr>
            <w:tcW w:w="2268" w:type="dxa"/>
            <w:noWrap/>
            <w:hideMark/>
          </w:tcPr>
          <w:p w14:paraId="5E732400" w14:textId="77777777" w:rsidR="00571CC6" w:rsidRPr="005470DF" w:rsidRDefault="00571CC6" w:rsidP="00320FE3">
            <w:pPr>
              <w:jc w:val="center"/>
              <w:rPr>
                <w:rFonts w:ascii="Tahoma" w:eastAsia="Trebuchet MS" w:hAnsi="Tahoma" w:cs="Tahoma"/>
                <w:b/>
                <w:bCs/>
                <w:sz w:val="14"/>
                <w:szCs w:val="14"/>
                <w:highlight w:val="yellow"/>
              </w:rPr>
            </w:pPr>
            <w:r w:rsidRPr="005470DF">
              <w:rPr>
                <w:rFonts w:ascii="Tahoma" w:eastAsia="Trebuchet MS" w:hAnsi="Tahoma" w:cs="Tahoma"/>
                <w:b/>
                <w:bCs/>
                <w:sz w:val="14"/>
                <w:szCs w:val="14"/>
              </w:rPr>
              <w:t>Prodotto</w:t>
            </w:r>
          </w:p>
        </w:tc>
        <w:tc>
          <w:tcPr>
            <w:tcW w:w="1275" w:type="dxa"/>
            <w:noWrap/>
            <w:hideMark/>
          </w:tcPr>
          <w:p w14:paraId="02390FDC" w14:textId="77777777" w:rsidR="00571CC6" w:rsidRPr="005470DF" w:rsidRDefault="00571CC6" w:rsidP="00320FE3">
            <w:pPr>
              <w:jc w:val="center"/>
              <w:rPr>
                <w:rFonts w:ascii="Tahoma" w:eastAsia="Trebuchet MS" w:hAnsi="Tahoma" w:cs="Tahoma"/>
                <w:b/>
                <w:bCs/>
                <w:sz w:val="14"/>
                <w:szCs w:val="14"/>
              </w:rPr>
            </w:pPr>
            <w:r w:rsidRPr="005470DF">
              <w:rPr>
                <w:rFonts w:ascii="Tahoma" w:eastAsia="Trebuchet MS" w:hAnsi="Tahoma" w:cs="Tahoma"/>
                <w:b/>
                <w:bCs/>
                <w:sz w:val="14"/>
                <w:szCs w:val="14"/>
              </w:rPr>
              <w:t xml:space="preserve">Serial </w:t>
            </w:r>
            <w:proofErr w:type="spellStart"/>
            <w:r w:rsidRPr="005470DF">
              <w:rPr>
                <w:rFonts w:ascii="Tahoma" w:eastAsia="Trebuchet MS" w:hAnsi="Tahoma" w:cs="Tahoma"/>
                <w:b/>
                <w:bCs/>
                <w:sz w:val="14"/>
                <w:szCs w:val="14"/>
              </w:rPr>
              <w:t>Number</w:t>
            </w:r>
            <w:proofErr w:type="spellEnd"/>
          </w:p>
        </w:tc>
        <w:tc>
          <w:tcPr>
            <w:tcW w:w="709" w:type="dxa"/>
            <w:hideMark/>
          </w:tcPr>
          <w:p w14:paraId="62222810" w14:textId="622CB416" w:rsidR="00571CC6" w:rsidRPr="005470DF" w:rsidRDefault="00571CC6" w:rsidP="00320FE3">
            <w:pPr>
              <w:jc w:val="center"/>
              <w:rPr>
                <w:rFonts w:ascii="Tahoma" w:eastAsia="Trebuchet MS" w:hAnsi="Tahoma" w:cs="Tahoma"/>
                <w:b/>
                <w:bCs/>
                <w:sz w:val="14"/>
                <w:szCs w:val="14"/>
              </w:rPr>
            </w:pPr>
            <w:r w:rsidRPr="005470DF">
              <w:rPr>
                <w:rFonts w:ascii="Tahoma" w:eastAsia="Trebuchet MS" w:hAnsi="Tahoma" w:cs="Tahoma"/>
                <w:b/>
                <w:bCs/>
                <w:sz w:val="14"/>
                <w:szCs w:val="14"/>
              </w:rPr>
              <w:t>Anni</w:t>
            </w:r>
          </w:p>
        </w:tc>
      </w:tr>
      <w:tr w:rsidR="00525F15" w:rsidRPr="00D526FA" w14:paraId="47E4FC92" w14:textId="77777777" w:rsidTr="00320FE3">
        <w:trPr>
          <w:trHeight w:val="288"/>
        </w:trPr>
        <w:tc>
          <w:tcPr>
            <w:tcW w:w="846" w:type="dxa"/>
            <w:hideMark/>
          </w:tcPr>
          <w:p w14:paraId="50A52BDC"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6B90660B" w14:textId="77777777" w:rsidR="00571CC6" w:rsidRPr="005470DF" w:rsidRDefault="00571CC6" w:rsidP="00B34819">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Stipendi</w:t>
            </w:r>
          </w:p>
        </w:tc>
        <w:tc>
          <w:tcPr>
            <w:tcW w:w="951" w:type="dxa"/>
            <w:noWrap/>
            <w:hideMark/>
          </w:tcPr>
          <w:p w14:paraId="1DA7AD02"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44A4E6B0"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0532DA4A" w14:textId="3A89F2FD" w:rsidR="00571CC6" w:rsidRPr="005470DF" w:rsidRDefault="00872CC7" w:rsidP="00872CC7">
            <w:pPr>
              <w:rPr>
                <w:rFonts w:ascii="Tahoma" w:eastAsia="Trebuchet MS" w:hAnsi="Tahoma" w:cs="Tahoma"/>
                <w:sz w:val="14"/>
                <w:szCs w:val="14"/>
                <w:highlight w:val="yellow"/>
                <w:lang w:val="en-US"/>
              </w:rPr>
            </w:pPr>
            <w:r w:rsidRPr="005470DF">
              <w:rPr>
                <w:rFonts w:ascii="Tahoma" w:eastAsia="Trebuchet MS" w:hAnsi="Tahoma" w:cs="Tahoma"/>
                <w:sz w:val="14"/>
                <w:szCs w:val="14"/>
                <w:lang w:val="en-US"/>
              </w:rPr>
              <w:t>Rocket Visual COBOL for Eclipse Distributed Edition for AIX Subscription License</w:t>
            </w:r>
          </w:p>
        </w:tc>
        <w:tc>
          <w:tcPr>
            <w:tcW w:w="1275" w:type="dxa"/>
            <w:noWrap/>
            <w:hideMark/>
          </w:tcPr>
          <w:p w14:paraId="0AECEF06"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600000213306</w:t>
            </w:r>
          </w:p>
        </w:tc>
        <w:tc>
          <w:tcPr>
            <w:tcW w:w="709" w:type="dxa"/>
            <w:noWrap/>
            <w:hideMark/>
          </w:tcPr>
          <w:p w14:paraId="3E9A7E1D" w14:textId="59301A9B" w:rsidR="00571CC6" w:rsidRPr="005470DF" w:rsidRDefault="00571CC6" w:rsidP="007E6B60">
            <w:pPr>
              <w:jc w:val="center"/>
              <w:rPr>
                <w:rFonts w:ascii="Tahoma" w:eastAsia="Trebuchet MS" w:hAnsi="Tahoma" w:cs="Tahoma"/>
                <w:sz w:val="14"/>
                <w:szCs w:val="14"/>
              </w:rPr>
            </w:pPr>
            <w:r w:rsidRPr="005470DF">
              <w:rPr>
                <w:rFonts w:ascii="Tahoma" w:eastAsia="Trebuchet MS" w:hAnsi="Tahoma" w:cs="Tahoma"/>
                <w:sz w:val="14"/>
                <w:szCs w:val="14"/>
              </w:rPr>
              <w:t>3</w:t>
            </w:r>
          </w:p>
        </w:tc>
      </w:tr>
      <w:tr w:rsidR="00525F15" w:rsidRPr="00D526FA" w14:paraId="244E3D7B" w14:textId="77777777" w:rsidTr="00320FE3">
        <w:trPr>
          <w:trHeight w:val="288"/>
        </w:trPr>
        <w:tc>
          <w:tcPr>
            <w:tcW w:w="846" w:type="dxa"/>
            <w:hideMark/>
          </w:tcPr>
          <w:p w14:paraId="36BA454E"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23019A21" w14:textId="77777777" w:rsidR="00571CC6" w:rsidRPr="005470DF" w:rsidRDefault="00571CC6" w:rsidP="00B34819">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Stipendi</w:t>
            </w:r>
          </w:p>
        </w:tc>
        <w:tc>
          <w:tcPr>
            <w:tcW w:w="951" w:type="dxa"/>
            <w:noWrap/>
            <w:hideMark/>
          </w:tcPr>
          <w:p w14:paraId="0F82A0D5"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2160D1BD"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1A5B08A5" w14:textId="39BD9508" w:rsidR="00571CC6" w:rsidRPr="005470DF" w:rsidRDefault="00872CC7" w:rsidP="00872CC7">
            <w:pPr>
              <w:rPr>
                <w:rFonts w:ascii="Tahoma" w:eastAsia="Trebuchet MS" w:hAnsi="Tahoma" w:cs="Tahoma"/>
                <w:sz w:val="14"/>
                <w:szCs w:val="14"/>
                <w:highlight w:val="yellow"/>
                <w:lang w:val="en-US"/>
              </w:rPr>
            </w:pPr>
            <w:r w:rsidRPr="005470DF">
              <w:rPr>
                <w:rFonts w:ascii="Tahoma" w:eastAsia="Trebuchet MS" w:hAnsi="Tahoma" w:cs="Tahoma"/>
                <w:sz w:val="14"/>
                <w:szCs w:val="14"/>
                <w:lang w:val="en-US"/>
              </w:rPr>
              <w:t>Rocket Visual COBOL for Eclipse Distributed Edition for AIX Subscription License</w:t>
            </w:r>
          </w:p>
        </w:tc>
        <w:tc>
          <w:tcPr>
            <w:tcW w:w="1275" w:type="dxa"/>
            <w:noWrap/>
            <w:hideMark/>
          </w:tcPr>
          <w:p w14:paraId="31675245"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600000213307</w:t>
            </w:r>
          </w:p>
        </w:tc>
        <w:tc>
          <w:tcPr>
            <w:tcW w:w="709" w:type="dxa"/>
            <w:noWrap/>
            <w:hideMark/>
          </w:tcPr>
          <w:p w14:paraId="63CC00F9" w14:textId="4307E6DF" w:rsidR="00571CC6" w:rsidRPr="005470DF" w:rsidRDefault="00571CC6" w:rsidP="007E6B60">
            <w:pPr>
              <w:jc w:val="center"/>
              <w:rPr>
                <w:rFonts w:ascii="Tahoma" w:eastAsia="Trebuchet MS" w:hAnsi="Tahoma" w:cs="Tahoma"/>
                <w:sz w:val="14"/>
                <w:szCs w:val="14"/>
              </w:rPr>
            </w:pPr>
            <w:r w:rsidRPr="005470DF">
              <w:rPr>
                <w:rFonts w:ascii="Tahoma" w:eastAsia="Trebuchet MS" w:hAnsi="Tahoma" w:cs="Tahoma"/>
                <w:sz w:val="14"/>
                <w:szCs w:val="14"/>
              </w:rPr>
              <w:t>3</w:t>
            </w:r>
          </w:p>
        </w:tc>
      </w:tr>
      <w:tr w:rsidR="00525F15" w:rsidRPr="001005CB" w14:paraId="7C354A76" w14:textId="77777777" w:rsidTr="00320FE3">
        <w:trPr>
          <w:trHeight w:val="288"/>
        </w:trPr>
        <w:tc>
          <w:tcPr>
            <w:tcW w:w="846" w:type="dxa"/>
            <w:hideMark/>
          </w:tcPr>
          <w:p w14:paraId="6899562C"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5D8BC28E" w14:textId="77777777" w:rsidR="00571CC6" w:rsidRPr="005470DF" w:rsidRDefault="00571CC6" w:rsidP="00B34819">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Stipendi</w:t>
            </w:r>
          </w:p>
        </w:tc>
        <w:tc>
          <w:tcPr>
            <w:tcW w:w="951" w:type="dxa"/>
            <w:noWrap/>
            <w:hideMark/>
          </w:tcPr>
          <w:p w14:paraId="55B3A2FE"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6780C935"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52B3D569" w14:textId="0473FEBA" w:rsidR="00571CC6" w:rsidRPr="005470DF" w:rsidRDefault="00872CC7" w:rsidP="00872CC7">
            <w:pPr>
              <w:rPr>
                <w:rFonts w:ascii="Tahoma" w:eastAsia="Trebuchet MS" w:hAnsi="Tahoma" w:cs="Tahoma"/>
                <w:sz w:val="14"/>
                <w:szCs w:val="14"/>
                <w:highlight w:val="yellow"/>
                <w:lang w:val="en-US"/>
              </w:rPr>
            </w:pPr>
            <w:r w:rsidRPr="005470DF">
              <w:rPr>
                <w:rFonts w:ascii="Tahoma" w:eastAsia="Trebuchet MS" w:hAnsi="Tahoma" w:cs="Tahoma"/>
                <w:sz w:val="14"/>
                <w:szCs w:val="14"/>
                <w:lang w:val="en-US"/>
              </w:rPr>
              <w:t>Rocket Visual COBOL for Eclipse Distributed Edition for AIX Subscription License</w:t>
            </w:r>
          </w:p>
        </w:tc>
        <w:tc>
          <w:tcPr>
            <w:tcW w:w="1275" w:type="dxa"/>
            <w:noWrap/>
            <w:hideMark/>
          </w:tcPr>
          <w:p w14:paraId="580F1135"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600000213308</w:t>
            </w:r>
          </w:p>
        </w:tc>
        <w:tc>
          <w:tcPr>
            <w:tcW w:w="709" w:type="dxa"/>
            <w:noWrap/>
            <w:hideMark/>
          </w:tcPr>
          <w:p w14:paraId="551405F4" w14:textId="6A1E3AF8" w:rsidR="00571CC6" w:rsidRPr="005470DF" w:rsidRDefault="00571CC6" w:rsidP="007E6B60">
            <w:pPr>
              <w:jc w:val="center"/>
              <w:rPr>
                <w:rFonts w:ascii="Tahoma" w:eastAsia="Trebuchet MS" w:hAnsi="Tahoma" w:cs="Tahoma"/>
                <w:sz w:val="14"/>
                <w:szCs w:val="14"/>
              </w:rPr>
            </w:pPr>
            <w:r w:rsidRPr="005470DF">
              <w:rPr>
                <w:rFonts w:ascii="Tahoma" w:eastAsia="Trebuchet MS" w:hAnsi="Tahoma" w:cs="Tahoma"/>
                <w:sz w:val="14"/>
                <w:szCs w:val="14"/>
              </w:rPr>
              <w:t>3</w:t>
            </w:r>
          </w:p>
        </w:tc>
      </w:tr>
      <w:tr w:rsidR="00872CC7" w:rsidRPr="00D526FA" w14:paraId="0734FCA8" w14:textId="77777777" w:rsidTr="00320FE3">
        <w:trPr>
          <w:trHeight w:val="288"/>
        </w:trPr>
        <w:tc>
          <w:tcPr>
            <w:tcW w:w="846" w:type="dxa"/>
            <w:hideMark/>
          </w:tcPr>
          <w:p w14:paraId="2376957E"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1751C9BC"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Stipendi</w:t>
            </w:r>
          </w:p>
        </w:tc>
        <w:tc>
          <w:tcPr>
            <w:tcW w:w="951" w:type="dxa"/>
            <w:noWrap/>
            <w:hideMark/>
          </w:tcPr>
          <w:p w14:paraId="37B4E54C"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31CD70B3"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31693F92" w14:textId="3A49C1E2" w:rsidR="00872CC7" w:rsidRPr="005470DF" w:rsidRDefault="00872CC7" w:rsidP="00872CC7">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AIX Subscription License</w:t>
            </w:r>
          </w:p>
        </w:tc>
        <w:tc>
          <w:tcPr>
            <w:tcW w:w="1275" w:type="dxa"/>
            <w:noWrap/>
            <w:hideMark/>
          </w:tcPr>
          <w:p w14:paraId="2DB894E3"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600000213309</w:t>
            </w:r>
          </w:p>
        </w:tc>
        <w:tc>
          <w:tcPr>
            <w:tcW w:w="709" w:type="dxa"/>
            <w:noWrap/>
            <w:hideMark/>
          </w:tcPr>
          <w:p w14:paraId="1D34A1EF" w14:textId="51F67C83"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3</w:t>
            </w:r>
          </w:p>
        </w:tc>
      </w:tr>
      <w:tr w:rsidR="00872CC7" w:rsidRPr="00D526FA" w14:paraId="0FBEE663" w14:textId="77777777" w:rsidTr="00320FE3">
        <w:trPr>
          <w:trHeight w:val="288"/>
        </w:trPr>
        <w:tc>
          <w:tcPr>
            <w:tcW w:w="846" w:type="dxa"/>
            <w:hideMark/>
          </w:tcPr>
          <w:p w14:paraId="16CD80AA"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64CDC61C"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Stipendi</w:t>
            </w:r>
          </w:p>
        </w:tc>
        <w:tc>
          <w:tcPr>
            <w:tcW w:w="951" w:type="dxa"/>
            <w:noWrap/>
            <w:hideMark/>
          </w:tcPr>
          <w:p w14:paraId="4535FD88"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434C30AF"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5CF48117" w14:textId="1F998028" w:rsidR="00872CC7" w:rsidRPr="005470DF" w:rsidRDefault="00872CC7" w:rsidP="00872CC7">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AIX Subscription License</w:t>
            </w:r>
          </w:p>
        </w:tc>
        <w:tc>
          <w:tcPr>
            <w:tcW w:w="1275" w:type="dxa"/>
            <w:noWrap/>
            <w:hideMark/>
          </w:tcPr>
          <w:p w14:paraId="2B092F31"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600000213310</w:t>
            </w:r>
          </w:p>
        </w:tc>
        <w:tc>
          <w:tcPr>
            <w:tcW w:w="709" w:type="dxa"/>
            <w:noWrap/>
            <w:hideMark/>
          </w:tcPr>
          <w:p w14:paraId="1A642A7E" w14:textId="21534C38"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3</w:t>
            </w:r>
          </w:p>
        </w:tc>
      </w:tr>
      <w:tr w:rsidR="00872CC7" w:rsidRPr="00D526FA" w14:paraId="367D2593" w14:textId="77777777" w:rsidTr="00320FE3">
        <w:trPr>
          <w:trHeight w:val="288"/>
        </w:trPr>
        <w:tc>
          <w:tcPr>
            <w:tcW w:w="846" w:type="dxa"/>
            <w:hideMark/>
          </w:tcPr>
          <w:p w14:paraId="299929CD"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73E55C09"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Stipendi</w:t>
            </w:r>
          </w:p>
        </w:tc>
        <w:tc>
          <w:tcPr>
            <w:tcW w:w="951" w:type="dxa"/>
            <w:noWrap/>
            <w:hideMark/>
          </w:tcPr>
          <w:p w14:paraId="4108B8CF"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06A6BAA3"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4552C619" w14:textId="5E7C5807" w:rsidR="00872CC7" w:rsidRPr="005470DF" w:rsidRDefault="00872CC7" w:rsidP="00872CC7">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AIX Subscription License</w:t>
            </w:r>
          </w:p>
        </w:tc>
        <w:tc>
          <w:tcPr>
            <w:tcW w:w="1275" w:type="dxa"/>
            <w:noWrap/>
            <w:hideMark/>
          </w:tcPr>
          <w:p w14:paraId="1386807B"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600000213311</w:t>
            </w:r>
          </w:p>
        </w:tc>
        <w:tc>
          <w:tcPr>
            <w:tcW w:w="709" w:type="dxa"/>
            <w:noWrap/>
            <w:hideMark/>
          </w:tcPr>
          <w:p w14:paraId="29FBA888" w14:textId="74AAA3F4"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3</w:t>
            </w:r>
          </w:p>
        </w:tc>
      </w:tr>
      <w:tr w:rsidR="00872CC7" w:rsidRPr="00D526FA" w14:paraId="04CCB955" w14:textId="77777777" w:rsidTr="00320FE3">
        <w:trPr>
          <w:trHeight w:val="288"/>
        </w:trPr>
        <w:tc>
          <w:tcPr>
            <w:tcW w:w="846" w:type="dxa"/>
            <w:hideMark/>
          </w:tcPr>
          <w:p w14:paraId="7A174CC5"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6AE90FA2"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Stipendi</w:t>
            </w:r>
          </w:p>
        </w:tc>
        <w:tc>
          <w:tcPr>
            <w:tcW w:w="951" w:type="dxa"/>
            <w:noWrap/>
            <w:hideMark/>
          </w:tcPr>
          <w:p w14:paraId="0A09B39D"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313C47F5"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70A14523" w14:textId="2890F17A" w:rsidR="00872CC7" w:rsidRPr="005470DF" w:rsidRDefault="00872CC7" w:rsidP="00872CC7">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AIX Subscription License</w:t>
            </w:r>
          </w:p>
        </w:tc>
        <w:tc>
          <w:tcPr>
            <w:tcW w:w="1275" w:type="dxa"/>
            <w:noWrap/>
            <w:hideMark/>
          </w:tcPr>
          <w:p w14:paraId="75E64653"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600000213312</w:t>
            </w:r>
          </w:p>
        </w:tc>
        <w:tc>
          <w:tcPr>
            <w:tcW w:w="709" w:type="dxa"/>
            <w:noWrap/>
            <w:hideMark/>
          </w:tcPr>
          <w:p w14:paraId="1E24CCAD" w14:textId="069AD558"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3</w:t>
            </w:r>
          </w:p>
        </w:tc>
      </w:tr>
      <w:tr w:rsidR="00872CC7" w:rsidRPr="00D526FA" w14:paraId="6C5C64A7" w14:textId="77777777" w:rsidTr="00320FE3">
        <w:trPr>
          <w:trHeight w:val="288"/>
        </w:trPr>
        <w:tc>
          <w:tcPr>
            <w:tcW w:w="846" w:type="dxa"/>
            <w:hideMark/>
          </w:tcPr>
          <w:p w14:paraId="3CEE92FF"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278A256B"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Stipendi</w:t>
            </w:r>
          </w:p>
        </w:tc>
        <w:tc>
          <w:tcPr>
            <w:tcW w:w="951" w:type="dxa"/>
            <w:noWrap/>
            <w:hideMark/>
          </w:tcPr>
          <w:p w14:paraId="79CA391B"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5DFDCCB3"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6CA2CDA9" w14:textId="3B2377DE" w:rsidR="00872CC7" w:rsidRPr="005470DF" w:rsidRDefault="00872CC7" w:rsidP="00872CC7">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AIX Subscription License</w:t>
            </w:r>
          </w:p>
        </w:tc>
        <w:tc>
          <w:tcPr>
            <w:tcW w:w="1275" w:type="dxa"/>
            <w:noWrap/>
            <w:hideMark/>
          </w:tcPr>
          <w:p w14:paraId="3CB8B60B"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600000213313</w:t>
            </w:r>
          </w:p>
        </w:tc>
        <w:tc>
          <w:tcPr>
            <w:tcW w:w="709" w:type="dxa"/>
            <w:noWrap/>
            <w:hideMark/>
          </w:tcPr>
          <w:p w14:paraId="152CA255" w14:textId="344903C0"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3</w:t>
            </w:r>
          </w:p>
        </w:tc>
      </w:tr>
      <w:tr w:rsidR="00872CC7" w:rsidRPr="001005CB" w14:paraId="37080507" w14:textId="77777777" w:rsidTr="00320FE3">
        <w:trPr>
          <w:trHeight w:val="288"/>
        </w:trPr>
        <w:tc>
          <w:tcPr>
            <w:tcW w:w="846" w:type="dxa"/>
            <w:hideMark/>
          </w:tcPr>
          <w:p w14:paraId="2F8E4957"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00A04D06"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Stipendi</w:t>
            </w:r>
          </w:p>
        </w:tc>
        <w:tc>
          <w:tcPr>
            <w:tcW w:w="951" w:type="dxa"/>
            <w:noWrap/>
            <w:hideMark/>
          </w:tcPr>
          <w:p w14:paraId="20B79E6C"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3F455467"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61C3B71D" w14:textId="36D786D0" w:rsidR="00872CC7" w:rsidRPr="005470DF" w:rsidRDefault="00872CC7" w:rsidP="00872CC7">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AIX Subscription License</w:t>
            </w:r>
          </w:p>
        </w:tc>
        <w:tc>
          <w:tcPr>
            <w:tcW w:w="1275" w:type="dxa"/>
            <w:noWrap/>
            <w:hideMark/>
          </w:tcPr>
          <w:p w14:paraId="2C54C4D4"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600000213314</w:t>
            </w:r>
          </w:p>
        </w:tc>
        <w:tc>
          <w:tcPr>
            <w:tcW w:w="709" w:type="dxa"/>
            <w:noWrap/>
            <w:hideMark/>
          </w:tcPr>
          <w:p w14:paraId="4B0FC511" w14:textId="597A841C"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3</w:t>
            </w:r>
          </w:p>
        </w:tc>
      </w:tr>
      <w:tr w:rsidR="00872CC7" w:rsidRPr="001005CB" w14:paraId="6AB85A35" w14:textId="77777777" w:rsidTr="00320FE3">
        <w:trPr>
          <w:trHeight w:val="288"/>
        </w:trPr>
        <w:tc>
          <w:tcPr>
            <w:tcW w:w="846" w:type="dxa"/>
            <w:hideMark/>
          </w:tcPr>
          <w:p w14:paraId="49B5ADF1"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59DECC91"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535AC498"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5C34E6F7"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748D7336" w14:textId="2091DFF7" w:rsidR="00872CC7" w:rsidRPr="005470DF" w:rsidRDefault="00872CC7" w:rsidP="00872CC7">
            <w:pPr>
              <w:jc w:val="both"/>
              <w:rPr>
                <w:rFonts w:ascii="Tahoma" w:eastAsia="Trebuchet MS" w:hAnsi="Tahoma" w:cs="Tahoma"/>
                <w:sz w:val="14"/>
                <w:szCs w:val="14"/>
                <w:lang w:val="en-US"/>
              </w:rPr>
            </w:pPr>
            <w:r w:rsidRPr="005470DF">
              <w:rPr>
                <w:rFonts w:ascii="Tahoma" w:eastAsia="Trebuchet MS" w:hAnsi="Tahoma" w:cs="Tahoma"/>
                <w:sz w:val="14"/>
                <w:szCs w:val="14"/>
                <w:lang w:val="en-US"/>
              </w:rPr>
              <w:t>Rocket ACUCOBOL-GT Dev Sys All UNIX and Linux Subscription License</w:t>
            </w:r>
          </w:p>
        </w:tc>
        <w:tc>
          <w:tcPr>
            <w:tcW w:w="1275" w:type="dxa"/>
            <w:noWrap/>
            <w:hideMark/>
          </w:tcPr>
          <w:p w14:paraId="7189C484"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2536706</w:t>
            </w:r>
          </w:p>
        </w:tc>
        <w:tc>
          <w:tcPr>
            <w:tcW w:w="709" w:type="dxa"/>
            <w:noWrap/>
            <w:hideMark/>
          </w:tcPr>
          <w:p w14:paraId="4D44FD5B" w14:textId="2C9497C2"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2</w:t>
            </w:r>
          </w:p>
        </w:tc>
      </w:tr>
      <w:tr w:rsidR="00872CC7" w:rsidRPr="001005CB" w14:paraId="1056E19D" w14:textId="77777777" w:rsidTr="00320FE3">
        <w:trPr>
          <w:trHeight w:val="288"/>
        </w:trPr>
        <w:tc>
          <w:tcPr>
            <w:tcW w:w="846" w:type="dxa"/>
            <w:hideMark/>
          </w:tcPr>
          <w:p w14:paraId="3D698E67"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1588D585"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3D740976"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279BCBE9"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1EEA6D88" w14:textId="07A6794F" w:rsidR="00872CC7" w:rsidRPr="005470DF" w:rsidRDefault="00872CC7" w:rsidP="00872CC7">
            <w:pPr>
              <w:jc w:val="both"/>
              <w:rPr>
                <w:rFonts w:ascii="Tahoma" w:eastAsia="Trebuchet MS" w:hAnsi="Tahoma" w:cs="Tahoma"/>
                <w:sz w:val="14"/>
                <w:szCs w:val="14"/>
                <w:lang w:val="en-US"/>
              </w:rPr>
            </w:pPr>
            <w:r w:rsidRPr="005470DF">
              <w:rPr>
                <w:rFonts w:ascii="Tahoma" w:eastAsia="Trebuchet MS" w:hAnsi="Tahoma" w:cs="Tahoma"/>
                <w:sz w:val="14"/>
                <w:szCs w:val="14"/>
                <w:lang w:val="en-US"/>
              </w:rPr>
              <w:t>Rocket ACUCOBOL-GT Runtime for UNIX Linux Subscription License</w:t>
            </w:r>
          </w:p>
        </w:tc>
        <w:tc>
          <w:tcPr>
            <w:tcW w:w="1275" w:type="dxa"/>
            <w:noWrap/>
            <w:hideMark/>
          </w:tcPr>
          <w:p w14:paraId="2278C39D"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2536707</w:t>
            </w:r>
          </w:p>
        </w:tc>
        <w:tc>
          <w:tcPr>
            <w:tcW w:w="709" w:type="dxa"/>
            <w:noWrap/>
            <w:hideMark/>
          </w:tcPr>
          <w:p w14:paraId="0DF52346" w14:textId="0D3C9A3A"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2</w:t>
            </w:r>
          </w:p>
        </w:tc>
      </w:tr>
      <w:tr w:rsidR="00872CC7" w:rsidRPr="00C6520F" w14:paraId="7837A31B" w14:textId="77777777" w:rsidTr="00320FE3">
        <w:trPr>
          <w:trHeight w:val="288"/>
        </w:trPr>
        <w:tc>
          <w:tcPr>
            <w:tcW w:w="846" w:type="dxa"/>
            <w:hideMark/>
          </w:tcPr>
          <w:p w14:paraId="701A0BD0"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32442B37"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7C3AB22C"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72D22FFA"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04877C8A" w14:textId="4A32B41C" w:rsidR="00872CC7" w:rsidRPr="005470DF" w:rsidRDefault="00872CC7" w:rsidP="00872CC7">
            <w:pPr>
              <w:jc w:val="both"/>
              <w:rPr>
                <w:rFonts w:ascii="Tahoma" w:eastAsia="Trebuchet MS" w:hAnsi="Tahoma" w:cs="Tahoma"/>
                <w:sz w:val="14"/>
                <w:szCs w:val="14"/>
                <w:lang w:val="en-US"/>
              </w:rPr>
            </w:pPr>
            <w:r w:rsidRPr="005470DF">
              <w:rPr>
                <w:rFonts w:ascii="Tahoma" w:eastAsia="Trebuchet MS" w:hAnsi="Tahoma" w:cs="Tahoma"/>
                <w:sz w:val="14"/>
                <w:szCs w:val="14"/>
                <w:lang w:val="en-US"/>
              </w:rPr>
              <w:t>Rocket ACUCOBOL-GT Runtime for UNIX Linux Subscription License</w:t>
            </w:r>
          </w:p>
        </w:tc>
        <w:tc>
          <w:tcPr>
            <w:tcW w:w="1275" w:type="dxa"/>
            <w:noWrap/>
            <w:hideMark/>
          </w:tcPr>
          <w:p w14:paraId="5CC17134"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2536708</w:t>
            </w:r>
          </w:p>
        </w:tc>
        <w:tc>
          <w:tcPr>
            <w:tcW w:w="709" w:type="dxa"/>
            <w:noWrap/>
            <w:hideMark/>
          </w:tcPr>
          <w:p w14:paraId="0420C524" w14:textId="253A1F3A"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2</w:t>
            </w:r>
          </w:p>
        </w:tc>
      </w:tr>
      <w:tr w:rsidR="00872CC7" w:rsidRPr="00252902" w14:paraId="78915451" w14:textId="77777777" w:rsidTr="00320FE3">
        <w:trPr>
          <w:trHeight w:val="288"/>
        </w:trPr>
        <w:tc>
          <w:tcPr>
            <w:tcW w:w="846" w:type="dxa"/>
            <w:hideMark/>
          </w:tcPr>
          <w:p w14:paraId="09794962"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0D00F0C6"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782189EF"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39B583E5"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0391BB97" w14:textId="7688BFF0" w:rsidR="00872CC7" w:rsidRPr="005470DF" w:rsidRDefault="00872CC7" w:rsidP="00872CC7">
            <w:pPr>
              <w:jc w:val="both"/>
              <w:rPr>
                <w:rFonts w:ascii="Tahoma" w:eastAsia="Trebuchet MS" w:hAnsi="Tahoma" w:cs="Tahoma"/>
                <w:sz w:val="14"/>
                <w:szCs w:val="14"/>
                <w:lang w:val="en-US"/>
              </w:rPr>
            </w:pPr>
            <w:r w:rsidRPr="005470DF">
              <w:rPr>
                <w:rFonts w:ascii="Tahoma" w:eastAsia="Trebuchet MS" w:hAnsi="Tahoma" w:cs="Tahoma"/>
                <w:sz w:val="14"/>
                <w:szCs w:val="14"/>
                <w:lang w:val="en-US"/>
              </w:rPr>
              <w:t>Rocket Acu4GL for Oracle for UNIX Linux Subscription License</w:t>
            </w:r>
          </w:p>
        </w:tc>
        <w:tc>
          <w:tcPr>
            <w:tcW w:w="1275" w:type="dxa"/>
            <w:noWrap/>
            <w:hideMark/>
          </w:tcPr>
          <w:p w14:paraId="08D649B4"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2536709</w:t>
            </w:r>
          </w:p>
        </w:tc>
        <w:tc>
          <w:tcPr>
            <w:tcW w:w="709" w:type="dxa"/>
            <w:noWrap/>
            <w:hideMark/>
          </w:tcPr>
          <w:p w14:paraId="1FD63A8F" w14:textId="64472BE4"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2</w:t>
            </w:r>
          </w:p>
        </w:tc>
      </w:tr>
      <w:tr w:rsidR="00872CC7" w:rsidRPr="00252902" w14:paraId="636E2848" w14:textId="77777777" w:rsidTr="00320FE3">
        <w:trPr>
          <w:trHeight w:val="288"/>
        </w:trPr>
        <w:tc>
          <w:tcPr>
            <w:tcW w:w="846" w:type="dxa"/>
            <w:hideMark/>
          </w:tcPr>
          <w:p w14:paraId="7A5C957E"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4CDFFC88"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47E7CDB0"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22CAC270"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579212EF" w14:textId="462D3474" w:rsidR="00872CC7" w:rsidRPr="005470DF" w:rsidRDefault="00872CC7" w:rsidP="00872CC7">
            <w:pPr>
              <w:jc w:val="both"/>
              <w:rPr>
                <w:rFonts w:ascii="Tahoma" w:eastAsia="Trebuchet MS" w:hAnsi="Tahoma" w:cs="Tahoma"/>
                <w:sz w:val="14"/>
                <w:szCs w:val="14"/>
                <w:lang w:val="en-US"/>
              </w:rPr>
            </w:pPr>
            <w:r w:rsidRPr="005470DF">
              <w:rPr>
                <w:rFonts w:ascii="Tahoma" w:eastAsia="Trebuchet MS" w:hAnsi="Tahoma" w:cs="Tahoma"/>
                <w:sz w:val="14"/>
                <w:szCs w:val="14"/>
                <w:lang w:val="en-US"/>
              </w:rPr>
              <w:t>Rocket Acu4GL for Oracle for UNIX Linux Subscription License</w:t>
            </w:r>
          </w:p>
        </w:tc>
        <w:tc>
          <w:tcPr>
            <w:tcW w:w="1275" w:type="dxa"/>
            <w:noWrap/>
            <w:hideMark/>
          </w:tcPr>
          <w:p w14:paraId="19ED4945"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2536710</w:t>
            </w:r>
          </w:p>
        </w:tc>
        <w:tc>
          <w:tcPr>
            <w:tcW w:w="709" w:type="dxa"/>
            <w:noWrap/>
            <w:hideMark/>
          </w:tcPr>
          <w:p w14:paraId="3F20ABDE" w14:textId="534A1395"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2</w:t>
            </w:r>
          </w:p>
        </w:tc>
      </w:tr>
      <w:tr w:rsidR="00872CC7" w:rsidRPr="00252902" w14:paraId="7D4A494A" w14:textId="77777777" w:rsidTr="00320FE3">
        <w:trPr>
          <w:trHeight w:val="288"/>
        </w:trPr>
        <w:tc>
          <w:tcPr>
            <w:tcW w:w="846" w:type="dxa"/>
            <w:hideMark/>
          </w:tcPr>
          <w:p w14:paraId="140C3AAF"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34340DF6"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4C086DA9"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7A63B752"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5E7CB734" w14:textId="3813A35F" w:rsidR="00872CC7" w:rsidRPr="005470DF" w:rsidRDefault="00872CC7" w:rsidP="00872CC7">
            <w:pPr>
              <w:jc w:val="both"/>
              <w:rPr>
                <w:rFonts w:ascii="Tahoma" w:eastAsia="Trebuchet MS" w:hAnsi="Tahoma" w:cs="Tahoma"/>
                <w:sz w:val="14"/>
                <w:szCs w:val="14"/>
                <w:lang w:val="en-US"/>
              </w:rPr>
            </w:pPr>
            <w:r w:rsidRPr="005470DF">
              <w:rPr>
                <w:rFonts w:ascii="Tahoma" w:eastAsia="Trebuchet MS" w:hAnsi="Tahoma" w:cs="Tahoma"/>
                <w:sz w:val="14"/>
                <w:szCs w:val="14"/>
                <w:lang w:val="en-US"/>
              </w:rPr>
              <w:t>Rocket Acu4GL for Oracle for UNIX Linux Subscription License</w:t>
            </w:r>
          </w:p>
        </w:tc>
        <w:tc>
          <w:tcPr>
            <w:tcW w:w="1275" w:type="dxa"/>
            <w:noWrap/>
            <w:hideMark/>
          </w:tcPr>
          <w:p w14:paraId="718D2DD0"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2536711</w:t>
            </w:r>
          </w:p>
        </w:tc>
        <w:tc>
          <w:tcPr>
            <w:tcW w:w="709" w:type="dxa"/>
            <w:noWrap/>
            <w:hideMark/>
          </w:tcPr>
          <w:p w14:paraId="5023824B" w14:textId="73F96731"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2</w:t>
            </w:r>
          </w:p>
        </w:tc>
      </w:tr>
      <w:tr w:rsidR="00872CC7" w:rsidRPr="00252902" w14:paraId="594478BE" w14:textId="77777777" w:rsidTr="00320FE3">
        <w:trPr>
          <w:trHeight w:val="288"/>
        </w:trPr>
        <w:tc>
          <w:tcPr>
            <w:tcW w:w="846" w:type="dxa"/>
            <w:hideMark/>
          </w:tcPr>
          <w:p w14:paraId="25EA981E"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33DA70AB"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5E212BAF"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3995B111"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3EB6A082" w14:textId="1CB80A37" w:rsidR="00872CC7" w:rsidRPr="005470DF" w:rsidRDefault="00872CC7" w:rsidP="00872CC7">
            <w:pPr>
              <w:jc w:val="both"/>
              <w:rPr>
                <w:rFonts w:ascii="Tahoma" w:eastAsia="Trebuchet MS" w:hAnsi="Tahoma" w:cs="Tahoma"/>
                <w:sz w:val="14"/>
                <w:szCs w:val="14"/>
                <w:lang w:val="en-US"/>
              </w:rPr>
            </w:pPr>
            <w:r w:rsidRPr="005470DF">
              <w:rPr>
                <w:rFonts w:ascii="Tahoma" w:eastAsia="Trebuchet MS" w:hAnsi="Tahoma" w:cs="Tahoma"/>
                <w:sz w:val="14"/>
                <w:szCs w:val="14"/>
                <w:lang w:val="en-US"/>
              </w:rPr>
              <w:t>Rocket Acu4GL for Oracle for UNIX Linux Subscription License</w:t>
            </w:r>
          </w:p>
        </w:tc>
        <w:tc>
          <w:tcPr>
            <w:tcW w:w="1275" w:type="dxa"/>
            <w:noWrap/>
            <w:hideMark/>
          </w:tcPr>
          <w:p w14:paraId="7F387211"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2536712</w:t>
            </w:r>
          </w:p>
        </w:tc>
        <w:tc>
          <w:tcPr>
            <w:tcW w:w="709" w:type="dxa"/>
            <w:noWrap/>
            <w:hideMark/>
          </w:tcPr>
          <w:p w14:paraId="337CE406" w14:textId="7CF0EB0B"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2</w:t>
            </w:r>
          </w:p>
        </w:tc>
      </w:tr>
      <w:tr w:rsidR="00872CC7" w:rsidRPr="00252902" w14:paraId="5BB65528" w14:textId="77777777" w:rsidTr="00320FE3">
        <w:trPr>
          <w:trHeight w:val="288"/>
        </w:trPr>
        <w:tc>
          <w:tcPr>
            <w:tcW w:w="846" w:type="dxa"/>
            <w:hideMark/>
          </w:tcPr>
          <w:p w14:paraId="32D90490"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4A90E599"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33C4FDE4"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274CEF78"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4D8B87B0" w14:textId="716729E5" w:rsidR="00872CC7" w:rsidRPr="005470DF" w:rsidRDefault="00872CC7"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ACUCOBOL-GT Runtime for UNIX Linux Subscription License</w:t>
            </w:r>
          </w:p>
        </w:tc>
        <w:tc>
          <w:tcPr>
            <w:tcW w:w="1275" w:type="dxa"/>
            <w:noWrap/>
            <w:hideMark/>
          </w:tcPr>
          <w:p w14:paraId="7CE15482"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2536713</w:t>
            </w:r>
          </w:p>
        </w:tc>
        <w:tc>
          <w:tcPr>
            <w:tcW w:w="709" w:type="dxa"/>
            <w:noWrap/>
            <w:hideMark/>
          </w:tcPr>
          <w:p w14:paraId="6B73FCCE" w14:textId="641790DC"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2</w:t>
            </w:r>
          </w:p>
        </w:tc>
      </w:tr>
      <w:tr w:rsidR="00872CC7" w:rsidRPr="00252902" w14:paraId="23ABA9C4" w14:textId="77777777" w:rsidTr="00320FE3">
        <w:trPr>
          <w:trHeight w:val="288"/>
        </w:trPr>
        <w:tc>
          <w:tcPr>
            <w:tcW w:w="846" w:type="dxa"/>
            <w:hideMark/>
          </w:tcPr>
          <w:p w14:paraId="7CEDD624"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4B3D1186"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00D611A2"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2F6F2010"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552DBFBB" w14:textId="4996E975" w:rsidR="00872CC7" w:rsidRPr="005470DF" w:rsidRDefault="00872CC7"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ACUCOBOL-GT Runtime for UNIX Linux Subscription License</w:t>
            </w:r>
          </w:p>
        </w:tc>
        <w:tc>
          <w:tcPr>
            <w:tcW w:w="1275" w:type="dxa"/>
            <w:noWrap/>
            <w:hideMark/>
          </w:tcPr>
          <w:p w14:paraId="57215DEF"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2536714</w:t>
            </w:r>
          </w:p>
        </w:tc>
        <w:tc>
          <w:tcPr>
            <w:tcW w:w="709" w:type="dxa"/>
            <w:noWrap/>
            <w:hideMark/>
          </w:tcPr>
          <w:p w14:paraId="361D78AF" w14:textId="3870704A"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2</w:t>
            </w:r>
          </w:p>
        </w:tc>
      </w:tr>
      <w:tr w:rsidR="00872CC7" w:rsidRPr="00252902" w14:paraId="0B81428A" w14:textId="77777777" w:rsidTr="00320FE3">
        <w:trPr>
          <w:trHeight w:val="288"/>
        </w:trPr>
        <w:tc>
          <w:tcPr>
            <w:tcW w:w="846" w:type="dxa"/>
            <w:hideMark/>
          </w:tcPr>
          <w:p w14:paraId="0B9C9607"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11344B82" w14:textId="77777777" w:rsidR="00872CC7" w:rsidRPr="005470DF" w:rsidRDefault="00872CC7" w:rsidP="00872CC7">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1E418036"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51E0641E"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286DBE33" w14:textId="01DDD960" w:rsidR="00872CC7" w:rsidRPr="005470DF" w:rsidRDefault="00872CC7"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Acu4GL for Oracle for UNIX Linux Subscription License</w:t>
            </w:r>
          </w:p>
        </w:tc>
        <w:tc>
          <w:tcPr>
            <w:tcW w:w="1275" w:type="dxa"/>
            <w:noWrap/>
            <w:hideMark/>
          </w:tcPr>
          <w:p w14:paraId="15266234" w14:textId="77777777" w:rsidR="00872CC7" w:rsidRPr="005470DF" w:rsidRDefault="00872CC7" w:rsidP="00872CC7">
            <w:pPr>
              <w:jc w:val="both"/>
              <w:rPr>
                <w:rFonts w:ascii="Tahoma" w:eastAsia="Trebuchet MS" w:hAnsi="Tahoma" w:cs="Tahoma"/>
                <w:sz w:val="14"/>
                <w:szCs w:val="14"/>
              </w:rPr>
            </w:pPr>
            <w:r w:rsidRPr="005470DF">
              <w:rPr>
                <w:rFonts w:ascii="Tahoma" w:eastAsia="Trebuchet MS" w:hAnsi="Tahoma" w:cs="Tahoma"/>
                <w:sz w:val="14"/>
                <w:szCs w:val="14"/>
              </w:rPr>
              <w:t>2536715</w:t>
            </w:r>
          </w:p>
        </w:tc>
        <w:tc>
          <w:tcPr>
            <w:tcW w:w="709" w:type="dxa"/>
            <w:noWrap/>
            <w:hideMark/>
          </w:tcPr>
          <w:p w14:paraId="7C9216CA" w14:textId="6424E2DC" w:rsidR="00872CC7" w:rsidRPr="005470DF" w:rsidRDefault="00872CC7" w:rsidP="00872CC7">
            <w:pPr>
              <w:jc w:val="center"/>
              <w:rPr>
                <w:rFonts w:ascii="Tahoma" w:eastAsia="Trebuchet MS" w:hAnsi="Tahoma" w:cs="Tahoma"/>
                <w:sz w:val="14"/>
                <w:szCs w:val="14"/>
              </w:rPr>
            </w:pPr>
            <w:r w:rsidRPr="005470DF">
              <w:rPr>
                <w:rFonts w:ascii="Tahoma" w:eastAsia="Trebuchet MS" w:hAnsi="Tahoma" w:cs="Tahoma"/>
                <w:sz w:val="14"/>
                <w:szCs w:val="14"/>
              </w:rPr>
              <w:t>2</w:t>
            </w:r>
          </w:p>
        </w:tc>
      </w:tr>
      <w:tr w:rsidR="00076E8B" w:rsidRPr="00252902" w14:paraId="48C45B67" w14:textId="77777777" w:rsidTr="00320FE3">
        <w:trPr>
          <w:trHeight w:val="288"/>
        </w:trPr>
        <w:tc>
          <w:tcPr>
            <w:tcW w:w="846" w:type="dxa"/>
            <w:hideMark/>
          </w:tcPr>
          <w:p w14:paraId="78E2650C"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204B710D" w14:textId="77777777" w:rsidR="00076E8B" w:rsidRPr="005470DF" w:rsidRDefault="00076E8B" w:rsidP="00076E8B">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093CC496"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7B4E5F31"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08A6DD8E" w14:textId="02E4FCC8" w:rsidR="00076E8B" w:rsidRPr="005470DF" w:rsidRDefault="00076E8B"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Acu4GL for Oracle for UNIX Linux Subscription License</w:t>
            </w:r>
          </w:p>
        </w:tc>
        <w:tc>
          <w:tcPr>
            <w:tcW w:w="1275" w:type="dxa"/>
            <w:noWrap/>
            <w:hideMark/>
          </w:tcPr>
          <w:p w14:paraId="048E42B8"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2536716</w:t>
            </w:r>
          </w:p>
        </w:tc>
        <w:tc>
          <w:tcPr>
            <w:tcW w:w="709" w:type="dxa"/>
            <w:noWrap/>
            <w:hideMark/>
          </w:tcPr>
          <w:p w14:paraId="60A22DCF" w14:textId="438753C9" w:rsidR="00076E8B" w:rsidRPr="005470DF" w:rsidRDefault="00076E8B" w:rsidP="00076E8B">
            <w:pPr>
              <w:jc w:val="center"/>
              <w:rPr>
                <w:rFonts w:ascii="Tahoma" w:eastAsia="Trebuchet MS" w:hAnsi="Tahoma" w:cs="Tahoma"/>
                <w:sz w:val="14"/>
                <w:szCs w:val="14"/>
              </w:rPr>
            </w:pPr>
            <w:r w:rsidRPr="005470DF">
              <w:rPr>
                <w:rFonts w:ascii="Tahoma" w:eastAsia="Trebuchet MS" w:hAnsi="Tahoma" w:cs="Tahoma"/>
                <w:sz w:val="14"/>
                <w:szCs w:val="14"/>
              </w:rPr>
              <w:t>2</w:t>
            </w:r>
          </w:p>
        </w:tc>
      </w:tr>
      <w:tr w:rsidR="00076E8B" w:rsidRPr="00252902" w14:paraId="5D7F0328" w14:textId="77777777" w:rsidTr="00320FE3">
        <w:trPr>
          <w:trHeight w:val="288"/>
        </w:trPr>
        <w:tc>
          <w:tcPr>
            <w:tcW w:w="846" w:type="dxa"/>
            <w:hideMark/>
          </w:tcPr>
          <w:p w14:paraId="2FF36C44"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lastRenderedPageBreak/>
              <w:t>DAG</w:t>
            </w:r>
          </w:p>
        </w:tc>
        <w:tc>
          <w:tcPr>
            <w:tcW w:w="1559" w:type="dxa"/>
            <w:noWrap/>
            <w:hideMark/>
          </w:tcPr>
          <w:p w14:paraId="288D2B1F" w14:textId="77777777" w:rsidR="00076E8B" w:rsidRPr="005470DF" w:rsidRDefault="00076E8B" w:rsidP="00076E8B">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4ABC0380"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29DF2B08"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71828A1A" w14:textId="271B6016" w:rsidR="00076E8B" w:rsidRPr="005470DF" w:rsidRDefault="00076E8B"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ACUCOBOL-GT Runtime for UNIX Linux Subscription License</w:t>
            </w:r>
          </w:p>
        </w:tc>
        <w:tc>
          <w:tcPr>
            <w:tcW w:w="1275" w:type="dxa"/>
            <w:noWrap/>
            <w:hideMark/>
          </w:tcPr>
          <w:p w14:paraId="37F8EA20"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2559064</w:t>
            </w:r>
          </w:p>
        </w:tc>
        <w:tc>
          <w:tcPr>
            <w:tcW w:w="709" w:type="dxa"/>
            <w:noWrap/>
            <w:hideMark/>
          </w:tcPr>
          <w:p w14:paraId="633AB001" w14:textId="34D09037" w:rsidR="00076E8B" w:rsidRPr="005470DF" w:rsidRDefault="00076E8B" w:rsidP="00076E8B">
            <w:pPr>
              <w:jc w:val="center"/>
              <w:rPr>
                <w:rFonts w:ascii="Tahoma" w:eastAsia="Trebuchet MS" w:hAnsi="Tahoma" w:cs="Tahoma"/>
                <w:sz w:val="14"/>
                <w:szCs w:val="14"/>
              </w:rPr>
            </w:pPr>
            <w:r w:rsidRPr="005470DF">
              <w:rPr>
                <w:rFonts w:ascii="Tahoma" w:eastAsia="Trebuchet MS" w:hAnsi="Tahoma" w:cs="Tahoma"/>
                <w:sz w:val="14"/>
                <w:szCs w:val="14"/>
              </w:rPr>
              <w:t>2</w:t>
            </w:r>
          </w:p>
        </w:tc>
      </w:tr>
      <w:tr w:rsidR="00076E8B" w:rsidRPr="001005CB" w14:paraId="06AC523A" w14:textId="77777777" w:rsidTr="00320FE3">
        <w:trPr>
          <w:trHeight w:val="288"/>
        </w:trPr>
        <w:tc>
          <w:tcPr>
            <w:tcW w:w="846" w:type="dxa"/>
            <w:hideMark/>
          </w:tcPr>
          <w:p w14:paraId="6CA90BD7"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2C38300B" w14:textId="77777777" w:rsidR="00076E8B" w:rsidRPr="005470DF" w:rsidRDefault="00076E8B" w:rsidP="00076E8B">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0297D012"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1515ED40"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053B7843" w14:textId="5FC40F9A" w:rsidR="00076E8B" w:rsidRPr="005470DF" w:rsidRDefault="00076E8B"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Acu4GL for Oracle for UNIX Linux Subscription License</w:t>
            </w:r>
          </w:p>
        </w:tc>
        <w:tc>
          <w:tcPr>
            <w:tcW w:w="1275" w:type="dxa"/>
            <w:noWrap/>
            <w:hideMark/>
          </w:tcPr>
          <w:p w14:paraId="55815BCF"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2559066</w:t>
            </w:r>
          </w:p>
        </w:tc>
        <w:tc>
          <w:tcPr>
            <w:tcW w:w="709" w:type="dxa"/>
            <w:noWrap/>
            <w:hideMark/>
          </w:tcPr>
          <w:p w14:paraId="5EABFA40" w14:textId="754AF537" w:rsidR="00076E8B" w:rsidRPr="005470DF" w:rsidRDefault="00076E8B" w:rsidP="00076E8B">
            <w:pPr>
              <w:jc w:val="center"/>
              <w:rPr>
                <w:rFonts w:ascii="Tahoma" w:eastAsia="Trebuchet MS" w:hAnsi="Tahoma" w:cs="Tahoma"/>
                <w:sz w:val="14"/>
                <w:szCs w:val="14"/>
              </w:rPr>
            </w:pPr>
            <w:r w:rsidRPr="005470DF">
              <w:rPr>
                <w:rFonts w:ascii="Tahoma" w:eastAsia="Trebuchet MS" w:hAnsi="Tahoma" w:cs="Tahoma"/>
                <w:sz w:val="14"/>
                <w:szCs w:val="14"/>
              </w:rPr>
              <w:t>2</w:t>
            </w:r>
          </w:p>
        </w:tc>
      </w:tr>
      <w:tr w:rsidR="00076E8B" w:rsidRPr="001005CB" w14:paraId="4E48B10D" w14:textId="77777777" w:rsidTr="00320FE3">
        <w:trPr>
          <w:trHeight w:val="288"/>
        </w:trPr>
        <w:tc>
          <w:tcPr>
            <w:tcW w:w="846" w:type="dxa"/>
            <w:hideMark/>
          </w:tcPr>
          <w:p w14:paraId="1BDB40E8"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4555C2D9" w14:textId="77777777" w:rsidR="00076E8B" w:rsidRPr="005470DF" w:rsidRDefault="00076E8B" w:rsidP="00076E8B">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0620CC03"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333F4603"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1D6DC067" w14:textId="6F00FE53" w:rsidR="00076E8B" w:rsidRPr="005470DF" w:rsidRDefault="00076E8B"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ACUCOBOL-GT Runtime for UNIX Linux Subscription License</w:t>
            </w:r>
          </w:p>
        </w:tc>
        <w:tc>
          <w:tcPr>
            <w:tcW w:w="1275" w:type="dxa"/>
            <w:noWrap/>
            <w:hideMark/>
          </w:tcPr>
          <w:p w14:paraId="167AE4B2"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2621113</w:t>
            </w:r>
          </w:p>
        </w:tc>
        <w:tc>
          <w:tcPr>
            <w:tcW w:w="709" w:type="dxa"/>
            <w:noWrap/>
            <w:hideMark/>
          </w:tcPr>
          <w:p w14:paraId="03A439C3" w14:textId="53E5B25F" w:rsidR="00076E8B" w:rsidRPr="005470DF" w:rsidRDefault="00076E8B" w:rsidP="00076E8B">
            <w:pPr>
              <w:jc w:val="center"/>
              <w:rPr>
                <w:rFonts w:ascii="Tahoma" w:eastAsia="Trebuchet MS" w:hAnsi="Tahoma" w:cs="Tahoma"/>
                <w:sz w:val="14"/>
                <w:szCs w:val="14"/>
              </w:rPr>
            </w:pPr>
            <w:r w:rsidRPr="005470DF">
              <w:rPr>
                <w:rFonts w:ascii="Tahoma" w:eastAsia="Trebuchet MS" w:hAnsi="Tahoma" w:cs="Tahoma"/>
                <w:sz w:val="14"/>
                <w:szCs w:val="14"/>
              </w:rPr>
              <w:t>2</w:t>
            </w:r>
          </w:p>
        </w:tc>
      </w:tr>
      <w:tr w:rsidR="00076E8B" w:rsidRPr="001005CB" w14:paraId="523211E9" w14:textId="77777777" w:rsidTr="00320FE3">
        <w:trPr>
          <w:trHeight w:val="288"/>
        </w:trPr>
        <w:tc>
          <w:tcPr>
            <w:tcW w:w="846" w:type="dxa"/>
            <w:hideMark/>
          </w:tcPr>
          <w:p w14:paraId="55BD16F0"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5225DF83" w14:textId="77777777" w:rsidR="00076E8B" w:rsidRPr="005470DF" w:rsidRDefault="00076E8B" w:rsidP="00076E8B">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11FC74C4"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1D184451"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4701AB58" w14:textId="1DBEA465" w:rsidR="00076E8B" w:rsidRPr="005470DF" w:rsidRDefault="00076E8B"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ACUCOBOL-GT Runtime for UNIX Linux Subscription License</w:t>
            </w:r>
          </w:p>
        </w:tc>
        <w:tc>
          <w:tcPr>
            <w:tcW w:w="1275" w:type="dxa"/>
            <w:noWrap/>
            <w:hideMark/>
          </w:tcPr>
          <w:p w14:paraId="26173998"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2621114</w:t>
            </w:r>
          </w:p>
        </w:tc>
        <w:tc>
          <w:tcPr>
            <w:tcW w:w="709" w:type="dxa"/>
            <w:noWrap/>
            <w:hideMark/>
          </w:tcPr>
          <w:p w14:paraId="640941E6" w14:textId="3AF52E7F" w:rsidR="00076E8B" w:rsidRPr="005470DF" w:rsidRDefault="00076E8B" w:rsidP="00076E8B">
            <w:pPr>
              <w:jc w:val="center"/>
              <w:rPr>
                <w:rFonts w:ascii="Tahoma" w:eastAsia="Trebuchet MS" w:hAnsi="Tahoma" w:cs="Tahoma"/>
                <w:sz w:val="14"/>
                <w:szCs w:val="14"/>
              </w:rPr>
            </w:pPr>
            <w:r w:rsidRPr="005470DF">
              <w:rPr>
                <w:rFonts w:ascii="Tahoma" w:eastAsia="Trebuchet MS" w:hAnsi="Tahoma" w:cs="Tahoma"/>
                <w:sz w:val="14"/>
                <w:szCs w:val="14"/>
              </w:rPr>
              <w:t>2</w:t>
            </w:r>
          </w:p>
        </w:tc>
      </w:tr>
      <w:tr w:rsidR="00076E8B" w:rsidRPr="001005CB" w14:paraId="78B56643" w14:textId="77777777" w:rsidTr="00320FE3">
        <w:trPr>
          <w:trHeight w:val="288"/>
        </w:trPr>
        <w:tc>
          <w:tcPr>
            <w:tcW w:w="846" w:type="dxa"/>
            <w:hideMark/>
          </w:tcPr>
          <w:p w14:paraId="65E5ED10"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40C45B59" w14:textId="77777777" w:rsidR="00076E8B" w:rsidRPr="005470DF" w:rsidRDefault="00076E8B" w:rsidP="00076E8B">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47F14BAF"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0EF15710"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5BA5B629" w14:textId="1031B1B2" w:rsidR="00076E8B" w:rsidRPr="005470DF" w:rsidRDefault="00076E8B"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Acu4GL for Oracle for UNIX Linux Subscription License</w:t>
            </w:r>
          </w:p>
        </w:tc>
        <w:tc>
          <w:tcPr>
            <w:tcW w:w="1275" w:type="dxa"/>
            <w:noWrap/>
            <w:hideMark/>
          </w:tcPr>
          <w:p w14:paraId="7F4A2951"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2621115</w:t>
            </w:r>
          </w:p>
        </w:tc>
        <w:tc>
          <w:tcPr>
            <w:tcW w:w="709" w:type="dxa"/>
            <w:noWrap/>
            <w:hideMark/>
          </w:tcPr>
          <w:p w14:paraId="5B20143E" w14:textId="5130FD28" w:rsidR="00076E8B" w:rsidRPr="005470DF" w:rsidRDefault="00076E8B" w:rsidP="00076E8B">
            <w:pPr>
              <w:jc w:val="center"/>
              <w:rPr>
                <w:rFonts w:ascii="Tahoma" w:eastAsia="Trebuchet MS" w:hAnsi="Tahoma" w:cs="Tahoma"/>
                <w:sz w:val="14"/>
                <w:szCs w:val="14"/>
              </w:rPr>
            </w:pPr>
            <w:r w:rsidRPr="005470DF">
              <w:rPr>
                <w:rFonts w:ascii="Tahoma" w:eastAsia="Trebuchet MS" w:hAnsi="Tahoma" w:cs="Tahoma"/>
                <w:sz w:val="14"/>
                <w:szCs w:val="14"/>
              </w:rPr>
              <w:t>2</w:t>
            </w:r>
          </w:p>
        </w:tc>
      </w:tr>
      <w:tr w:rsidR="00076E8B" w:rsidRPr="001005CB" w14:paraId="42D18D16" w14:textId="77777777" w:rsidTr="00320FE3">
        <w:trPr>
          <w:trHeight w:val="288"/>
        </w:trPr>
        <w:tc>
          <w:tcPr>
            <w:tcW w:w="846" w:type="dxa"/>
            <w:hideMark/>
          </w:tcPr>
          <w:p w14:paraId="62210D14"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28FF921B" w14:textId="77777777" w:rsidR="00076E8B" w:rsidRPr="005470DF" w:rsidRDefault="00076E8B" w:rsidP="00076E8B">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6F94E77A"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3E813313"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vAlign w:val="bottom"/>
            <w:hideMark/>
          </w:tcPr>
          <w:p w14:paraId="7D912E33" w14:textId="470BE758" w:rsidR="00076E8B" w:rsidRPr="005470DF" w:rsidRDefault="00076E8B"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Acu4GL for Oracle for UNIX Linux Subscription License</w:t>
            </w:r>
          </w:p>
        </w:tc>
        <w:tc>
          <w:tcPr>
            <w:tcW w:w="1275" w:type="dxa"/>
            <w:noWrap/>
            <w:hideMark/>
          </w:tcPr>
          <w:p w14:paraId="45A6539D" w14:textId="77777777" w:rsidR="00076E8B" w:rsidRPr="005470DF" w:rsidRDefault="00076E8B" w:rsidP="00076E8B">
            <w:pPr>
              <w:jc w:val="both"/>
              <w:rPr>
                <w:rFonts w:ascii="Tahoma" w:eastAsia="Trebuchet MS" w:hAnsi="Tahoma" w:cs="Tahoma"/>
                <w:sz w:val="14"/>
                <w:szCs w:val="14"/>
              </w:rPr>
            </w:pPr>
            <w:r w:rsidRPr="005470DF">
              <w:rPr>
                <w:rFonts w:ascii="Tahoma" w:eastAsia="Trebuchet MS" w:hAnsi="Tahoma" w:cs="Tahoma"/>
                <w:sz w:val="14"/>
                <w:szCs w:val="14"/>
              </w:rPr>
              <w:t>2621116</w:t>
            </w:r>
          </w:p>
        </w:tc>
        <w:tc>
          <w:tcPr>
            <w:tcW w:w="709" w:type="dxa"/>
            <w:noWrap/>
            <w:hideMark/>
          </w:tcPr>
          <w:p w14:paraId="18E275E5" w14:textId="68B0BD49" w:rsidR="00076E8B" w:rsidRPr="005470DF" w:rsidRDefault="00076E8B" w:rsidP="00076E8B">
            <w:pPr>
              <w:jc w:val="center"/>
              <w:rPr>
                <w:rFonts w:ascii="Tahoma" w:eastAsia="Trebuchet MS" w:hAnsi="Tahoma" w:cs="Tahoma"/>
                <w:sz w:val="14"/>
                <w:szCs w:val="14"/>
              </w:rPr>
            </w:pPr>
            <w:r w:rsidRPr="005470DF">
              <w:rPr>
                <w:rFonts w:ascii="Tahoma" w:eastAsia="Trebuchet MS" w:hAnsi="Tahoma" w:cs="Tahoma"/>
                <w:sz w:val="14"/>
                <w:szCs w:val="14"/>
              </w:rPr>
              <w:t>2</w:t>
            </w:r>
          </w:p>
        </w:tc>
      </w:tr>
      <w:tr w:rsidR="00525F15" w:rsidRPr="001005CB" w14:paraId="55F7FAF4" w14:textId="77777777" w:rsidTr="00320FE3">
        <w:trPr>
          <w:trHeight w:val="288"/>
        </w:trPr>
        <w:tc>
          <w:tcPr>
            <w:tcW w:w="846" w:type="dxa"/>
            <w:hideMark/>
          </w:tcPr>
          <w:p w14:paraId="7C1E55FD"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32D5B250" w14:textId="77777777" w:rsidR="00571CC6" w:rsidRPr="005470DF" w:rsidRDefault="00571CC6" w:rsidP="00B34819">
            <w:pPr>
              <w:jc w:val="both"/>
              <w:rPr>
                <w:rFonts w:ascii="Tahoma" w:eastAsia="Trebuchet MS" w:hAnsi="Tahoma" w:cs="Tahoma"/>
                <w:sz w:val="14"/>
                <w:szCs w:val="14"/>
              </w:rPr>
            </w:pP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951" w:type="dxa"/>
            <w:noWrap/>
            <w:hideMark/>
          </w:tcPr>
          <w:p w14:paraId="4B267403" w14:textId="77777777" w:rsidR="00571CC6" w:rsidRPr="005470DF" w:rsidRDefault="00571CC6" w:rsidP="00B34819">
            <w:pPr>
              <w:jc w:val="both"/>
              <w:rPr>
                <w:rFonts w:ascii="Tahoma" w:eastAsia="Trebuchet MS" w:hAnsi="Tahoma" w:cs="Tahoma"/>
                <w:sz w:val="14"/>
                <w:szCs w:val="14"/>
                <w:u w:val="single"/>
              </w:rPr>
            </w:pPr>
            <w:r w:rsidRPr="005470DF">
              <w:rPr>
                <w:rFonts w:ascii="Tahoma" w:eastAsia="Trebuchet MS" w:hAnsi="Tahoma" w:cs="Tahoma"/>
                <w:sz w:val="14"/>
                <w:szCs w:val="14"/>
                <w:u w:val="single"/>
              </w:rPr>
              <w:t>Opzione</w:t>
            </w:r>
          </w:p>
        </w:tc>
        <w:tc>
          <w:tcPr>
            <w:tcW w:w="1134" w:type="dxa"/>
            <w:noWrap/>
            <w:hideMark/>
          </w:tcPr>
          <w:p w14:paraId="1D3D85D6"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5C44280D" w14:textId="77777777" w:rsidR="00571CC6" w:rsidRPr="005470DF" w:rsidRDefault="00571CC6" w:rsidP="005470DF">
            <w:pPr>
              <w:rPr>
                <w:rFonts w:ascii="Tahoma" w:eastAsia="Trebuchet MS" w:hAnsi="Tahoma" w:cs="Tahoma"/>
                <w:sz w:val="14"/>
                <w:szCs w:val="14"/>
              </w:rPr>
            </w:pPr>
            <w:r w:rsidRPr="005470DF">
              <w:rPr>
                <w:rFonts w:ascii="Tahoma" w:eastAsia="Trebuchet MS" w:hAnsi="Tahoma" w:cs="Tahoma"/>
                <w:sz w:val="14"/>
                <w:szCs w:val="14"/>
              </w:rPr>
              <w:t xml:space="preserve">Bundle rinnovo 1Y </w:t>
            </w:r>
            <w:proofErr w:type="spellStart"/>
            <w:r w:rsidRPr="005470DF">
              <w:rPr>
                <w:rFonts w:ascii="Tahoma" w:eastAsia="Trebuchet MS" w:hAnsi="Tahoma" w:cs="Tahoma"/>
                <w:sz w:val="14"/>
                <w:szCs w:val="14"/>
              </w:rPr>
              <w:t>NoiPA</w:t>
            </w:r>
            <w:proofErr w:type="spellEnd"/>
            <w:r w:rsidRPr="005470DF">
              <w:rPr>
                <w:rFonts w:ascii="Tahoma" w:eastAsia="Trebuchet MS" w:hAnsi="Tahoma" w:cs="Tahoma"/>
                <w:sz w:val="14"/>
                <w:szCs w:val="14"/>
              </w:rPr>
              <w:t xml:space="preserve"> Sanità</w:t>
            </w:r>
          </w:p>
        </w:tc>
        <w:tc>
          <w:tcPr>
            <w:tcW w:w="1275" w:type="dxa"/>
            <w:noWrap/>
            <w:hideMark/>
          </w:tcPr>
          <w:p w14:paraId="3DC1553D" w14:textId="77777777" w:rsidR="00571CC6" w:rsidRPr="005470DF" w:rsidRDefault="00571CC6" w:rsidP="00B34819">
            <w:pPr>
              <w:jc w:val="both"/>
              <w:rPr>
                <w:rFonts w:ascii="Tahoma" w:eastAsia="Trebuchet MS" w:hAnsi="Tahoma" w:cs="Tahoma"/>
                <w:sz w:val="14"/>
                <w:szCs w:val="14"/>
                <w:u w:val="single"/>
              </w:rPr>
            </w:pPr>
            <w:r w:rsidRPr="005470DF">
              <w:rPr>
                <w:rFonts w:ascii="Tahoma" w:eastAsia="Trebuchet MS" w:hAnsi="Tahoma" w:cs="Tahoma"/>
                <w:sz w:val="14"/>
                <w:szCs w:val="14"/>
                <w:u w:val="single"/>
              </w:rPr>
              <w:t>Declinare composizione bundle</w:t>
            </w:r>
          </w:p>
        </w:tc>
        <w:tc>
          <w:tcPr>
            <w:tcW w:w="709" w:type="dxa"/>
            <w:noWrap/>
            <w:hideMark/>
          </w:tcPr>
          <w:p w14:paraId="3CEFC8D2" w14:textId="31F05E12" w:rsidR="00571CC6" w:rsidRPr="005470DF" w:rsidRDefault="00571CC6" w:rsidP="007E6B60">
            <w:pPr>
              <w:jc w:val="center"/>
              <w:rPr>
                <w:rFonts w:ascii="Tahoma" w:eastAsia="Trebuchet MS" w:hAnsi="Tahoma" w:cs="Tahoma"/>
                <w:sz w:val="14"/>
                <w:szCs w:val="14"/>
                <w:u w:val="single"/>
              </w:rPr>
            </w:pPr>
            <w:r w:rsidRPr="005470DF">
              <w:rPr>
                <w:rFonts w:ascii="Tahoma" w:eastAsia="Trebuchet MS" w:hAnsi="Tahoma" w:cs="Tahoma"/>
                <w:sz w:val="14"/>
                <w:szCs w:val="14"/>
                <w:u w:val="single"/>
              </w:rPr>
              <w:t>1</w:t>
            </w:r>
          </w:p>
        </w:tc>
      </w:tr>
      <w:tr w:rsidR="00BD085E" w:rsidRPr="001005CB" w14:paraId="3A81CAF4" w14:textId="77777777" w:rsidTr="00320FE3">
        <w:trPr>
          <w:trHeight w:val="288"/>
        </w:trPr>
        <w:tc>
          <w:tcPr>
            <w:tcW w:w="846" w:type="dxa"/>
            <w:hideMark/>
          </w:tcPr>
          <w:p w14:paraId="2563343D"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69D7DA94"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18E9587A"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4AF40BB3"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592D58AC" w14:textId="77777777" w:rsidR="00BD085E" w:rsidRPr="005470DF" w:rsidRDefault="00BD085E"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AIX Subscription License</w:t>
            </w:r>
          </w:p>
          <w:p w14:paraId="0F71A188" w14:textId="3EB44DF0" w:rsidR="00BD085E" w:rsidRPr="005470DF" w:rsidRDefault="00BD085E" w:rsidP="005470DF">
            <w:pPr>
              <w:rPr>
                <w:rFonts w:ascii="Tahoma" w:eastAsia="Trebuchet MS" w:hAnsi="Tahoma" w:cs="Tahoma"/>
                <w:sz w:val="14"/>
                <w:szCs w:val="14"/>
                <w:lang w:val="en-US"/>
              </w:rPr>
            </w:pPr>
          </w:p>
        </w:tc>
        <w:tc>
          <w:tcPr>
            <w:tcW w:w="1275" w:type="dxa"/>
            <w:noWrap/>
            <w:hideMark/>
          </w:tcPr>
          <w:p w14:paraId="154E872C"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600000067179</w:t>
            </w:r>
          </w:p>
        </w:tc>
        <w:tc>
          <w:tcPr>
            <w:tcW w:w="709" w:type="dxa"/>
            <w:noWrap/>
            <w:hideMark/>
          </w:tcPr>
          <w:p w14:paraId="00A44F45" w14:textId="08B2270E" w:rsidR="00BD085E" w:rsidRPr="005470DF" w:rsidRDefault="00BD085E" w:rsidP="00BD085E">
            <w:pPr>
              <w:jc w:val="center"/>
              <w:rPr>
                <w:rFonts w:ascii="Tahoma" w:eastAsia="Trebuchet MS" w:hAnsi="Tahoma" w:cs="Tahoma"/>
                <w:sz w:val="14"/>
                <w:szCs w:val="14"/>
              </w:rPr>
            </w:pPr>
            <w:r w:rsidRPr="005470DF">
              <w:rPr>
                <w:rFonts w:ascii="Tahoma" w:eastAsia="Trebuchet MS" w:hAnsi="Tahoma" w:cs="Tahoma"/>
                <w:sz w:val="14"/>
                <w:szCs w:val="14"/>
              </w:rPr>
              <w:t>3</w:t>
            </w:r>
          </w:p>
        </w:tc>
      </w:tr>
      <w:tr w:rsidR="00BD085E" w:rsidRPr="001005CB" w14:paraId="043EC64A" w14:textId="77777777" w:rsidTr="00320FE3">
        <w:trPr>
          <w:trHeight w:val="288"/>
        </w:trPr>
        <w:tc>
          <w:tcPr>
            <w:tcW w:w="846" w:type="dxa"/>
            <w:hideMark/>
          </w:tcPr>
          <w:p w14:paraId="2053D806"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4B9313E7" w14:textId="77777777" w:rsidR="00BD085E" w:rsidRPr="005470DF" w:rsidRDefault="00BD085E" w:rsidP="005470DF">
            <w:pPr>
              <w:rPr>
                <w:rFonts w:ascii="Tahoma" w:eastAsia="Trebuchet MS" w:hAnsi="Tahoma" w:cs="Tahoma"/>
                <w:sz w:val="14"/>
                <w:szCs w:val="14"/>
              </w:rPr>
            </w:pPr>
            <w:r w:rsidRPr="005470DF">
              <w:rPr>
                <w:rFonts w:ascii="Tahoma" w:eastAsia="Trebuchet MS" w:hAnsi="Tahoma" w:cs="Tahoma"/>
                <w:sz w:val="14"/>
                <w:szCs w:val="14"/>
              </w:rPr>
              <w:t xml:space="preserve">Database </w:t>
            </w:r>
            <w:proofErr w:type="spellStart"/>
            <w:r w:rsidRPr="005470DF">
              <w:rPr>
                <w:rFonts w:ascii="Tahoma" w:eastAsia="Trebuchet MS" w:hAnsi="Tahoma" w:cs="Tahoma"/>
                <w:sz w:val="14"/>
                <w:szCs w:val="14"/>
              </w:rPr>
              <w:t>erp</w:t>
            </w:r>
            <w:proofErr w:type="spellEnd"/>
            <w:r w:rsidRPr="005470DF">
              <w:rPr>
                <w:rFonts w:ascii="Tahoma" w:eastAsia="Trebuchet MS" w:hAnsi="Tahoma" w:cs="Tahoma"/>
                <w:sz w:val="14"/>
                <w:szCs w:val="14"/>
              </w:rPr>
              <w:t xml:space="preserve"> management</w:t>
            </w:r>
          </w:p>
        </w:tc>
        <w:tc>
          <w:tcPr>
            <w:tcW w:w="951" w:type="dxa"/>
            <w:noWrap/>
            <w:hideMark/>
          </w:tcPr>
          <w:p w14:paraId="646F67D2"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20EEDA81"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064139F8" w14:textId="6C794CA8" w:rsidR="00BD085E" w:rsidRPr="005470DF" w:rsidRDefault="00BD085E"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Data Express for z/</w:t>
            </w:r>
            <w:proofErr w:type="gramStart"/>
            <w:r w:rsidRPr="005470DF">
              <w:rPr>
                <w:rFonts w:ascii="Tahoma" w:eastAsia="Trebuchet MS" w:hAnsi="Tahoma" w:cs="Tahoma"/>
                <w:sz w:val="14"/>
                <w:szCs w:val="14"/>
                <w:lang w:val="en-US"/>
              </w:rPr>
              <w:t>OS  Subscription</w:t>
            </w:r>
            <w:proofErr w:type="gramEnd"/>
            <w:r w:rsidRPr="005470DF">
              <w:rPr>
                <w:rFonts w:ascii="Tahoma" w:eastAsia="Trebuchet MS" w:hAnsi="Tahoma" w:cs="Tahoma"/>
                <w:sz w:val="14"/>
                <w:szCs w:val="14"/>
                <w:lang w:val="en-US"/>
              </w:rPr>
              <w:t xml:space="preserve"> License</w:t>
            </w:r>
          </w:p>
        </w:tc>
        <w:tc>
          <w:tcPr>
            <w:tcW w:w="1275" w:type="dxa"/>
            <w:noWrap/>
            <w:hideMark/>
          </w:tcPr>
          <w:p w14:paraId="0F598DED"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600000312618</w:t>
            </w:r>
          </w:p>
        </w:tc>
        <w:tc>
          <w:tcPr>
            <w:tcW w:w="709" w:type="dxa"/>
            <w:noWrap/>
            <w:hideMark/>
          </w:tcPr>
          <w:p w14:paraId="79A684BA" w14:textId="177B89B5" w:rsidR="00BD085E" w:rsidRPr="005470DF" w:rsidRDefault="00BD085E" w:rsidP="00BD085E">
            <w:pPr>
              <w:jc w:val="center"/>
              <w:rPr>
                <w:rFonts w:ascii="Tahoma" w:eastAsia="Trebuchet MS" w:hAnsi="Tahoma" w:cs="Tahoma"/>
                <w:sz w:val="14"/>
                <w:szCs w:val="14"/>
              </w:rPr>
            </w:pPr>
            <w:r w:rsidRPr="005470DF">
              <w:rPr>
                <w:rFonts w:ascii="Tahoma" w:eastAsia="Trebuchet MS" w:hAnsi="Tahoma" w:cs="Tahoma"/>
                <w:sz w:val="14"/>
                <w:szCs w:val="14"/>
              </w:rPr>
              <w:t>3</w:t>
            </w:r>
          </w:p>
        </w:tc>
      </w:tr>
      <w:tr w:rsidR="00BD085E" w:rsidRPr="001005CB" w14:paraId="7736437A" w14:textId="77777777" w:rsidTr="00320FE3">
        <w:trPr>
          <w:trHeight w:val="288"/>
        </w:trPr>
        <w:tc>
          <w:tcPr>
            <w:tcW w:w="846" w:type="dxa"/>
            <w:hideMark/>
          </w:tcPr>
          <w:p w14:paraId="7749BBF4"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62BC6CE2" w14:textId="77777777" w:rsidR="00BD085E" w:rsidRPr="005470DF" w:rsidRDefault="00BD085E" w:rsidP="005470DF">
            <w:pPr>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71AA1402"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24CE7EE0"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20E60B74" w14:textId="119E7C9E" w:rsidR="00BD085E" w:rsidRPr="005470DF" w:rsidRDefault="005776B0"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Net Express Subscription License</w:t>
            </w:r>
          </w:p>
        </w:tc>
        <w:tc>
          <w:tcPr>
            <w:tcW w:w="1275" w:type="dxa"/>
            <w:noWrap/>
            <w:hideMark/>
          </w:tcPr>
          <w:p w14:paraId="34521DD5"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600000602369</w:t>
            </w:r>
          </w:p>
        </w:tc>
        <w:tc>
          <w:tcPr>
            <w:tcW w:w="709" w:type="dxa"/>
            <w:noWrap/>
            <w:hideMark/>
          </w:tcPr>
          <w:p w14:paraId="4D4F532A" w14:textId="40C2F5E9" w:rsidR="00BD085E" w:rsidRPr="005470DF" w:rsidRDefault="00BD085E" w:rsidP="00BD085E">
            <w:pPr>
              <w:jc w:val="center"/>
              <w:rPr>
                <w:rFonts w:ascii="Tahoma" w:eastAsia="Trebuchet MS" w:hAnsi="Tahoma" w:cs="Tahoma"/>
                <w:sz w:val="14"/>
                <w:szCs w:val="14"/>
              </w:rPr>
            </w:pPr>
            <w:r w:rsidRPr="005470DF">
              <w:rPr>
                <w:rFonts w:ascii="Tahoma" w:eastAsia="Trebuchet MS" w:hAnsi="Tahoma" w:cs="Tahoma"/>
                <w:sz w:val="14"/>
                <w:szCs w:val="14"/>
              </w:rPr>
              <w:t>3</w:t>
            </w:r>
          </w:p>
        </w:tc>
      </w:tr>
      <w:tr w:rsidR="00BD085E" w:rsidRPr="00933A8E" w14:paraId="0B6F20DE" w14:textId="77777777" w:rsidTr="00320FE3">
        <w:trPr>
          <w:trHeight w:val="288"/>
        </w:trPr>
        <w:tc>
          <w:tcPr>
            <w:tcW w:w="846" w:type="dxa"/>
            <w:hideMark/>
          </w:tcPr>
          <w:p w14:paraId="77C79BA0"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3FAA3027"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7F0618B6"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27EF0870"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18237028" w14:textId="0594ACAF" w:rsidR="00BD085E" w:rsidRPr="005470DF" w:rsidRDefault="005776B0" w:rsidP="005470DF">
            <w:pPr>
              <w:rPr>
                <w:rFonts w:ascii="Tahoma" w:eastAsia="Trebuchet MS" w:hAnsi="Tahoma" w:cs="Tahoma"/>
                <w:sz w:val="14"/>
                <w:szCs w:val="14"/>
                <w:lang w:val="en-US"/>
              </w:rPr>
            </w:pPr>
            <w:r w:rsidRPr="005470DF">
              <w:rPr>
                <w:rFonts w:ascii="Tahoma" w:eastAsia="Trebuchet MS" w:hAnsi="Tahoma" w:cs="Tahoma"/>
                <w:sz w:val="14"/>
                <w:szCs w:val="14"/>
                <w:lang w:val="en-US"/>
              </w:rPr>
              <w:t xml:space="preserve">Rocket Server for COBOL </w:t>
            </w:r>
            <w:proofErr w:type="gramStart"/>
            <w:r w:rsidRPr="005470DF">
              <w:rPr>
                <w:rFonts w:ascii="Tahoma" w:eastAsia="Trebuchet MS" w:hAnsi="Tahoma" w:cs="Tahoma"/>
                <w:sz w:val="14"/>
                <w:szCs w:val="14"/>
                <w:lang w:val="en-US"/>
              </w:rPr>
              <w:t>Non Mainframe</w:t>
            </w:r>
            <w:proofErr w:type="gramEnd"/>
            <w:r w:rsidRPr="005470DF">
              <w:rPr>
                <w:rFonts w:ascii="Tahoma" w:eastAsia="Trebuchet MS" w:hAnsi="Tahoma" w:cs="Tahoma"/>
                <w:sz w:val="14"/>
                <w:szCs w:val="14"/>
                <w:lang w:val="en-US"/>
              </w:rPr>
              <w:t xml:space="preserve"> Subscription License</w:t>
            </w:r>
          </w:p>
        </w:tc>
        <w:tc>
          <w:tcPr>
            <w:tcW w:w="1275" w:type="dxa"/>
            <w:noWrap/>
            <w:hideMark/>
          </w:tcPr>
          <w:p w14:paraId="22925C3D"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600000602370</w:t>
            </w:r>
          </w:p>
        </w:tc>
        <w:tc>
          <w:tcPr>
            <w:tcW w:w="709" w:type="dxa"/>
            <w:noWrap/>
            <w:hideMark/>
          </w:tcPr>
          <w:p w14:paraId="63E9625B" w14:textId="2625F07A" w:rsidR="00BD085E" w:rsidRPr="005470DF" w:rsidRDefault="00BD085E" w:rsidP="00BD085E">
            <w:pPr>
              <w:jc w:val="center"/>
              <w:rPr>
                <w:rFonts w:ascii="Tahoma" w:eastAsia="Trebuchet MS" w:hAnsi="Tahoma" w:cs="Tahoma"/>
                <w:sz w:val="14"/>
                <w:szCs w:val="14"/>
              </w:rPr>
            </w:pPr>
            <w:r w:rsidRPr="005470DF">
              <w:rPr>
                <w:rFonts w:ascii="Tahoma" w:eastAsia="Trebuchet MS" w:hAnsi="Tahoma" w:cs="Tahoma"/>
                <w:sz w:val="14"/>
                <w:szCs w:val="14"/>
              </w:rPr>
              <w:t>3</w:t>
            </w:r>
          </w:p>
        </w:tc>
      </w:tr>
      <w:tr w:rsidR="00BD085E" w:rsidRPr="00933A8E" w14:paraId="40BA0813" w14:textId="77777777" w:rsidTr="00320FE3">
        <w:trPr>
          <w:trHeight w:val="288"/>
        </w:trPr>
        <w:tc>
          <w:tcPr>
            <w:tcW w:w="846" w:type="dxa"/>
            <w:hideMark/>
          </w:tcPr>
          <w:p w14:paraId="414C9607"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322458EB"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37740910"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798C6E8B"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1B79D27E" w14:textId="6EDCFD09" w:rsidR="00BD085E" w:rsidRPr="005470DF" w:rsidRDefault="005776B0"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Visual COBOL for Eclipse Distributed Edition for Red Hat x86-64 Subscription License</w:t>
            </w:r>
          </w:p>
        </w:tc>
        <w:tc>
          <w:tcPr>
            <w:tcW w:w="1275" w:type="dxa"/>
            <w:noWrap/>
            <w:hideMark/>
          </w:tcPr>
          <w:p w14:paraId="2B8CF953"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600000645026</w:t>
            </w:r>
          </w:p>
        </w:tc>
        <w:tc>
          <w:tcPr>
            <w:tcW w:w="709" w:type="dxa"/>
            <w:noWrap/>
            <w:hideMark/>
          </w:tcPr>
          <w:p w14:paraId="5A45BEEA" w14:textId="1A3F8261" w:rsidR="00BD085E" w:rsidRPr="005470DF" w:rsidRDefault="00BD085E" w:rsidP="00BD085E">
            <w:pPr>
              <w:jc w:val="center"/>
              <w:rPr>
                <w:rFonts w:ascii="Tahoma" w:eastAsia="Trebuchet MS" w:hAnsi="Tahoma" w:cs="Tahoma"/>
                <w:sz w:val="14"/>
                <w:szCs w:val="14"/>
              </w:rPr>
            </w:pPr>
            <w:r w:rsidRPr="005470DF">
              <w:rPr>
                <w:rFonts w:ascii="Tahoma" w:eastAsia="Trebuchet MS" w:hAnsi="Tahoma" w:cs="Tahoma"/>
                <w:sz w:val="14"/>
                <w:szCs w:val="14"/>
              </w:rPr>
              <w:t>3</w:t>
            </w:r>
          </w:p>
        </w:tc>
      </w:tr>
      <w:tr w:rsidR="00BD085E" w:rsidRPr="00933A8E" w14:paraId="09219A3A" w14:textId="77777777" w:rsidTr="00320FE3">
        <w:trPr>
          <w:trHeight w:val="288"/>
        </w:trPr>
        <w:tc>
          <w:tcPr>
            <w:tcW w:w="846" w:type="dxa"/>
            <w:hideMark/>
          </w:tcPr>
          <w:p w14:paraId="3BD49E6A"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66CE165B"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0B3C96B3"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2E6E0B3F"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4EB24EE5" w14:textId="7512D2AA" w:rsidR="00BD085E" w:rsidRPr="005470DF" w:rsidRDefault="005776B0"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Visual COBOL for Eclipse Distributed Edition for Red Hat x86-64 Subscription License</w:t>
            </w:r>
          </w:p>
        </w:tc>
        <w:tc>
          <w:tcPr>
            <w:tcW w:w="1275" w:type="dxa"/>
            <w:noWrap/>
            <w:hideMark/>
          </w:tcPr>
          <w:p w14:paraId="29898D52"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600000067178</w:t>
            </w:r>
          </w:p>
        </w:tc>
        <w:tc>
          <w:tcPr>
            <w:tcW w:w="709" w:type="dxa"/>
            <w:noWrap/>
            <w:hideMark/>
          </w:tcPr>
          <w:p w14:paraId="1CFF4C5F" w14:textId="7EA07B8F" w:rsidR="00BD085E" w:rsidRPr="005470DF" w:rsidRDefault="00BD085E" w:rsidP="00BD085E">
            <w:pPr>
              <w:jc w:val="center"/>
              <w:rPr>
                <w:rFonts w:ascii="Tahoma" w:eastAsia="Trebuchet MS" w:hAnsi="Tahoma" w:cs="Tahoma"/>
                <w:sz w:val="14"/>
                <w:szCs w:val="14"/>
              </w:rPr>
            </w:pPr>
            <w:r w:rsidRPr="005470DF">
              <w:rPr>
                <w:rFonts w:ascii="Tahoma" w:eastAsia="Trebuchet MS" w:hAnsi="Tahoma" w:cs="Tahoma"/>
                <w:sz w:val="14"/>
                <w:szCs w:val="14"/>
              </w:rPr>
              <w:t>3</w:t>
            </w:r>
          </w:p>
        </w:tc>
      </w:tr>
      <w:tr w:rsidR="00BD085E" w:rsidRPr="00933A8E" w14:paraId="55C4C326" w14:textId="77777777" w:rsidTr="00320FE3">
        <w:trPr>
          <w:trHeight w:val="288"/>
        </w:trPr>
        <w:tc>
          <w:tcPr>
            <w:tcW w:w="846" w:type="dxa"/>
            <w:hideMark/>
          </w:tcPr>
          <w:p w14:paraId="69266202"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008AD6C0"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695D2611"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358A3B5C"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13140DEB" w14:textId="29F8D9EF" w:rsidR="00BD085E" w:rsidRPr="005470DF" w:rsidRDefault="005776B0"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noWrap/>
            <w:hideMark/>
          </w:tcPr>
          <w:p w14:paraId="0366AD84"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600000388465</w:t>
            </w:r>
          </w:p>
        </w:tc>
        <w:tc>
          <w:tcPr>
            <w:tcW w:w="709" w:type="dxa"/>
            <w:noWrap/>
            <w:hideMark/>
          </w:tcPr>
          <w:p w14:paraId="151B5CD3" w14:textId="3E3F7859" w:rsidR="00BD085E" w:rsidRPr="005470DF" w:rsidRDefault="00BD085E" w:rsidP="00BD085E">
            <w:pPr>
              <w:jc w:val="center"/>
              <w:rPr>
                <w:rFonts w:ascii="Tahoma" w:eastAsia="Trebuchet MS" w:hAnsi="Tahoma" w:cs="Tahoma"/>
                <w:sz w:val="14"/>
                <w:szCs w:val="14"/>
              </w:rPr>
            </w:pPr>
            <w:r w:rsidRPr="005470DF">
              <w:rPr>
                <w:rFonts w:ascii="Tahoma" w:eastAsia="Trebuchet MS" w:hAnsi="Tahoma" w:cs="Tahoma"/>
                <w:sz w:val="14"/>
                <w:szCs w:val="14"/>
              </w:rPr>
              <w:t>3</w:t>
            </w:r>
          </w:p>
        </w:tc>
      </w:tr>
      <w:tr w:rsidR="00BD085E" w:rsidRPr="00933A8E" w14:paraId="4641BD86" w14:textId="77777777" w:rsidTr="00320FE3">
        <w:trPr>
          <w:trHeight w:val="288"/>
        </w:trPr>
        <w:tc>
          <w:tcPr>
            <w:tcW w:w="846" w:type="dxa"/>
            <w:hideMark/>
          </w:tcPr>
          <w:p w14:paraId="787F60FE"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49B8E875"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55BAB7D4"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772B2C5C"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4E51B849" w14:textId="0AB1AFBD" w:rsidR="00BD085E" w:rsidRPr="005470DF" w:rsidRDefault="005E782A"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noWrap/>
            <w:hideMark/>
          </w:tcPr>
          <w:p w14:paraId="3017B3E5" w14:textId="77777777" w:rsidR="00BD085E" w:rsidRPr="005470DF" w:rsidRDefault="00BD085E" w:rsidP="00BD085E">
            <w:pPr>
              <w:jc w:val="both"/>
              <w:rPr>
                <w:rFonts w:ascii="Tahoma" w:eastAsia="Trebuchet MS" w:hAnsi="Tahoma" w:cs="Tahoma"/>
                <w:sz w:val="14"/>
                <w:szCs w:val="14"/>
              </w:rPr>
            </w:pPr>
            <w:r w:rsidRPr="005470DF">
              <w:rPr>
                <w:rFonts w:ascii="Tahoma" w:eastAsia="Trebuchet MS" w:hAnsi="Tahoma" w:cs="Tahoma"/>
                <w:sz w:val="14"/>
                <w:szCs w:val="14"/>
              </w:rPr>
              <w:t>600000570010</w:t>
            </w:r>
          </w:p>
        </w:tc>
        <w:tc>
          <w:tcPr>
            <w:tcW w:w="709" w:type="dxa"/>
            <w:noWrap/>
            <w:hideMark/>
          </w:tcPr>
          <w:p w14:paraId="185D16D6" w14:textId="1852669C" w:rsidR="00BD085E" w:rsidRPr="005470DF" w:rsidRDefault="00BD085E" w:rsidP="00BD085E">
            <w:pPr>
              <w:jc w:val="center"/>
              <w:rPr>
                <w:rFonts w:ascii="Tahoma" w:eastAsia="Trebuchet MS" w:hAnsi="Tahoma" w:cs="Tahoma"/>
                <w:sz w:val="14"/>
                <w:szCs w:val="14"/>
              </w:rPr>
            </w:pPr>
            <w:r w:rsidRPr="005470DF">
              <w:rPr>
                <w:rFonts w:ascii="Tahoma" w:eastAsia="Trebuchet MS" w:hAnsi="Tahoma" w:cs="Tahoma"/>
                <w:sz w:val="14"/>
                <w:szCs w:val="14"/>
              </w:rPr>
              <w:t>3</w:t>
            </w:r>
          </w:p>
        </w:tc>
      </w:tr>
      <w:tr w:rsidR="005E782A" w:rsidRPr="00933A8E" w14:paraId="05019203" w14:textId="77777777" w:rsidTr="00320FE3">
        <w:trPr>
          <w:trHeight w:val="288"/>
        </w:trPr>
        <w:tc>
          <w:tcPr>
            <w:tcW w:w="846" w:type="dxa"/>
            <w:hideMark/>
          </w:tcPr>
          <w:p w14:paraId="631096D8"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0E77BC28"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2279FC49"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3CD04760"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1D4EF2F6" w14:textId="224C025D" w:rsidR="005E782A" w:rsidRPr="005470DF" w:rsidRDefault="005E782A"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noWrap/>
            <w:hideMark/>
          </w:tcPr>
          <w:p w14:paraId="78CB8CF9"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600000570011</w:t>
            </w:r>
          </w:p>
        </w:tc>
        <w:tc>
          <w:tcPr>
            <w:tcW w:w="709" w:type="dxa"/>
            <w:noWrap/>
            <w:hideMark/>
          </w:tcPr>
          <w:p w14:paraId="33EC22D8" w14:textId="5C64C39C" w:rsidR="005E782A" w:rsidRPr="005470DF" w:rsidRDefault="005E782A" w:rsidP="005E782A">
            <w:pPr>
              <w:jc w:val="center"/>
              <w:rPr>
                <w:rFonts w:ascii="Tahoma" w:eastAsia="Trebuchet MS" w:hAnsi="Tahoma" w:cs="Tahoma"/>
                <w:sz w:val="14"/>
                <w:szCs w:val="14"/>
              </w:rPr>
            </w:pPr>
            <w:r w:rsidRPr="005470DF">
              <w:rPr>
                <w:rFonts w:ascii="Tahoma" w:eastAsia="Trebuchet MS" w:hAnsi="Tahoma" w:cs="Tahoma"/>
                <w:sz w:val="14"/>
                <w:szCs w:val="14"/>
              </w:rPr>
              <w:t>3</w:t>
            </w:r>
          </w:p>
        </w:tc>
      </w:tr>
      <w:tr w:rsidR="005E782A" w:rsidRPr="00933A8E" w14:paraId="747DD8EA" w14:textId="77777777" w:rsidTr="00320FE3">
        <w:trPr>
          <w:trHeight w:val="288"/>
        </w:trPr>
        <w:tc>
          <w:tcPr>
            <w:tcW w:w="846" w:type="dxa"/>
            <w:hideMark/>
          </w:tcPr>
          <w:p w14:paraId="284B32E4"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67EC1856"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676E8E54"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17572CB9"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065B6085" w14:textId="73DB0574" w:rsidR="005E782A" w:rsidRPr="005470DF" w:rsidRDefault="005E782A"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noWrap/>
            <w:hideMark/>
          </w:tcPr>
          <w:p w14:paraId="7A928157"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600000570012</w:t>
            </w:r>
          </w:p>
        </w:tc>
        <w:tc>
          <w:tcPr>
            <w:tcW w:w="709" w:type="dxa"/>
            <w:noWrap/>
            <w:hideMark/>
          </w:tcPr>
          <w:p w14:paraId="6178DB31" w14:textId="46DF3EE5" w:rsidR="005E782A" w:rsidRPr="005470DF" w:rsidRDefault="005E782A" w:rsidP="005E782A">
            <w:pPr>
              <w:jc w:val="center"/>
              <w:rPr>
                <w:rFonts w:ascii="Tahoma" w:eastAsia="Trebuchet MS" w:hAnsi="Tahoma" w:cs="Tahoma"/>
                <w:sz w:val="14"/>
                <w:szCs w:val="14"/>
              </w:rPr>
            </w:pPr>
            <w:r w:rsidRPr="005470DF">
              <w:rPr>
                <w:rFonts w:ascii="Tahoma" w:eastAsia="Trebuchet MS" w:hAnsi="Tahoma" w:cs="Tahoma"/>
                <w:sz w:val="14"/>
                <w:szCs w:val="14"/>
              </w:rPr>
              <w:t>3</w:t>
            </w:r>
          </w:p>
        </w:tc>
      </w:tr>
      <w:tr w:rsidR="005E782A" w:rsidRPr="00933A8E" w14:paraId="6FB7F292" w14:textId="77777777" w:rsidTr="00320FE3">
        <w:trPr>
          <w:trHeight w:val="288"/>
        </w:trPr>
        <w:tc>
          <w:tcPr>
            <w:tcW w:w="846" w:type="dxa"/>
            <w:hideMark/>
          </w:tcPr>
          <w:p w14:paraId="1AF77B5A"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2343E65E"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7EE9603D"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5A1DF7EC"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4ABD0B00" w14:textId="5B0FD775" w:rsidR="005E782A" w:rsidRPr="005470DF" w:rsidRDefault="005E782A"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noWrap/>
            <w:hideMark/>
          </w:tcPr>
          <w:p w14:paraId="515BD8EA"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600000602371</w:t>
            </w:r>
          </w:p>
        </w:tc>
        <w:tc>
          <w:tcPr>
            <w:tcW w:w="709" w:type="dxa"/>
            <w:noWrap/>
            <w:hideMark/>
          </w:tcPr>
          <w:p w14:paraId="4B9D61A6" w14:textId="3532BF79" w:rsidR="005E782A" w:rsidRPr="005470DF" w:rsidRDefault="005E782A" w:rsidP="005E782A">
            <w:pPr>
              <w:jc w:val="center"/>
              <w:rPr>
                <w:rFonts w:ascii="Tahoma" w:eastAsia="Trebuchet MS" w:hAnsi="Tahoma" w:cs="Tahoma"/>
                <w:sz w:val="14"/>
                <w:szCs w:val="14"/>
              </w:rPr>
            </w:pPr>
            <w:r w:rsidRPr="005470DF">
              <w:rPr>
                <w:rFonts w:ascii="Tahoma" w:eastAsia="Trebuchet MS" w:hAnsi="Tahoma" w:cs="Tahoma"/>
                <w:sz w:val="14"/>
                <w:szCs w:val="14"/>
              </w:rPr>
              <w:t>3</w:t>
            </w:r>
          </w:p>
        </w:tc>
      </w:tr>
      <w:tr w:rsidR="005E782A" w:rsidRPr="00933A8E" w14:paraId="457F6BD4" w14:textId="77777777" w:rsidTr="00320FE3">
        <w:trPr>
          <w:trHeight w:val="288"/>
        </w:trPr>
        <w:tc>
          <w:tcPr>
            <w:tcW w:w="846" w:type="dxa"/>
            <w:hideMark/>
          </w:tcPr>
          <w:p w14:paraId="7EE1C000"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358FAEAC"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642CBAE6"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230AEF29"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7585B70E" w14:textId="143EAF19" w:rsidR="005E782A" w:rsidRPr="005470DF" w:rsidRDefault="005E782A"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noWrap/>
            <w:hideMark/>
          </w:tcPr>
          <w:p w14:paraId="25CC9903"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600000602372</w:t>
            </w:r>
          </w:p>
        </w:tc>
        <w:tc>
          <w:tcPr>
            <w:tcW w:w="709" w:type="dxa"/>
            <w:noWrap/>
            <w:hideMark/>
          </w:tcPr>
          <w:p w14:paraId="3516C48F" w14:textId="4B448CE2" w:rsidR="005E782A" w:rsidRPr="005470DF" w:rsidRDefault="005E782A" w:rsidP="005E782A">
            <w:pPr>
              <w:jc w:val="center"/>
              <w:rPr>
                <w:rFonts w:ascii="Tahoma" w:eastAsia="Trebuchet MS" w:hAnsi="Tahoma" w:cs="Tahoma"/>
                <w:sz w:val="14"/>
                <w:szCs w:val="14"/>
              </w:rPr>
            </w:pPr>
            <w:r w:rsidRPr="005470DF">
              <w:rPr>
                <w:rFonts w:ascii="Tahoma" w:eastAsia="Trebuchet MS" w:hAnsi="Tahoma" w:cs="Tahoma"/>
                <w:sz w:val="14"/>
                <w:szCs w:val="14"/>
              </w:rPr>
              <w:t>3</w:t>
            </w:r>
          </w:p>
        </w:tc>
      </w:tr>
      <w:tr w:rsidR="005E782A" w:rsidRPr="00933A8E" w14:paraId="5BDF456A" w14:textId="77777777" w:rsidTr="00320FE3">
        <w:trPr>
          <w:trHeight w:val="288"/>
        </w:trPr>
        <w:tc>
          <w:tcPr>
            <w:tcW w:w="846" w:type="dxa"/>
            <w:hideMark/>
          </w:tcPr>
          <w:p w14:paraId="4458819A"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1270C5C4"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0B5FBB5C"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72A37303"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03803BF2" w14:textId="1F102983" w:rsidR="005E782A" w:rsidRPr="005470DF" w:rsidRDefault="005E782A"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noWrap/>
            <w:hideMark/>
          </w:tcPr>
          <w:p w14:paraId="69885E25"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600000602373</w:t>
            </w:r>
          </w:p>
        </w:tc>
        <w:tc>
          <w:tcPr>
            <w:tcW w:w="709" w:type="dxa"/>
            <w:noWrap/>
            <w:hideMark/>
          </w:tcPr>
          <w:p w14:paraId="2F90AA3A" w14:textId="15C8B076" w:rsidR="005E782A" w:rsidRPr="005470DF" w:rsidRDefault="005E782A" w:rsidP="005E782A">
            <w:pPr>
              <w:jc w:val="center"/>
              <w:rPr>
                <w:rFonts w:ascii="Tahoma" w:eastAsia="Trebuchet MS" w:hAnsi="Tahoma" w:cs="Tahoma"/>
                <w:sz w:val="14"/>
                <w:szCs w:val="14"/>
              </w:rPr>
            </w:pPr>
            <w:r w:rsidRPr="005470DF">
              <w:rPr>
                <w:rFonts w:ascii="Tahoma" w:eastAsia="Trebuchet MS" w:hAnsi="Tahoma" w:cs="Tahoma"/>
                <w:sz w:val="14"/>
                <w:szCs w:val="14"/>
              </w:rPr>
              <w:t>3</w:t>
            </w:r>
          </w:p>
        </w:tc>
      </w:tr>
      <w:tr w:rsidR="005E782A" w:rsidRPr="001005CB" w14:paraId="0E15F72E" w14:textId="77777777" w:rsidTr="00320FE3">
        <w:trPr>
          <w:trHeight w:val="288"/>
        </w:trPr>
        <w:tc>
          <w:tcPr>
            <w:tcW w:w="846" w:type="dxa"/>
            <w:hideMark/>
          </w:tcPr>
          <w:p w14:paraId="1F76E540"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2F4597C0"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1BDB6FE0"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4C5FB705"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0EFD2212" w14:textId="2BD74A8C" w:rsidR="005E782A" w:rsidRPr="005470DF" w:rsidRDefault="005E782A"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noWrap/>
            <w:hideMark/>
          </w:tcPr>
          <w:p w14:paraId="2010CB8E"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600000602374</w:t>
            </w:r>
          </w:p>
        </w:tc>
        <w:tc>
          <w:tcPr>
            <w:tcW w:w="709" w:type="dxa"/>
            <w:noWrap/>
            <w:hideMark/>
          </w:tcPr>
          <w:p w14:paraId="3F5DD736" w14:textId="0FC3E285" w:rsidR="005E782A" w:rsidRPr="005470DF" w:rsidRDefault="005E782A" w:rsidP="005E782A">
            <w:pPr>
              <w:jc w:val="center"/>
              <w:rPr>
                <w:rFonts w:ascii="Tahoma" w:eastAsia="Trebuchet MS" w:hAnsi="Tahoma" w:cs="Tahoma"/>
                <w:sz w:val="14"/>
                <w:szCs w:val="14"/>
              </w:rPr>
            </w:pPr>
            <w:r w:rsidRPr="005470DF">
              <w:rPr>
                <w:rFonts w:ascii="Tahoma" w:eastAsia="Trebuchet MS" w:hAnsi="Tahoma" w:cs="Tahoma"/>
                <w:sz w:val="14"/>
                <w:szCs w:val="14"/>
              </w:rPr>
              <w:t>3</w:t>
            </w:r>
          </w:p>
        </w:tc>
      </w:tr>
      <w:tr w:rsidR="005E782A" w:rsidRPr="001005CB" w14:paraId="256FA655" w14:textId="77777777" w:rsidTr="00320FE3">
        <w:trPr>
          <w:trHeight w:val="288"/>
        </w:trPr>
        <w:tc>
          <w:tcPr>
            <w:tcW w:w="846" w:type="dxa"/>
            <w:hideMark/>
          </w:tcPr>
          <w:p w14:paraId="7BB85AE7"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6A843CC9"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6E1CE85F"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660B804B"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624599C8" w14:textId="0D307E40" w:rsidR="005E782A" w:rsidRPr="005470DF" w:rsidRDefault="005E782A"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noWrap/>
            <w:hideMark/>
          </w:tcPr>
          <w:p w14:paraId="23297403"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600000602375</w:t>
            </w:r>
          </w:p>
        </w:tc>
        <w:tc>
          <w:tcPr>
            <w:tcW w:w="709" w:type="dxa"/>
            <w:noWrap/>
            <w:hideMark/>
          </w:tcPr>
          <w:p w14:paraId="08544F37" w14:textId="699537CC" w:rsidR="005E782A" w:rsidRPr="005470DF" w:rsidRDefault="005E782A" w:rsidP="005E782A">
            <w:pPr>
              <w:jc w:val="center"/>
              <w:rPr>
                <w:rFonts w:ascii="Tahoma" w:eastAsia="Trebuchet MS" w:hAnsi="Tahoma" w:cs="Tahoma"/>
                <w:sz w:val="14"/>
                <w:szCs w:val="14"/>
              </w:rPr>
            </w:pPr>
            <w:r w:rsidRPr="005470DF">
              <w:rPr>
                <w:rFonts w:ascii="Tahoma" w:eastAsia="Trebuchet MS" w:hAnsi="Tahoma" w:cs="Tahoma"/>
                <w:sz w:val="14"/>
                <w:szCs w:val="14"/>
              </w:rPr>
              <w:t>3</w:t>
            </w:r>
          </w:p>
        </w:tc>
      </w:tr>
      <w:tr w:rsidR="005E782A" w:rsidRPr="001005CB" w14:paraId="6835D33F" w14:textId="77777777" w:rsidTr="00320FE3">
        <w:trPr>
          <w:trHeight w:val="288"/>
        </w:trPr>
        <w:tc>
          <w:tcPr>
            <w:tcW w:w="846" w:type="dxa"/>
            <w:hideMark/>
          </w:tcPr>
          <w:p w14:paraId="474CCAF1"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68126500"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24B9AEF5"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0279AD72"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10FFA9FC" w14:textId="6A98C9C6" w:rsidR="005E782A" w:rsidRPr="005470DF" w:rsidRDefault="005E782A"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noWrap/>
            <w:hideMark/>
          </w:tcPr>
          <w:p w14:paraId="3B28EB89"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600000602376</w:t>
            </w:r>
          </w:p>
        </w:tc>
        <w:tc>
          <w:tcPr>
            <w:tcW w:w="709" w:type="dxa"/>
            <w:noWrap/>
            <w:hideMark/>
          </w:tcPr>
          <w:p w14:paraId="2BE0C016" w14:textId="0725ECBA" w:rsidR="005E782A" w:rsidRPr="005470DF" w:rsidRDefault="005E782A" w:rsidP="005E782A">
            <w:pPr>
              <w:jc w:val="center"/>
              <w:rPr>
                <w:rFonts w:ascii="Tahoma" w:eastAsia="Trebuchet MS" w:hAnsi="Tahoma" w:cs="Tahoma"/>
                <w:sz w:val="14"/>
                <w:szCs w:val="14"/>
              </w:rPr>
            </w:pPr>
            <w:r w:rsidRPr="005470DF">
              <w:rPr>
                <w:rFonts w:ascii="Tahoma" w:eastAsia="Trebuchet MS" w:hAnsi="Tahoma" w:cs="Tahoma"/>
                <w:sz w:val="14"/>
                <w:szCs w:val="14"/>
              </w:rPr>
              <w:t>3</w:t>
            </w:r>
          </w:p>
        </w:tc>
      </w:tr>
      <w:tr w:rsidR="005E782A" w:rsidRPr="001005CB" w14:paraId="5250C36E" w14:textId="77777777" w:rsidTr="00320FE3">
        <w:trPr>
          <w:trHeight w:val="288"/>
        </w:trPr>
        <w:tc>
          <w:tcPr>
            <w:tcW w:w="846" w:type="dxa"/>
            <w:hideMark/>
          </w:tcPr>
          <w:p w14:paraId="73F60E1F"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4188AD3A"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336A6E8D"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151FE0F4"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0305C04B" w14:textId="44E831DA" w:rsidR="005E782A" w:rsidRPr="005470DF" w:rsidRDefault="005E782A"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noWrap/>
            <w:hideMark/>
          </w:tcPr>
          <w:p w14:paraId="0EAEB3F2"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600000602377</w:t>
            </w:r>
          </w:p>
        </w:tc>
        <w:tc>
          <w:tcPr>
            <w:tcW w:w="709" w:type="dxa"/>
            <w:noWrap/>
            <w:hideMark/>
          </w:tcPr>
          <w:p w14:paraId="5F3A1552" w14:textId="2CF6E42C" w:rsidR="005E782A" w:rsidRPr="005470DF" w:rsidRDefault="005E782A" w:rsidP="005E782A">
            <w:pPr>
              <w:jc w:val="center"/>
              <w:rPr>
                <w:rFonts w:ascii="Tahoma" w:eastAsia="Trebuchet MS" w:hAnsi="Tahoma" w:cs="Tahoma"/>
                <w:sz w:val="14"/>
                <w:szCs w:val="14"/>
              </w:rPr>
            </w:pPr>
            <w:r w:rsidRPr="005470DF">
              <w:rPr>
                <w:rFonts w:ascii="Tahoma" w:eastAsia="Trebuchet MS" w:hAnsi="Tahoma" w:cs="Tahoma"/>
                <w:sz w:val="14"/>
                <w:szCs w:val="14"/>
              </w:rPr>
              <w:t>3</w:t>
            </w:r>
          </w:p>
        </w:tc>
      </w:tr>
      <w:tr w:rsidR="005E782A" w:rsidRPr="001005CB" w14:paraId="764F2BD1" w14:textId="77777777" w:rsidTr="00320FE3">
        <w:trPr>
          <w:trHeight w:val="288"/>
        </w:trPr>
        <w:tc>
          <w:tcPr>
            <w:tcW w:w="846" w:type="dxa"/>
            <w:hideMark/>
          </w:tcPr>
          <w:p w14:paraId="7F66283A"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0D222E09"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734CD793"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65F7071B"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50D87571" w14:textId="500AE061" w:rsidR="005E782A" w:rsidRPr="005470DF" w:rsidRDefault="005E782A"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noWrap/>
            <w:hideMark/>
          </w:tcPr>
          <w:p w14:paraId="1B1E59B4"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600000602378</w:t>
            </w:r>
          </w:p>
        </w:tc>
        <w:tc>
          <w:tcPr>
            <w:tcW w:w="709" w:type="dxa"/>
            <w:noWrap/>
            <w:hideMark/>
          </w:tcPr>
          <w:p w14:paraId="76640636" w14:textId="0388C8D4" w:rsidR="005E782A" w:rsidRPr="005470DF" w:rsidRDefault="005E782A" w:rsidP="005E782A">
            <w:pPr>
              <w:jc w:val="center"/>
              <w:rPr>
                <w:rFonts w:ascii="Tahoma" w:eastAsia="Trebuchet MS" w:hAnsi="Tahoma" w:cs="Tahoma"/>
                <w:sz w:val="14"/>
                <w:szCs w:val="14"/>
              </w:rPr>
            </w:pPr>
            <w:r w:rsidRPr="005470DF">
              <w:rPr>
                <w:rFonts w:ascii="Tahoma" w:eastAsia="Trebuchet MS" w:hAnsi="Tahoma" w:cs="Tahoma"/>
                <w:sz w:val="14"/>
                <w:szCs w:val="14"/>
              </w:rPr>
              <w:t>3</w:t>
            </w:r>
          </w:p>
        </w:tc>
      </w:tr>
      <w:tr w:rsidR="005E782A" w:rsidRPr="001005CB" w14:paraId="728820BE" w14:textId="77777777" w:rsidTr="00320FE3">
        <w:trPr>
          <w:trHeight w:val="288"/>
        </w:trPr>
        <w:tc>
          <w:tcPr>
            <w:tcW w:w="846" w:type="dxa"/>
            <w:hideMark/>
          </w:tcPr>
          <w:p w14:paraId="5650E7D6"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lastRenderedPageBreak/>
              <w:t>SOGEI</w:t>
            </w:r>
          </w:p>
        </w:tc>
        <w:tc>
          <w:tcPr>
            <w:tcW w:w="1559" w:type="dxa"/>
            <w:noWrap/>
            <w:hideMark/>
          </w:tcPr>
          <w:p w14:paraId="78DAE0C5"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7FEDD235"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61A64A24"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43772FE7" w14:textId="03095A2D" w:rsidR="005E782A" w:rsidRPr="005470DF" w:rsidRDefault="005E782A"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noWrap/>
            <w:hideMark/>
          </w:tcPr>
          <w:p w14:paraId="4E758F2D" w14:textId="77777777" w:rsidR="005E782A" w:rsidRPr="005470DF" w:rsidRDefault="005E782A" w:rsidP="005E782A">
            <w:pPr>
              <w:jc w:val="both"/>
              <w:rPr>
                <w:rFonts w:ascii="Tahoma" w:eastAsia="Trebuchet MS" w:hAnsi="Tahoma" w:cs="Tahoma"/>
                <w:sz w:val="14"/>
                <w:szCs w:val="14"/>
              </w:rPr>
            </w:pPr>
            <w:r w:rsidRPr="005470DF">
              <w:rPr>
                <w:rFonts w:ascii="Tahoma" w:eastAsia="Trebuchet MS" w:hAnsi="Tahoma" w:cs="Tahoma"/>
                <w:sz w:val="14"/>
                <w:szCs w:val="14"/>
              </w:rPr>
              <w:t>600000602379</w:t>
            </w:r>
          </w:p>
        </w:tc>
        <w:tc>
          <w:tcPr>
            <w:tcW w:w="709" w:type="dxa"/>
            <w:noWrap/>
            <w:hideMark/>
          </w:tcPr>
          <w:p w14:paraId="0F029E86" w14:textId="0F6644F7" w:rsidR="005E782A" w:rsidRPr="005470DF" w:rsidRDefault="005E782A" w:rsidP="005E782A">
            <w:pPr>
              <w:jc w:val="center"/>
              <w:rPr>
                <w:rFonts w:ascii="Tahoma" w:eastAsia="Trebuchet MS" w:hAnsi="Tahoma" w:cs="Tahoma"/>
                <w:sz w:val="14"/>
                <w:szCs w:val="14"/>
              </w:rPr>
            </w:pPr>
            <w:r w:rsidRPr="005470DF">
              <w:rPr>
                <w:rFonts w:ascii="Tahoma" w:eastAsia="Trebuchet MS" w:hAnsi="Tahoma" w:cs="Tahoma"/>
                <w:sz w:val="14"/>
                <w:szCs w:val="14"/>
              </w:rPr>
              <w:t>3</w:t>
            </w:r>
          </w:p>
        </w:tc>
      </w:tr>
      <w:tr w:rsidR="00525F15" w:rsidRPr="001005CB" w14:paraId="7B0FE0D4" w14:textId="77777777" w:rsidTr="00320FE3">
        <w:trPr>
          <w:trHeight w:val="288"/>
        </w:trPr>
        <w:tc>
          <w:tcPr>
            <w:tcW w:w="846" w:type="dxa"/>
            <w:hideMark/>
          </w:tcPr>
          <w:p w14:paraId="6B5CFD5A"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697047ED"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 xml:space="preserve">AREA Telematico/Precompilata </w:t>
            </w:r>
          </w:p>
        </w:tc>
        <w:tc>
          <w:tcPr>
            <w:tcW w:w="951" w:type="dxa"/>
            <w:noWrap/>
            <w:hideMark/>
          </w:tcPr>
          <w:p w14:paraId="13842E09"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50E6C811"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409601E0" w14:textId="2840DD03" w:rsidR="00571CC6" w:rsidRPr="005470DF" w:rsidRDefault="005E782A"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noWrap/>
            <w:hideMark/>
          </w:tcPr>
          <w:p w14:paraId="55D2D613"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600000602380</w:t>
            </w:r>
          </w:p>
        </w:tc>
        <w:tc>
          <w:tcPr>
            <w:tcW w:w="709" w:type="dxa"/>
            <w:noWrap/>
            <w:hideMark/>
          </w:tcPr>
          <w:p w14:paraId="146B7FBB" w14:textId="308E64C6" w:rsidR="00571CC6" w:rsidRPr="005470DF" w:rsidRDefault="00571CC6" w:rsidP="007E6B60">
            <w:pPr>
              <w:jc w:val="center"/>
              <w:rPr>
                <w:rFonts w:ascii="Tahoma" w:eastAsia="Trebuchet MS" w:hAnsi="Tahoma" w:cs="Tahoma"/>
                <w:sz w:val="14"/>
                <w:szCs w:val="14"/>
              </w:rPr>
            </w:pPr>
            <w:r w:rsidRPr="005470DF">
              <w:rPr>
                <w:rFonts w:ascii="Tahoma" w:eastAsia="Trebuchet MS" w:hAnsi="Tahoma" w:cs="Tahoma"/>
                <w:sz w:val="14"/>
                <w:szCs w:val="14"/>
              </w:rPr>
              <w:t>3</w:t>
            </w:r>
          </w:p>
        </w:tc>
      </w:tr>
      <w:tr w:rsidR="00525F15" w:rsidRPr="001005CB" w14:paraId="284800E4" w14:textId="77777777" w:rsidTr="00320FE3">
        <w:trPr>
          <w:trHeight w:val="288"/>
        </w:trPr>
        <w:tc>
          <w:tcPr>
            <w:tcW w:w="846" w:type="dxa"/>
            <w:hideMark/>
          </w:tcPr>
          <w:p w14:paraId="2B311230"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149387F1"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 xml:space="preserve">AREA Catasto </w:t>
            </w:r>
          </w:p>
        </w:tc>
        <w:tc>
          <w:tcPr>
            <w:tcW w:w="951" w:type="dxa"/>
            <w:noWrap/>
            <w:hideMark/>
          </w:tcPr>
          <w:p w14:paraId="7AD2ED7B"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08ED8C16"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1C23D9F9" w14:textId="6BD612AF" w:rsidR="00571CC6" w:rsidRPr="005470DF" w:rsidRDefault="005E782A"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Visual COBOL for Eclipse Distributed Edition for Red Hat x86-64 Subscription License</w:t>
            </w:r>
          </w:p>
        </w:tc>
        <w:tc>
          <w:tcPr>
            <w:tcW w:w="1275" w:type="dxa"/>
            <w:hideMark/>
          </w:tcPr>
          <w:p w14:paraId="266DDEDB"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600000694282</w:t>
            </w:r>
          </w:p>
        </w:tc>
        <w:tc>
          <w:tcPr>
            <w:tcW w:w="709" w:type="dxa"/>
            <w:noWrap/>
            <w:hideMark/>
          </w:tcPr>
          <w:p w14:paraId="600B3047" w14:textId="2140D72D" w:rsidR="00571CC6" w:rsidRPr="005470DF" w:rsidRDefault="00571CC6" w:rsidP="007E6B60">
            <w:pPr>
              <w:jc w:val="center"/>
              <w:rPr>
                <w:rFonts w:ascii="Tahoma" w:eastAsia="Trebuchet MS" w:hAnsi="Tahoma" w:cs="Tahoma"/>
                <w:sz w:val="14"/>
                <w:szCs w:val="14"/>
              </w:rPr>
            </w:pPr>
            <w:r w:rsidRPr="005470DF">
              <w:rPr>
                <w:rFonts w:ascii="Tahoma" w:eastAsia="Trebuchet MS" w:hAnsi="Tahoma" w:cs="Tahoma"/>
                <w:sz w:val="14"/>
                <w:szCs w:val="14"/>
              </w:rPr>
              <w:t>3</w:t>
            </w:r>
          </w:p>
        </w:tc>
      </w:tr>
      <w:tr w:rsidR="007645F5" w:rsidRPr="001005CB" w14:paraId="35291F2A" w14:textId="77777777" w:rsidTr="00320FE3">
        <w:trPr>
          <w:trHeight w:val="288"/>
        </w:trPr>
        <w:tc>
          <w:tcPr>
            <w:tcW w:w="846" w:type="dxa"/>
            <w:hideMark/>
          </w:tcPr>
          <w:p w14:paraId="6D56F049"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3B4D08F8"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 xml:space="preserve">AREA Catasto </w:t>
            </w:r>
          </w:p>
        </w:tc>
        <w:tc>
          <w:tcPr>
            <w:tcW w:w="951" w:type="dxa"/>
            <w:noWrap/>
            <w:hideMark/>
          </w:tcPr>
          <w:p w14:paraId="155DF407"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50677387"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2BC7EAB8" w14:textId="3CB179E6" w:rsidR="007645F5" w:rsidRPr="005470DF" w:rsidRDefault="007645F5"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hideMark/>
          </w:tcPr>
          <w:p w14:paraId="2F84652B"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600000694283</w:t>
            </w:r>
          </w:p>
        </w:tc>
        <w:tc>
          <w:tcPr>
            <w:tcW w:w="709" w:type="dxa"/>
            <w:noWrap/>
            <w:hideMark/>
          </w:tcPr>
          <w:p w14:paraId="0529F1AD" w14:textId="3B666121" w:rsidR="007645F5" w:rsidRPr="005470DF" w:rsidRDefault="007645F5" w:rsidP="007645F5">
            <w:pPr>
              <w:jc w:val="center"/>
              <w:rPr>
                <w:rFonts w:ascii="Tahoma" w:eastAsia="Trebuchet MS" w:hAnsi="Tahoma" w:cs="Tahoma"/>
                <w:sz w:val="14"/>
                <w:szCs w:val="14"/>
              </w:rPr>
            </w:pPr>
            <w:r w:rsidRPr="005470DF">
              <w:rPr>
                <w:rFonts w:ascii="Tahoma" w:eastAsia="Trebuchet MS" w:hAnsi="Tahoma" w:cs="Tahoma"/>
                <w:sz w:val="14"/>
                <w:szCs w:val="14"/>
              </w:rPr>
              <w:t>3</w:t>
            </w:r>
          </w:p>
        </w:tc>
      </w:tr>
      <w:tr w:rsidR="007645F5" w:rsidRPr="001005CB" w14:paraId="74147D33" w14:textId="77777777" w:rsidTr="00320FE3">
        <w:trPr>
          <w:trHeight w:val="288"/>
        </w:trPr>
        <w:tc>
          <w:tcPr>
            <w:tcW w:w="846" w:type="dxa"/>
            <w:hideMark/>
          </w:tcPr>
          <w:p w14:paraId="059D5345"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7F903CB4"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 xml:space="preserve">AREA Catasto </w:t>
            </w:r>
          </w:p>
        </w:tc>
        <w:tc>
          <w:tcPr>
            <w:tcW w:w="951" w:type="dxa"/>
            <w:noWrap/>
            <w:hideMark/>
          </w:tcPr>
          <w:p w14:paraId="5B75BFE6"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4F4FB3CB"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3FB15966" w14:textId="74BA90F9" w:rsidR="007645F5" w:rsidRPr="005470DF" w:rsidRDefault="007645F5"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hideMark/>
          </w:tcPr>
          <w:p w14:paraId="11BF720D"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600000694284</w:t>
            </w:r>
          </w:p>
        </w:tc>
        <w:tc>
          <w:tcPr>
            <w:tcW w:w="709" w:type="dxa"/>
            <w:noWrap/>
            <w:hideMark/>
          </w:tcPr>
          <w:p w14:paraId="788727F3" w14:textId="2D657772" w:rsidR="007645F5" w:rsidRPr="005470DF" w:rsidRDefault="007645F5" w:rsidP="007645F5">
            <w:pPr>
              <w:jc w:val="center"/>
              <w:rPr>
                <w:rFonts w:ascii="Tahoma" w:eastAsia="Trebuchet MS" w:hAnsi="Tahoma" w:cs="Tahoma"/>
                <w:sz w:val="14"/>
                <w:szCs w:val="14"/>
              </w:rPr>
            </w:pPr>
            <w:r w:rsidRPr="005470DF">
              <w:rPr>
                <w:rFonts w:ascii="Tahoma" w:eastAsia="Trebuchet MS" w:hAnsi="Tahoma" w:cs="Tahoma"/>
                <w:sz w:val="14"/>
                <w:szCs w:val="14"/>
              </w:rPr>
              <w:t>3</w:t>
            </w:r>
          </w:p>
        </w:tc>
      </w:tr>
      <w:tr w:rsidR="007645F5" w:rsidRPr="001005CB" w14:paraId="1A712583" w14:textId="77777777" w:rsidTr="00320FE3">
        <w:trPr>
          <w:trHeight w:val="288"/>
        </w:trPr>
        <w:tc>
          <w:tcPr>
            <w:tcW w:w="846" w:type="dxa"/>
            <w:hideMark/>
          </w:tcPr>
          <w:p w14:paraId="51140B55"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090394D3"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 xml:space="preserve">AREA Catasto </w:t>
            </w:r>
          </w:p>
        </w:tc>
        <w:tc>
          <w:tcPr>
            <w:tcW w:w="951" w:type="dxa"/>
            <w:noWrap/>
            <w:hideMark/>
          </w:tcPr>
          <w:p w14:paraId="69710711"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3028FBA8"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2F4B25C3" w14:textId="47D5FC9B" w:rsidR="007645F5" w:rsidRPr="005470DF" w:rsidRDefault="007645F5"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hideMark/>
          </w:tcPr>
          <w:p w14:paraId="70F4797C"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600000636131</w:t>
            </w:r>
          </w:p>
        </w:tc>
        <w:tc>
          <w:tcPr>
            <w:tcW w:w="709" w:type="dxa"/>
            <w:noWrap/>
            <w:hideMark/>
          </w:tcPr>
          <w:p w14:paraId="6DE58D78" w14:textId="3CCD9319" w:rsidR="007645F5" w:rsidRPr="005470DF" w:rsidRDefault="007645F5" w:rsidP="007645F5">
            <w:pPr>
              <w:jc w:val="center"/>
              <w:rPr>
                <w:rFonts w:ascii="Tahoma" w:eastAsia="Trebuchet MS" w:hAnsi="Tahoma" w:cs="Tahoma"/>
                <w:sz w:val="14"/>
                <w:szCs w:val="14"/>
              </w:rPr>
            </w:pPr>
            <w:r w:rsidRPr="005470DF">
              <w:rPr>
                <w:rFonts w:ascii="Tahoma" w:eastAsia="Trebuchet MS" w:hAnsi="Tahoma" w:cs="Tahoma"/>
                <w:sz w:val="14"/>
                <w:szCs w:val="14"/>
              </w:rPr>
              <w:t>3</w:t>
            </w:r>
          </w:p>
        </w:tc>
      </w:tr>
      <w:tr w:rsidR="007645F5" w:rsidRPr="001005CB" w14:paraId="76A0042B" w14:textId="77777777" w:rsidTr="00320FE3">
        <w:trPr>
          <w:trHeight w:val="288"/>
        </w:trPr>
        <w:tc>
          <w:tcPr>
            <w:tcW w:w="846" w:type="dxa"/>
            <w:hideMark/>
          </w:tcPr>
          <w:p w14:paraId="01B8E23E"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2CCC1B39"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 xml:space="preserve">AREA Catasto </w:t>
            </w:r>
          </w:p>
        </w:tc>
        <w:tc>
          <w:tcPr>
            <w:tcW w:w="951" w:type="dxa"/>
            <w:noWrap/>
            <w:hideMark/>
          </w:tcPr>
          <w:p w14:paraId="2D3D241D"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1D9F452E"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022DA49F" w14:textId="38AA7E2D" w:rsidR="007645F5" w:rsidRPr="005470DF" w:rsidRDefault="007645F5"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hideMark/>
          </w:tcPr>
          <w:p w14:paraId="2C111000"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600000636132</w:t>
            </w:r>
          </w:p>
        </w:tc>
        <w:tc>
          <w:tcPr>
            <w:tcW w:w="709" w:type="dxa"/>
            <w:noWrap/>
            <w:hideMark/>
          </w:tcPr>
          <w:p w14:paraId="259F983C" w14:textId="13CB7409" w:rsidR="007645F5" w:rsidRPr="005470DF" w:rsidRDefault="007645F5" w:rsidP="007645F5">
            <w:pPr>
              <w:jc w:val="center"/>
              <w:rPr>
                <w:rFonts w:ascii="Tahoma" w:eastAsia="Trebuchet MS" w:hAnsi="Tahoma" w:cs="Tahoma"/>
                <w:sz w:val="14"/>
                <w:szCs w:val="14"/>
              </w:rPr>
            </w:pPr>
            <w:r w:rsidRPr="005470DF">
              <w:rPr>
                <w:rFonts w:ascii="Tahoma" w:eastAsia="Trebuchet MS" w:hAnsi="Tahoma" w:cs="Tahoma"/>
                <w:sz w:val="14"/>
                <w:szCs w:val="14"/>
              </w:rPr>
              <w:t>3</w:t>
            </w:r>
          </w:p>
        </w:tc>
      </w:tr>
      <w:tr w:rsidR="007645F5" w:rsidRPr="001005CB" w14:paraId="768C8DAB" w14:textId="77777777" w:rsidTr="00320FE3">
        <w:trPr>
          <w:trHeight w:val="288"/>
        </w:trPr>
        <w:tc>
          <w:tcPr>
            <w:tcW w:w="846" w:type="dxa"/>
            <w:hideMark/>
          </w:tcPr>
          <w:p w14:paraId="73CCE5AC"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1693E1A9"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 xml:space="preserve">AREA Catasto </w:t>
            </w:r>
          </w:p>
        </w:tc>
        <w:tc>
          <w:tcPr>
            <w:tcW w:w="951" w:type="dxa"/>
            <w:noWrap/>
            <w:hideMark/>
          </w:tcPr>
          <w:p w14:paraId="4244D2B5"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65543A13"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6B44E050" w14:textId="3643C487" w:rsidR="007645F5" w:rsidRPr="005470DF" w:rsidRDefault="007645F5"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hideMark/>
          </w:tcPr>
          <w:p w14:paraId="4C5E4F1A"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600000636133</w:t>
            </w:r>
          </w:p>
        </w:tc>
        <w:tc>
          <w:tcPr>
            <w:tcW w:w="709" w:type="dxa"/>
            <w:noWrap/>
            <w:hideMark/>
          </w:tcPr>
          <w:p w14:paraId="590D83F7" w14:textId="4FF5267D" w:rsidR="007645F5" w:rsidRPr="005470DF" w:rsidRDefault="007645F5" w:rsidP="007645F5">
            <w:pPr>
              <w:jc w:val="center"/>
              <w:rPr>
                <w:rFonts w:ascii="Tahoma" w:eastAsia="Trebuchet MS" w:hAnsi="Tahoma" w:cs="Tahoma"/>
                <w:sz w:val="14"/>
                <w:szCs w:val="14"/>
              </w:rPr>
            </w:pPr>
            <w:r w:rsidRPr="005470DF">
              <w:rPr>
                <w:rFonts w:ascii="Tahoma" w:eastAsia="Trebuchet MS" w:hAnsi="Tahoma" w:cs="Tahoma"/>
                <w:sz w:val="14"/>
                <w:szCs w:val="14"/>
              </w:rPr>
              <w:t>3</w:t>
            </w:r>
          </w:p>
        </w:tc>
      </w:tr>
      <w:tr w:rsidR="007645F5" w:rsidRPr="001005CB" w14:paraId="1022BAAD" w14:textId="77777777" w:rsidTr="00320FE3">
        <w:trPr>
          <w:trHeight w:val="288"/>
        </w:trPr>
        <w:tc>
          <w:tcPr>
            <w:tcW w:w="846" w:type="dxa"/>
            <w:hideMark/>
          </w:tcPr>
          <w:p w14:paraId="0923CB64"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3D3E6EF4"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 xml:space="preserve">AREA Catasto </w:t>
            </w:r>
          </w:p>
        </w:tc>
        <w:tc>
          <w:tcPr>
            <w:tcW w:w="951" w:type="dxa"/>
            <w:noWrap/>
            <w:hideMark/>
          </w:tcPr>
          <w:p w14:paraId="1F336640"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11E67667"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5158F607" w14:textId="3CBAE74B" w:rsidR="007645F5" w:rsidRPr="005470DF" w:rsidRDefault="007645F5" w:rsidP="005470DF">
            <w:pPr>
              <w:rPr>
                <w:rFonts w:ascii="Tahoma" w:eastAsia="Trebuchet MS" w:hAnsi="Tahoma" w:cs="Tahoma"/>
                <w:sz w:val="14"/>
                <w:szCs w:val="14"/>
                <w:lang w:val="en-US"/>
              </w:rPr>
            </w:pPr>
            <w:r w:rsidRPr="005470DF">
              <w:rPr>
                <w:rFonts w:ascii="Tahoma" w:eastAsia="Trebuchet MS" w:hAnsi="Tahoma" w:cs="Tahoma"/>
                <w:sz w:val="14"/>
                <w:szCs w:val="14"/>
                <w:lang w:val="en-US"/>
              </w:rPr>
              <w:t>Rocket COBOL Server for Red Hat Linux/Oracle Linux on x86-64 Subscription License</w:t>
            </w:r>
          </w:p>
        </w:tc>
        <w:tc>
          <w:tcPr>
            <w:tcW w:w="1275" w:type="dxa"/>
            <w:hideMark/>
          </w:tcPr>
          <w:p w14:paraId="5CE3559D"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600000636134</w:t>
            </w:r>
          </w:p>
        </w:tc>
        <w:tc>
          <w:tcPr>
            <w:tcW w:w="709" w:type="dxa"/>
            <w:noWrap/>
            <w:hideMark/>
          </w:tcPr>
          <w:p w14:paraId="18585788" w14:textId="47163ED0" w:rsidR="007645F5" w:rsidRPr="005470DF" w:rsidRDefault="007645F5" w:rsidP="007645F5">
            <w:pPr>
              <w:jc w:val="center"/>
              <w:rPr>
                <w:rFonts w:ascii="Tahoma" w:eastAsia="Trebuchet MS" w:hAnsi="Tahoma" w:cs="Tahoma"/>
                <w:sz w:val="14"/>
                <w:szCs w:val="14"/>
              </w:rPr>
            </w:pPr>
            <w:r w:rsidRPr="005470DF">
              <w:rPr>
                <w:rFonts w:ascii="Tahoma" w:eastAsia="Trebuchet MS" w:hAnsi="Tahoma" w:cs="Tahoma"/>
                <w:sz w:val="14"/>
                <w:szCs w:val="14"/>
              </w:rPr>
              <w:t>3</w:t>
            </w:r>
          </w:p>
        </w:tc>
      </w:tr>
      <w:tr w:rsidR="007645F5" w:rsidRPr="001005CB" w14:paraId="10183451" w14:textId="77777777" w:rsidTr="00320FE3">
        <w:trPr>
          <w:trHeight w:val="288"/>
        </w:trPr>
        <w:tc>
          <w:tcPr>
            <w:tcW w:w="846" w:type="dxa"/>
            <w:hideMark/>
          </w:tcPr>
          <w:p w14:paraId="1F603027"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48240F93"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Ex-MIM</w:t>
            </w:r>
          </w:p>
        </w:tc>
        <w:tc>
          <w:tcPr>
            <w:tcW w:w="951" w:type="dxa"/>
            <w:noWrap/>
            <w:hideMark/>
          </w:tcPr>
          <w:p w14:paraId="2A765837"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1922F958"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6DC463C2" w14:textId="6D83AEA7" w:rsidR="007645F5" w:rsidRPr="00A44D47" w:rsidRDefault="007645F5" w:rsidP="005470DF">
            <w:pPr>
              <w:rPr>
                <w:rFonts w:ascii="Tahoma" w:eastAsia="Trebuchet MS" w:hAnsi="Tahoma" w:cs="Tahoma"/>
                <w:sz w:val="14"/>
                <w:szCs w:val="14"/>
                <w:lang w:val="en-US"/>
              </w:rPr>
            </w:pPr>
            <w:r w:rsidRPr="00A44D47">
              <w:rPr>
                <w:rFonts w:ascii="Tahoma" w:eastAsia="Trebuchet MS" w:hAnsi="Tahoma" w:cs="Tahoma"/>
                <w:sz w:val="14"/>
                <w:szCs w:val="14"/>
                <w:lang w:val="en-US"/>
              </w:rPr>
              <w:t>Rocket Server for COBOL Non Mainframe Subscription License</w:t>
            </w:r>
          </w:p>
        </w:tc>
        <w:tc>
          <w:tcPr>
            <w:tcW w:w="1275" w:type="dxa"/>
            <w:noWrap/>
            <w:hideMark/>
          </w:tcPr>
          <w:p w14:paraId="2233EB8F"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600000467590</w:t>
            </w:r>
          </w:p>
        </w:tc>
        <w:tc>
          <w:tcPr>
            <w:tcW w:w="709" w:type="dxa"/>
            <w:noWrap/>
            <w:hideMark/>
          </w:tcPr>
          <w:p w14:paraId="3CE09DF2" w14:textId="03E35FC3" w:rsidR="007645F5" w:rsidRPr="005470DF" w:rsidRDefault="007645F5" w:rsidP="007645F5">
            <w:pPr>
              <w:jc w:val="center"/>
              <w:rPr>
                <w:rFonts w:ascii="Tahoma" w:eastAsia="Trebuchet MS" w:hAnsi="Tahoma" w:cs="Tahoma"/>
                <w:sz w:val="14"/>
                <w:szCs w:val="14"/>
              </w:rPr>
            </w:pPr>
            <w:r w:rsidRPr="005470DF">
              <w:rPr>
                <w:rFonts w:ascii="Tahoma" w:eastAsia="Trebuchet MS" w:hAnsi="Tahoma" w:cs="Tahoma"/>
                <w:sz w:val="14"/>
                <w:szCs w:val="14"/>
              </w:rPr>
              <w:t>3</w:t>
            </w:r>
          </w:p>
        </w:tc>
      </w:tr>
      <w:tr w:rsidR="007645F5" w:rsidRPr="001005CB" w14:paraId="06564C95" w14:textId="77777777" w:rsidTr="00320FE3">
        <w:trPr>
          <w:trHeight w:val="288"/>
        </w:trPr>
        <w:tc>
          <w:tcPr>
            <w:tcW w:w="846" w:type="dxa"/>
            <w:hideMark/>
          </w:tcPr>
          <w:p w14:paraId="0B9BD461"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742F559E"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Ex-MIM</w:t>
            </w:r>
          </w:p>
        </w:tc>
        <w:tc>
          <w:tcPr>
            <w:tcW w:w="951" w:type="dxa"/>
            <w:noWrap/>
            <w:hideMark/>
          </w:tcPr>
          <w:p w14:paraId="56F47A12"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7BFBDF20"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Subscription</w:t>
            </w:r>
          </w:p>
        </w:tc>
        <w:tc>
          <w:tcPr>
            <w:tcW w:w="2268" w:type="dxa"/>
            <w:noWrap/>
            <w:hideMark/>
          </w:tcPr>
          <w:p w14:paraId="08ABBF9F" w14:textId="22714C20" w:rsidR="007645F5" w:rsidRPr="00A44D47" w:rsidRDefault="007645F5" w:rsidP="005470DF">
            <w:pPr>
              <w:rPr>
                <w:rFonts w:ascii="Tahoma" w:eastAsia="Trebuchet MS" w:hAnsi="Tahoma" w:cs="Tahoma"/>
                <w:sz w:val="14"/>
                <w:szCs w:val="14"/>
                <w:lang w:val="en-US"/>
              </w:rPr>
            </w:pPr>
            <w:r w:rsidRPr="00A44D47">
              <w:rPr>
                <w:rFonts w:ascii="Tahoma" w:eastAsia="Trebuchet MS" w:hAnsi="Tahoma" w:cs="Tahoma"/>
                <w:sz w:val="14"/>
                <w:szCs w:val="14"/>
                <w:lang w:val="en-US"/>
              </w:rPr>
              <w:t>Rocket Server for COBOL Non Mainframe Subscription License</w:t>
            </w:r>
          </w:p>
        </w:tc>
        <w:tc>
          <w:tcPr>
            <w:tcW w:w="1275" w:type="dxa"/>
            <w:noWrap/>
            <w:hideMark/>
          </w:tcPr>
          <w:p w14:paraId="3FE2E6F1" w14:textId="77777777" w:rsidR="007645F5" w:rsidRPr="005470DF" w:rsidRDefault="007645F5" w:rsidP="007645F5">
            <w:pPr>
              <w:jc w:val="both"/>
              <w:rPr>
                <w:rFonts w:ascii="Tahoma" w:eastAsia="Trebuchet MS" w:hAnsi="Tahoma" w:cs="Tahoma"/>
                <w:sz w:val="14"/>
                <w:szCs w:val="14"/>
              </w:rPr>
            </w:pPr>
            <w:r w:rsidRPr="005470DF">
              <w:rPr>
                <w:rFonts w:ascii="Tahoma" w:eastAsia="Trebuchet MS" w:hAnsi="Tahoma" w:cs="Tahoma"/>
                <w:sz w:val="14"/>
                <w:szCs w:val="14"/>
              </w:rPr>
              <w:t>600000467591</w:t>
            </w:r>
          </w:p>
        </w:tc>
        <w:tc>
          <w:tcPr>
            <w:tcW w:w="709" w:type="dxa"/>
            <w:noWrap/>
            <w:hideMark/>
          </w:tcPr>
          <w:p w14:paraId="7EC27D85" w14:textId="7EC7BF4D" w:rsidR="007645F5" w:rsidRPr="005470DF" w:rsidRDefault="007645F5" w:rsidP="007645F5">
            <w:pPr>
              <w:jc w:val="center"/>
              <w:rPr>
                <w:rFonts w:ascii="Tahoma" w:eastAsia="Trebuchet MS" w:hAnsi="Tahoma" w:cs="Tahoma"/>
                <w:sz w:val="14"/>
                <w:szCs w:val="14"/>
              </w:rPr>
            </w:pPr>
            <w:r w:rsidRPr="005470DF">
              <w:rPr>
                <w:rFonts w:ascii="Tahoma" w:eastAsia="Trebuchet MS" w:hAnsi="Tahoma" w:cs="Tahoma"/>
                <w:sz w:val="14"/>
                <w:szCs w:val="14"/>
              </w:rPr>
              <w:t>3</w:t>
            </w:r>
          </w:p>
        </w:tc>
      </w:tr>
      <w:tr w:rsidR="00525F15" w:rsidRPr="001005CB" w14:paraId="20C80F67" w14:textId="77777777" w:rsidTr="00320FE3">
        <w:trPr>
          <w:trHeight w:val="288"/>
        </w:trPr>
        <w:tc>
          <w:tcPr>
            <w:tcW w:w="846" w:type="dxa"/>
            <w:hideMark/>
          </w:tcPr>
          <w:p w14:paraId="37C4ADF2"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DAG</w:t>
            </w:r>
          </w:p>
        </w:tc>
        <w:tc>
          <w:tcPr>
            <w:tcW w:w="1559" w:type="dxa"/>
            <w:noWrap/>
            <w:hideMark/>
          </w:tcPr>
          <w:p w14:paraId="0F51F123"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Trasversale DAG</w:t>
            </w:r>
          </w:p>
        </w:tc>
        <w:tc>
          <w:tcPr>
            <w:tcW w:w="951" w:type="dxa"/>
            <w:noWrap/>
            <w:hideMark/>
          </w:tcPr>
          <w:p w14:paraId="559C857C"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70B9C19B"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Servizi Prof.</w:t>
            </w:r>
          </w:p>
        </w:tc>
        <w:tc>
          <w:tcPr>
            <w:tcW w:w="2268" w:type="dxa"/>
            <w:noWrap/>
            <w:hideMark/>
          </w:tcPr>
          <w:p w14:paraId="2145562A" w14:textId="77777777" w:rsidR="00571CC6" w:rsidRPr="005470DF" w:rsidRDefault="00571CC6" w:rsidP="005470DF">
            <w:pPr>
              <w:rPr>
                <w:rFonts w:ascii="Tahoma" w:eastAsia="Trebuchet MS" w:hAnsi="Tahoma" w:cs="Tahoma"/>
                <w:sz w:val="14"/>
                <w:szCs w:val="14"/>
              </w:rPr>
            </w:pPr>
            <w:r w:rsidRPr="005470DF">
              <w:rPr>
                <w:rFonts w:ascii="Tahoma" w:eastAsia="Trebuchet MS" w:hAnsi="Tahoma" w:cs="Tahoma"/>
                <w:sz w:val="14"/>
                <w:szCs w:val="14"/>
              </w:rPr>
              <w:t>Supporto tecnico (5gg/1Y)</w:t>
            </w:r>
          </w:p>
        </w:tc>
        <w:tc>
          <w:tcPr>
            <w:tcW w:w="1275" w:type="dxa"/>
            <w:noWrap/>
            <w:hideMark/>
          </w:tcPr>
          <w:p w14:paraId="7C0750A9"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 </w:t>
            </w:r>
          </w:p>
        </w:tc>
        <w:tc>
          <w:tcPr>
            <w:tcW w:w="709" w:type="dxa"/>
            <w:noWrap/>
            <w:hideMark/>
          </w:tcPr>
          <w:p w14:paraId="3FAE6792" w14:textId="77777777" w:rsidR="00571CC6" w:rsidRPr="005470DF" w:rsidRDefault="00571CC6" w:rsidP="007E6B60">
            <w:pPr>
              <w:jc w:val="center"/>
              <w:rPr>
                <w:rFonts w:ascii="Tahoma" w:eastAsia="Trebuchet MS" w:hAnsi="Tahoma" w:cs="Tahoma"/>
                <w:sz w:val="14"/>
                <w:szCs w:val="14"/>
              </w:rPr>
            </w:pPr>
            <w:r w:rsidRPr="005470DF">
              <w:rPr>
                <w:rFonts w:ascii="Tahoma" w:eastAsia="Trebuchet MS" w:hAnsi="Tahoma" w:cs="Tahoma"/>
                <w:sz w:val="14"/>
                <w:szCs w:val="14"/>
              </w:rPr>
              <w:t>3</w:t>
            </w:r>
          </w:p>
        </w:tc>
      </w:tr>
      <w:tr w:rsidR="00525F15" w:rsidRPr="001005CB" w14:paraId="25C8F75D" w14:textId="77777777" w:rsidTr="00320FE3">
        <w:trPr>
          <w:trHeight w:val="300"/>
        </w:trPr>
        <w:tc>
          <w:tcPr>
            <w:tcW w:w="846" w:type="dxa"/>
            <w:hideMark/>
          </w:tcPr>
          <w:p w14:paraId="3603A135"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SOGEI</w:t>
            </w:r>
          </w:p>
        </w:tc>
        <w:tc>
          <w:tcPr>
            <w:tcW w:w="1559" w:type="dxa"/>
            <w:noWrap/>
            <w:hideMark/>
          </w:tcPr>
          <w:p w14:paraId="444C5056"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Trasversale SOGEI</w:t>
            </w:r>
          </w:p>
        </w:tc>
        <w:tc>
          <w:tcPr>
            <w:tcW w:w="951" w:type="dxa"/>
            <w:noWrap/>
            <w:hideMark/>
          </w:tcPr>
          <w:p w14:paraId="3EB2C42A"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Base</w:t>
            </w:r>
          </w:p>
        </w:tc>
        <w:tc>
          <w:tcPr>
            <w:tcW w:w="1134" w:type="dxa"/>
            <w:noWrap/>
            <w:hideMark/>
          </w:tcPr>
          <w:p w14:paraId="6B1C5FB0"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Servizi Prof.</w:t>
            </w:r>
          </w:p>
        </w:tc>
        <w:tc>
          <w:tcPr>
            <w:tcW w:w="2268" w:type="dxa"/>
            <w:noWrap/>
            <w:hideMark/>
          </w:tcPr>
          <w:p w14:paraId="3A8FDA60" w14:textId="77777777" w:rsidR="00571CC6" w:rsidRPr="005470DF" w:rsidRDefault="00571CC6" w:rsidP="005470DF">
            <w:pPr>
              <w:rPr>
                <w:rFonts w:ascii="Tahoma" w:eastAsia="Trebuchet MS" w:hAnsi="Tahoma" w:cs="Tahoma"/>
                <w:sz w:val="14"/>
                <w:szCs w:val="14"/>
              </w:rPr>
            </w:pPr>
            <w:r w:rsidRPr="005470DF">
              <w:rPr>
                <w:rFonts w:ascii="Tahoma" w:eastAsia="Trebuchet MS" w:hAnsi="Tahoma" w:cs="Tahoma"/>
                <w:sz w:val="14"/>
                <w:szCs w:val="14"/>
              </w:rPr>
              <w:t>Supporto tecnico (13gg/1Y)</w:t>
            </w:r>
          </w:p>
        </w:tc>
        <w:tc>
          <w:tcPr>
            <w:tcW w:w="1275" w:type="dxa"/>
            <w:noWrap/>
            <w:hideMark/>
          </w:tcPr>
          <w:p w14:paraId="3BB95D08" w14:textId="77777777" w:rsidR="00571CC6" w:rsidRPr="005470DF" w:rsidRDefault="00571CC6" w:rsidP="00B34819">
            <w:pPr>
              <w:jc w:val="both"/>
              <w:rPr>
                <w:rFonts w:ascii="Tahoma" w:eastAsia="Trebuchet MS" w:hAnsi="Tahoma" w:cs="Tahoma"/>
                <w:sz w:val="14"/>
                <w:szCs w:val="14"/>
              </w:rPr>
            </w:pPr>
            <w:r w:rsidRPr="005470DF">
              <w:rPr>
                <w:rFonts w:ascii="Tahoma" w:eastAsia="Trebuchet MS" w:hAnsi="Tahoma" w:cs="Tahoma"/>
                <w:sz w:val="14"/>
                <w:szCs w:val="14"/>
              </w:rPr>
              <w:t> </w:t>
            </w:r>
          </w:p>
        </w:tc>
        <w:tc>
          <w:tcPr>
            <w:tcW w:w="709" w:type="dxa"/>
            <w:noWrap/>
            <w:hideMark/>
          </w:tcPr>
          <w:p w14:paraId="5132D2AC" w14:textId="77777777" w:rsidR="00571CC6" w:rsidRPr="005470DF" w:rsidRDefault="00571CC6" w:rsidP="007E6B60">
            <w:pPr>
              <w:jc w:val="center"/>
              <w:rPr>
                <w:rFonts w:ascii="Tahoma" w:eastAsia="Trebuchet MS" w:hAnsi="Tahoma" w:cs="Tahoma"/>
                <w:sz w:val="14"/>
                <w:szCs w:val="14"/>
              </w:rPr>
            </w:pPr>
            <w:r w:rsidRPr="005470DF">
              <w:rPr>
                <w:rFonts w:ascii="Tahoma" w:eastAsia="Trebuchet MS" w:hAnsi="Tahoma" w:cs="Tahoma"/>
                <w:sz w:val="14"/>
                <w:szCs w:val="14"/>
              </w:rPr>
              <w:t>3</w:t>
            </w:r>
          </w:p>
        </w:tc>
      </w:tr>
    </w:tbl>
    <w:p w14:paraId="76259295" w14:textId="26E1614D" w:rsidR="00525F15" w:rsidRPr="007232EF" w:rsidRDefault="00525F15" w:rsidP="00525F15">
      <w:pPr>
        <w:spacing w:before="1" w:line="237" w:lineRule="exact"/>
        <w:ind w:left="72"/>
        <w:textAlignment w:val="baseline"/>
        <w:rPr>
          <w:rFonts w:ascii="Tahoma" w:eastAsia="Tahoma" w:hAnsi="Tahoma" w:cs="Tahoma"/>
          <w:color w:val="000000"/>
          <w:sz w:val="16"/>
          <w:szCs w:val="16"/>
        </w:rPr>
      </w:pPr>
      <w:r w:rsidRPr="007232EF">
        <w:rPr>
          <w:rFonts w:ascii="Tahoma" w:eastAsia="Tahoma" w:hAnsi="Tahoma" w:cs="Tahoma"/>
          <w:color w:val="000000"/>
          <w:sz w:val="16"/>
          <w:szCs w:val="16"/>
        </w:rPr>
        <w:t xml:space="preserve">Tabella 1 - Componenti in dotazione oggetto di </w:t>
      </w:r>
      <w:r w:rsidR="00FD748E" w:rsidRPr="007232EF">
        <w:rPr>
          <w:rFonts w:ascii="Tahoma" w:eastAsia="Tahoma" w:hAnsi="Tahoma" w:cs="Tahoma"/>
          <w:color w:val="000000"/>
          <w:sz w:val="16"/>
          <w:szCs w:val="16"/>
        </w:rPr>
        <w:t>acquisizione</w:t>
      </w:r>
    </w:p>
    <w:p w14:paraId="398176FA" w14:textId="77777777" w:rsidR="00D077C3" w:rsidRPr="00D077C3" w:rsidRDefault="00D077C3" w:rsidP="00D72D8A">
      <w:pPr>
        <w:spacing w:line="360" w:lineRule="auto"/>
        <w:jc w:val="both"/>
        <w:rPr>
          <w:rFonts w:ascii="Tahoma" w:eastAsia="Trebuchet MS" w:hAnsi="Tahoma" w:cs="Tahoma"/>
          <w:sz w:val="19"/>
          <w:szCs w:val="19"/>
        </w:rPr>
      </w:pPr>
    </w:p>
    <w:p w14:paraId="6FC4235D" w14:textId="24937E00" w:rsidR="003F4573" w:rsidRPr="003F4573" w:rsidRDefault="00161DB4" w:rsidP="003F4573">
      <w:pPr>
        <w:spacing w:line="360" w:lineRule="auto"/>
        <w:jc w:val="both"/>
        <w:rPr>
          <w:rFonts w:ascii="Tahoma" w:eastAsia="Tahoma" w:hAnsi="Tahoma" w:cs="Tahoma"/>
          <w:color w:val="000000"/>
          <w:sz w:val="19"/>
          <w:szCs w:val="19"/>
        </w:rPr>
      </w:pPr>
      <w:bookmarkStart w:id="2" w:name="_Hlk208844056"/>
      <w:r w:rsidRPr="006311D2">
        <w:rPr>
          <w:rFonts w:ascii="Tahoma" w:eastAsia="Tahoma" w:hAnsi="Tahoma" w:cs="Tahoma"/>
          <w:color w:val="000000"/>
          <w:sz w:val="19"/>
          <w:szCs w:val="19"/>
        </w:rPr>
        <w:t xml:space="preserve">Per quanto riguarda il </w:t>
      </w:r>
      <w:r w:rsidRPr="004701C3">
        <w:rPr>
          <w:rFonts w:ascii="Tahoma" w:eastAsia="Tahoma" w:hAnsi="Tahoma" w:cs="Tahoma"/>
          <w:b/>
          <w:bCs/>
          <w:color w:val="000000"/>
          <w:sz w:val="19"/>
          <w:szCs w:val="19"/>
        </w:rPr>
        <w:t>supporto tecnico specialistico</w:t>
      </w:r>
      <w:r w:rsidR="006311D2">
        <w:rPr>
          <w:rFonts w:ascii="Tahoma" w:eastAsia="Tahoma" w:hAnsi="Tahoma" w:cs="Tahoma"/>
          <w:color w:val="000000"/>
          <w:sz w:val="19"/>
          <w:szCs w:val="19"/>
        </w:rPr>
        <w:t xml:space="preserve">, </w:t>
      </w:r>
      <w:r w:rsidR="00701801" w:rsidRPr="00701801">
        <w:rPr>
          <w:rFonts w:ascii="Tahoma" w:eastAsia="Tahoma" w:hAnsi="Tahoma" w:cs="Tahoma"/>
          <w:color w:val="000000"/>
          <w:sz w:val="19"/>
          <w:szCs w:val="19"/>
        </w:rPr>
        <w:t>si prevede di poter usufruire opzionalmente</w:t>
      </w:r>
      <w:r w:rsidR="007232EF">
        <w:rPr>
          <w:rFonts w:ascii="Tahoma" w:eastAsia="Tahoma" w:hAnsi="Tahoma" w:cs="Tahoma"/>
          <w:color w:val="000000"/>
          <w:sz w:val="19"/>
          <w:szCs w:val="19"/>
        </w:rPr>
        <w:t>, su richiesta di SOGEI,</w:t>
      </w:r>
      <w:r w:rsidR="00701801" w:rsidRPr="00701801">
        <w:rPr>
          <w:rFonts w:ascii="Tahoma" w:eastAsia="Tahoma" w:hAnsi="Tahoma" w:cs="Tahoma"/>
          <w:color w:val="000000"/>
          <w:sz w:val="19"/>
          <w:szCs w:val="19"/>
        </w:rPr>
        <w:t xml:space="preserve"> di un pacchetto di massimo 18 gg/persona per </w:t>
      </w:r>
      <w:r w:rsidR="00701801" w:rsidRPr="00301D63">
        <w:rPr>
          <w:rFonts w:ascii="Tahoma" w:eastAsia="Tahoma" w:hAnsi="Tahoma" w:cs="Tahoma"/>
          <w:color w:val="000000"/>
          <w:sz w:val="19"/>
          <w:szCs w:val="19"/>
        </w:rPr>
        <w:t>ciascuno dei 3 anni</w:t>
      </w:r>
      <w:r w:rsidR="0012570E" w:rsidRPr="00301D63">
        <w:rPr>
          <w:rFonts w:ascii="Tahoma" w:eastAsia="Tahoma" w:hAnsi="Tahoma" w:cs="Tahoma"/>
          <w:color w:val="000000"/>
          <w:sz w:val="19"/>
          <w:szCs w:val="19"/>
        </w:rPr>
        <w:t xml:space="preserve"> (per un massimo di n. 54 gg/persona).</w:t>
      </w:r>
      <w:r w:rsidR="00701801" w:rsidRPr="00301D63">
        <w:rPr>
          <w:rFonts w:ascii="Tahoma" w:eastAsia="Tahoma" w:hAnsi="Tahoma" w:cs="Tahoma"/>
          <w:color w:val="000000"/>
          <w:sz w:val="19"/>
          <w:szCs w:val="19"/>
        </w:rPr>
        <w:t xml:space="preserve"> L</w:t>
      </w:r>
      <w:r w:rsidR="006311D2" w:rsidRPr="00301D63">
        <w:rPr>
          <w:rFonts w:ascii="Tahoma" w:eastAsia="Tahoma" w:hAnsi="Tahoma" w:cs="Tahoma"/>
          <w:color w:val="000000"/>
          <w:sz w:val="19"/>
          <w:szCs w:val="19"/>
        </w:rPr>
        <w:t xml:space="preserve">a figura professionale richiesta </w:t>
      </w:r>
      <w:r w:rsidR="00701801" w:rsidRPr="00301D63">
        <w:rPr>
          <w:rFonts w:ascii="Tahoma" w:eastAsia="Tahoma" w:hAnsi="Tahoma" w:cs="Tahoma"/>
          <w:color w:val="000000"/>
          <w:sz w:val="19"/>
          <w:szCs w:val="19"/>
        </w:rPr>
        <w:t>è:</w:t>
      </w:r>
      <w:r w:rsidR="006311D2" w:rsidRPr="00301D63">
        <w:rPr>
          <w:rFonts w:ascii="Tahoma" w:eastAsia="Tahoma" w:hAnsi="Tahoma" w:cs="Tahoma"/>
          <w:color w:val="000000"/>
          <w:sz w:val="19"/>
          <w:szCs w:val="19"/>
        </w:rPr>
        <w:t xml:space="preserve"> </w:t>
      </w:r>
      <w:r w:rsidR="006311D2" w:rsidRPr="00301D63">
        <w:rPr>
          <w:rFonts w:ascii="Tahoma" w:eastAsia="Tahoma" w:hAnsi="Tahoma" w:cs="Tahoma"/>
          <w:b/>
          <w:bCs/>
          <w:color w:val="000000"/>
          <w:sz w:val="19"/>
          <w:szCs w:val="19"/>
        </w:rPr>
        <w:t>Senior Consultant</w:t>
      </w:r>
      <w:r w:rsidR="006311D2" w:rsidRPr="00301D63">
        <w:rPr>
          <w:rFonts w:ascii="Tahoma" w:eastAsia="Tahoma" w:hAnsi="Tahoma" w:cs="Tahoma"/>
          <w:color w:val="000000"/>
          <w:sz w:val="19"/>
          <w:szCs w:val="19"/>
        </w:rPr>
        <w:t xml:space="preserve"> </w:t>
      </w:r>
      <w:r w:rsidR="003F4573" w:rsidRPr="00301D63">
        <w:rPr>
          <w:rFonts w:ascii="Tahoma" w:eastAsia="Tahoma" w:hAnsi="Tahoma" w:cs="Tahoma"/>
          <w:color w:val="000000"/>
          <w:sz w:val="19"/>
          <w:szCs w:val="19"/>
        </w:rPr>
        <w:t>con le seguenti caratteristiche:</w:t>
      </w:r>
    </w:p>
    <w:p w14:paraId="528D8B1D" w14:textId="3F8B5AFF" w:rsidR="003F4573" w:rsidRPr="00EE0681" w:rsidRDefault="00EE0681" w:rsidP="00EE0681">
      <w:pPr>
        <w:pStyle w:val="Paragrafoelenco"/>
        <w:numPr>
          <w:ilvl w:val="0"/>
          <w:numId w:val="28"/>
        </w:numPr>
        <w:spacing w:line="360" w:lineRule="auto"/>
        <w:jc w:val="both"/>
        <w:rPr>
          <w:rFonts w:ascii="Tahoma" w:eastAsia="Tahoma" w:hAnsi="Tahoma" w:cs="Tahoma"/>
          <w:color w:val="000000"/>
          <w:sz w:val="19"/>
          <w:szCs w:val="19"/>
        </w:rPr>
      </w:pPr>
      <w:r>
        <w:rPr>
          <w:rFonts w:ascii="Tahoma" w:eastAsia="Tahoma" w:hAnsi="Tahoma" w:cs="Tahoma"/>
          <w:color w:val="000000"/>
          <w:sz w:val="19"/>
          <w:szCs w:val="19"/>
        </w:rPr>
        <w:t>e</w:t>
      </w:r>
      <w:r w:rsidR="003F4573" w:rsidRPr="00EE0681">
        <w:rPr>
          <w:rFonts w:ascii="Tahoma" w:eastAsia="Tahoma" w:hAnsi="Tahoma" w:cs="Tahoma"/>
          <w:color w:val="000000"/>
          <w:sz w:val="19"/>
          <w:szCs w:val="19"/>
        </w:rPr>
        <w:t xml:space="preserve">sperienza pluriennale (maggiore a </w:t>
      </w:r>
      <w:proofErr w:type="gramStart"/>
      <w:r w:rsidR="003F4573" w:rsidRPr="00EE0681">
        <w:rPr>
          <w:rFonts w:ascii="Tahoma" w:eastAsia="Tahoma" w:hAnsi="Tahoma" w:cs="Tahoma"/>
          <w:color w:val="000000"/>
          <w:sz w:val="19"/>
          <w:szCs w:val="19"/>
        </w:rPr>
        <w:t>10</w:t>
      </w:r>
      <w:proofErr w:type="gramEnd"/>
      <w:r w:rsidR="003F4573" w:rsidRPr="00EE0681">
        <w:rPr>
          <w:rFonts w:ascii="Tahoma" w:eastAsia="Tahoma" w:hAnsi="Tahoma" w:cs="Tahoma"/>
          <w:color w:val="000000"/>
          <w:sz w:val="19"/>
          <w:szCs w:val="19"/>
        </w:rPr>
        <w:t xml:space="preserve"> anni)</w:t>
      </w:r>
      <w:r w:rsidR="00400666">
        <w:rPr>
          <w:rFonts w:ascii="Tahoma" w:eastAsia="Tahoma" w:hAnsi="Tahoma" w:cs="Tahoma"/>
          <w:color w:val="000000"/>
          <w:sz w:val="19"/>
          <w:szCs w:val="19"/>
        </w:rPr>
        <w:t>;</w:t>
      </w:r>
    </w:p>
    <w:p w14:paraId="1B1EB9C5" w14:textId="4B3F3976" w:rsidR="003F4573" w:rsidRDefault="00937DF5" w:rsidP="00937DF5">
      <w:pPr>
        <w:pStyle w:val="Paragrafoelenco"/>
        <w:numPr>
          <w:ilvl w:val="0"/>
          <w:numId w:val="27"/>
        </w:numPr>
        <w:spacing w:line="360" w:lineRule="auto"/>
        <w:jc w:val="both"/>
        <w:rPr>
          <w:rFonts w:ascii="Tahoma" w:eastAsia="Tahoma" w:hAnsi="Tahoma" w:cs="Tahoma"/>
          <w:color w:val="000000"/>
          <w:sz w:val="19"/>
          <w:szCs w:val="19"/>
        </w:rPr>
      </w:pPr>
      <w:r>
        <w:rPr>
          <w:rFonts w:ascii="Tahoma" w:eastAsia="Tahoma" w:hAnsi="Tahoma" w:cs="Tahoma"/>
          <w:color w:val="000000"/>
          <w:sz w:val="19"/>
          <w:szCs w:val="19"/>
        </w:rPr>
        <w:t>c</w:t>
      </w:r>
      <w:r w:rsidR="003F4573" w:rsidRPr="00937DF5">
        <w:rPr>
          <w:rFonts w:ascii="Tahoma" w:eastAsia="Tahoma" w:hAnsi="Tahoma" w:cs="Tahoma"/>
          <w:color w:val="000000"/>
          <w:sz w:val="19"/>
          <w:szCs w:val="19"/>
        </w:rPr>
        <w:t xml:space="preserve">apacità di analisi e </w:t>
      </w:r>
      <w:proofErr w:type="spellStart"/>
      <w:r w:rsidR="003F4573" w:rsidRPr="00937DF5">
        <w:rPr>
          <w:rFonts w:ascii="Tahoma" w:eastAsia="Tahoma" w:hAnsi="Tahoma" w:cs="Tahoma"/>
          <w:color w:val="000000"/>
          <w:sz w:val="19"/>
          <w:szCs w:val="19"/>
        </w:rPr>
        <w:t>problem</w:t>
      </w:r>
      <w:proofErr w:type="spellEnd"/>
      <w:r w:rsidR="003F4573" w:rsidRPr="00937DF5">
        <w:rPr>
          <w:rFonts w:ascii="Tahoma" w:eastAsia="Tahoma" w:hAnsi="Tahoma" w:cs="Tahoma"/>
          <w:color w:val="000000"/>
          <w:sz w:val="19"/>
          <w:szCs w:val="19"/>
        </w:rPr>
        <w:t xml:space="preserve"> solving</w:t>
      </w:r>
      <w:r>
        <w:rPr>
          <w:rFonts w:ascii="Tahoma" w:eastAsia="Tahoma" w:hAnsi="Tahoma" w:cs="Tahoma"/>
          <w:color w:val="000000"/>
          <w:sz w:val="19"/>
          <w:szCs w:val="19"/>
        </w:rPr>
        <w:t>;</w:t>
      </w:r>
    </w:p>
    <w:p w14:paraId="04C97311" w14:textId="538C541C" w:rsidR="003F4573" w:rsidRDefault="00937DF5" w:rsidP="00937DF5">
      <w:pPr>
        <w:pStyle w:val="Paragrafoelenco"/>
        <w:numPr>
          <w:ilvl w:val="0"/>
          <w:numId w:val="27"/>
        </w:numPr>
        <w:spacing w:line="360" w:lineRule="auto"/>
        <w:jc w:val="both"/>
        <w:rPr>
          <w:rFonts w:ascii="Tahoma" w:eastAsia="Tahoma" w:hAnsi="Tahoma" w:cs="Tahoma"/>
          <w:color w:val="000000"/>
          <w:sz w:val="19"/>
          <w:szCs w:val="19"/>
        </w:rPr>
      </w:pPr>
      <w:r>
        <w:rPr>
          <w:rFonts w:ascii="Tahoma" w:eastAsia="Tahoma" w:hAnsi="Tahoma" w:cs="Tahoma"/>
          <w:color w:val="000000"/>
          <w:sz w:val="19"/>
          <w:szCs w:val="19"/>
        </w:rPr>
        <w:t>c</w:t>
      </w:r>
      <w:r w:rsidR="003F4573" w:rsidRPr="00937DF5">
        <w:rPr>
          <w:rFonts w:ascii="Tahoma" w:eastAsia="Tahoma" w:hAnsi="Tahoma" w:cs="Tahoma"/>
          <w:color w:val="000000"/>
          <w:sz w:val="19"/>
          <w:szCs w:val="19"/>
        </w:rPr>
        <w:t>onoscenza approfondita degli strumenti COBOL e ACUCOBOL di Rocket Software</w:t>
      </w:r>
      <w:r>
        <w:rPr>
          <w:rFonts w:ascii="Tahoma" w:eastAsia="Tahoma" w:hAnsi="Tahoma" w:cs="Tahoma"/>
          <w:color w:val="000000"/>
          <w:sz w:val="19"/>
          <w:szCs w:val="19"/>
        </w:rPr>
        <w:t>;</w:t>
      </w:r>
    </w:p>
    <w:p w14:paraId="3F500501" w14:textId="1299BF9A" w:rsidR="003F4573" w:rsidRDefault="00937DF5" w:rsidP="00937DF5">
      <w:pPr>
        <w:pStyle w:val="Paragrafoelenco"/>
        <w:numPr>
          <w:ilvl w:val="0"/>
          <w:numId w:val="27"/>
        </w:numPr>
        <w:spacing w:line="360" w:lineRule="auto"/>
        <w:jc w:val="both"/>
        <w:rPr>
          <w:rFonts w:ascii="Tahoma" w:eastAsia="Tahoma" w:hAnsi="Tahoma" w:cs="Tahoma"/>
          <w:color w:val="000000"/>
          <w:sz w:val="19"/>
          <w:szCs w:val="19"/>
        </w:rPr>
      </w:pPr>
      <w:r>
        <w:rPr>
          <w:rFonts w:ascii="Tahoma" w:eastAsia="Tahoma" w:hAnsi="Tahoma" w:cs="Tahoma"/>
          <w:color w:val="000000"/>
          <w:sz w:val="19"/>
          <w:szCs w:val="19"/>
        </w:rPr>
        <w:t>c</w:t>
      </w:r>
      <w:r w:rsidR="003F4573" w:rsidRPr="00937DF5">
        <w:rPr>
          <w:rFonts w:ascii="Tahoma" w:eastAsia="Tahoma" w:hAnsi="Tahoma" w:cs="Tahoma"/>
          <w:color w:val="000000"/>
          <w:sz w:val="19"/>
          <w:szCs w:val="19"/>
        </w:rPr>
        <w:t>onoscenza dei sistemi operativi Windows, Linux, AIX, UNIX</w:t>
      </w:r>
      <w:r>
        <w:rPr>
          <w:rFonts w:ascii="Tahoma" w:eastAsia="Tahoma" w:hAnsi="Tahoma" w:cs="Tahoma"/>
          <w:color w:val="000000"/>
          <w:sz w:val="19"/>
          <w:szCs w:val="19"/>
        </w:rPr>
        <w:t>;</w:t>
      </w:r>
    </w:p>
    <w:p w14:paraId="7BDCC92F" w14:textId="459D29A1" w:rsidR="003F4573" w:rsidRDefault="00937DF5" w:rsidP="00937DF5">
      <w:pPr>
        <w:pStyle w:val="Paragrafoelenco"/>
        <w:numPr>
          <w:ilvl w:val="0"/>
          <w:numId w:val="27"/>
        </w:numPr>
        <w:spacing w:line="360" w:lineRule="auto"/>
        <w:jc w:val="both"/>
        <w:rPr>
          <w:rFonts w:ascii="Tahoma" w:eastAsia="Tahoma" w:hAnsi="Tahoma" w:cs="Tahoma"/>
          <w:color w:val="000000"/>
          <w:sz w:val="19"/>
          <w:szCs w:val="19"/>
        </w:rPr>
      </w:pPr>
      <w:r>
        <w:rPr>
          <w:rFonts w:ascii="Tahoma" w:eastAsia="Tahoma" w:hAnsi="Tahoma" w:cs="Tahoma"/>
          <w:color w:val="000000"/>
          <w:sz w:val="19"/>
          <w:szCs w:val="19"/>
        </w:rPr>
        <w:t>a</w:t>
      </w:r>
      <w:r w:rsidR="003F4573" w:rsidRPr="00937DF5">
        <w:rPr>
          <w:rFonts w:ascii="Tahoma" w:eastAsia="Tahoma" w:hAnsi="Tahoma" w:cs="Tahoma"/>
          <w:color w:val="000000"/>
          <w:sz w:val="19"/>
          <w:szCs w:val="19"/>
        </w:rPr>
        <w:t xml:space="preserve">ttitudine al lavoro in </w:t>
      </w:r>
      <w:proofErr w:type="gramStart"/>
      <w:r w:rsidR="003F4573" w:rsidRPr="00937DF5">
        <w:rPr>
          <w:rFonts w:ascii="Tahoma" w:eastAsia="Tahoma" w:hAnsi="Tahoma" w:cs="Tahoma"/>
          <w:color w:val="000000"/>
          <w:sz w:val="19"/>
          <w:szCs w:val="19"/>
        </w:rPr>
        <w:t>team</w:t>
      </w:r>
      <w:proofErr w:type="gramEnd"/>
      <w:r w:rsidR="003F4573" w:rsidRPr="00937DF5">
        <w:rPr>
          <w:rFonts w:ascii="Tahoma" w:eastAsia="Tahoma" w:hAnsi="Tahoma" w:cs="Tahoma"/>
          <w:color w:val="000000"/>
          <w:sz w:val="19"/>
          <w:szCs w:val="19"/>
        </w:rPr>
        <w:t> e nel coordinamento di attività progettuali</w:t>
      </w:r>
      <w:r>
        <w:rPr>
          <w:rFonts w:ascii="Tahoma" w:eastAsia="Tahoma" w:hAnsi="Tahoma" w:cs="Tahoma"/>
          <w:color w:val="000000"/>
          <w:sz w:val="19"/>
          <w:szCs w:val="19"/>
        </w:rPr>
        <w:t>;</w:t>
      </w:r>
    </w:p>
    <w:p w14:paraId="601EF766" w14:textId="25554AA7" w:rsidR="003F4573" w:rsidRPr="00937DF5" w:rsidRDefault="00937DF5" w:rsidP="00937DF5">
      <w:pPr>
        <w:pStyle w:val="Paragrafoelenco"/>
        <w:numPr>
          <w:ilvl w:val="0"/>
          <w:numId w:val="27"/>
        </w:numPr>
        <w:spacing w:line="360" w:lineRule="auto"/>
        <w:jc w:val="both"/>
        <w:rPr>
          <w:rFonts w:ascii="Tahoma" w:eastAsia="Tahoma" w:hAnsi="Tahoma" w:cs="Tahoma"/>
          <w:color w:val="000000"/>
          <w:sz w:val="19"/>
          <w:szCs w:val="19"/>
        </w:rPr>
      </w:pPr>
      <w:r>
        <w:rPr>
          <w:rFonts w:ascii="Tahoma" w:eastAsia="Tahoma" w:hAnsi="Tahoma" w:cs="Tahoma"/>
          <w:color w:val="000000"/>
          <w:sz w:val="19"/>
          <w:szCs w:val="19"/>
        </w:rPr>
        <w:t>o</w:t>
      </w:r>
      <w:r w:rsidR="003F4573" w:rsidRPr="00937DF5">
        <w:rPr>
          <w:rFonts w:ascii="Tahoma" w:eastAsia="Tahoma" w:hAnsi="Tahoma" w:cs="Tahoma"/>
          <w:color w:val="000000"/>
          <w:sz w:val="19"/>
          <w:szCs w:val="19"/>
        </w:rPr>
        <w:t>ttime doti comunicative e relazionali</w:t>
      </w:r>
      <w:r>
        <w:rPr>
          <w:rFonts w:ascii="Tahoma" w:eastAsia="Tahoma" w:hAnsi="Tahoma" w:cs="Tahoma"/>
          <w:color w:val="000000"/>
          <w:sz w:val="19"/>
          <w:szCs w:val="19"/>
        </w:rPr>
        <w:t>.</w:t>
      </w:r>
    </w:p>
    <w:bookmarkEnd w:id="2"/>
    <w:p w14:paraId="19A4B1BC" w14:textId="1F05F07A" w:rsidR="00701801" w:rsidRDefault="00701801" w:rsidP="006311D2">
      <w:pPr>
        <w:spacing w:line="360" w:lineRule="auto"/>
        <w:jc w:val="both"/>
        <w:rPr>
          <w:rFonts w:ascii="Tahoma" w:eastAsia="Tahoma" w:hAnsi="Tahoma" w:cs="Tahoma"/>
          <w:color w:val="000000"/>
          <w:sz w:val="19"/>
          <w:szCs w:val="19"/>
        </w:rPr>
      </w:pPr>
      <w:r>
        <w:rPr>
          <w:rFonts w:ascii="Tahoma" w:eastAsia="Tahoma" w:hAnsi="Tahoma" w:cs="Tahoma"/>
          <w:color w:val="000000"/>
          <w:sz w:val="19"/>
          <w:szCs w:val="19"/>
        </w:rPr>
        <w:t>Il supporto manutentivo andrà garantito nei giorni feriali con orario di copertura compreso tra le ore 8:00 e le ore 18:00.</w:t>
      </w:r>
    </w:p>
    <w:p w14:paraId="4B547B2A" w14:textId="27CC66EB" w:rsidR="00E86254" w:rsidRDefault="00A829D4" w:rsidP="001005CB">
      <w:pPr>
        <w:spacing w:line="360" w:lineRule="auto"/>
        <w:jc w:val="both"/>
        <w:rPr>
          <w:rFonts w:ascii="Tahoma" w:hAnsi="Tahoma" w:cs="Tahoma"/>
          <w:sz w:val="19"/>
          <w:szCs w:val="19"/>
        </w:rPr>
      </w:pPr>
      <w:r w:rsidRPr="001005CB">
        <w:rPr>
          <w:rFonts w:ascii="Tahoma" w:hAnsi="Tahoma" w:cs="Tahoma"/>
          <w:sz w:val="19"/>
          <w:szCs w:val="19"/>
        </w:rPr>
        <w:t>Gli SLA</w:t>
      </w:r>
      <w:r w:rsidR="00E86254" w:rsidRPr="001005CB">
        <w:rPr>
          <w:rFonts w:ascii="Tahoma" w:hAnsi="Tahoma" w:cs="Tahoma"/>
          <w:sz w:val="19"/>
          <w:szCs w:val="19"/>
        </w:rPr>
        <w:t xml:space="preserve"> </w:t>
      </w:r>
      <w:r w:rsidRPr="001005CB">
        <w:rPr>
          <w:rFonts w:ascii="Tahoma" w:hAnsi="Tahoma" w:cs="Tahoma"/>
          <w:sz w:val="19"/>
          <w:szCs w:val="19"/>
        </w:rPr>
        <w:t>pervisti per il s</w:t>
      </w:r>
      <w:r w:rsidR="00B34819" w:rsidRPr="001005CB">
        <w:rPr>
          <w:rFonts w:ascii="Tahoma" w:hAnsi="Tahoma" w:cs="Tahoma"/>
          <w:sz w:val="19"/>
          <w:szCs w:val="19"/>
        </w:rPr>
        <w:t xml:space="preserve">upporto specialistico </w:t>
      </w:r>
      <w:r w:rsidR="002E33F1" w:rsidRPr="001005CB">
        <w:rPr>
          <w:rFonts w:ascii="Tahoma" w:hAnsi="Tahoma" w:cs="Tahoma"/>
          <w:sz w:val="19"/>
          <w:szCs w:val="19"/>
        </w:rPr>
        <w:t>prevedono</w:t>
      </w:r>
      <w:r w:rsidR="00700EAD" w:rsidRPr="001005CB">
        <w:rPr>
          <w:rFonts w:ascii="Tahoma" w:hAnsi="Tahoma" w:cs="Tahoma"/>
          <w:sz w:val="19"/>
          <w:szCs w:val="19"/>
        </w:rPr>
        <w:t xml:space="preserve">, in caso di segnalazione di malfunzionamento, comunicata da SOGEI, </w:t>
      </w:r>
      <w:r w:rsidR="002E33F1" w:rsidRPr="001005CB">
        <w:rPr>
          <w:rFonts w:ascii="Tahoma" w:hAnsi="Tahoma" w:cs="Tahoma"/>
          <w:sz w:val="19"/>
          <w:szCs w:val="19"/>
        </w:rPr>
        <w:t>un</w:t>
      </w:r>
      <w:r w:rsidR="007232EF">
        <w:rPr>
          <w:rFonts w:ascii="Tahoma" w:hAnsi="Tahoma" w:cs="Tahoma"/>
          <w:sz w:val="19"/>
          <w:szCs w:val="19"/>
        </w:rPr>
        <w:t>’</w:t>
      </w:r>
      <w:r w:rsidR="002E33F1" w:rsidRPr="001005CB">
        <w:rPr>
          <w:rFonts w:ascii="Tahoma" w:hAnsi="Tahoma" w:cs="Tahoma"/>
          <w:sz w:val="19"/>
          <w:szCs w:val="19"/>
        </w:rPr>
        <w:t xml:space="preserve">attivazione </w:t>
      </w:r>
      <w:r w:rsidR="00700EAD" w:rsidRPr="001005CB">
        <w:rPr>
          <w:rFonts w:ascii="Tahoma" w:eastAsia="Tahoma" w:hAnsi="Tahoma" w:cs="Tahoma"/>
          <w:color w:val="000000"/>
          <w:spacing w:val="8"/>
          <w:sz w:val="19"/>
          <w:szCs w:val="19"/>
        </w:rPr>
        <w:t xml:space="preserve">per la diagnosi, </w:t>
      </w:r>
      <w:r w:rsidR="002E33F1" w:rsidRPr="001005CB">
        <w:rPr>
          <w:rFonts w:ascii="Tahoma" w:hAnsi="Tahoma" w:cs="Tahoma"/>
          <w:sz w:val="19"/>
          <w:szCs w:val="19"/>
        </w:rPr>
        <w:t>da parte del Fornitore entro e non oltre due ore lavorative dalla segnalazione</w:t>
      </w:r>
      <w:r w:rsidR="00700EAD" w:rsidRPr="001005CB">
        <w:rPr>
          <w:rFonts w:ascii="Tahoma" w:hAnsi="Tahoma" w:cs="Tahoma"/>
          <w:sz w:val="19"/>
          <w:szCs w:val="19"/>
        </w:rPr>
        <w:t xml:space="preserve"> stessa, comunicando a SOGEI la presa in carico del servizio.</w:t>
      </w:r>
    </w:p>
    <w:p w14:paraId="1543DF92" w14:textId="77777777" w:rsidR="00E86254" w:rsidRPr="001005CB" w:rsidRDefault="00E86254" w:rsidP="00701801">
      <w:pPr>
        <w:spacing w:line="360" w:lineRule="auto"/>
        <w:ind w:right="72"/>
        <w:jc w:val="both"/>
        <w:textAlignment w:val="baseline"/>
        <w:rPr>
          <w:rFonts w:ascii="Tahoma" w:eastAsia="Tahoma" w:hAnsi="Tahoma" w:cs="Tahoma"/>
          <w:color w:val="000000"/>
          <w:sz w:val="19"/>
          <w:szCs w:val="19"/>
        </w:rPr>
      </w:pPr>
      <w:r w:rsidRPr="001005CB">
        <w:rPr>
          <w:rFonts w:ascii="Tahoma" w:eastAsia="Tahoma" w:hAnsi="Tahoma" w:cs="Tahoma"/>
          <w:color w:val="000000"/>
          <w:sz w:val="19"/>
          <w:szCs w:val="19"/>
        </w:rPr>
        <w:t xml:space="preserve">Ricevuta la comunicazione di presa in carico, il malfunzionamento e/o anomalia dovrà essere risolto entro e non oltre i </w:t>
      </w:r>
      <w:r w:rsidRPr="001005CB">
        <w:rPr>
          <w:rFonts w:ascii="Tahoma" w:eastAsia="Arial" w:hAnsi="Tahoma" w:cs="Tahoma"/>
          <w:b/>
          <w:color w:val="000000"/>
          <w:sz w:val="19"/>
          <w:szCs w:val="19"/>
        </w:rPr>
        <w:t xml:space="preserve">5 (cinque) giorni </w:t>
      </w:r>
      <w:r w:rsidRPr="001005CB">
        <w:rPr>
          <w:rFonts w:ascii="Tahoma" w:eastAsia="Tahoma" w:hAnsi="Tahoma" w:cs="Tahoma"/>
          <w:color w:val="000000"/>
          <w:sz w:val="19"/>
          <w:szCs w:val="19"/>
        </w:rPr>
        <w:t>solari successivi.</w:t>
      </w:r>
    </w:p>
    <w:p w14:paraId="563B0A57" w14:textId="77777777" w:rsidR="00E86254" w:rsidRPr="0032083C" w:rsidRDefault="00E86254" w:rsidP="00A03AAF">
      <w:pPr>
        <w:spacing w:line="360" w:lineRule="auto"/>
        <w:jc w:val="both"/>
        <w:rPr>
          <w:rFonts w:ascii="Arial" w:hAnsi="Arial" w:cs="Arial"/>
          <w:sz w:val="20"/>
          <w:szCs w:val="20"/>
        </w:rPr>
      </w:pPr>
    </w:p>
    <w:p w14:paraId="4F40AC8E" w14:textId="77777777" w:rsidR="0032083C" w:rsidRPr="0032083C" w:rsidRDefault="0032083C" w:rsidP="0032083C">
      <w:pPr>
        <w:autoSpaceDE w:val="0"/>
        <w:autoSpaceDN w:val="0"/>
        <w:adjustRightInd w:val="0"/>
        <w:spacing w:line="360" w:lineRule="auto"/>
        <w:rPr>
          <w:rFonts w:ascii="Arial" w:hAnsi="Arial" w:cs="Arial"/>
          <w:b/>
          <w:color w:val="0077CF"/>
        </w:rPr>
      </w:pPr>
      <w:bookmarkStart w:id="3" w:name="_Toc190095539"/>
      <w:r w:rsidRPr="0032083C">
        <w:rPr>
          <w:rFonts w:ascii="Arial" w:hAnsi="Arial" w:cs="Arial"/>
          <w:b/>
          <w:color w:val="0077CF"/>
        </w:rPr>
        <w:t>Corrispettivi e consuntivazioni</w:t>
      </w:r>
      <w:bookmarkEnd w:id="3"/>
    </w:p>
    <w:p w14:paraId="1CD38AD7" w14:textId="7139DDA2" w:rsidR="00A03AAF" w:rsidRPr="004701C3" w:rsidRDefault="00A03AAF" w:rsidP="00A03AAF">
      <w:pPr>
        <w:spacing w:line="360" w:lineRule="auto"/>
        <w:ind w:left="72" w:right="360"/>
        <w:jc w:val="both"/>
        <w:textAlignment w:val="baseline"/>
        <w:rPr>
          <w:rFonts w:ascii="Tahoma" w:eastAsia="Tahoma" w:hAnsi="Tahoma"/>
          <w:color w:val="000000"/>
          <w:sz w:val="19"/>
        </w:rPr>
      </w:pPr>
      <w:r w:rsidRPr="002461FC">
        <w:rPr>
          <w:rFonts w:ascii="Tahoma" w:eastAsia="Tahoma" w:hAnsi="Tahoma"/>
          <w:color w:val="000000"/>
          <w:sz w:val="19"/>
        </w:rPr>
        <w:t xml:space="preserve">La remunerazione del servizio è </w:t>
      </w:r>
      <w:r w:rsidR="004D72CB">
        <w:rPr>
          <w:rFonts w:ascii="Tahoma" w:eastAsia="Tahoma" w:hAnsi="Tahoma"/>
          <w:color w:val="000000"/>
          <w:sz w:val="19"/>
        </w:rPr>
        <w:t xml:space="preserve">a corpo anticipata </w:t>
      </w:r>
      <w:r w:rsidR="000006B7">
        <w:rPr>
          <w:rFonts w:ascii="Tahoma" w:eastAsia="Tahoma" w:hAnsi="Tahoma"/>
          <w:color w:val="000000"/>
          <w:sz w:val="19"/>
        </w:rPr>
        <w:t xml:space="preserve">triennale </w:t>
      </w:r>
      <w:r w:rsidR="004D72CB">
        <w:rPr>
          <w:rFonts w:ascii="Tahoma" w:eastAsia="Tahoma" w:hAnsi="Tahoma"/>
          <w:color w:val="000000"/>
          <w:sz w:val="19"/>
        </w:rPr>
        <w:t xml:space="preserve">per </w:t>
      </w:r>
      <w:r w:rsidR="000006B7">
        <w:rPr>
          <w:rFonts w:ascii="Tahoma" w:eastAsia="Tahoma" w:hAnsi="Tahoma"/>
          <w:color w:val="000000"/>
          <w:sz w:val="19"/>
        </w:rPr>
        <w:t xml:space="preserve">quasi tutte </w:t>
      </w:r>
      <w:r w:rsidR="004D72CB">
        <w:rPr>
          <w:rFonts w:ascii="Tahoma" w:eastAsia="Tahoma" w:hAnsi="Tahoma"/>
          <w:color w:val="000000"/>
          <w:sz w:val="19"/>
        </w:rPr>
        <w:t>le sottoscrizioni</w:t>
      </w:r>
      <w:r w:rsidRPr="002461FC">
        <w:rPr>
          <w:rFonts w:ascii="Tahoma" w:eastAsia="Tahoma" w:hAnsi="Tahoma"/>
          <w:color w:val="000000"/>
          <w:sz w:val="19"/>
        </w:rPr>
        <w:t xml:space="preserve">, ad eccezione delle sottoscrizioni </w:t>
      </w:r>
      <w:proofErr w:type="spellStart"/>
      <w:r w:rsidRPr="00F808EA">
        <w:rPr>
          <w:rFonts w:ascii="Tahoma" w:eastAsia="Tahoma" w:hAnsi="Tahoma"/>
          <w:i/>
          <w:iCs/>
          <w:color w:val="000000"/>
          <w:sz w:val="19"/>
        </w:rPr>
        <w:t>NoiPA</w:t>
      </w:r>
      <w:proofErr w:type="spellEnd"/>
      <w:r w:rsidRPr="00F808EA">
        <w:rPr>
          <w:rFonts w:ascii="Tahoma" w:eastAsia="Tahoma" w:hAnsi="Tahoma"/>
          <w:i/>
          <w:iCs/>
          <w:color w:val="000000"/>
          <w:sz w:val="19"/>
        </w:rPr>
        <w:t xml:space="preserve"> Sanità</w:t>
      </w:r>
      <w:r w:rsidRPr="002461FC">
        <w:rPr>
          <w:rFonts w:ascii="Tahoma" w:eastAsia="Tahoma" w:hAnsi="Tahoma"/>
          <w:color w:val="000000"/>
          <w:sz w:val="19"/>
        </w:rPr>
        <w:t>, per cui è previsto un</w:t>
      </w:r>
      <w:r w:rsidR="000006B7">
        <w:rPr>
          <w:rFonts w:ascii="Tahoma" w:eastAsia="Tahoma" w:hAnsi="Tahoma"/>
          <w:color w:val="000000"/>
          <w:sz w:val="19"/>
        </w:rPr>
        <w:t xml:space="preserve"> pagamento</w:t>
      </w:r>
      <w:r w:rsidRPr="002461FC">
        <w:rPr>
          <w:rFonts w:ascii="Tahoma" w:eastAsia="Tahoma" w:hAnsi="Tahoma"/>
          <w:color w:val="000000"/>
          <w:sz w:val="19"/>
        </w:rPr>
        <w:t xml:space="preserve"> biennale anticipato, </w:t>
      </w:r>
      <w:r w:rsidRPr="004701C3">
        <w:rPr>
          <w:rFonts w:ascii="Tahoma" w:eastAsia="Tahoma" w:hAnsi="Tahoma"/>
          <w:color w:val="000000"/>
          <w:sz w:val="19"/>
        </w:rPr>
        <w:t>con opzione per il terzo anno: annuale anticipato.</w:t>
      </w:r>
    </w:p>
    <w:p w14:paraId="7F2338A1" w14:textId="0AFDFFED" w:rsidR="000006B7" w:rsidRDefault="004701C3" w:rsidP="00A03AAF">
      <w:pPr>
        <w:spacing w:line="360" w:lineRule="auto"/>
        <w:ind w:left="72" w:right="360"/>
        <w:jc w:val="both"/>
        <w:textAlignment w:val="baseline"/>
        <w:rPr>
          <w:rFonts w:ascii="Tahoma" w:eastAsia="Tahoma" w:hAnsi="Tahoma"/>
          <w:color w:val="000000"/>
          <w:sz w:val="19"/>
        </w:rPr>
      </w:pPr>
      <w:r w:rsidRPr="004701C3">
        <w:rPr>
          <w:rFonts w:ascii="Tahoma" w:eastAsia="Tahoma" w:hAnsi="Tahoma"/>
          <w:color w:val="000000"/>
          <w:sz w:val="19"/>
        </w:rPr>
        <w:t xml:space="preserve">I servizi di supporto specialistico </w:t>
      </w:r>
      <w:r>
        <w:rPr>
          <w:rFonts w:ascii="Tahoma" w:eastAsia="Tahoma" w:hAnsi="Tahoma"/>
          <w:color w:val="000000"/>
          <w:sz w:val="19"/>
        </w:rPr>
        <w:t>s</w:t>
      </w:r>
      <w:r w:rsidRPr="004701C3">
        <w:rPr>
          <w:rFonts w:ascii="Tahoma" w:eastAsia="Tahoma" w:hAnsi="Tahoma"/>
          <w:color w:val="000000"/>
          <w:sz w:val="19"/>
        </w:rPr>
        <w:t xml:space="preserve">ono remunerati a </w:t>
      </w:r>
      <w:r w:rsidR="008C19EA" w:rsidRPr="004701C3">
        <w:rPr>
          <w:rFonts w:ascii="Tahoma" w:hAnsi="Tahoma" w:cs="Tahoma"/>
          <w:sz w:val="19"/>
          <w:szCs w:val="19"/>
        </w:rPr>
        <w:t>consumo</w:t>
      </w:r>
      <w:r w:rsidRPr="004701C3">
        <w:rPr>
          <w:rFonts w:ascii="Tahoma" w:hAnsi="Tahoma" w:cs="Tahoma"/>
          <w:sz w:val="19"/>
          <w:szCs w:val="19"/>
        </w:rPr>
        <w:t xml:space="preserve">, </w:t>
      </w:r>
      <w:r w:rsidR="008C19EA" w:rsidRPr="004701C3">
        <w:rPr>
          <w:rFonts w:ascii="Tahoma" w:hAnsi="Tahoma" w:cs="Tahoma"/>
          <w:sz w:val="19"/>
          <w:szCs w:val="19"/>
        </w:rPr>
        <w:t>sulla base dei gg/persona effettivamente erogati dal fornitore</w:t>
      </w:r>
      <w:r w:rsidRPr="004701C3">
        <w:rPr>
          <w:rFonts w:ascii="Tahoma" w:hAnsi="Tahoma" w:cs="Tahoma"/>
          <w:sz w:val="19"/>
          <w:szCs w:val="19"/>
        </w:rPr>
        <w:t>.</w:t>
      </w:r>
    </w:p>
    <w:p w14:paraId="45233807" w14:textId="77777777" w:rsidR="006E3A3E" w:rsidRDefault="006E3A3E" w:rsidP="00A03AAF">
      <w:pPr>
        <w:autoSpaceDE w:val="0"/>
        <w:autoSpaceDN w:val="0"/>
        <w:adjustRightInd w:val="0"/>
        <w:spacing w:line="360" w:lineRule="auto"/>
        <w:rPr>
          <w:rFonts w:ascii="Arial" w:hAnsi="Arial" w:cs="Arial"/>
          <w:b/>
          <w:color w:val="0077CF"/>
        </w:rPr>
      </w:pPr>
    </w:p>
    <w:p w14:paraId="0B623207" w14:textId="09BFE329" w:rsidR="00AC6D11" w:rsidRPr="002C34C2" w:rsidRDefault="00AC6D11" w:rsidP="007E2939">
      <w:pPr>
        <w:autoSpaceDE w:val="0"/>
        <w:autoSpaceDN w:val="0"/>
        <w:adjustRightInd w:val="0"/>
        <w:spacing w:line="360" w:lineRule="auto"/>
        <w:rPr>
          <w:rFonts w:ascii="Arial" w:hAnsi="Arial" w:cs="Arial"/>
          <w:b/>
          <w:i/>
          <w:iCs/>
          <w:color w:val="0077CF"/>
          <w:sz w:val="20"/>
          <w:szCs w:val="20"/>
        </w:rPr>
      </w:pPr>
      <w:r w:rsidRPr="002C34C2">
        <w:rPr>
          <w:rFonts w:ascii="Arial" w:hAnsi="Arial" w:cs="Arial"/>
          <w:b/>
          <w:color w:val="0077CF"/>
        </w:rPr>
        <w:t>Massimale dell’iniziativa</w:t>
      </w:r>
    </w:p>
    <w:p w14:paraId="0AD9D1AC" w14:textId="1B264B15" w:rsidR="00C85DA7" w:rsidRDefault="00C85DA7" w:rsidP="00A829D4">
      <w:pPr>
        <w:spacing w:line="276" w:lineRule="auto"/>
        <w:jc w:val="both"/>
        <w:rPr>
          <w:rFonts w:ascii="Tahoma" w:hAnsi="Tahoma" w:cs="Tahoma"/>
          <w:sz w:val="20"/>
          <w:szCs w:val="20"/>
        </w:rPr>
      </w:pPr>
      <w:r w:rsidRPr="002C34C2">
        <w:rPr>
          <w:rFonts w:ascii="Tahoma" w:hAnsi="Tahoma" w:cs="Tahoma"/>
          <w:sz w:val="20"/>
          <w:szCs w:val="20"/>
        </w:rPr>
        <w:t>Valore superiore alle soglie comunitarie</w:t>
      </w:r>
      <w:r w:rsidR="002C34C2">
        <w:rPr>
          <w:rFonts w:ascii="Tahoma" w:hAnsi="Tahoma" w:cs="Tahoma"/>
          <w:sz w:val="20"/>
          <w:szCs w:val="20"/>
        </w:rPr>
        <w:t>.</w:t>
      </w:r>
    </w:p>
    <w:p w14:paraId="709666FF" w14:textId="77777777" w:rsidR="00C85DA7" w:rsidRDefault="00C85DA7" w:rsidP="00A829D4">
      <w:pPr>
        <w:spacing w:line="276" w:lineRule="auto"/>
        <w:jc w:val="both"/>
        <w:rPr>
          <w:rFonts w:ascii="Tahoma" w:hAnsi="Tahoma" w:cs="Tahoma"/>
          <w:sz w:val="20"/>
          <w:szCs w:val="20"/>
        </w:rPr>
      </w:pPr>
    </w:p>
    <w:p w14:paraId="100516FC" w14:textId="77777777" w:rsidR="00C85DA7" w:rsidRDefault="00C85DA7" w:rsidP="00A829D4">
      <w:pPr>
        <w:spacing w:line="276" w:lineRule="auto"/>
        <w:jc w:val="both"/>
        <w:rPr>
          <w:rFonts w:ascii="Tahoma" w:hAnsi="Tahoma" w:cs="Tahoma"/>
          <w:sz w:val="20"/>
          <w:szCs w:val="20"/>
        </w:rPr>
      </w:pPr>
    </w:p>
    <w:p w14:paraId="3A62EC2E" w14:textId="77777777" w:rsidR="00C85DA7" w:rsidRDefault="00C85DA7" w:rsidP="00A829D4">
      <w:pPr>
        <w:spacing w:line="276" w:lineRule="auto"/>
        <w:jc w:val="both"/>
        <w:rPr>
          <w:rFonts w:ascii="Tahoma" w:hAnsi="Tahoma" w:cs="Tahoma"/>
          <w:sz w:val="20"/>
          <w:szCs w:val="20"/>
        </w:rPr>
      </w:pPr>
    </w:p>
    <w:p w14:paraId="504FE896" w14:textId="77777777" w:rsidR="00C85DA7" w:rsidRDefault="00C85DA7" w:rsidP="00A829D4">
      <w:pPr>
        <w:spacing w:line="276" w:lineRule="auto"/>
        <w:jc w:val="both"/>
        <w:rPr>
          <w:rFonts w:ascii="Tahoma" w:hAnsi="Tahoma" w:cs="Tahoma"/>
          <w:sz w:val="20"/>
          <w:szCs w:val="20"/>
        </w:rPr>
      </w:pPr>
    </w:p>
    <w:p w14:paraId="5E155E07" w14:textId="77777777" w:rsidR="00C85DA7" w:rsidRDefault="00C85DA7" w:rsidP="00A829D4">
      <w:pPr>
        <w:spacing w:line="276" w:lineRule="auto"/>
        <w:jc w:val="both"/>
        <w:rPr>
          <w:rFonts w:ascii="Tahoma" w:hAnsi="Tahoma" w:cs="Tahoma"/>
          <w:sz w:val="20"/>
          <w:szCs w:val="20"/>
        </w:rPr>
      </w:pPr>
    </w:p>
    <w:p w14:paraId="7412CEF3" w14:textId="77777777" w:rsidR="00C85DA7" w:rsidRPr="00DB3E3E" w:rsidRDefault="00C85DA7" w:rsidP="00A829D4">
      <w:pPr>
        <w:spacing w:line="276" w:lineRule="auto"/>
        <w:jc w:val="both"/>
        <w:rPr>
          <w:rFonts w:ascii="Tahoma" w:hAnsi="Tahoma" w:cs="Tahoma"/>
          <w:sz w:val="20"/>
          <w:szCs w:val="20"/>
        </w:rPr>
      </w:pPr>
    </w:p>
    <w:p w14:paraId="25A1917D" w14:textId="77777777" w:rsidR="00DC69C7" w:rsidRPr="00101B0A" w:rsidRDefault="00522FB0">
      <w:pPr>
        <w:pStyle w:val="Titolo1"/>
        <w:numPr>
          <w:ilvl w:val="0"/>
          <w:numId w:val="0"/>
        </w:numPr>
        <w:rPr>
          <w:rFonts w:cs="Arial"/>
          <w:color w:val="0077CF"/>
          <w:szCs w:val="22"/>
        </w:rPr>
      </w:pPr>
      <w:r w:rsidRPr="00101B0A">
        <w:rPr>
          <w:rFonts w:cs="Arial"/>
          <w:color w:val="0077CF"/>
          <w:szCs w:val="22"/>
        </w:rPr>
        <w:t>Domande</w:t>
      </w:r>
    </w:p>
    <w:p w14:paraId="195B80BA" w14:textId="77777777" w:rsidR="00C85682" w:rsidRDefault="00C85682" w:rsidP="00C85682">
      <w:pPr>
        <w:pStyle w:val="Paragrafoelenco"/>
        <w:numPr>
          <w:ilvl w:val="0"/>
          <w:numId w:val="14"/>
        </w:numPr>
        <w:spacing w:after="120" w:line="276" w:lineRule="auto"/>
        <w:jc w:val="both"/>
        <w:rPr>
          <w:rFonts w:ascii="Arial" w:hAnsi="Arial" w:cs="Arial"/>
          <w:sz w:val="20"/>
          <w:szCs w:val="20"/>
        </w:rPr>
      </w:pPr>
      <w:r w:rsidRPr="00FF2F8F">
        <w:rPr>
          <w:rFonts w:ascii="Arial" w:hAnsi="Arial" w:cs="Arial"/>
          <w:sz w:val="20"/>
          <w:szCs w:val="20"/>
        </w:rPr>
        <w:t>Riportare una breve descrizione dell’azienda, indicando la tipologia (piccola, media, grande), i settori di attività, il core business, il numero di dipendenti attuale e nei tre anni precedenti alla pubblicazione del presente documento, altre informazioni ritenute utili.</w:t>
      </w:r>
    </w:p>
    <w:p w14:paraId="174264CF" w14:textId="2F83302C" w:rsidR="00101B0A" w:rsidRPr="00FE5113" w:rsidRDefault="00101B0A" w:rsidP="00101B0A">
      <w:pPr>
        <w:spacing w:after="120" w:line="276" w:lineRule="auto"/>
        <w:jc w:val="both"/>
        <w:rPr>
          <w:rFonts w:ascii="Arial" w:hAnsi="Arial" w:cs="Arial"/>
          <w:color w:val="0077CF"/>
          <w:sz w:val="20"/>
          <w:szCs w:val="20"/>
        </w:rPr>
      </w:pPr>
      <w:r w:rsidRPr="00FE511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682" w:rsidRPr="00FF2F8F" w14:paraId="3FAA3FA1" w14:textId="77777777" w:rsidTr="00E51BEC">
        <w:trPr>
          <w:trHeight w:val="1824"/>
        </w:trPr>
        <w:tc>
          <w:tcPr>
            <w:tcW w:w="8494" w:type="dxa"/>
            <w:shd w:val="clear" w:color="auto" w:fill="F2F2F2" w:themeFill="background1" w:themeFillShade="F2"/>
          </w:tcPr>
          <w:p w14:paraId="06031787" w14:textId="77777777" w:rsidR="00C85682" w:rsidRPr="00FF2F8F" w:rsidRDefault="00C85682" w:rsidP="00E51BEC">
            <w:pPr>
              <w:jc w:val="both"/>
              <w:rPr>
                <w:rFonts w:ascii="Arial" w:hAnsi="Arial" w:cs="Arial"/>
                <w:bCs/>
                <w:sz w:val="20"/>
                <w:szCs w:val="20"/>
              </w:rPr>
            </w:pPr>
          </w:p>
        </w:tc>
      </w:tr>
    </w:tbl>
    <w:p w14:paraId="46646DAB" w14:textId="77777777" w:rsidR="00C85682" w:rsidRPr="00FF2F8F" w:rsidRDefault="00C85682" w:rsidP="00C85682">
      <w:pPr>
        <w:spacing w:line="360" w:lineRule="auto"/>
        <w:jc w:val="both"/>
        <w:rPr>
          <w:rFonts w:ascii="Arial" w:hAnsi="Arial" w:cs="Arial"/>
          <w:sz w:val="20"/>
          <w:szCs w:val="20"/>
        </w:rPr>
      </w:pPr>
    </w:p>
    <w:p w14:paraId="7F52456C" w14:textId="330485BA" w:rsidR="00C85682" w:rsidRDefault="00C85682" w:rsidP="007D3D38">
      <w:pPr>
        <w:pStyle w:val="Paragrafoelenco"/>
        <w:numPr>
          <w:ilvl w:val="0"/>
          <w:numId w:val="14"/>
        </w:numPr>
        <w:spacing w:after="120" w:line="276" w:lineRule="auto"/>
        <w:jc w:val="both"/>
        <w:rPr>
          <w:rFonts w:ascii="Arial" w:hAnsi="Arial" w:cs="Arial"/>
          <w:sz w:val="20"/>
          <w:szCs w:val="20"/>
        </w:rPr>
      </w:pPr>
      <w:r w:rsidRPr="004B53D3">
        <w:rPr>
          <w:rFonts w:ascii="Arial" w:hAnsi="Arial" w:cs="Arial"/>
          <w:sz w:val="20"/>
          <w:szCs w:val="20"/>
        </w:rPr>
        <w:t xml:space="preserve">Si chiede di indicare il fatturato globale </w:t>
      </w:r>
      <w:r w:rsidR="004E3B58">
        <w:rPr>
          <w:rFonts w:ascii="Arial" w:hAnsi="Arial" w:cs="Arial"/>
          <w:sz w:val="20"/>
          <w:szCs w:val="20"/>
        </w:rPr>
        <w:t xml:space="preserve">maturato </w:t>
      </w:r>
      <w:r w:rsidR="00FC3E95" w:rsidRPr="004B53D3">
        <w:rPr>
          <w:rFonts w:ascii="Arial" w:hAnsi="Arial" w:cs="Arial"/>
          <w:sz w:val="20"/>
          <w:szCs w:val="20"/>
        </w:rPr>
        <w:t>nei migliori tre anni degli ultimi cinque anni</w:t>
      </w:r>
      <w:r w:rsidRPr="004B53D3">
        <w:rPr>
          <w:rFonts w:ascii="Arial" w:hAnsi="Arial" w:cs="Arial"/>
          <w:sz w:val="20"/>
          <w:szCs w:val="20"/>
        </w:rPr>
        <w:t>.</w:t>
      </w:r>
    </w:p>
    <w:p w14:paraId="05348625" w14:textId="107AD1E9" w:rsidR="00101B0A" w:rsidRPr="00FE5113" w:rsidRDefault="00101B0A" w:rsidP="00101B0A">
      <w:pPr>
        <w:spacing w:after="120" w:line="276" w:lineRule="auto"/>
        <w:jc w:val="both"/>
        <w:rPr>
          <w:rFonts w:ascii="Arial" w:hAnsi="Arial" w:cs="Arial"/>
          <w:color w:val="0077CF"/>
          <w:sz w:val="20"/>
          <w:szCs w:val="20"/>
        </w:rPr>
      </w:pPr>
      <w:r w:rsidRPr="00FE511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682" w:rsidRPr="00FF2F8F" w14:paraId="7B9906FF" w14:textId="77777777" w:rsidTr="00E51BEC">
        <w:trPr>
          <w:trHeight w:val="1824"/>
        </w:trPr>
        <w:tc>
          <w:tcPr>
            <w:tcW w:w="8494" w:type="dxa"/>
            <w:shd w:val="clear" w:color="auto" w:fill="F2F2F2" w:themeFill="background1" w:themeFillShade="F2"/>
          </w:tcPr>
          <w:p w14:paraId="6C686289" w14:textId="77777777" w:rsidR="00C85682" w:rsidRPr="00FF2F8F" w:rsidRDefault="00C85682" w:rsidP="00E51BEC">
            <w:pPr>
              <w:jc w:val="both"/>
              <w:rPr>
                <w:rFonts w:ascii="Arial" w:hAnsi="Arial" w:cs="Arial"/>
                <w:bCs/>
                <w:sz w:val="20"/>
                <w:szCs w:val="20"/>
              </w:rPr>
            </w:pPr>
          </w:p>
        </w:tc>
      </w:tr>
    </w:tbl>
    <w:p w14:paraId="38AE4DC3" w14:textId="77777777" w:rsidR="00C85682" w:rsidRPr="00FF2F8F" w:rsidRDefault="00C85682" w:rsidP="00C85682">
      <w:pPr>
        <w:spacing w:line="360" w:lineRule="auto"/>
        <w:jc w:val="both"/>
        <w:rPr>
          <w:rFonts w:ascii="Arial" w:hAnsi="Arial" w:cs="Arial"/>
          <w:sz w:val="20"/>
          <w:szCs w:val="20"/>
        </w:rPr>
      </w:pPr>
    </w:p>
    <w:p w14:paraId="59E8EE3A" w14:textId="66A5522B" w:rsidR="00C85682" w:rsidRDefault="00C85682" w:rsidP="00C85682">
      <w:pPr>
        <w:pStyle w:val="Paragrafoelenco"/>
        <w:numPr>
          <w:ilvl w:val="0"/>
          <w:numId w:val="14"/>
        </w:numPr>
        <w:spacing w:after="120" w:line="276" w:lineRule="auto"/>
        <w:jc w:val="both"/>
        <w:rPr>
          <w:rFonts w:ascii="Arial" w:hAnsi="Arial" w:cs="Arial"/>
          <w:sz w:val="20"/>
          <w:szCs w:val="20"/>
        </w:rPr>
      </w:pPr>
      <w:r w:rsidRPr="000006B7">
        <w:rPr>
          <w:rFonts w:ascii="Arial" w:hAnsi="Arial" w:cs="Arial"/>
          <w:sz w:val="20"/>
          <w:szCs w:val="20"/>
        </w:rPr>
        <w:lastRenderedPageBreak/>
        <w:t>Definire il mercato di riferimento (l’Azienda che risponde deve indicare, in relazione a</w:t>
      </w:r>
      <w:r w:rsidR="000006B7">
        <w:rPr>
          <w:rFonts w:ascii="Arial" w:hAnsi="Arial" w:cs="Arial"/>
          <w:sz w:val="20"/>
          <w:szCs w:val="20"/>
        </w:rPr>
        <w:t>lle</w:t>
      </w:r>
      <w:r w:rsidR="00442322" w:rsidRPr="000006B7">
        <w:rPr>
          <w:rFonts w:ascii="Arial" w:hAnsi="Arial" w:cs="Arial"/>
          <w:sz w:val="20"/>
          <w:szCs w:val="20"/>
        </w:rPr>
        <w:t xml:space="preserve"> sottoscrizioni COBOL e ACUCOBOL</w:t>
      </w:r>
      <w:r w:rsidRPr="000006B7">
        <w:rPr>
          <w:rFonts w:ascii="Arial" w:hAnsi="Arial" w:cs="Arial"/>
          <w:sz w:val="20"/>
          <w:szCs w:val="20"/>
        </w:rPr>
        <w:t xml:space="preserve"> la sua presenza in Italia, in termini</w:t>
      </w:r>
      <w:r w:rsidRPr="00FF2F8F">
        <w:rPr>
          <w:rFonts w:ascii="Arial" w:hAnsi="Arial" w:cs="Arial"/>
          <w:sz w:val="20"/>
          <w:szCs w:val="20"/>
        </w:rPr>
        <w:t xml:space="preserve"> di rivendita di </w:t>
      </w:r>
      <w:r w:rsidR="000645D8">
        <w:rPr>
          <w:rFonts w:ascii="Arial" w:hAnsi="Arial" w:cs="Arial"/>
          <w:sz w:val="20"/>
          <w:szCs w:val="20"/>
        </w:rPr>
        <w:t>sottoscrizioni</w:t>
      </w:r>
      <w:r w:rsidR="000006B7">
        <w:rPr>
          <w:rFonts w:ascii="Arial" w:hAnsi="Arial" w:cs="Arial"/>
          <w:sz w:val="20"/>
          <w:szCs w:val="20"/>
        </w:rPr>
        <w:t>)</w:t>
      </w:r>
      <w:r w:rsidRPr="00FF2F8F">
        <w:rPr>
          <w:rFonts w:ascii="Arial" w:hAnsi="Arial" w:cs="Arial"/>
          <w:sz w:val="20"/>
          <w:szCs w:val="20"/>
        </w:rPr>
        <w:t>.</w:t>
      </w:r>
    </w:p>
    <w:p w14:paraId="07ECB96A" w14:textId="71492331" w:rsidR="00101B0A" w:rsidRPr="00FE5113" w:rsidRDefault="00101B0A" w:rsidP="00101B0A">
      <w:pPr>
        <w:spacing w:after="120" w:line="276" w:lineRule="auto"/>
        <w:jc w:val="both"/>
        <w:rPr>
          <w:rFonts w:ascii="Arial" w:hAnsi="Arial" w:cs="Arial"/>
          <w:color w:val="0077CF"/>
          <w:sz w:val="20"/>
          <w:szCs w:val="20"/>
        </w:rPr>
      </w:pPr>
      <w:r w:rsidRPr="00FE511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682" w:rsidRPr="00FF2F8F" w14:paraId="497055C7" w14:textId="77777777" w:rsidTr="00E51BEC">
        <w:trPr>
          <w:trHeight w:val="1824"/>
        </w:trPr>
        <w:tc>
          <w:tcPr>
            <w:tcW w:w="8494" w:type="dxa"/>
            <w:shd w:val="clear" w:color="auto" w:fill="F2F2F2" w:themeFill="background1" w:themeFillShade="F2"/>
          </w:tcPr>
          <w:p w14:paraId="5808173D" w14:textId="77777777" w:rsidR="00C85682" w:rsidRPr="00FF2F8F" w:rsidRDefault="00C85682" w:rsidP="00E51BEC">
            <w:pPr>
              <w:jc w:val="both"/>
              <w:rPr>
                <w:rFonts w:ascii="Arial" w:hAnsi="Arial" w:cs="Arial"/>
                <w:bCs/>
                <w:sz w:val="20"/>
                <w:szCs w:val="20"/>
              </w:rPr>
            </w:pPr>
          </w:p>
        </w:tc>
      </w:tr>
    </w:tbl>
    <w:p w14:paraId="7912A6C2" w14:textId="77777777" w:rsidR="00530303" w:rsidRPr="00FF2F8F" w:rsidRDefault="00530303" w:rsidP="00B93D61">
      <w:pPr>
        <w:spacing w:after="120" w:line="276" w:lineRule="auto"/>
        <w:jc w:val="both"/>
        <w:rPr>
          <w:rFonts w:ascii="Arial" w:hAnsi="Arial" w:cs="Arial"/>
          <w:sz w:val="20"/>
          <w:szCs w:val="20"/>
        </w:rPr>
      </w:pPr>
    </w:p>
    <w:p w14:paraId="7B978736" w14:textId="77777777" w:rsidR="00B93D61" w:rsidRPr="00FF2F8F" w:rsidRDefault="00B93D61" w:rsidP="00B93D61">
      <w:pPr>
        <w:pStyle w:val="Paragrafoelenco"/>
        <w:numPr>
          <w:ilvl w:val="0"/>
          <w:numId w:val="14"/>
        </w:numPr>
        <w:spacing w:after="120" w:line="276" w:lineRule="auto"/>
        <w:jc w:val="both"/>
        <w:rPr>
          <w:rFonts w:ascii="Arial" w:hAnsi="Arial" w:cs="Arial"/>
          <w:sz w:val="20"/>
          <w:szCs w:val="20"/>
        </w:rPr>
      </w:pPr>
      <w:r w:rsidRPr="00FF2F8F">
        <w:rPr>
          <w:rFonts w:ascii="Arial" w:hAnsi="Arial" w:cs="Arial"/>
          <w:sz w:val="20"/>
          <w:szCs w:val="20"/>
        </w:rPr>
        <w:t>In relazione al perimetro dell’iniziativa, per facilitare il corretto dimensionamento dell’impegno economico, si chiede di indicare qual è la vostra tipologia di Listino tra:</w:t>
      </w:r>
    </w:p>
    <w:p w14:paraId="7F2B0F8F" w14:textId="77777777" w:rsidR="00B93D61" w:rsidRPr="00FF2F8F" w:rsidRDefault="00B93D61" w:rsidP="00B93D61">
      <w:pPr>
        <w:pStyle w:val="Paragrafoelenco"/>
        <w:ind w:left="360"/>
        <w:jc w:val="both"/>
        <w:rPr>
          <w:rFonts w:ascii="Arial" w:hAnsi="Arial" w:cs="Arial"/>
          <w:bCs/>
          <w:sz w:val="20"/>
          <w:szCs w:val="20"/>
        </w:rPr>
      </w:pPr>
    </w:p>
    <w:p w14:paraId="3200E559" w14:textId="77777777" w:rsidR="00B93D61" w:rsidRPr="00FF2F8F" w:rsidRDefault="00B93D61" w:rsidP="00B93D61">
      <w:pPr>
        <w:pStyle w:val="Paragrafoelenco"/>
        <w:numPr>
          <w:ilvl w:val="0"/>
          <w:numId w:val="17"/>
        </w:numPr>
        <w:spacing w:line="360" w:lineRule="auto"/>
        <w:jc w:val="both"/>
        <w:rPr>
          <w:rFonts w:ascii="Arial" w:hAnsi="Arial" w:cs="Arial"/>
          <w:color w:val="000000"/>
          <w:sz w:val="20"/>
          <w:szCs w:val="20"/>
        </w:rPr>
      </w:pPr>
      <w:r w:rsidRPr="00FF2F8F">
        <w:rPr>
          <w:rFonts w:ascii="Arial" w:hAnsi="Arial" w:cs="Arial"/>
          <w:color w:val="000000"/>
          <w:sz w:val="20"/>
          <w:szCs w:val="20"/>
        </w:rPr>
        <w:t>Listino Pubblico (indicare eventuale link o indicazioni per reperire tale listino)</w:t>
      </w:r>
    </w:p>
    <w:p w14:paraId="676B5FAC" w14:textId="77777777" w:rsidR="00B93D61" w:rsidRPr="00FF2F8F" w:rsidRDefault="00B93D61" w:rsidP="00B93D61">
      <w:pPr>
        <w:pStyle w:val="Paragrafoelenco"/>
        <w:numPr>
          <w:ilvl w:val="0"/>
          <w:numId w:val="17"/>
        </w:numPr>
        <w:spacing w:line="360" w:lineRule="auto"/>
        <w:jc w:val="both"/>
        <w:rPr>
          <w:rFonts w:ascii="Arial" w:hAnsi="Arial" w:cs="Arial"/>
          <w:color w:val="000000"/>
          <w:sz w:val="20"/>
          <w:szCs w:val="20"/>
        </w:rPr>
      </w:pPr>
      <w:r w:rsidRPr="00FF2F8F">
        <w:rPr>
          <w:rFonts w:ascii="Arial" w:hAnsi="Arial" w:cs="Arial"/>
          <w:color w:val="000000"/>
          <w:sz w:val="20"/>
          <w:szCs w:val="20"/>
        </w:rPr>
        <w:t>Listino su Richiesta (indicare nominativo a cui rivolgersi per ottenere tale listino)</w:t>
      </w:r>
    </w:p>
    <w:p w14:paraId="1D42293F" w14:textId="77777777" w:rsidR="00B93D61" w:rsidRDefault="00B93D61" w:rsidP="00B93D61">
      <w:pPr>
        <w:pStyle w:val="Paragrafoelenco"/>
        <w:numPr>
          <w:ilvl w:val="0"/>
          <w:numId w:val="17"/>
        </w:numPr>
        <w:spacing w:line="360" w:lineRule="auto"/>
        <w:jc w:val="both"/>
        <w:rPr>
          <w:rFonts w:ascii="Arial" w:hAnsi="Arial" w:cs="Arial"/>
          <w:color w:val="000000"/>
          <w:sz w:val="20"/>
          <w:szCs w:val="20"/>
        </w:rPr>
      </w:pPr>
      <w:r w:rsidRPr="00FF2F8F">
        <w:rPr>
          <w:rFonts w:ascii="Arial" w:hAnsi="Arial" w:cs="Arial"/>
          <w:color w:val="000000"/>
          <w:sz w:val="20"/>
          <w:szCs w:val="20"/>
        </w:rPr>
        <w:t>Dimensionamento economico su base esclusivamente progettuale e/o di configurazione</w:t>
      </w:r>
    </w:p>
    <w:p w14:paraId="14AFBCF9" w14:textId="500B0F3C" w:rsidR="00101B0A" w:rsidRPr="00FE5113" w:rsidRDefault="00101B0A" w:rsidP="00101B0A">
      <w:pPr>
        <w:spacing w:line="360" w:lineRule="auto"/>
        <w:jc w:val="both"/>
        <w:rPr>
          <w:rFonts w:ascii="Arial" w:hAnsi="Arial" w:cs="Arial"/>
          <w:color w:val="0077CF"/>
          <w:sz w:val="20"/>
          <w:szCs w:val="20"/>
        </w:rPr>
      </w:pPr>
      <w:r w:rsidRPr="00FE511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3D61" w:rsidRPr="00FF2F8F" w14:paraId="4B07F5C3" w14:textId="77777777" w:rsidTr="00E51BEC">
        <w:trPr>
          <w:trHeight w:val="1106"/>
        </w:trPr>
        <w:tc>
          <w:tcPr>
            <w:tcW w:w="8494" w:type="dxa"/>
            <w:shd w:val="clear" w:color="auto" w:fill="F2F2F2" w:themeFill="background1" w:themeFillShade="F2"/>
          </w:tcPr>
          <w:p w14:paraId="0E350E9C" w14:textId="77777777" w:rsidR="00B93D61" w:rsidRPr="00FF2F8F" w:rsidRDefault="00B93D61" w:rsidP="00E51BEC">
            <w:pPr>
              <w:jc w:val="both"/>
              <w:rPr>
                <w:rFonts w:ascii="Arial" w:hAnsi="Arial" w:cs="Arial"/>
                <w:bCs/>
                <w:sz w:val="20"/>
                <w:szCs w:val="20"/>
              </w:rPr>
            </w:pPr>
          </w:p>
          <w:p w14:paraId="247E3D68" w14:textId="77777777" w:rsidR="00B93D61" w:rsidRPr="00FF2F8F" w:rsidRDefault="00B93D61" w:rsidP="00E51BEC">
            <w:pPr>
              <w:jc w:val="both"/>
              <w:rPr>
                <w:rFonts w:ascii="Arial" w:hAnsi="Arial" w:cs="Arial"/>
                <w:bCs/>
                <w:sz w:val="20"/>
                <w:szCs w:val="20"/>
              </w:rPr>
            </w:pPr>
          </w:p>
          <w:p w14:paraId="1A06843E" w14:textId="77777777" w:rsidR="00B93D61" w:rsidRPr="00FF2F8F" w:rsidRDefault="00B93D61" w:rsidP="00E51BEC">
            <w:pPr>
              <w:jc w:val="both"/>
              <w:rPr>
                <w:rFonts w:ascii="Arial" w:hAnsi="Arial" w:cs="Arial"/>
                <w:bCs/>
                <w:sz w:val="20"/>
                <w:szCs w:val="20"/>
              </w:rPr>
            </w:pPr>
          </w:p>
          <w:p w14:paraId="070C009D" w14:textId="77777777" w:rsidR="00B93D61" w:rsidRPr="00FF2F8F" w:rsidRDefault="00B93D61" w:rsidP="00E51BEC">
            <w:pPr>
              <w:jc w:val="both"/>
              <w:rPr>
                <w:rFonts w:ascii="Arial" w:hAnsi="Arial" w:cs="Arial"/>
                <w:bCs/>
                <w:sz w:val="20"/>
                <w:szCs w:val="20"/>
              </w:rPr>
            </w:pPr>
          </w:p>
          <w:p w14:paraId="72804273" w14:textId="77777777" w:rsidR="00B93D61" w:rsidRPr="00FF2F8F" w:rsidRDefault="00B93D61" w:rsidP="00E51BEC">
            <w:pPr>
              <w:jc w:val="both"/>
              <w:rPr>
                <w:rFonts w:ascii="Arial" w:hAnsi="Arial" w:cs="Arial"/>
                <w:bCs/>
                <w:sz w:val="20"/>
                <w:szCs w:val="20"/>
              </w:rPr>
            </w:pPr>
          </w:p>
          <w:p w14:paraId="3D82378E" w14:textId="77777777" w:rsidR="00B93D61" w:rsidRPr="00FF2F8F" w:rsidRDefault="00B93D61" w:rsidP="00E51BEC">
            <w:pPr>
              <w:jc w:val="both"/>
              <w:rPr>
                <w:rFonts w:ascii="Arial" w:hAnsi="Arial" w:cs="Arial"/>
                <w:bCs/>
                <w:sz w:val="20"/>
                <w:szCs w:val="20"/>
              </w:rPr>
            </w:pPr>
          </w:p>
          <w:p w14:paraId="479A0D24" w14:textId="77777777" w:rsidR="00B93D61" w:rsidRPr="00FF2F8F" w:rsidRDefault="00B93D61" w:rsidP="00E51BEC">
            <w:pPr>
              <w:jc w:val="both"/>
              <w:rPr>
                <w:rFonts w:ascii="Arial" w:hAnsi="Arial" w:cs="Arial"/>
                <w:bCs/>
                <w:sz w:val="20"/>
                <w:szCs w:val="20"/>
              </w:rPr>
            </w:pPr>
          </w:p>
          <w:p w14:paraId="7BF6EDA6" w14:textId="77777777" w:rsidR="00B93D61" w:rsidRPr="00FF2F8F" w:rsidRDefault="00B93D61" w:rsidP="00E51BEC">
            <w:pPr>
              <w:jc w:val="both"/>
              <w:rPr>
                <w:rFonts w:ascii="Arial" w:hAnsi="Arial" w:cs="Arial"/>
                <w:bCs/>
                <w:sz w:val="20"/>
                <w:szCs w:val="20"/>
              </w:rPr>
            </w:pPr>
          </w:p>
        </w:tc>
      </w:tr>
    </w:tbl>
    <w:p w14:paraId="498482B7" w14:textId="77777777" w:rsidR="00B93D61" w:rsidRPr="00FF2F8F" w:rsidRDefault="00B93D61" w:rsidP="00B93D61">
      <w:pPr>
        <w:spacing w:after="120" w:line="276" w:lineRule="auto"/>
        <w:ind w:left="360"/>
        <w:jc w:val="both"/>
        <w:rPr>
          <w:rFonts w:ascii="Arial" w:hAnsi="Arial" w:cs="Arial"/>
          <w:sz w:val="20"/>
          <w:szCs w:val="20"/>
        </w:rPr>
      </w:pPr>
    </w:p>
    <w:p w14:paraId="51FA86A0" w14:textId="38499D1B" w:rsidR="00B93D61" w:rsidRPr="00FF2F8F" w:rsidRDefault="00B93D61" w:rsidP="00B93D61">
      <w:pPr>
        <w:pStyle w:val="Paragrafoelenco"/>
        <w:numPr>
          <w:ilvl w:val="0"/>
          <w:numId w:val="14"/>
        </w:numPr>
        <w:spacing w:after="120" w:line="276" w:lineRule="auto"/>
        <w:jc w:val="both"/>
        <w:rPr>
          <w:rFonts w:ascii="Arial" w:hAnsi="Arial" w:cs="Arial"/>
          <w:sz w:val="20"/>
          <w:szCs w:val="20"/>
        </w:rPr>
      </w:pPr>
      <w:r w:rsidRPr="00FF2F8F">
        <w:rPr>
          <w:rFonts w:ascii="Arial" w:hAnsi="Arial" w:cs="Arial"/>
          <w:sz w:val="20"/>
          <w:szCs w:val="20"/>
        </w:rPr>
        <w:t xml:space="preserve">In relazione all’oggetto dell’iniziativa, si chiede di descrivere le politiche commerciali dell’Azienda, per la rivendita di </w:t>
      </w:r>
      <w:r w:rsidR="000645D8">
        <w:rPr>
          <w:rFonts w:ascii="Arial" w:hAnsi="Arial" w:cs="Arial"/>
          <w:sz w:val="20"/>
          <w:szCs w:val="20"/>
        </w:rPr>
        <w:t>sottoscrizioni</w:t>
      </w:r>
      <w:r w:rsidRPr="00FF2F8F">
        <w:rPr>
          <w:rFonts w:ascii="Arial" w:hAnsi="Arial" w:cs="Arial"/>
          <w:sz w:val="20"/>
          <w:szCs w:val="20"/>
        </w:rPr>
        <w:t xml:space="preserve"> e di servizi (distinguendo tra manutenzioni e servizi professionali); es. vendita diretta, distributori, retail ecc.</w:t>
      </w:r>
    </w:p>
    <w:p w14:paraId="130B832A" w14:textId="682CFFEC" w:rsidR="00B93D61" w:rsidRPr="00FE5113" w:rsidRDefault="00101B0A" w:rsidP="00B93D61">
      <w:pPr>
        <w:jc w:val="both"/>
        <w:rPr>
          <w:rFonts w:ascii="Arial" w:hAnsi="Arial" w:cs="Arial"/>
          <w:b/>
          <w:bCs/>
          <w:color w:val="0077CF"/>
          <w:sz w:val="20"/>
          <w:szCs w:val="20"/>
        </w:rPr>
      </w:pPr>
      <w:r w:rsidRPr="00FE5113">
        <w:rPr>
          <w:rFonts w:ascii="Arial" w:hAnsi="Arial" w:cs="Arial"/>
          <w:b/>
          <w:bCs/>
          <w:color w:val="0077CF"/>
          <w:sz w:val="20"/>
          <w:szCs w:val="20"/>
        </w:rPr>
        <w:t>Risposta:</w:t>
      </w:r>
    </w:p>
    <w:p w14:paraId="6A6D73CB" w14:textId="77777777" w:rsidR="00101B0A" w:rsidRPr="00FF2F8F" w:rsidRDefault="00101B0A" w:rsidP="00B93D61">
      <w:pPr>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3D61" w:rsidRPr="00FF2F8F" w14:paraId="7780910E" w14:textId="77777777" w:rsidTr="00E51BEC">
        <w:trPr>
          <w:trHeight w:val="1824"/>
        </w:trPr>
        <w:tc>
          <w:tcPr>
            <w:tcW w:w="8494" w:type="dxa"/>
            <w:shd w:val="clear" w:color="auto" w:fill="F2F2F2" w:themeFill="background1" w:themeFillShade="F2"/>
          </w:tcPr>
          <w:p w14:paraId="3BB3B055" w14:textId="77777777" w:rsidR="00B93D61" w:rsidRPr="00FF2F8F" w:rsidRDefault="00B93D61" w:rsidP="00E51BEC">
            <w:pPr>
              <w:jc w:val="both"/>
              <w:rPr>
                <w:rFonts w:ascii="Arial" w:hAnsi="Arial" w:cs="Arial"/>
                <w:bCs/>
                <w:sz w:val="20"/>
                <w:szCs w:val="20"/>
              </w:rPr>
            </w:pPr>
          </w:p>
        </w:tc>
      </w:tr>
    </w:tbl>
    <w:p w14:paraId="72C3860D" w14:textId="77777777" w:rsidR="00B93D61" w:rsidRPr="00FF2F8F" w:rsidRDefault="00B93D61" w:rsidP="00B93D61">
      <w:pPr>
        <w:spacing w:after="120" w:line="276" w:lineRule="auto"/>
        <w:ind w:left="360"/>
        <w:jc w:val="both"/>
        <w:rPr>
          <w:rFonts w:ascii="Arial" w:hAnsi="Arial" w:cs="Arial"/>
          <w:sz w:val="20"/>
          <w:szCs w:val="20"/>
        </w:rPr>
      </w:pPr>
    </w:p>
    <w:p w14:paraId="7AA7BC44" w14:textId="2A2D5C5C" w:rsidR="00DC69C7" w:rsidRPr="00FF2F8F" w:rsidRDefault="00522FB0" w:rsidP="00DC253C">
      <w:pPr>
        <w:numPr>
          <w:ilvl w:val="0"/>
          <w:numId w:val="14"/>
        </w:numPr>
        <w:spacing w:after="120" w:line="276" w:lineRule="auto"/>
        <w:jc w:val="both"/>
        <w:rPr>
          <w:rFonts w:ascii="Arial" w:hAnsi="Arial" w:cs="Arial"/>
          <w:sz w:val="20"/>
          <w:szCs w:val="20"/>
        </w:rPr>
      </w:pPr>
      <w:r w:rsidRPr="00FF2F8F">
        <w:rPr>
          <w:rFonts w:ascii="Arial" w:hAnsi="Arial" w:cs="Arial"/>
          <w:sz w:val="20"/>
          <w:szCs w:val="20"/>
        </w:rPr>
        <w:lastRenderedPageBreak/>
        <w:t>Specificare se</w:t>
      </w:r>
      <w:r w:rsidR="00515EB0" w:rsidRPr="00FF2F8F">
        <w:rPr>
          <w:rFonts w:ascii="Arial" w:hAnsi="Arial" w:cs="Arial"/>
          <w:sz w:val="20"/>
          <w:szCs w:val="20"/>
        </w:rPr>
        <w:t xml:space="preserve"> la fornitura relativa </w:t>
      </w:r>
      <w:r w:rsidR="007D3D38" w:rsidRPr="00FF2F8F">
        <w:rPr>
          <w:rFonts w:ascii="Arial" w:hAnsi="Arial" w:cs="Arial"/>
          <w:sz w:val="20"/>
          <w:szCs w:val="20"/>
        </w:rPr>
        <w:t xml:space="preserve">alle </w:t>
      </w:r>
      <w:r w:rsidR="00250A50">
        <w:rPr>
          <w:rFonts w:ascii="Arial" w:hAnsi="Arial" w:cs="Arial"/>
          <w:sz w:val="20"/>
          <w:szCs w:val="20"/>
        </w:rPr>
        <w:t>sottoscrizioni COBOL e ACUCOBOL</w:t>
      </w:r>
      <w:r w:rsidR="006267AF" w:rsidRPr="00FF2F8F">
        <w:rPr>
          <w:rFonts w:ascii="Arial" w:hAnsi="Arial" w:cs="Arial"/>
          <w:sz w:val="20"/>
          <w:szCs w:val="20"/>
        </w:rPr>
        <w:t xml:space="preserve"> </w:t>
      </w:r>
      <w:r w:rsidR="00515EB0" w:rsidRPr="00FF2F8F">
        <w:rPr>
          <w:rFonts w:ascii="Arial" w:hAnsi="Arial" w:cs="Arial"/>
          <w:sz w:val="20"/>
          <w:szCs w:val="20"/>
        </w:rPr>
        <w:t>e al supporto specialistico</w:t>
      </w:r>
      <w:r w:rsidRPr="00FF2F8F">
        <w:rPr>
          <w:rFonts w:ascii="Arial" w:hAnsi="Arial" w:cs="Arial"/>
          <w:sz w:val="20"/>
          <w:szCs w:val="20"/>
        </w:rPr>
        <w:t xml:space="preserve"> nella modalità indicata, rientra nelle attività di fornitura della vostra azienda. Se sì, specificare</w:t>
      </w:r>
      <w:r w:rsidR="006267AF" w:rsidRPr="00FF2F8F">
        <w:rPr>
          <w:rFonts w:ascii="Arial" w:hAnsi="Arial" w:cs="Arial"/>
          <w:sz w:val="20"/>
          <w:szCs w:val="20"/>
        </w:rPr>
        <w:t xml:space="preserve"> </w:t>
      </w:r>
      <w:r w:rsidRPr="00FF2F8F">
        <w:rPr>
          <w:rFonts w:ascii="Arial" w:hAnsi="Arial" w:cs="Arial"/>
          <w:sz w:val="20"/>
          <w:szCs w:val="20"/>
        </w:rPr>
        <w:t>se in virtù di diritti esclusivi, accordi commerciali o altro.</w:t>
      </w:r>
    </w:p>
    <w:p w14:paraId="6BDD53D4" w14:textId="235B8E65" w:rsidR="00530303" w:rsidRPr="00FE5113" w:rsidRDefault="00530303" w:rsidP="00530303">
      <w:pPr>
        <w:spacing w:after="120" w:line="276" w:lineRule="auto"/>
        <w:jc w:val="both"/>
        <w:rPr>
          <w:rFonts w:ascii="Arial" w:hAnsi="Arial" w:cs="Arial"/>
          <w:b/>
          <w:bCs/>
          <w:color w:val="0077CF"/>
          <w:sz w:val="20"/>
          <w:szCs w:val="20"/>
        </w:rPr>
      </w:pPr>
      <w:r w:rsidRPr="00FE511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rsidRPr="00FF2F8F" w14:paraId="4C995240" w14:textId="77777777" w:rsidTr="00EE4F1A">
        <w:trPr>
          <w:trHeight w:val="1701"/>
        </w:trPr>
        <w:tc>
          <w:tcPr>
            <w:tcW w:w="8494" w:type="dxa"/>
            <w:shd w:val="clear" w:color="auto" w:fill="F2F2F2" w:themeFill="background1" w:themeFillShade="F2"/>
          </w:tcPr>
          <w:p w14:paraId="0FEE860D" w14:textId="77777777" w:rsidR="00DC69C7" w:rsidRPr="00FF2F8F" w:rsidRDefault="00DC69C7">
            <w:pPr>
              <w:jc w:val="both"/>
              <w:rPr>
                <w:rFonts w:ascii="Arial" w:hAnsi="Arial" w:cs="Arial"/>
                <w:bCs/>
                <w:sz w:val="20"/>
                <w:szCs w:val="20"/>
              </w:rPr>
            </w:pPr>
            <w:bookmarkStart w:id="4" w:name="_Hlk167186231"/>
          </w:p>
        </w:tc>
      </w:tr>
      <w:bookmarkEnd w:id="4"/>
    </w:tbl>
    <w:p w14:paraId="30F53D90" w14:textId="77777777" w:rsidR="00DC69C7" w:rsidRPr="00FF2F8F" w:rsidRDefault="00DC69C7">
      <w:pPr>
        <w:jc w:val="both"/>
        <w:rPr>
          <w:rFonts w:ascii="Arial" w:hAnsi="Arial" w:cs="Arial"/>
          <w:sz w:val="20"/>
          <w:szCs w:val="20"/>
        </w:rPr>
      </w:pPr>
    </w:p>
    <w:p w14:paraId="1A18F538" w14:textId="77777777" w:rsidR="00DC69C7" w:rsidRPr="00FF2F8F" w:rsidRDefault="00DC69C7">
      <w:pPr>
        <w:jc w:val="both"/>
        <w:rPr>
          <w:rFonts w:ascii="Arial" w:hAnsi="Arial" w:cs="Arial"/>
          <w:sz w:val="20"/>
          <w:szCs w:val="20"/>
        </w:rPr>
      </w:pPr>
    </w:p>
    <w:p w14:paraId="79E2091C" w14:textId="3877423C" w:rsidR="00B93D61" w:rsidRPr="004B53D3" w:rsidRDefault="00B93D61" w:rsidP="00B93D61">
      <w:pPr>
        <w:pStyle w:val="Paragrafoelenco"/>
        <w:numPr>
          <w:ilvl w:val="0"/>
          <w:numId w:val="14"/>
        </w:numPr>
        <w:spacing w:line="276" w:lineRule="auto"/>
        <w:jc w:val="both"/>
        <w:rPr>
          <w:rFonts w:ascii="Arial" w:hAnsi="Arial" w:cs="Arial"/>
          <w:bCs/>
          <w:color w:val="000000" w:themeColor="text1"/>
          <w:sz w:val="20"/>
          <w:szCs w:val="20"/>
        </w:rPr>
      </w:pPr>
      <w:r w:rsidRPr="00FF2F8F">
        <w:rPr>
          <w:rFonts w:ascii="Arial" w:hAnsi="Arial" w:cs="Arial"/>
          <w:bCs/>
          <w:color w:val="000000" w:themeColor="text1"/>
          <w:sz w:val="20"/>
          <w:szCs w:val="20"/>
        </w:rPr>
        <w:t xml:space="preserve">Si chiede di indicare se l'azienda è presente sul </w:t>
      </w:r>
      <w:r w:rsidRPr="00FF2F8F">
        <w:rPr>
          <w:rFonts w:ascii="Arial" w:hAnsi="Arial" w:cs="Arial"/>
          <w:b/>
          <w:color w:val="000000" w:themeColor="text1"/>
          <w:sz w:val="20"/>
          <w:szCs w:val="20"/>
        </w:rPr>
        <w:t>Sistema Dinamico di Acquisizione (SDAPA)</w:t>
      </w:r>
      <w:r w:rsidRPr="00FF2F8F">
        <w:rPr>
          <w:rFonts w:ascii="Arial" w:hAnsi="Arial" w:cs="Arial"/>
          <w:bCs/>
          <w:color w:val="000000" w:themeColor="text1"/>
          <w:sz w:val="20"/>
          <w:szCs w:val="20"/>
        </w:rPr>
        <w:t xml:space="preserve">, in caso positivo, specificare a quale categoria merceologica si è ammessi, fornendo indicazioni circa il fatturato globale </w:t>
      </w:r>
      <w:r w:rsidR="004E3B58" w:rsidRPr="004E3B58">
        <w:rPr>
          <w:rFonts w:ascii="Arial" w:hAnsi="Arial" w:cs="Arial"/>
          <w:bCs/>
          <w:color w:val="000000" w:themeColor="text1"/>
          <w:sz w:val="20"/>
          <w:szCs w:val="20"/>
        </w:rPr>
        <w:t>dichiarato all’abilitazione al Sistema o all’ultima modifica dati effettuata, se differente rispetto a quanto indicato nella risposta 2</w:t>
      </w:r>
      <w:r w:rsidRPr="004B53D3">
        <w:rPr>
          <w:rFonts w:ascii="Arial" w:hAnsi="Arial" w:cs="Arial"/>
          <w:bCs/>
          <w:color w:val="000000" w:themeColor="text1"/>
          <w:sz w:val="20"/>
          <w:szCs w:val="20"/>
        </w:rPr>
        <w:t>:</w:t>
      </w:r>
    </w:p>
    <w:p w14:paraId="6F846F94" w14:textId="77777777" w:rsidR="00B93D61" w:rsidRPr="00FF2F8F" w:rsidRDefault="00B93D61" w:rsidP="00B93D61">
      <w:pPr>
        <w:rPr>
          <w:rFonts w:ascii="Arial" w:hAnsi="Arial" w:cs="Arial"/>
          <w:bCs/>
          <w:color w:val="000000" w:themeColor="text1"/>
          <w:sz w:val="20"/>
          <w:szCs w:val="20"/>
        </w:rPr>
      </w:pPr>
    </w:p>
    <w:p w14:paraId="46B97D12" w14:textId="77777777" w:rsidR="00B93D61" w:rsidRPr="00FE5113" w:rsidRDefault="00B93D61" w:rsidP="00B93D61">
      <w:pPr>
        <w:rPr>
          <w:rFonts w:ascii="Arial" w:hAnsi="Arial" w:cs="Arial"/>
          <w:b/>
          <w:color w:val="0077CF"/>
          <w:sz w:val="20"/>
          <w:szCs w:val="20"/>
        </w:rPr>
      </w:pPr>
      <w:r w:rsidRPr="00FE5113">
        <w:rPr>
          <w:rFonts w:ascii="Arial" w:hAnsi="Arial" w:cs="Arial"/>
          <w:b/>
          <w:color w:val="0077CF"/>
          <w:sz w:val="20"/>
          <w:szCs w:val="20"/>
        </w:rPr>
        <w:t>Risposta:</w:t>
      </w:r>
    </w:p>
    <w:p w14:paraId="55000291" w14:textId="77777777" w:rsidR="00B93D61" w:rsidRPr="00FF2F8F" w:rsidRDefault="00B93D61" w:rsidP="00B93D61">
      <w:pPr>
        <w:pStyle w:val="Paragrafoelenco"/>
        <w:ind w:left="360"/>
        <w:rPr>
          <w:rFonts w:ascii="Arial" w:hAnsi="Arial" w:cs="Arial"/>
          <w:bCs/>
          <w:color w:val="000000" w:themeColor="text1"/>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8505"/>
      </w:tblGrid>
      <w:tr w:rsidR="00B93D61" w:rsidRPr="00FF2F8F" w14:paraId="53BC9FCA" w14:textId="77777777" w:rsidTr="00E51BEC">
        <w:trPr>
          <w:trHeight w:val="1701"/>
        </w:trPr>
        <w:tc>
          <w:tcPr>
            <w:tcW w:w="8505" w:type="dxa"/>
            <w:shd w:val="clear" w:color="auto" w:fill="F2F2F2" w:themeFill="background1" w:themeFillShade="F2"/>
          </w:tcPr>
          <w:p w14:paraId="7C6F4525" w14:textId="77777777" w:rsidR="00B93D61" w:rsidRPr="00FF2F8F" w:rsidRDefault="00B93D61" w:rsidP="00E51BEC">
            <w:pPr>
              <w:jc w:val="both"/>
              <w:rPr>
                <w:rFonts w:ascii="Arial" w:hAnsi="Arial" w:cs="Arial"/>
                <w:bCs/>
                <w:sz w:val="20"/>
                <w:szCs w:val="20"/>
              </w:rPr>
            </w:pPr>
          </w:p>
        </w:tc>
      </w:tr>
    </w:tbl>
    <w:p w14:paraId="3A2D60A9" w14:textId="77777777" w:rsidR="00B93D61" w:rsidRPr="00FF2F8F" w:rsidRDefault="00B93D61" w:rsidP="00B93D61">
      <w:pPr>
        <w:pStyle w:val="Paragrafoelenco"/>
        <w:spacing w:line="276" w:lineRule="auto"/>
        <w:ind w:left="360"/>
        <w:jc w:val="both"/>
        <w:rPr>
          <w:rFonts w:ascii="Arial" w:hAnsi="Arial" w:cs="Arial"/>
          <w:sz w:val="20"/>
          <w:szCs w:val="20"/>
        </w:rPr>
      </w:pPr>
    </w:p>
    <w:p w14:paraId="2EA003AD" w14:textId="46245D40" w:rsidR="006267AF" w:rsidRPr="00FF2F8F" w:rsidRDefault="000006B7" w:rsidP="00DC253C">
      <w:pPr>
        <w:pStyle w:val="Paragrafoelenco"/>
        <w:numPr>
          <w:ilvl w:val="0"/>
          <w:numId w:val="14"/>
        </w:numPr>
        <w:spacing w:line="276" w:lineRule="auto"/>
        <w:jc w:val="both"/>
        <w:rPr>
          <w:rFonts w:ascii="Arial" w:hAnsi="Arial" w:cs="Arial"/>
          <w:sz w:val="20"/>
          <w:szCs w:val="20"/>
        </w:rPr>
      </w:pPr>
      <w:r>
        <w:rPr>
          <w:rFonts w:ascii="Arial" w:hAnsi="Arial" w:cs="Arial"/>
          <w:sz w:val="20"/>
          <w:szCs w:val="20"/>
        </w:rPr>
        <w:t>I</w:t>
      </w:r>
      <w:r w:rsidRPr="00FF2F8F">
        <w:rPr>
          <w:rFonts w:ascii="Arial" w:hAnsi="Arial" w:cs="Arial"/>
          <w:sz w:val="20"/>
          <w:szCs w:val="20"/>
        </w:rPr>
        <w:t xml:space="preserve">ndicare </w:t>
      </w:r>
      <w:r>
        <w:rPr>
          <w:rFonts w:ascii="Arial" w:hAnsi="Arial" w:cs="Arial"/>
          <w:sz w:val="20"/>
          <w:szCs w:val="20"/>
        </w:rPr>
        <w:t>se si è in grado di fornire i</w:t>
      </w:r>
      <w:r w:rsidR="00250A50">
        <w:rPr>
          <w:rFonts w:ascii="Arial" w:hAnsi="Arial" w:cs="Arial"/>
          <w:sz w:val="20"/>
          <w:szCs w:val="20"/>
        </w:rPr>
        <w:t xml:space="preserve"> servizi di supporto</w:t>
      </w:r>
      <w:r w:rsidR="00AF0DAC" w:rsidRPr="00AF0DAC">
        <w:rPr>
          <w:rFonts w:ascii="Arial" w:hAnsi="Arial" w:cs="Arial"/>
          <w:sz w:val="20"/>
          <w:szCs w:val="20"/>
        </w:rPr>
        <w:t xml:space="preserve"> </w:t>
      </w:r>
      <w:r w:rsidR="00AF0DAC">
        <w:rPr>
          <w:rFonts w:ascii="Arial" w:hAnsi="Arial" w:cs="Arial"/>
          <w:sz w:val="20"/>
          <w:szCs w:val="20"/>
        </w:rPr>
        <w:t>richie</w:t>
      </w:r>
      <w:r>
        <w:rPr>
          <w:rFonts w:ascii="Arial" w:hAnsi="Arial" w:cs="Arial"/>
          <w:sz w:val="20"/>
          <w:szCs w:val="20"/>
        </w:rPr>
        <w:t>sti relativamente alle sottoscrizioni COBOL e ACUCOBOL da acquisire.</w:t>
      </w:r>
    </w:p>
    <w:p w14:paraId="6AE7B5AB" w14:textId="77777777" w:rsidR="00530303" w:rsidRPr="00FF2F8F" w:rsidRDefault="00530303" w:rsidP="00530303">
      <w:pPr>
        <w:spacing w:line="276" w:lineRule="auto"/>
        <w:jc w:val="both"/>
        <w:rPr>
          <w:rFonts w:ascii="Arial" w:hAnsi="Arial" w:cs="Arial"/>
          <w:sz w:val="20"/>
          <w:szCs w:val="20"/>
        </w:rPr>
      </w:pPr>
    </w:p>
    <w:p w14:paraId="1BA45758" w14:textId="22FA4C09" w:rsidR="006267AF" w:rsidRPr="00FE5113" w:rsidRDefault="00530303" w:rsidP="00530303">
      <w:pPr>
        <w:spacing w:line="276" w:lineRule="auto"/>
        <w:jc w:val="both"/>
        <w:rPr>
          <w:rFonts w:ascii="Arial" w:hAnsi="Arial" w:cs="Arial"/>
          <w:b/>
          <w:bCs/>
          <w:color w:val="0077CF"/>
          <w:sz w:val="20"/>
          <w:szCs w:val="20"/>
        </w:rPr>
      </w:pPr>
      <w:r w:rsidRPr="00FE5113">
        <w:rPr>
          <w:rFonts w:ascii="Arial" w:hAnsi="Arial" w:cs="Arial"/>
          <w:b/>
          <w:bCs/>
          <w:color w:val="0077CF"/>
          <w:sz w:val="20"/>
          <w:szCs w:val="20"/>
        </w:rPr>
        <w:t>Risposta:</w:t>
      </w:r>
    </w:p>
    <w:p w14:paraId="7B11E905" w14:textId="77777777" w:rsidR="00530303" w:rsidRPr="00FF2F8F" w:rsidRDefault="00530303" w:rsidP="00530303">
      <w:pPr>
        <w:spacing w:line="276" w:lineRule="auto"/>
        <w:jc w:val="both"/>
        <w:rPr>
          <w:rFonts w:ascii="Arial" w:hAnsi="Arial"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267AF" w:rsidRPr="00FF2F8F" w14:paraId="41C1F25E" w14:textId="77777777" w:rsidTr="00EE4F1A">
        <w:trPr>
          <w:trHeight w:val="1701"/>
        </w:trPr>
        <w:tc>
          <w:tcPr>
            <w:tcW w:w="8494" w:type="dxa"/>
            <w:shd w:val="clear" w:color="auto" w:fill="F2F2F2" w:themeFill="background1" w:themeFillShade="F2"/>
          </w:tcPr>
          <w:p w14:paraId="026D9A37" w14:textId="77777777" w:rsidR="006267AF" w:rsidRPr="00FF2F8F" w:rsidRDefault="006267AF" w:rsidP="003F6354">
            <w:pPr>
              <w:jc w:val="both"/>
              <w:rPr>
                <w:rFonts w:ascii="Arial" w:hAnsi="Arial" w:cs="Arial"/>
                <w:bCs/>
                <w:sz w:val="20"/>
                <w:szCs w:val="20"/>
              </w:rPr>
            </w:pPr>
          </w:p>
        </w:tc>
      </w:tr>
    </w:tbl>
    <w:p w14:paraId="2AC6089D" w14:textId="77777777" w:rsidR="006267AF" w:rsidRPr="00FF2F8F" w:rsidRDefault="006267AF" w:rsidP="006267AF">
      <w:pPr>
        <w:pStyle w:val="Paragrafoelenco"/>
        <w:spacing w:line="276" w:lineRule="auto"/>
        <w:ind w:left="360"/>
        <w:jc w:val="both"/>
        <w:rPr>
          <w:rFonts w:ascii="Arial" w:hAnsi="Arial" w:cs="Arial"/>
          <w:sz w:val="20"/>
          <w:szCs w:val="20"/>
        </w:rPr>
      </w:pPr>
    </w:p>
    <w:p w14:paraId="77E61D77" w14:textId="5199A5EF" w:rsidR="006341CF" w:rsidRPr="006341CF" w:rsidRDefault="00B93D61" w:rsidP="00B93D61">
      <w:pPr>
        <w:pStyle w:val="Paragrafoelenco"/>
        <w:numPr>
          <w:ilvl w:val="0"/>
          <w:numId w:val="14"/>
        </w:numPr>
        <w:spacing w:after="120" w:line="276" w:lineRule="auto"/>
        <w:jc w:val="both"/>
        <w:rPr>
          <w:rFonts w:ascii="Arial" w:hAnsi="Arial" w:cs="Arial"/>
          <w:bCs/>
          <w:sz w:val="20"/>
          <w:szCs w:val="20"/>
        </w:rPr>
      </w:pPr>
      <w:r w:rsidRPr="00FF2F8F">
        <w:rPr>
          <w:rFonts w:ascii="Arial" w:hAnsi="Arial" w:cs="Arial"/>
          <w:sz w:val="20"/>
          <w:szCs w:val="20"/>
        </w:rPr>
        <w:t xml:space="preserve">Indicare, per la fornitura in oggetto, eventuali referenze dimostrabili e riferibili, in tutto o in parte, a soggetti pubblici o privati, negli ultimi </w:t>
      </w:r>
      <w:proofErr w:type="gramStart"/>
      <w:r w:rsidR="004E3B58">
        <w:rPr>
          <w:rFonts w:ascii="Arial" w:hAnsi="Arial" w:cs="Arial"/>
          <w:sz w:val="20"/>
          <w:szCs w:val="20"/>
        </w:rPr>
        <w:t>10</w:t>
      </w:r>
      <w:proofErr w:type="gramEnd"/>
      <w:r w:rsidRPr="00FF2F8F">
        <w:rPr>
          <w:rFonts w:ascii="Arial" w:hAnsi="Arial" w:cs="Arial"/>
          <w:sz w:val="20"/>
          <w:szCs w:val="20"/>
        </w:rPr>
        <w:t xml:space="preserve"> anni.</w:t>
      </w:r>
    </w:p>
    <w:p w14:paraId="33B1D868" w14:textId="21767162" w:rsidR="00B93D61" w:rsidRPr="00FE5113" w:rsidRDefault="00101B0A" w:rsidP="006341CF">
      <w:pPr>
        <w:spacing w:after="120" w:line="276" w:lineRule="auto"/>
        <w:jc w:val="both"/>
        <w:rPr>
          <w:rFonts w:ascii="Arial" w:hAnsi="Arial" w:cs="Arial"/>
          <w:bCs/>
          <w:color w:val="0077CF"/>
          <w:sz w:val="20"/>
          <w:szCs w:val="20"/>
        </w:rPr>
      </w:pPr>
      <w:r w:rsidRPr="00FE511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3D61" w:rsidRPr="00FF2F8F" w14:paraId="64369672" w14:textId="77777777" w:rsidTr="00E51BEC">
        <w:trPr>
          <w:trHeight w:val="1106"/>
        </w:trPr>
        <w:tc>
          <w:tcPr>
            <w:tcW w:w="8494" w:type="dxa"/>
            <w:shd w:val="clear" w:color="auto" w:fill="F2F2F2" w:themeFill="background1" w:themeFillShade="F2"/>
          </w:tcPr>
          <w:p w14:paraId="48C7CB13" w14:textId="77777777" w:rsidR="00B93D61" w:rsidRPr="00FF2F8F" w:rsidRDefault="00B93D61" w:rsidP="00E51BEC">
            <w:pPr>
              <w:jc w:val="both"/>
              <w:rPr>
                <w:rFonts w:ascii="Arial" w:hAnsi="Arial" w:cs="Arial"/>
                <w:bCs/>
                <w:sz w:val="20"/>
                <w:szCs w:val="20"/>
              </w:rPr>
            </w:pPr>
          </w:p>
          <w:p w14:paraId="33C661B5" w14:textId="77777777" w:rsidR="00B93D61" w:rsidRPr="00FF2F8F" w:rsidRDefault="00B93D61" w:rsidP="00E51BEC">
            <w:pPr>
              <w:jc w:val="both"/>
              <w:rPr>
                <w:rFonts w:ascii="Arial" w:hAnsi="Arial" w:cs="Arial"/>
                <w:bCs/>
                <w:sz w:val="20"/>
                <w:szCs w:val="20"/>
              </w:rPr>
            </w:pPr>
          </w:p>
          <w:p w14:paraId="5C9F335F" w14:textId="77777777" w:rsidR="00B93D61" w:rsidRPr="00FF2F8F" w:rsidRDefault="00B93D61" w:rsidP="00E51BEC">
            <w:pPr>
              <w:jc w:val="both"/>
              <w:rPr>
                <w:rFonts w:ascii="Arial" w:hAnsi="Arial" w:cs="Arial"/>
                <w:bCs/>
                <w:sz w:val="20"/>
                <w:szCs w:val="20"/>
              </w:rPr>
            </w:pPr>
          </w:p>
          <w:p w14:paraId="62829C73" w14:textId="77777777" w:rsidR="00B93D61" w:rsidRPr="00FF2F8F" w:rsidRDefault="00B93D61" w:rsidP="00E51BEC">
            <w:pPr>
              <w:jc w:val="both"/>
              <w:rPr>
                <w:rFonts w:ascii="Arial" w:hAnsi="Arial" w:cs="Arial"/>
                <w:bCs/>
                <w:sz w:val="20"/>
                <w:szCs w:val="20"/>
              </w:rPr>
            </w:pPr>
          </w:p>
          <w:p w14:paraId="47B8D8EB" w14:textId="77777777" w:rsidR="00B93D61" w:rsidRPr="00FF2F8F" w:rsidRDefault="00B93D61" w:rsidP="00E51BEC">
            <w:pPr>
              <w:jc w:val="both"/>
              <w:rPr>
                <w:rFonts w:ascii="Arial" w:hAnsi="Arial" w:cs="Arial"/>
                <w:bCs/>
                <w:sz w:val="20"/>
                <w:szCs w:val="20"/>
              </w:rPr>
            </w:pPr>
          </w:p>
          <w:p w14:paraId="196693DA" w14:textId="77777777" w:rsidR="00B93D61" w:rsidRPr="00FF2F8F" w:rsidRDefault="00B93D61" w:rsidP="00E51BEC">
            <w:pPr>
              <w:jc w:val="both"/>
              <w:rPr>
                <w:rFonts w:ascii="Arial" w:hAnsi="Arial" w:cs="Arial"/>
                <w:bCs/>
                <w:sz w:val="20"/>
                <w:szCs w:val="20"/>
              </w:rPr>
            </w:pPr>
          </w:p>
          <w:p w14:paraId="0F42DBEE" w14:textId="77777777" w:rsidR="00B93D61" w:rsidRPr="00FF2F8F" w:rsidRDefault="00B93D61" w:rsidP="00E51BEC">
            <w:pPr>
              <w:jc w:val="both"/>
              <w:rPr>
                <w:rFonts w:ascii="Arial" w:hAnsi="Arial" w:cs="Arial"/>
                <w:bCs/>
                <w:sz w:val="20"/>
                <w:szCs w:val="20"/>
              </w:rPr>
            </w:pPr>
          </w:p>
          <w:p w14:paraId="12FBE2C0" w14:textId="77777777" w:rsidR="00B93D61" w:rsidRPr="00FF2F8F" w:rsidRDefault="00B93D61" w:rsidP="00E51BEC">
            <w:pPr>
              <w:jc w:val="both"/>
              <w:rPr>
                <w:rFonts w:ascii="Arial" w:hAnsi="Arial" w:cs="Arial"/>
                <w:bCs/>
                <w:sz w:val="20"/>
                <w:szCs w:val="20"/>
              </w:rPr>
            </w:pPr>
          </w:p>
        </w:tc>
      </w:tr>
    </w:tbl>
    <w:p w14:paraId="57B01A4D" w14:textId="77777777" w:rsidR="00B93D61" w:rsidRPr="00FF2F8F" w:rsidRDefault="00B93D61" w:rsidP="00B93D61">
      <w:pPr>
        <w:spacing w:line="276" w:lineRule="auto"/>
        <w:jc w:val="both"/>
        <w:rPr>
          <w:rFonts w:ascii="Arial" w:hAnsi="Arial" w:cs="Arial"/>
          <w:sz w:val="20"/>
          <w:szCs w:val="20"/>
        </w:rPr>
      </w:pPr>
    </w:p>
    <w:p w14:paraId="107585AC" w14:textId="0AC31C36" w:rsidR="00D812C0" w:rsidRPr="00B16809" w:rsidRDefault="00530303" w:rsidP="00F46D93">
      <w:pPr>
        <w:pStyle w:val="Paragrafoelenco"/>
        <w:numPr>
          <w:ilvl w:val="0"/>
          <w:numId w:val="14"/>
        </w:numPr>
        <w:spacing w:line="276" w:lineRule="auto"/>
        <w:jc w:val="both"/>
        <w:rPr>
          <w:rFonts w:ascii="Arial" w:hAnsi="Arial" w:cs="Arial"/>
          <w:color w:val="0077CF"/>
          <w:sz w:val="20"/>
          <w:szCs w:val="20"/>
        </w:rPr>
      </w:pPr>
      <w:r w:rsidRPr="00B16809">
        <w:rPr>
          <w:rFonts w:ascii="Arial" w:hAnsi="Arial" w:cs="Arial"/>
          <w:sz w:val="20"/>
          <w:szCs w:val="20"/>
        </w:rPr>
        <w:t>Si chiede di indicare ulteriori elementi/informazioni che possano essere utili per lo sviluppo dell’iniziativa oggetto della presente consultazione</w:t>
      </w:r>
      <w:r w:rsidR="00B16809">
        <w:rPr>
          <w:rFonts w:ascii="Arial" w:hAnsi="Arial" w:cs="Arial"/>
          <w:sz w:val="20"/>
          <w:szCs w:val="20"/>
        </w:rPr>
        <w:t>.</w:t>
      </w:r>
    </w:p>
    <w:p w14:paraId="5610A635" w14:textId="4357E1C2" w:rsidR="00D812C0" w:rsidRPr="00FE5113" w:rsidRDefault="00D812C0" w:rsidP="00D812C0">
      <w:pPr>
        <w:rPr>
          <w:rFonts w:ascii="Arial" w:hAnsi="Arial" w:cs="Arial"/>
          <w:b/>
          <w:bCs/>
          <w:color w:val="0077CF"/>
          <w:sz w:val="20"/>
          <w:szCs w:val="20"/>
        </w:rPr>
      </w:pPr>
      <w:r w:rsidRPr="00FE5113">
        <w:rPr>
          <w:rFonts w:ascii="Arial" w:hAnsi="Arial" w:cs="Arial"/>
          <w:b/>
          <w:bCs/>
          <w:color w:val="0077CF"/>
          <w:sz w:val="20"/>
          <w:szCs w:val="20"/>
        </w:rPr>
        <w:t>Risposta:</w:t>
      </w:r>
    </w:p>
    <w:p w14:paraId="0C126553" w14:textId="77777777" w:rsidR="00530303" w:rsidRPr="00FF2F8F" w:rsidRDefault="00530303" w:rsidP="00530303">
      <w:pPr>
        <w:pStyle w:val="Paragrafoelenco"/>
        <w:ind w:left="360"/>
        <w:rPr>
          <w:rFonts w:ascii="Arial" w:hAnsi="Arial"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30303" w:rsidRPr="00FF2F8F" w14:paraId="19A94131" w14:textId="77777777" w:rsidTr="004C7E8D">
        <w:trPr>
          <w:trHeight w:val="1547"/>
        </w:trPr>
        <w:tc>
          <w:tcPr>
            <w:tcW w:w="8494" w:type="dxa"/>
            <w:shd w:val="clear" w:color="auto" w:fill="F2F2F2" w:themeFill="background1" w:themeFillShade="F2"/>
          </w:tcPr>
          <w:p w14:paraId="78B6D8D4" w14:textId="77777777" w:rsidR="00530303" w:rsidRPr="00FF2F8F" w:rsidRDefault="00530303" w:rsidP="003F6354">
            <w:pPr>
              <w:ind w:left="284"/>
              <w:jc w:val="both"/>
              <w:rPr>
                <w:rFonts w:ascii="Arial" w:hAnsi="Arial" w:cs="Arial"/>
                <w:bCs/>
                <w:sz w:val="20"/>
                <w:szCs w:val="20"/>
              </w:rPr>
            </w:pPr>
          </w:p>
        </w:tc>
      </w:tr>
    </w:tbl>
    <w:p w14:paraId="5A73D8BC" w14:textId="77777777" w:rsidR="00DC69C7" w:rsidRPr="00FF2F8F" w:rsidRDefault="00DC69C7">
      <w:pPr>
        <w:jc w:val="both"/>
        <w:rPr>
          <w:rFonts w:ascii="Arial" w:hAnsi="Arial" w:cs="Arial"/>
          <w:sz w:val="20"/>
          <w:szCs w:val="20"/>
        </w:rPr>
      </w:pPr>
    </w:p>
    <w:p w14:paraId="4A10D536" w14:textId="77777777" w:rsidR="00C54E58" w:rsidRDefault="00C54E58">
      <w:pPr>
        <w:spacing w:line="276" w:lineRule="auto"/>
        <w:jc w:val="both"/>
        <w:rPr>
          <w:rFonts w:ascii="Arial" w:hAnsi="Arial" w:cs="Arial"/>
          <w:bCs/>
          <w:sz w:val="20"/>
          <w:szCs w:val="20"/>
        </w:rPr>
      </w:pPr>
    </w:p>
    <w:p w14:paraId="294E93DE" w14:textId="166C2D9C" w:rsidR="00DC69C7" w:rsidRPr="00FF2F8F" w:rsidRDefault="00522FB0">
      <w:pPr>
        <w:spacing w:line="276" w:lineRule="auto"/>
        <w:jc w:val="both"/>
        <w:rPr>
          <w:rFonts w:ascii="Arial" w:hAnsi="Arial" w:cs="Arial"/>
          <w:bCs/>
          <w:sz w:val="20"/>
          <w:szCs w:val="20"/>
        </w:rPr>
      </w:pPr>
      <w:r w:rsidRPr="00FF2F8F">
        <w:rPr>
          <w:rFonts w:ascii="Arial" w:hAnsi="Arial" w:cs="Arial"/>
          <w:bCs/>
          <w:sz w:val="20"/>
          <w:szCs w:val="20"/>
        </w:rPr>
        <w:t>Con la sottoscrizione del Documento di Consultazione del mercato, l’interessato acconsente espressamente al trattamento dei propri Dati personali più sopra forniti.</w:t>
      </w:r>
    </w:p>
    <w:p w14:paraId="468B70E2" w14:textId="77777777" w:rsidR="00DC69C7" w:rsidRPr="00FF2F8F" w:rsidRDefault="00DC69C7">
      <w:pPr>
        <w:ind w:left="284"/>
        <w:jc w:val="both"/>
        <w:rPr>
          <w:rFonts w:ascii="Arial" w:hAnsi="Arial" w:cs="Arial"/>
          <w:i/>
          <w:color w:val="0000FF"/>
          <w:sz w:val="20"/>
          <w:szCs w:val="20"/>
        </w:rPr>
      </w:pPr>
    </w:p>
    <w:p w14:paraId="6E7661A5" w14:textId="77777777" w:rsidR="00DC69C7" w:rsidRPr="00FF2F8F" w:rsidRDefault="00DC69C7">
      <w:pPr>
        <w:ind w:left="284"/>
        <w:jc w:val="both"/>
        <w:rPr>
          <w:rFonts w:ascii="Arial" w:hAnsi="Arial" w:cs="Arial"/>
          <w:bCs/>
          <w:i/>
          <w:color w:val="008000"/>
          <w:sz w:val="20"/>
          <w:szCs w:val="20"/>
        </w:rPr>
      </w:pPr>
    </w:p>
    <w:tbl>
      <w:tblPr>
        <w:tblW w:w="2822" w:type="dxa"/>
        <w:tblInd w:w="108" w:type="dxa"/>
        <w:tblLook w:val="01E0" w:firstRow="1" w:lastRow="1" w:firstColumn="1" w:lastColumn="1" w:noHBand="0" w:noVBand="0"/>
      </w:tblPr>
      <w:tblGrid>
        <w:gridCol w:w="2836"/>
      </w:tblGrid>
      <w:tr w:rsidR="00DC69C7" w:rsidRPr="00FF2F8F" w14:paraId="0E3D576F"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CE516" w14:textId="77777777" w:rsidR="00DC69C7" w:rsidRPr="00101B0A" w:rsidRDefault="00522FB0">
            <w:pPr>
              <w:ind w:left="284"/>
              <w:jc w:val="center"/>
              <w:rPr>
                <w:rFonts w:ascii="Arial" w:hAnsi="Arial" w:cs="Arial"/>
                <w:b/>
                <w:color w:val="0077CF"/>
                <w:sz w:val="22"/>
                <w:szCs w:val="22"/>
              </w:rPr>
            </w:pPr>
            <w:r w:rsidRPr="00101B0A">
              <w:rPr>
                <w:rFonts w:ascii="Arial" w:hAnsi="Arial" w:cs="Arial"/>
                <w:b/>
                <w:bCs/>
                <w:color w:val="0077CF"/>
                <w:sz w:val="20"/>
                <w:szCs w:val="20"/>
              </w:rPr>
              <w:t>Firma operatore economico</w:t>
            </w:r>
          </w:p>
        </w:tc>
      </w:tr>
      <w:tr w:rsidR="00DC69C7" w:rsidRPr="00FF2F8F" w14:paraId="31374A3D" w14:textId="77777777">
        <w:tc>
          <w:tcPr>
            <w:tcW w:w="2822" w:type="dxa"/>
            <w:tcBorders>
              <w:top w:val="single" w:sz="4" w:space="0" w:color="FFFFFF" w:themeColor="background1"/>
            </w:tcBorders>
          </w:tcPr>
          <w:p w14:paraId="624FFA04" w14:textId="77777777" w:rsidR="00DC69C7" w:rsidRPr="00101B0A" w:rsidRDefault="00522FB0">
            <w:pPr>
              <w:ind w:left="284"/>
              <w:jc w:val="center"/>
              <w:rPr>
                <w:rFonts w:ascii="Arial" w:hAnsi="Arial" w:cs="Arial"/>
                <w:bCs/>
                <w:color w:val="0077CF"/>
                <w:sz w:val="20"/>
                <w:szCs w:val="20"/>
                <w:highlight w:val="yellow"/>
              </w:rPr>
            </w:pPr>
            <w:r w:rsidRPr="00101B0A">
              <w:rPr>
                <w:rFonts w:ascii="Arial" w:hAnsi="Arial" w:cs="Arial"/>
                <w:bCs/>
                <w:color w:val="0077CF"/>
                <w:sz w:val="20"/>
                <w:szCs w:val="20"/>
              </w:rPr>
              <w:t>[Nome e Cognome]</w:t>
            </w:r>
          </w:p>
        </w:tc>
      </w:tr>
      <w:tr w:rsidR="00DC69C7" w:rsidRPr="00FF2F8F" w14:paraId="17AC9449" w14:textId="77777777">
        <w:trPr>
          <w:trHeight w:val="413"/>
        </w:trPr>
        <w:tc>
          <w:tcPr>
            <w:tcW w:w="2822" w:type="dxa"/>
          </w:tcPr>
          <w:p w14:paraId="3127D762" w14:textId="77777777" w:rsidR="00DC69C7" w:rsidRPr="00FF2F8F" w:rsidRDefault="00DC69C7">
            <w:pPr>
              <w:ind w:left="284"/>
              <w:jc w:val="both"/>
              <w:rPr>
                <w:rFonts w:ascii="Arial" w:hAnsi="Arial" w:cs="Arial"/>
                <w:bCs/>
                <w:i/>
                <w:sz w:val="20"/>
                <w:szCs w:val="20"/>
                <w:highlight w:val="yellow"/>
              </w:rPr>
            </w:pPr>
          </w:p>
          <w:p w14:paraId="607EA08B" w14:textId="77777777" w:rsidR="00DC69C7" w:rsidRPr="00FF2F8F" w:rsidRDefault="00DC69C7">
            <w:pPr>
              <w:ind w:left="284"/>
              <w:jc w:val="both"/>
              <w:rPr>
                <w:rFonts w:ascii="Arial" w:hAnsi="Arial" w:cs="Arial"/>
                <w:bCs/>
                <w:i/>
                <w:sz w:val="20"/>
                <w:szCs w:val="20"/>
                <w:highlight w:val="yellow"/>
              </w:rPr>
            </w:pPr>
          </w:p>
          <w:p w14:paraId="74E1DB72" w14:textId="77777777" w:rsidR="00DC69C7" w:rsidRPr="00FF2F8F" w:rsidRDefault="00522FB0">
            <w:pPr>
              <w:ind w:left="284"/>
              <w:jc w:val="center"/>
              <w:rPr>
                <w:rFonts w:ascii="Arial" w:hAnsi="Arial" w:cs="Arial"/>
                <w:bCs/>
                <w:i/>
                <w:sz w:val="20"/>
                <w:szCs w:val="20"/>
                <w:highlight w:val="yellow"/>
              </w:rPr>
            </w:pPr>
            <w:r w:rsidRPr="00FF2F8F">
              <w:rPr>
                <w:rFonts w:ascii="Arial" w:hAnsi="Arial" w:cs="Arial"/>
                <w:bCs/>
                <w:i/>
                <w:sz w:val="20"/>
                <w:szCs w:val="20"/>
              </w:rPr>
              <w:t>_____________________</w:t>
            </w:r>
          </w:p>
        </w:tc>
      </w:tr>
    </w:tbl>
    <w:p w14:paraId="52C16F56" w14:textId="77777777" w:rsidR="00DC69C7" w:rsidRPr="00FF2F8F" w:rsidRDefault="00DC69C7">
      <w:pPr>
        <w:jc w:val="both"/>
        <w:rPr>
          <w:rFonts w:ascii="Arial" w:hAnsi="Arial" w:cs="Arial"/>
          <w:sz w:val="20"/>
          <w:szCs w:val="20"/>
        </w:rPr>
      </w:pPr>
    </w:p>
    <w:sectPr w:rsidR="00DC69C7" w:rsidRPr="00FF2F8F" w:rsidSect="00525F15">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B1269" w14:textId="77777777" w:rsidR="00810061" w:rsidRDefault="00810061">
      <w:r>
        <w:separator/>
      </w:r>
    </w:p>
  </w:endnote>
  <w:endnote w:type="continuationSeparator" w:id="0">
    <w:p w14:paraId="4DE6C28C" w14:textId="77777777" w:rsidR="00810061" w:rsidRDefault="0081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5B699" w14:textId="77777777" w:rsidR="00DC69C7" w:rsidRDefault="00522F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99AF010" w14:textId="77777777" w:rsidR="00DC69C7" w:rsidRDefault="00DC69C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2725" w14:textId="73AAE371" w:rsidR="00DC69C7" w:rsidRPr="00D41885" w:rsidRDefault="00522FB0" w:rsidP="00FB15BB">
    <w:pPr>
      <w:pStyle w:val="Pidipagina"/>
      <w:pBdr>
        <w:top w:val="single" w:sz="4" w:space="1" w:color="auto"/>
      </w:pBdr>
      <w:rPr>
        <w:rFonts w:ascii="Arial" w:hAnsi="Arial" w:cs="Arial"/>
        <w:iCs/>
        <w:color w:val="0077CF"/>
        <w:sz w:val="15"/>
        <w:szCs w:val="15"/>
      </w:rPr>
    </w:pPr>
    <w:r w:rsidRPr="00FE5113">
      <w:rPr>
        <w:rFonts w:ascii="Arial" w:hAnsi="Arial" w:cs="Arial"/>
        <w:iCs/>
        <w:color w:val="0077CF"/>
        <w:sz w:val="15"/>
        <w:szCs w:val="15"/>
      </w:rPr>
      <w:t xml:space="preserve">Consip S.p.A. Consultazione di mercato per </w:t>
    </w:r>
    <w:r w:rsidR="00D41885">
      <w:rPr>
        <w:rFonts w:ascii="Arial" w:hAnsi="Arial" w:cs="Arial"/>
        <w:iCs/>
        <w:color w:val="0077CF"/>
        <w:sz w:val="15"/>
        <w:szCs w:val="15"/>
      </w:rPr>
      <w:t xml:space="preserve">l’acquisto di sottoscrizioni COBOL e ACUCOBOL e Supporto specialistico per il </w:t>
    </w:r>
    <w:r w:rsidR="00D41885" w:rsidRPr="00D41885">
      <w:rPr>
        <w:rFonts w:ascii="Arial" w:hAnsi="Arial" w:cs="Arial"/>
        <w:iCs/>
        <w:color w:val="0077CF"/>
        <w:sz w:val="15"/>
        <w:szCs w:val="15"/>
      </w:rPr>
      <w:t>rinnovo del contratto CSQG220201</w:t>
    </w:r>
  </w:p>
  <w:p w14:paraId="75C89380" w14:textId="73F16A1B" w:rsidR="00DC69C7" w:rsidRPr="00D41885" w:rsidRDefault="00CA4626">
    <w:pPr>
      <w:pStyle w:val="Pidipagina"/>
      <w:pBdr>
        <w:top w:val="single" w:sz="4" w:space="1" w:color="auto"/>
      </w:pBdr>
      <w:rPr>
        <w:rFonts w:ascii="Arial" w:hAnsi="Arial" w:cs="Arial"/>
        <w:iCs/>
        <w:color w:val="0077CF"/>
        <w:sz w:val="15"/>
        <w:szCs w:val="15"/>
      </w:rPr>
    </w:pPr>
    <w:r w:rsidRPr="00D41885">
      <w:rPr>
        <w:rFonts w:ascii="Arial" w:hAnsi="Arial" w:cs="Arial"/>
        <w:iCs/>
        <w:noProof/>
        <w:color w:val="0077CF"/>
        <w:sz w:val="15"/>
        <w:szCs w:val="15"/>
      </w:rPr>
      <mc:AlternateContent>
        <mc:Choice Requires="wps">
          <w:drawing>
            <wp:anchor distT="0" distB="0" distL="114300" distR="114300" simplePos="0" relativeHeight="251661312" behindDoc="0" locked="0" layoutInCell="1" allowOverlap="1" wp14:anchorId="36B84849" wp14:editId="2AA435EE">
              <wp:simplePos x="0" y="0"/>
              <wp:positionH relativeFrom="column">
                <wp:posOffset>4903469</wp:posOffset>
              </wp:positionH>
              <wp:positionV relativeFrom="paragraph">
                <wp:posOffset>100330</wp:posOffset>
              </wp:positionV>
              <wp:extent cx="828675" cy="274320"/>
              <wp:effectExtent l="0" t="0" r="9525"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4320"/>
                      </a:xfrm>
                      <a:prstGeom prst="rect">
                        <a:avLst/>
                      </a:prstGeom>
                      <a:solidFill>
                        <a:srgbClr val="FFFFFF"/>
                      </a:solidFill>
                      <a:ln w="9525">
                        <a:noFill/>
                        <a:miter lim="800000"/>
                        <a:headEnd/>
                        <a:tailEnd/>
                      </a:ln>
                    </wps:spPr>
                    <wps:txbx>
                      <w:txbxContent>
                        <w:p w14:paraId="3626A526" w14:textId="358559DD" w:rsidR="00DC69C7" w:rsidRPr="00FF2F8F" w:rsidRDefault="00522FB0">
                          <w:pPr>
                            <w:rPr>
                              <w:rFonts w:ascii="Arial" w:hAnsi="Arial" w:cs="Arial"/>
                              <w:iCs/>
                              <w:sz w:val="15"/>
                              <w:szCs w:val="15"/>
                            </w:rPr>
                          </w:pPr>
                          <w:r w:rsidRPr="00FF2F8F">
                            <w:rPr>
                              <w:rFonts w:ascii="Arial" w:hAnsi="Arial" w:cs="Arial"/>
                              <w:iCs/>
                              <w:sz w:val="15"/>
                              <w:szCs w:val="15"/>
                            </w:rPr>
                            <w:t xml:space="preserve">Pag. </w:t>
                          </w:r>
                          <w:r w:rsidRPr="00FF2F8F">
                            <w:rPr>
                              <w:rFonts w:ascii="Arial" w:hAnsi="Arial" w:cs="Arial"/>
                              <w:iCs/>
                              <w:sz w:val="15"/>
                              <w:szCs w:val="15"/>
                            </w:rPr>
                            <w:fldChar w:fldCharType="begin"/>
                          </w:r>
                          <w:r w:rsidRPr="00FF2F8F">
                            <w:rPr>
                              <w:rFonts w:ascii="Arial" w:hAnsi="Arial" w:cs="Arial"/>
                              <w:iCs/>
                              <w:sz w:val="15"/>
                              <w:szCs w:val="15"/>
                            </w:rPr>
                            <w:instrText>PAGE  \* Arabic  \* MERGEFORMAT</w:instrText>
                          </w:r>
                          <w:r w:rsidRPr="00FF2F8F">
                            <w:rPr>
                              <w:rFonts w:ascii="Arial" w:hAnsi="Arial" w:cs="Arial"/>
                              <w:iCs/>
                              <w:sz w:val="15"/>
                              <w:szCs w:val="15"/>
                            </w:rPr>
                            <w:fldChar w:fldCharType="separate"/>
                          </w:r>
                          <w:r w:rsidR="00273EFA" w:rsidRPr="00FF2F8F">
                            <w:rPr>
                              <w:rFonts w:ascii="Arial" w:hAnsi="Arial" w:cs="Arial"/>
                              <w:iCs/>
                              <w:noProof/>
                              <w:sz w:val="15"/>
                              <w:szCs w:val="15"/>
                            </w:rPr>
                            <w:t>10</w:t>
                          </w:r>
                          <w:r w:rsidRPr="00FF2F8F">
                            <w:rPr>
                              <w:rFonts w:ascii="Arial" w:hAnsi="Arial" w:cs="Arial"/>
                              <w:iCs/>
                              <w:sz w:val="15"/>
                              <w:szCs w:val="15"/>
                            </w:rPr>
                            <w:fldChar w:fldCharType="end"/>
                          </w:r>
                          <w:r w:rsidRPr="00FF2F8F">
                            <w:rPr>
                              <w:rFonts w:ascii="Arial" w:hAnsi="Arial" w:cs="Arial"/>
                              <w:iCs/>
                              <w:sz w:val="15"/>
                              <w:szCs w:val="15"/>
                            </w:rPr>
                            <w:t xml:space="preserve"> di </w:t>
                          </w:r>
                          <w:r w:rsidRPr="00FF2F8F">
                            <w:rPr>
                              <w:rFonts w:ascii="Arial" w:hAnsi="Arial" w:cs="Arial"/>
                              <w:iCs/>
                              <w:sz w:val="15"/>
                              <w:szCs w:val="15"/>
                            </w:rPr>
                            <w:fldChar w:fldCharType="begin"/>
                          </w:r>
                          <w:r w:rsidRPr="00FF2F8F">
                            <w:rPr>
                              <w:rFonts w:ascii="Arial" w:hAnsi="Arial" w:cs="Arial"/>
                              <w:iCs/>
                              <w:sz w:val="15"/>
                              <w:szCs w:val="15"/>
                            </w:rPr>
                            <w:instrText>NUMPAGES  \* Arabic  \* MERGEFORMAT</w:instrText>
                          </w:r>
                          <w:r w:rsidRPr="00FF2F8F">
                            <w:rPr>
                              <w:rFonts w:ascii="Arial" w:hAnsi="Arial" w:cs="Arial"/>
                              <w:iCs/>
                              <w:sz w:val="15"/>
                              <w:szCs w:val="15"/>
                            </w:rPr>
                            <w:fldChar w:fldCharType="separate"/>
                          </w:r>
                          <w:r w:rsidR="00273EFA" w:rsidRPr="00FF2F8F">
                            <w:rPr>
                              <w:rFonts w:ascii="Arial" w:hAnsi="Arial" w:cs="Arial"/>
                              <w:iCs/>
                              <w:noProof/>
                              <w:sz w:val="15"/>
                              <w:szCs w:val="15"/>
                            </w:rPr>
                            <w:t>10</w:t>
                          </w:r>
                          <w:r w:rsidRPr="00FF2F8F">
                            <w:rPr>
                              <w:rFonts w:ascii="Arial" w:hAnsi="Arial" w:cs="Arial"/>
                              <w:iCs/>
                              <w:sz w:val="15"/>
                              <w:szCs w:val="15"/>
                            </w:rPr>
                            <w:fldChar w:fldCharType="end"/>
                          </w:r>
                          <w:r w:rsidRPr="00FF2F8F">
                            <w:rPr>
                              <w:rFonts w:ascii="Arial" w:hAnsi="Arial" w:cs="Arial"/>
                              <w:iCs/>
                              <w:sz w:val="15"/>
                              <w:szCs w:val="15"/>
                            </w:rPr>
                            <w:t xml:space="preserve"> </w:t>
                          </w:r>
                        </w:p>
                        <w:p w14:paraId="039A789A" w14:textId="77777777" w:rsidR="00DC69C7" w:rsidRDefault="00DC6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84849" id="_x0000_t202" coordsize="21600,21600" o:spt="202" path="m,l,21600r21600,l21600,xe">
              <v:stroke joinstyle="miter"/>
              <v:path gradientshapeok="t" o:connecttype="rect"/>
            </v:shapetype>
            <v:shape id="_x0000_s1028" type="#_x0000_t202" style="position:absolute;margin-left:386.1pt;margin-top:7.9pt;width:65.2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" stroked="f">
              <v:textbox>
                <w:txbxContent>
                  <w:p w14:paraId="3626A526" w14:textId="358559DD" w:rsidR="00DC69C7" w:rsidRPr="00FF2F8F" w:rsidRDefault="00522FB0">
                    <w:pPr>
                      <w:rPr>
                        <w:rFonts w:ascii="Arial" w:hAnsi="Arial" w:cs="Arial"/>
                        <w:iCs/>
                        <w:sz w:val="15"/>
                        <w:szCs w:val="15"/>
                      </w:rPr>
                    </w:pPr>
                    <w:r w:rsidRPr="00FF2F8F">
                      <w:rPr>
                        <w:rFonts w:ascii="Arial" w:hAnsi="Arial" w:cs="Arial"/>
                        <w:iCs/>
                        <w:sz w:val="15"/>
                        <w:szCs w:val="15"/>
                      </w:rPr>
                      <w:t xml:space="preserve">Pag. </w:t>
                    </w:r>
                    <w:r w:rsidRPr="00FF2F8F">
                      <w:rPr>
                        <w:rFonts w:ascii="Arial" w:hAnsi="Arial" w:cs="Arial"/>
                        <w:iCs/>
                        <w:sz w:val="15"/>
                        <w:szCs w:val="15"/>
                      </w:rPr>
                      <w:fldChar w:fldCharType="begin"/>
                    </w:r>
                    <w:r w:rsidRPr="00FF2F8F">
                      <w:rPr>
                        <w:rFonts w:ascii="Arial" w:hAnsi="Arial" w:cs="Arial"/>
                        <w:iCs/>
                        <w:sz w:val="15"/>
                        <w:szCs w:val="15"/>
                      </w:rPr>
                      <w:instrText>PAGE  \* Arabic  \* MERGEFORMAT</w:instrText>
                    </w:r>
                    <w:r w:rsidRPr="00FF2F8F">
                      <w:rPr>
                        <w:rFonts w:ascii="Arial" w:hAnsi="Arial" w:cs="Arial"/>
                        <w:iCs/>
                        <w:sz w:val="15"/>
                        <w:szCs w:val="15"/>
                      </w:rPr>
                      <w:fldChar w:fldCharType="separate"/>
                    </w:r>
                    <w:r w:rsidR="00273EFA" w:rsidRPr="00FF2F8F">
                      <w:rPr>
                        <w:rFonts w:ascii="Arial" w:hAnsi="Arial" w:cs="Arial"/>
                        <w:iCs/>
                        <w:noProof/>
                        <w:sz w:val="15"/>
                        <w:szCs w:val="15"/>
                      </w:rPr>
                      <w:t>10</w:t>
                    </w:r>
                    <w:r w:rsidRPr="00FF2F8F">
                      <w:rPr>
                        <w:rFonts w:ascii="Arial" w:hAnsi="Arial" w:cs="Arial"/>
                        <w:iCs/>
                        <w:sz w:val="15"/>
                        <w:szCs w:val="15"/>
                      </w:rPr>
                      <w:fldChar w:fldCharType="end"/>
                    </w:r>
                    <w:r w:rsidRPr="00FF2F8F">
                      <w:rPr>
                        <w:rFonts w:ascii="Arial" w:hAnsi="Arial" w:cs="Arial"/>
                        <w:iCs/>
                        <w:sz w:val="15"/>
                        <w:szCs w:val="15"/>
                      </w:rPr>
                      <w:t xml:space="preserve"> di </w:t>
                    </w:r>
                    <w:r w:rsidRPr="00FF2F8F">
                      <w:rPr>
                        <w:rFonts w:ascii="Arial" w:hAnsi="Arial" w:cs="Arial"/>
                        <w:iCs/>
                        <w:sz w:val="15"/>
                        <w:szCs w:val="15"/>
                      </w:rPr>
                      <w:fldChar w:fldCharType="begin"/>
                    </w:r>
                    <w:r w:rsidRPr="00FF2F8F">
                      <w:rPr>
                        <w:rFonts w:ascii="Arial" w:hAnsi="Arial" w:cs="Arial"/>
                        <w:iCs/>
                        <w:sz w:val="15"/>
                        <w:szCs w:val="15"/>
                      </w:rPr>
                      <w:instrText>NUMPAGES  \* Arabic  \* MERGEFORMAT</w:instrText>
                    </w:r>
                    <w:r w:rsidRPr="00FF2F8F">
                      <w:rPr>
                        <w:rFonts w:ascii="Arial" w:hAnsi="Arial" w:cs="Arial"/>
                        <w:iCs/>
                        <w:sz w:val="15"/>
                        <w:szCs w:val="15"/>
                      </w:rPr>
                      <w:fldChar w:fldCharType="separate"/>
                    </w:r>
                    <w:r w:rsidR="00273EFA" w:rsidRPr="00FF2F8F">
                      <w:rPr>
                        <w:rFonts w:ascii="Arial" w:hAnsi="Arial" w:cs="Arial"/>
                        <w:iCs/>
                        <w:noProof/>
                        <w:sz w:val="15"/>
                        <w:szCs w:val="15"/>
                      </w:rPr>
                      <w:t>10</w:t>
                    </w:r>
                    <w:r w:rsidRPr="00FF2F8F">
                      <w:rPr>
                        <w:rFonts w:ascii="Arial" w:hAnsi="Arial" w:cs="Arial"/>
                        <w:iCs/>
                        <w:sz w:val="15"/>
                        <w:szCs w:val="15"/>
                      </w:rPr>
                      <w:fldChar w:fldCharType="end"/>
                    </w:r>
                    <w:r w:rsidRPr="00FF2F8F">
                      <w:rPr>
                        <w:rFonts w:ascii="Arial" w:hAnsi="Arial" w:cs="Arial"/>
                        <w:iCs/>
                        <w:sz w:val="15"/>
                        <w:szCs w:val="15"/>
                      </w:rPr>
                      <w:t xml:space="preserve"> </w:t>
                    </w:r>
                  </w:p>
                  <w:p w14:paraId="039A789A" w14:textId="77777777" w:rsidR="00DC69C7" w:rsidRDefault="00DC69C7"/>
                </w:txbxContent>
              </v:textbox>
            </v:shape>
          </w:pict>
        </mc:Fallback>
      </mc:AlternateContent>
    </w:r>
    <w:r w:rsidR="00522FB0" w:rsidRPr="00D41885">
      <w:rPr>
        <w:rFonts w:ascii="Arial" w:hAnsi="Arial" w:cs="Arial"/>
        <w:iCs/>
        <w:color w:val="0077CF"/>
        <w:sz w:val="15"/>
        <w:szCs w:val="15"/>
      </w:rPr>
      <w:t>Ver. 1.</w:t>
    </w:r>
    <w:r w:rsidR="00001077" w:rsidRPr="00D41885">
      <w:rPr>
        <w:rFonts w:ascii="Arial" w:hAnsi="Arial" w:cs="Arial"/>
        <w:iCs/>
        <w:color w:val="0077CF"/>
        <w:sz w:val="15"/>
        <w:szCs w:val="15"/>
      </w:rPr>
      <w:t>1</w:t>
    </w:r>
    <w:r w:rsidR="00522FB0" w:rsidRPr="00D41885">
      <w:rPr>
        <w:rFonts w:ascii="Arial" w:hAnsi="Arial" w:cs="Arial"/>
        <w:iCs/>
        <w:color w:val="0077CF"/>
        <w:sz w:val="15"/>
        <w:szCs w:val="15"/>
      </w:rPr>
      <w:t xml:space="preserve"> - Data Aggiornamento: </w:t>
    </w:r>
    <w:r w:rsidR="00001077" w:rsidRPr="00D41885">
      <w:rPr>
        <w:rFonts w:ascii="Arial" w:hAnsi="Arial" w:cs="Arial"/>
        <w:iCs/>
        <w:color w:val="0077CF"/>
        <w:sz w:val="15"/>
        <w:szCs w:val="15"/>
      </w:rPr>
      <w:t>29</w:t>
    </w:r>
    <w:r w:rsidR="00522FB0" w:rsidRPr="00D41885">
      <w:rPr>
        <w:rFonts w:ascii="Arial" w:hAnsi="Arial" w:cs="Arial"/>
        <w:iCs/>
        <w:color w:val="0077CF"/>
        <w:sz w:val="15"/>
        <w:szCs w:val="15"/>
      </w:rPr>
      <w:t>/0</w:t>
    </w:r>
    <w:r w:rsidR="00001077" w:rsidRPr="00D41885">
      <w:rPr>
        <w:rFonts w:ascii="Arial" w:hAnsi="Arial" w:cs="Arial"/>
        <w:iCs/>
        <w:color w:val="0077CF"/>
        <w:sz w:val="15"/>
        <w:szCs w:val="15"/>
      </w:rPr>
      <w:t>3</w:t>
    </w:r>
    <w:r w:rsidR="00522FB0" w:rsidRPr="00D41885">
      <w:rPr>
        <w:rFonts w:ascii="Arial" w:hAnsi="Arial" w:cs="Arial"/>
        <w:iCs/>
        <w:color w:val="0077CF"/>
        <w:sz w:val="15"/>
        <w:szCs w:val="15"/>
      </w:rPr>
      <w:t>/20</w:t>
    </w:r>
    <w:r w:rsidR="00001077" w:rsidRPr="00D41885">
      <w:rPr>
        <w:rFonts w:ascii="Arial" w:hAnsi="Arial" w:cs="Arial"/>
        <w:iCs/>
        <w:color w:val="0077CF"/>
        <w:sz w:val="15"/>
        <w:szCs w:val="15"/>
      </w:rPr>
      <w:t>21</w:t>
    </w:r>
  </w:p>
  <w:p w14:paraId="2ACF8645" w14:textId="77777777" w:rsidR="00DC69C7" w:rsidRPr="00D41885" w:rsidRDefault="00522FB0">
    <w:pPr>
      <w:pStyle w:val="Pidipagina"/>
      <w:pBdr>
        <w:top w:val="single" w:sz="4" w:space="1" w:color="auto"/>
      </w:pBdr>
      <w:rPr>
        <w:rFonts w:ascii="Arial" w:hAnsi="Arial" w:cs="Arial"/>
        <w:iCs/>
        <w:color w:val="0077CF"/>
        <w:sz w:val="15"/>
        <w:szCs w:val="15"/>
      </w:rPr>
    </w:pPr>
    <w:r w:rsidRPr="00D41885">
      <w:rPr>
        <w:rFonts w:ascii="Arial" w:hAnsi="Arial" w:cs="Arial"/>
        <w:iCs/>
        <w:color w:val="0077CF"/>
        <w:sz w:val="15"/>
        <w:szCs w:val="15"/>
      </w:rPr>
      <w:t>Classificazione documento: Consip Public</w:t>
    </w:r>
  </w:p>
  <w:p w14:paraId="765EC6C7" w14:textId="77777777" w:rsidR="00DC69C7" w:rsidRPr="00FE5113" w:rsidRDefault="00522FB0">
    <w:pPr>
      <w:pStyle w:val="Pidipagina"/>
      <w:pBdr>
        <w:top w:val="single" w:sz="4" w:space="1" w:color="auto"/>
      </w:pBdr>
      <w:rPr>
        <w:rFonts w:ascii="Arial" w:hAnsi="Arial" w:cs="Arial"/>
        <w:iCs/>
        <w:color w:val="0077CF"/>
        <w:sz w:val="15"/>
        <w:szCs w:val="15"/>
      </w:rPr>
    </w:pPr>
    <w:r w:rsidRPr="00D41885">
      <w:rPr>
        <w:rFonts w:ascii="Arial" w:hAnsi="Arial" w:cs="Arial"/>
        <w:iCs/>
        <w:color w:val="0077CF"/>
        <w:sz w:val="15"/>
        <w:szCs w:val="15"/>
      </w:rPr>
      <w:t>Codice documento: SGQ1_MODU_000191_00</w:t>
    </w:r>
  </w:p>
  <w:p w14:paraId="2CFCA599" w14:textId="77777777" w:rsidR="00DC69C7" w:rsidRDefault="00DC69C7">
    <w:pPr>
      <w:pStyle w:val="Pidipagina"/>
      <w:ind w:right="360"/>
      <w:jc w:val="both"/>
      <w:rPr>
        <w:rFonts w:ascii="Calibri" w:hAnsi="Calibri" w:cs="Arial"/>
        <w:sz w:val="16"/>
        <w:szCs w:val="16"/>
      </w:rPr>
    </w:pPr>
  </w:p>
  <w:p w14:paraId="7369A83C" w14:textId="77777777" w:rsidR="00DC69C7" w:rsidRDefault="00522FB0">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85"/>
    </w:tblGrid>
    <w:tr w:rsidR="00DA03FC" w:rsidRPr="00A51C4D" w14:paraId="51AB2048" w14:textId="77777777" w:rsidTr="00802A04">
      <w:trPr>
        <w:trHeight w:val="75"/>
      </w:trPr>
      <w:tc>
        <w:tcPr>
          <w:tcW w:w="4820" w:type="dxa"/>
          <w:tcMar>
            <w:left w:w="0" w:type="dxa"/>
            <w:right w:w="0" w:type="dxa"/>
          </w:tcMar>
          <w:vAlign w:val="bottom"/>
        </w:tcPr>
        <w:p w14:paraId="5E63DFD4" w14:textId="77777777" w:rsidR="00DA03FC" w:rsidRPr="00A51C4D" w:rsidRDefault="00DA03FC" w:rsidP="00DA03FC">
          <w:pPr>
            <w:pStyle w:val="Indirizzi"/>
            <w:rPr>
              <w:color w:val="0079D6"/>
              <w:sz w:val="15"/>
              <w:szCs w:val="15"/>
            </w:rPr>
          </w:pPr>
          <w:r w:rsidRPr="00A51C4D">
            <w:rPr>
              <w:b/>
              <w:bCs/>
              <w:color w:val="0079D6"/>
              <w:sz w:val="15"/>
              <w:szCs w:val="15"/>
            </w:rPr>
            <w:t xml:space="preserve">Consip </w:t>
          </w:r>
          <w:proofErr w:type="spellStart"/>
          <w:r w:rsidRPr="00A51C4D">
            <w:rPr>
              <w:b/>
              <w:bCs/>
              <w:color w:val="0079D6"/>
              <w:sz w:val="15"/>
              <w:szCs w:val="15"/>
            </w:rPr>
            <w:t>SpA</w:t>
          </w:r>
          <w:proofErr w:type="spellEnd"/>
          <w:r w:rsidRPr="00A51C4D">
            <w:rPr>
              <w:b/>
              <w:bCs/>
              <w:color w:val="0079D6"/>
              <w:sz w:val="15"/>
              <w:szCs w:val="15"/>
            </w:rPr>
            <w:t xml:space="preserve"> a socio unico</w:t>
          </w:r>
          <w:r w:rsidRPr="00A51C4D">
            <w:rPr>
              <w:b/>
              <w:bCs/>
              <w:color w:val="0079D6"/>
              <w:sz w:val="15"/>
              <w:szCs w:val="15"/>
            </w:rPr>
            <w:br/>
          </w:r>
          <w:r w:rsidRPr="00A51C4D">
            <w:rPr>
              <w:color w:val="0079D6"/>
              <w:sz w:val="15"/>
              <w:szCs w:val="15"/>
            </w:rPr>
            <w:t>Sede legale: Via Isonzo 19/E, 00198 Roma</w:t>
          </w:r>
        </w:p>
        <w:p w14:paraId="388EA4B4" w14:textId="77777777" w:rsidR="00DA03FC" w:rsidRDefault="00DA03FC" w:rsidP="00DA03FC">
          <w:pPr>
            <w:pStyle w:val="Indirizzi"/>
            <w:spacing w:line="240" w:lineRule="auto"/>
            <w:rPr>
              <w:color w:val="0079D6"/>
              <w:sz w:val="15"/>
              <w:szCs w:val="15"/>
              <w:lang w:val="en-US"/>
            </w:rPr>
          </w:pPr>
          <w:r w:rsidRPr="001A5E99">
            <w:rPr>
              <w:color w:val="0079D6"/>
              <w:sz w:val="15"/>
              <w:szCs w:val="15"/>
              <w:lang w:val="en-US"/>
            </w:rPr>
            <w:t xml:space="preserve">T +39 06 854491 </w:t>
          </w:r>
          <w:r>
            <w:rPr>
              <w:color w:val="0079D6"/>
              <w:sz w:val="15"/>
              <w:szCs w:val="15"/>
              <w:lang w:val="en-US"/>
            </w:rPr>
            <w:t xml:space="preserve">- pec: </w:t>
          </w:r>
          <w:r w:rsidRPr="001A5E99">
            <w:rPr>
              <w:color w:val="0079D6"/>
              <w:sz w:val="15"/>
              <w:szCs w:val="15"/>
              <w:lang w:val="en-US"/>
            </w:rPr>
            <w:t>postaconsip@p</w:t>
          </w:r>
          <w:r>
            <w:rPr>
              <w:color w:val="0079D6"/>
              <w:sz w:val="15"/>
              <w:szCs w:val="15"/>
              <w:lang w:val="en-US"/>
            </w:rPr>
            <w:t>ostacert.consip.it</w:t>
          </w:r>
        </w:p>
        <w:p w14:paraId="53515B51" w14:textId="77777777" w:rsidR="00DA03FC" w:rsidRPr="001A5E99" w:rsidRDefault="00DA03FC" w:rsidP="00DA03FC">
          <w:pPr>
            <w:pStyle w:val="Indirizzi"/>
            <w:spacing w:line="240" w:lineRule="auto"/>
            <w:rPr>
              <w:color w:val="0079D6"/>
              <w:sz w:val="15"/>
              <w:szCs w:val="15"/>
              <w:lang w:val="en-US"/>
            </w:rPr>
          </w:pPr>
          <w:r>
            <w:rPr>
              <w:color w:val="0079D6"/>
              <w:sz w:val="15"/>
              <w:szCs w:val="15"/>
              <w:lang w:val="en-US"/>
            </w:rPr>
            <w:t>consip.it</w:t>
          </w:r>
        </w:p>
      </w:tc>
      <w:tc>
        <w:tcPr>
          <w:tcW w:w="3685" w:type="dxa"/>
          <w:tcMar>
            <w:left w:w="0" w:type="dxa"/>
            <w:right w:w="0" w:type="dxa"/>
          </w:tcMar>
          <w:vAlign w:val="bottom"/>
        </w:tcPr>
        <w:p w14:paraId="732908AA" w14:textId="77777777" w:rsidR="00DA03FC" w:rsidRPr="00A51C4D" w:rsidRDefault="00DA03FC" w:rsidP="00DA03FC">
          <w:pPr>
            <w:pStyle w:val="Indirizzi"/>
            <w:spacing w:line="240" w:lineRule="auto"/>
            <w:rPr>
              <w:color w:val="0079D6"/>
              <w:sz w:val="15"/>
              <w:szCs w:val="15"/>
            </w:rPr>
          </w:pPr>
          <w:r w:rsidRPr="00A51C4D">
            <w:rPr>
              <w:color w:val="0079D6"/>
              <w:sz w:val="15"/>
              <w:szCs w:val="15"/>
            </w:rPr>
            <w:t xml:space="preserve">Capitale Sociale € 5.200.000,00 </w:t>
          </w:r>
          <w:proofErr w:type="spellStart"/>
          <w:r w:rsidRPr="00A51C4D">
            <w:rPr>
              <w:color w:val="0079D6"/>
              <w:sz w:val="15"/>
              <w:szCs w:val="15"/>
            </w:rPr>
            <w:t>i.v</w:t>
          </w:r>
          <w:proofErr w:type="spellEnd"/>
          <w:r w:rsidRPr="00A51C4D">
            <w:rPr>
              <w:color w:val="0079D6"/>
              <w:sz w:val="15"/>
              <w:szCs w:val="15"/>
            </w:rPr>
            <w:t>.</w:t>
          </w:r>
        </w:p>
        <w:p w14:paraId="083E6496" w14:textId="77777777" w:rsidR="00DA03FC" w:rsidRPr="00A51C4D" w:rsidRDefault="00DA03FC" w:rsidP="00DA03FC">
          <w:pPr>
            <w:pStyle w:val="Indirizzi"/>
            <w:spacing w:line="240" w:lineRule="auto"/>
            <w:rPr>
              <w:color w:val="0079D6"/>
              <w:sz w:val="15"/>
              <w:szCs w:val="15"/>
            </w:rPr>
          </w:pPr>
          <w:r w:rsidRPr="00A51C4D">
            <w:rPr>
              <w:color w:val="0079D6"/>
              <w:sz w:val="15"/>
              <w:szCs w:val="15"/>
            </w:rPr>
            <w:t>C.F. e P.I. 05359681003</w:t>
          </w:r>
        </w:p>
        <w:p w14:paraId="5CA587A9" w14:textId="77777777" w:rsidR="00DA03FC" w:rsidRPr="00A51C4D" w:rsidRDefault="00DA03FC" w:rsidP="00DA03FC">
          <w:pPr>
            <w:pStyle w:val="Indirizzi"/>
            <w:spacing w:line="240" w:lineRule="auto"/>
            <w:rPr>
              <w:color w:val="0079D6"/>
              <w:sz w:val="15"/>
              <w:szCs w:val="15"/>
            </w:rPr>
          </w:pPr>
          <w:proofErr w:type="spellStart"/>
          <w:r w:rsidRPr="00A51C4D">
            <w:rPr>
              <w:color w:val="0079D6"/>
              <w:sz w:val="15"/>
              <w:szCs w:val="15"/>
            </w:rPr>
            <w:t>Iscr</w:t>
          </w:r>
          <w:proofErr w:type="spellEnd"/>
          <w:r w:rsidRPr="00A51C4D">
            <w:rPr>
              <w:color w:val="0079D6"/>
              <w:sz w:val="15"/>
              <w:szCs w:val="15"/>
            </w:rPr>
            <w:t xml:space="preserve">. Reg. </w:t>
          </w:r>
          <w:proofErr w:type="spellStart"/>
          <w:r w:rsidRPr="00A51C4D">
            <w:rPr>
              <w:color w:val="0079D6"/>
              <w:sz w:val="15"/>
              <w:szCs w:val="15"/>
            </w:rPr>
            <w:t>Imp</w:t>
          </w:r>
          <w:proofErr w:type="spellEnd"/>
          <w:r w:rsidRPr="00A51C4D">
            <w:rPr>
              <w:color w:val="0079D6"/>
              <w:sz w:val="15"/>
              <w:szCs w:val="15"/>
            </w:rPr>
            <w:t>. c/o C.C.I.A.A. Roma 05359681003</w:t>
          </w:r>
        </w:p>
        <w:p w14:paraId="55524EF0" w14:textId="77777777" w:rsidR="00DA03FC" w:rsidRPr="00A51C4D" w:rsidRDefault="00DA03FC" w:rsidP="00DA03FC">
          <w:pPr>
            <w:pStyle w:val="Indirizzi"/>
            <w:spacing w:line="240" w:lineRule="auto"/>
            <w:rPr>
              <w:color w:val="0079D6"/>
              <w:sz w:val="15"/>
              <w:szCs w:val="15"/>
            </w:rPr>
          </w:pPr>
          <w:proofErr w:type="spellStart"/>
          <w:r w:rsidRPr="00A51C4D">
            <w:rPr>
              <w:color w:val="0079D6"/>
              <w:sz w:val="15"/>
              <w:szCs w:val="15"/>
            </w:rPr>
            <w:t>Iscr</w:t>
          </w:r>
          <w:proofErr w:type="spellEnd"/>
          <w:r w:rsidRPr="00A51C4D">
            <w:rPr>
              <w:color w:val="0079D6"/>
              <w:sz w:val="15"/>
              <w:szCs w:val="15"/>
            </w:rPr>
            <w:t>. R.E.A. N.878407</w:t>
          </w:r>
        </w:p>
      </w:tc>
    </w:tr>
  </w:tbl>
  <w:p w14:paraId="53C2CC9A" w14:textId="0DE67D5C" w:rsidR="00DC69C7" w:rsidRPr="00DA03FC" w:rsidRDefault="00DC69C7" w:rsidP="00DA03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9BE91" w14:textId="77777777" w:rsidR="00810061" w:rsidRDefault="00810061">
      <w:r>
        <w:separator/>
      </w:r>
    </w:p>
  </w:footnote>
  <w:footnote w:type="continuationSeparator" w:id="0">
    <w:p w14:paraId="029FBE3A" w14:textId="77777777" w:rsidR="00810061" w:rsidRDefault="00810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2C74" w14:textId="27911353" w:rsidR="00DC69C7" w:rsidRDefault="00F76D27">
    <w:pPr>
      <w:pStyle w:val="Intestazione"/>
    </w:pPr>
    <w:r>
      <w:rPr>
        <w:noProof/>
      </w:rPr>
      <mc:AlternateContent>
        <mc:Choice Requires="wps">
          <w:drawing>
            <wp:anchor distT="0" distB="0" distL="0" distR="0" simplePos="0" relativeHeight="251667456" behindDoc="0" locked="0" layoutInCell="1" allowOverlap="1" wp14:anchorId="039F24DB" wp14:editId="0D50ED51">
              <wp:simplePos x="635" y="635"/>
              <wp:positionH relativeFrom="page">
                <wp:align>center</wp:align>
              </wp:positionH>
              <wp:positionV relativeFrom="page">
                <wp:align>top</wp:align>
              </wp:positionV>
              <wp:extent cx="975995" cy="345440"/>
              <wp:effectExtent l="0" t="0" r="14605" b="16510"/>
              <wp:wrapNone/>
              <wp:docPr id="1045304197" name="Casella di testo 2" descr="Diffusione Limitat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5995" cy="345440"/>
                      </a:xfrm>
                      <a:prstGeom prst="rect">
                        <a:avLst/>
                      </a:prstGeom>
                      <a:noFill/>
                      <a:ln>
                        <a:noFill/>
                      </a:ln>
                    </wps:spPr>
                    <wps:txbx>
                      <w:txbxContent>
                        <w:p w14:paraId="799EDFB6" w14:textId="5EF93670" w:rsidR="00F76D27" w:rsidRPr="00F76D27" w:rsidRDefault="00F76D27" w:rsidP="00F76D27">
                          <w:pPr>
                            <w:rPr>
                              <w:rFonts w:ascii="Calibri" w:eastAsia="Calibri" w:hAnsi="Calibri" w:cs="Calibri"/>
                              <w:noProof/>
                              <w:color w:val="000000"/>
                              <w:sz w:val="20"/>
                              <w:szCs w:val="20"/>
                            </w:rPr>
                          </w:pPr>
                          <w:r w:rsidRPr="00F76D27">
                            <w:rPr>
                              <w:rFonts w:ascii="Calibri" w:eastAsia="Calibri" w:hAnsi="Calibri" w:cs="Calibri"/>
                              <w:noProof/>
                              <w:color w:val="000000"/>
                              <w:sz w:val="20"/>
                              <w:szCs w:val="20"/>
                            </w:rPr>
                            <w:t>Diffusione Limitata</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9F24DB" id="_x0000_t202" coordsize="21600,21600" o:spt="202" path="m,l,21600r21600,l21600,xe">
              <v:stroke joinstyle="miter"/>
              <v:path gradientshapeok="t" o:connecttype="rect"/>
            </v:shapetype>
            <v:shape id="Casella di testo 2" o:spid="_x0000_s1026" type="#_x0000_t202" alt="Diffusione Limitata" style="position:absolute;margin-left:0;margin-top:0;width:76.85pt;height:27.2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" filled="f" stroked="f">
              <v:textbox style="mso-fit-shape-to-text:t" inset="0,15pt,0,0">
                <w:txbxContent>
                  <w:p w14:paraId="799EDFB6" w14:textId="5EF93670" w:rsidR="00F76D27" w:rsidRPr="00F76D27" w:rsidRDefault="00F76D27" w:rsidP="00F76D27">
                    <w:pPr>
                      <w:rPr>
                        <w:rFonts w:ascii="Calibri" w:eastAsia="Calibri" w:hAnsi="Calibri" w:cs="Calibri"/>
                        <w:noProof/>
                        <w:color w:val="000000"/>
                        <w:sz w:val="20"/>
                        <w:szCs w:val="20"/>
                      </w:rPr>
                    </w:pPr>
                    <w:r w:rsidRPr="00F76D27">
                      <w:rPr>
                        <w:rFonts w:ascii="Calibri" w:eastAsia="Calibri" w:hAnsi="Calibri" w:cs="Calibri"/>
                        <w:noProof/>
                        <w:color w:val="000000"/>
                        <w:sz w:val="20"/>
                        <w:szCs w:val="20"/>
                      </w:rPr>
                      <w:t>Diffusione Limitata</w:t>
                    </w:r>
                  </w:p>
                </w:txbxContent>
              </v:textbox>
              <w10:wrap anchorx="page" anchory="page"/>
            </v:shape>
          </w:pict>
        </mc:Fallback>
      </mc:AlternateContent>
    </w:r>
    <w:r w:rsidR="00522FB0">
      <w:rPr>
        <w:noProof/>
      </w:rPr>
      <w:drawing>
        <wp:anchor distT="0" distB="0" distL="114300" distR="114300" simplePos="0" relativeHeight="251654144" behindDoc="1" locked="0" layoutInCell="1" allowOverlap="1" wp14:anchorId="1929CBD1" wp14:editId="737CC9DE">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629E" w14:textId="2814F2C2" w:rsidR="00DC69C7" w:rsidRDefault="00F76D27">
    <w:pPr>
      <w:pStyle w:val="Intestazione"/>
    </w:pPr>
    <w:r>
      <w:rPr>
        <w:rFonts w:cs="Arial"/>
        <w:noProof/>
        <w:color w:val="0077CF"/>
        <w:sz w:val="16"/>
        <w:szCs w:val="16"/>
      </w:rPr>
      <mc:AlternateContent>
        <mc:Choice Requires="wps">
          <w:drawing>
            <wp:anchor distT="0" distB="0" distL="0" distR="0" simplePos="0" relativeHeight="251668480" behindDoc="0" locked="0" layoutInCell="1" allowOverlap="1" wp14:anchorId="46B1BFFD" wp14:editId="2F55793B">
              <wp:simplePos x="1440815" y="450850"/>
              <wp:positionH relativeFrom="page">
                <wp:align>center</wp:align>
              </wp:positionH>
              <wp:positionV relativeFrom="page">
                <wp:align>top</wp:align>
              </wp:positionV>
              <wp:extent cx="975995" cy="345440"/>
              <wp:effectExtent l="0" t="0" r="14605" b="16510"/>
              <wp:wrapNone/>
              <wp:docPr id="2023921062" name="Casella di testo 3" descr="Diffusione Limitat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5995" cy="345440"/>
                      </a:xfrm>
                      <a:prstGeom prst="rect">
                        <a:avLst/>
                      </a:prstGeom>
                      <a:noFill/>
                      <a:ln>
                        <a:noFill/>
                      </a:ln>
                    </wps:spPr>
                    <wps:txbx>
                      <w:txbxContent>
                        <w:p w14:paraId="410356C2" w14:textId="382429DE" w:rsidR="00F76D27" w:rsidRPr="00F76D27" w:rsidRDefault="00F76D27" w:rsidP="00F76D27">
                          <w:pPr>
                            <w:rPr>
                              <w:rFonts w:ascii="Calibri" w:eastAsia="Calibri" w:hAnsi="Calibri" w:cs="Calibri"/>
                              <w:noProof/>
                              <w:color w:val="000000"/>
                              <w:sz w:val="20"/>
                              <w:szCs w:val="20"/>
                            </w:rPr>
                          </w:pPr>
                          <w:r w:rsidRPr="00F76D27">
                            <w:rPr>
                              <w:rFonts w:ascii="Calibri" w:eastAsia="Calibri" w:hAnsi="Calibri" w:cs="Calibri"/>
                              <w:noProof/>
                              <w:color w:val="000000"/>
                              <w:sz w:val="20"/>
                              <w:szCs w:val="20"/>
                            </w:rPr>
                            <w:t>Diffusione Limitata</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B1BFFD" id="_x0000_t202" coordsize="21600,21600" o:spt="202" path="m,l,21600r21600,l21600,xe">
              <v:stroke joinstyle="miter"/>
              <v:path gradientshapeok="t" o:connecttype="rect"/>
            </v:shapetype>
            <v:shape id="Casella di testo 3" o:spid="_x0000_s1027" type="#_x0000_t202" alt="Diffusione Limitata" style="position:absolute;margin-left:0;margin-top:0;width:76.85pt;height:27.2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" filled="f" stroked="f">
              <v:textbox style="mso-fit-shape-to-text:t" inset="0,15pt,0,0">
                <w:txbxContent>
                  <w:p w14:paraId="410356C2" w14:textId="382429DE" w:rsidR="00F76D27" w:rsidRPr="00F76D27" w:rsidRDefault="00F76D27" w:rsidP="00F76D27">
                    <w:pPr>
                      <w:rPr>
                        <w:rFonts w:ascii="Calibri" w:eastAsia="Calibri" w:hAnsi="Calibri" w:cs="Calibri"/>
                        <w:noProof/>
                        <w:color w:val="000000"/>
                        <w:sz w:val="20"/>
                        <w:szCs w:val="20"/>
                      </w:rPr>
                    </w:pPr>
                    <w:r w:rsidRPr="00F76D27">
                      <w:rPr>
                        <w:rFonts w:ascii="Calibri" w:eastAsia="Calibri" w:hAnsi="Calibri" w:cs="Calibri"/>
                        <w:noProof/>
                        <w:color w:val="000000"/>
                        <w:sz w:val="20"/>
                        <w:szCs w:val="20"/>
                      </w:rPr>
                      <w:t>Diffusione Limitata</w:t>
                    </w:r>
                  </w:p>
                </w:txbxContent>
              </v:textbox>
              <w10:wrap anchorx="page" anchory="page"/>
            </v:shape>
          </w:pict>
        </mc:Fallback>
      </mc:AlternateContent>
    </w:r>
    <w:r w:rsidR="00FF2F8F" w:rsidRPr="00ED187A">
      <w:rPr>
        <w:rFonts w:cs="Arial"/>
        <w:noProof/>
        <w:color w:val="0077CF"/>
        <w:sz w:val="16"/>
        <w:szCs w:val="16"/>
      </w:rPr>
      <w:drawing>
        <wp:anchor distT="0" distB="0" distL="114300" distR="114300" simplePos="0" relativeHeight="251665408" behindDoc="0" locked="0" layoutInCell="1" allowOverlap="1" wp14:anchorId="02CC9D06" wp14:editId="7BB3232C">
          <wp:simplePos x="0" y="0"/>
          <wp:positionH relativeFrom="column">
            <wp:posOffset>0</wp:posOffset>
          </wp:positionH>
          <wp:positionV relativeFrom="page">
            <wp:posOffset>449580</wp:posOffset>
          </wp:positionV>
          <wp:extent cx="1245235" cy="306841"/>
          <wp:effectExtent l="0" t="0" r="0" b="0"/>
          <wp:wrapNone/>
          <wp:docPr id="107725389" name="Immagine 107725389"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25389" name="Immagine 10772538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2746" cy="3160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BD70" w14:textId="4B4C95DF" w:rsidR="00DC69C7" w:rsidRDefault="00F76D27">
    <w:pPr>
      <w:pStyle w:val="Intestazione"/>
    </w:pPr>
    <w:r>
      <w:rPr>
        <w:rFonts w:cs="Arial"/>
        <w:noProof/>
        <w:color w:val="0077CF"/>
        <w:sz w:val="16"/>
        <w:szCs w:val="16"/>
      </w:rPr>
      <mc:AlternateContent>
        <mc:Choice Requires="wps">
          <w:drawing>
            <wp:anchor distT="0" distB="0" distL="0" distR="0" simplePos="0" relativeHeight="251666432" behindDoc="0" locked="0" layoutInCell="1" allowOverlap="1" wp14:anchorId="541E6447" wp14:editId="5002B21F">
              <wp:simplePos x="1441450" y="450850"/>
              <wp:positionH relativeFrom="page">
                <wp:align>center</wp:align>
              </wp:positionH>
              <wp:positionV relativeFrom="page">
                <wp:align>top</wp:align>
              </wp:positionV>
              <wp:extent cx="975995" cy="345440"/>
              <wp:effectExtent l="0" t="0" r="14605" b="16510"/>
              <wp:wrapNone/>
              <wp:docPr id="1004184633" name="Casella di testo 1" descr="Diffusione Limitat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5995" cy="345440"/>
                      </a:xfrm>
                      <a:prstGeom prst="rect">
                        <a:avLst/>
                      </a:prstGeom>
                      <a:noFill/>
                      <a:ln>
                        <a:noFill/>
                      </a:ln>
                    </wps:spPr>
                    <wps:txbx>
                      <w:txbxContent>
                        <w:p w14:paraId="1FC2F49A" w14:textId="152E80EE" w:rsidR="00F76D27" w:rsidRPr="00F76D27" w:rsidRDefault="00F76D27" w:rsidP="00F76D27">
                          <w:pPr>
                            <w:rPr>
                              <w:rFonts w:ascii="Calibri" w:eastAsia="Calibri" w:hAnsi="Calibri" w:cs="Calibri"/>
                              <w:noProof/>
                              <w:color w:val="000000"/>
                              <w:sz w:val="20"/>
                              <w:szCs w:val="20"/>
                            </w:rPr>
                          </w:pPr>
                          <w:r w:rsidRPr="00F76D27">
                            <w:rPr>
                              <w:rFonts w:ascii="Calibri" w:eastAsia="Calibri" w:hAnsi="Calibri" w:cs="Calibri"/>
                              <w:noProof/>
                              <w:color w:val="000000"/>
                              <w:sz w:val="20"/>
                              <w:szCs w:val="20"/>
                            </w:rPr>
                            <w:t>Diffusione Limitata</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1E6447" id="_x0000_t202" coordsize="21600,21600" o:spt="202" path="m,l,21600r21600,l21600,xe">
              <v:stroke joinstyle="miter"/>
              <v:path gradientshapeok="t" o:connecttype="rect"/>
            </v:shapetype>
            <v:shape id="Casella di testo 1" o:spid="_x0000_s1029" type="#_x0000_t202" alt="Diffusione Limitata" style="position:absolute;margin-left:0;margin-top:0;width:76.85pt;height:27.2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" filled="f" stroked="f">
              <v:textbox style="mso-fit-shape-to-text:t" inset="0,15pt,0,0">
                <w:txbxContent>
                  <w:p w14:paraId="1FC2F49A" w14:textId="152E80EE" w:rsidR="00F76D27" w:rsidRPr="00F76D27" w:rsidRDefault="00F76D27" w:rsidP="00F76D27">
                    <w:pPr>
                      <w:rPr>
                        <w:rFonts w:ascii="Calibri" w:eastAsia="Calibri" w:hAnsi="Calibri" w:cs="Calibri"/>
                        <w:noProof/>
                        <w:color w:val="000000"/>
                        <w:sz w:val="20"/>
                        <w:szCs w:val="20"/>
                      </w:rPr>
                    </w:pPr>
                    <w:r w:rsidRPr="00F76D27">
                      <w:rPr>
                        <w:rFonts w:ascii="Calibri" w:eastAsia="Calibri" w:hAnsi="Calibri" w:cs="Calibri"/>
                        <w:noProof/>
                        <w:color w:val="000000"/>
                        <w:sz w:val="20"/>
                        <w:szCs w:val="20"/>
                      </w:rPr>
                      <w:t>Diffusione Limitata</w:t>
                    </w:r>
                  </w:p>
                </w:txbxContent>
              </v:textbox>
              <w10:wrap anchorx="page" anchory="page"/>
            </v:shape>
          </w:pict>
        </mc:Fallback>
      </mc:AlternateContent>
    </w:r>
    <w:r w:rsidR="00FF2F8F" w:rsidRPr="00ED187A">
      <w:rPr>
        <w:rFonts w:cs="Arial"/>
        <w:noProof/>
        <w:color w:val="0077CF"/>
        <w:sz w:val="16"/>
        <w:szCs w:val="16"/>
      </w:rPr>
      <w:drawing>
        <wp:anchor distT="0" distB="0" distL="114300" distR="114300" simplePos="0" relativeHeight="251663360" behindDoc="0" locked="0" layoutInCell="1" allowOverlap="1" wp14:anchorId="7B55CB3A" wp14:editId="6240A707">
          <wp:simplePos x="0" y="0"/>
          <wp:positionH relativeFrom="column">
            <wp:posOffset>0</wp:posOffset>
          </wp:positionH>
          <wp:positionV relativeFrom="page">
            <wp:posOffset>449580</wp:posOffset>
          </wp:positionV>
          <wp:extent cx="1245235" cy="306841"/>
          <wp:effectExtent l="0" t="0" r="0" b="0"/>
          <wp:wrapNone/>
          <wp:docPr id="463912499" name="Immagine 463912499"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2746" cy="3160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741AFF"/>
    <w:multiLevelType w:val="hybridMultilevel"/>
    <w:tmpl w:val="6C2E8CD6"/>
    <w:lvl w:ilvl="0" w:tplc="04100001">
      <w:start w:val="1"/>
      <w:numFmt w:val="bullet"/>
      <w:lvlText w:val=""/>
      <w:lvlJc w:val="left"/>
      <w:pPr>
        <w:ind w:left="644" w:hanging="360"/>
      </w:pPr>
      <w:rPr>
        <w:rFonts w:ascii="Symbol" w:hAnsi="Symbol" w:hint="default"/>
        <w:color w:val="000000"/>
        <w:sz w:val="22"/>
        <w:u w:color="000000"/>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9F40E16"/>
    <w:multiLevelType w:val="hybridMultilevel"/>
    <w:tmpl w:val="37309260"/>
    <w:lvl w:ilvl="0" w:tplc="D504A128">
      <w:start w:val="1"/>
      <w:numFmt w:val="bullet"/>
      <w:lvlText w:val=""/>
      <w:lvlJc w:val="left"/>
      <w:pPr>
        <w:tabs>
          <w:tab w:val="num" w:pos="720"/>
        </w:tabs>
        <w:ind w:left="720" w:hanging="360"/>
      </w:pPr>
      <w:rPr>
        <w:rFonts w:ascii="Wingdings" w:hAnsi="Wingdings" w:hint="default"/>
      </w:rPr>
    </w:lvl>
    <w:lvl w:ilvl="1" w:tplc="FAE0F520" w:tentative="1">
      <w:start w:val="1"/>
      <w:numFmt w:val="bullet"/>
      <w:lvlText w:val=""/>
      <w:lvlJc w:val="left"/>
      <w:pPr>
        <w:tabs>
          <w:tab w:val="num" w:pos="1440"/>
        </w:tabs>
        <w:ind w:left="1440" w:hanging="360"/>
      </w:pPr>
      <w:rPr>
        <w:rFonts w:ascii="Wingdings" w:hAnsi="Wingdings" w:hint="default"/>
      </w:rPr>
    </w:lvl>
    <w:lvl w:ilvl="2" w:tplc="4D24E3D0" w:tentative="1">
      <w:start w:val="1"/>
      <w:numFmt w:val="bullet"/>
      <w:lvlText w:val=""/>
      <w:lvlJc w:val="left"/>
      <w:pPr>
        <w:tabs>
          <w:tab w:val="num" w:pos="2160"/>
        </w:tabs>
        <w:ind w:left="2160" w:hanging="360"/>
      </w:pPr>
      <w:rPr>
        <w:rFonts w:ascii="Wingdings" w:hAnsi="Wingdings" w:hint="default"/>
      </w:rPr>
    </w:lvl>
    <w:lvl w:ilvl="3" w:tplc="22CC5226" w:tentative="1">
      <w:start w:val="1"/>
      <w:numFmt w:val="bullet"/>
      <w:lvlText w:val=""/>
      <w:lvlJc w:val="left"/>
      <w:pPr>
        <w:tabs>
          <w:tab w:val="num" w:pos="2880"/>
        </w:tabs>
        <w:ind w:left="2880" w:hanging="360"/>
      </w:pPr>
      <w:rPr>
        <w:rFonts w:ascii="Wingdings" w:hAnsi="Wingdings" w:hint="default"/>
      </w:rPr>
    </w:lvl>
    <w:lvl w:ilvl="4" w:tplc="FA0090F0" w:tentative="1">
      <w:start w:val="1"/>
      <w:numFmt w:val="bullet"/>
      <w:lvlText w:val=""/>
      <w:lvlJc w:val="left"/>
      <w:pPr>
        <w:tabs>
          <w:tab w:val="num" w:pos="3600"/>
        </w:tabs>
        <w:ind w:left="3600" w:hanging="360"/>
      </w:pPr>
      <w:rPr>
        <w:rFonts w:ascii="Wingdings" w:hAnsi="Wingdings" w:hint="default"/>
      </w:rPr>
    </w:lvl>
    <w:lvl w:ilvl="5" w:tplc="D76A8272" w:tentative="1">
      <w:start w:val="1"/>
      <w:numFmt w:val="bullet"/>
      <w:lvlText w:val=""/>
      <w:lvlJc w:val="left"/>
      <w:pPr>
        <w:tabs>
          <w:tab w:val="num" w:pos="4320"/>
        </w:tabs>
        <w:ind w:left="4320" w:hanging="360"/>
      </w:pPr>
      <w:rPr>
        <w:rFonts w:ascii="Wingdings" w:hAnsi="Wingdings" w:hint="default"/>
      </w:rPr>
    </w:lvl>
    <w:lvl w:ilvl="6" w:tplc="F926C5D6" w:tentative="1">
      <w:start w:val="1"/>
      <w:numFmt w:val="bullet"/>
      <w:lvlText w:val=""/>
      <w:lvlJc w:val="left"/>
      <w:pPr>
        <w:tabs>
          <w:tab w:val="num" w:pos="5040"/>
        </w:tabs>
        <w:ind w:left="5040" w:hanging="360"/>
      </w:pPr>
      <w:rPr>
        <w:rFonts w:ascii="Wingdings" w:hAnsi="Wingdings" w:hint="default"/>
      </w:rPr>
    </w:lvl>
    <w:lvl w:ilvl="7" w:tplc="3C3E7F34" w:tentative="1">
      <w:start w:val="1"/>
      <w:numFmt w:val="bullet"/>
      <w:lvlText w:val=""/>
      <w:lvlJc w:val="left"/>
      <w:pPr>
        <w:tabs>
          <w:tab w:val="num" w:pos="5760"/>
        </w:tabs>
        <w:ind w:left="5760" w:hanging="360"/>
      </w:pPr>
      <w:rPr>
        <w:rFonts w:ascii="Wingdings" w:hAnsi="Wingdings" w:hint="default"/>
      </w:rPr>
    </w:lvl>
    <w:lvl w:ilvl="8" w:tplc="54D4CF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268DF"/>
    <w:multiLevelType w:val="hybridMultilevel"/>
    <w:tmpl w:val="FA6E0364"/>
    <w:lvl w:ilvl="0" w:tplc="CA5015C0">
      <w:start w:val="1"/>
      <w:numFmt w:val="decimal"/>
      <w:lvlText w:val="%1."/>
      <w:lvlJc w:val="left"/>
      <w:pPr>
        <w:ind w:left="360" w:hanging="360"/>
      </w:pPr>
      <w:rPr>
        <w:color w:val="000000" w:themeColor="text1"/>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395EBF"/>
    <w:multiLevelType w:val="hybridMultilevel"/>
    <w:tmpl w:val="848C5104"/>
    <w:lvl w:ilvl="0" w:tplc="34E833C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1F76A1F"/>
    <w:multiLevelType w:val="hybridMultilevel"/>
    <w:tmpl w:val="04660130"/>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52C6A53"/>
    <w:multiLevelType w:val="hybridMultilevel"/>
    <w:tmpl w:val="B0620D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881CDD"/>
    <w:multiLevelType w:val="multilevel"/>
    <w:tmpl w:val="02A6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95C03"/>
    <w:multiLevelType w:val="multilevel"/>
    <w:tmpl w:val="49F6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238F5284"/>
    <w:multiLevelType w:val="hybridMultilevel"/>
    <w:tmpl w:val="B9A47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183FAA"/>
    <w:multiLevelType w:val="hybridMultilevel"/>
    <w:tmpl w:val="2CB6AC2C"/>
    <w:lvl w:ilvl="0" w:tplc="A8E60AE6">
      <w:start w:val="1"/>
      <w:numFmt w:val="lowerLetter"/>
      <w:lvlText w:val="%1)"/>
      <w:lvlJc w:val="left"/>
      <w:pPr>
        <w:ind w:left="644" w:hanging="360"/>
      </w:pPr>
      <w:rPr>
        <w:rFonts w:hint="default"/>
        <w:b w:val="0"/>
        <w:bCs/>
        <w:color w:val="000000"/>
        <w:sz w:val="22"/>
        <w:u w:color="000000"/>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2FEC2E54"/>
    <w:multiLevelType w:val="multilevel"/>
    <w:tmpl w:val="13200418"/>
    <w:lvl w:ilvl="0">
      <w:numFmt w:val="bullet"/>
      <w:lvlText w:val="·"/>
      <w:lvlJc w:val="left"/>
      <w:pPr>
        <w:tabs>
          <w:tab w:val="left" w:pos="360"/>
        </w:tabs>
      </w:pPr>
      <w:rPr>
        <w:rFonts w:ascii="Symbol" w:eastAsia="Symbol" w:hAnsi="Symbol"/>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5" w15:restartNumberingAfterBreak="0">
    <w:nsid w:val="3FB83309"/>
    <w:multiLevelType w:val="hybridMultilevel"/>
    <w:tmpl w:val="F37C8010"/>
    <w:lvl w:ilvl="0" w:tplc="5A2CA622">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7"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5C237658"/>
    <w:multiLevelType w:val="hybridMultilevel"/>
    <w:tmpl w:val="C11E3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1D15B9"/>
    <w:multiLevelType w:val="multilevel"/>
    <w:tmpl w:val="40EC2A5A"/>
    <w:lvl w:ilvl="0">
      <w:numFmt w:val="bullet"/>
      <w:lvlText w:val="·"/>
      <w:lvlJc w:val="left"/>
      <w:pPr>
        <w:tabs>
          <w:tab w:val="left" w:pos="432"/>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1461C8"/>
    <w:multiLevelType w:val="hybridMultilevel"/>
    <w:tmpl w:val="03B8286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7795523">
    <w:abstractNumId w:val="16"/>
  </w:num>
  <w:num w:numId="2" w16cid:durableId="2126999313">
    <w:abstractNumId w:val="17"/>
  </w:num>
  <w:num w:numId="3" w16cid:durableId="1649896485">
    <w:abstractNumId w:val="18"/>
  </w:num>
  <w:num w:numId="4" w16cid:durableId="1318193808">
    <w:abstractNumId w:val="22"/>
  </w:num>
  <w:num w:numId="5" w16cid:durableId="1614899066">
    <w:abstractNumId w:val="13"/>
  </w:num>
  <w:num w:numId="6" w16cid:durableId="1362244220">
    <w:abstractNumId w:val="9"/>
  </w:num>
  <w:num w:numId="7" w16cid:durableId="2019235984">
    <w:abstractNumId w:val="16"/>
  </w:num>
  <w:num w:numId="8" w16cid:durableId="660037843">
    <w:abstractNumId w:val="16"/>
  </w:num>
  <w:num w:numId="9" w16cid:durableId="235629229">
    <w:abstractNumId w:val="16"/>
  </w:num>
  <w:num w:numId="10" w16cid:durableId="207691300">
    <w:abstractNumId w:val="16"/>
  </w:num>
  <w:num w:numId="11" w16cid:durableId="262499205">
    <w:abstractNumId w:val="16"/>
  </w:num>
  <w:num w:numId="12" w16cid:durableId="2083404478">
    <w:abstractNumId w:val="16"/>
  </w:num>
  <w:num w:numId="13" w16cid:durableId="601425151">
    <w:abstractNumId w:val="14"/>
  </w:num>
  <w:num w:numId="14" w16cid:durableId="523248865">
    <w:abstractNumId w:val="3"/>
  </w:num>
  <w:num w:numId="15" w16cid:durableId="1076391866">
    <w:abstractNumId w:val="8"/>
  </w:num>
  <w:num w:numId="16" w16cid:durableId="123234612">
    <w:abstractNumId w:val="7"/>
  </w:num>
  <w:num w:numId="17" w16cid:durableId="1211846585">
    <w:abstractNumId w:val="0"/>
  </w:num>
  <w:num w:numId="18" w16cid:durableId="1641613587">
    <w:abstractNumId w:val="12"/>
  </w:num>
  <w:num w:numId="19" w16cid:durableId="1781072198">
    <w:abstractNumId w:val="21"/>
  </w:num>
  <w:num w:numId="20" w16cid:durableId="1409233467">
    <w:abstractNumId w:val="1"/>
  </w:num>
  <w:num w:numId="21" w16cid:durableId="657076853">
    <w:abstractNumId w:val="11"/>
  </w:num>
  <w:num w:numId="22" w16cid:durableId="739718888">
    <w:abstractNumId w:val="5"/>
  </w:num>
  <w:num w:numId="23" w16cid:durableId="849569125">
    <w:abstractNumId w:val="6"/>
  </w:num>
  <w:num w:numId="24" w16cid:durableId="156773895">
    <w:abstractNumId w:val="4"/>
  </w:num>
  <w:num w:numId="25" w16cid:durableId="229581690">
    <w:abstractNumId w:val="2"/>
  </w:num>
  <w:num w:numId="26" w16cid:durableId="1221820247">
    <w:abstractNumId w:val="20"/>
  </w:num>
  <w:num w:numId="27" w16cid:durableId="503981187">
    <w:abstractNumId w:val="19"/>
  </w:num>
  <w:num w:numId="28" w16cid:durableId="343938590">
    <w:abstractNumId w:val="10"/>
  </w:num>
  <w:num w:numId="29" w16cid:durableId="181463376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C7"/>
    <w:rsid w:val="000006B7"/>
    <w:rsid w:val="00001077"/>
    <w:rsid w:val="00003FB2"/>
    <w:rsid w:val="00010B47"/>
    <w:rsid w:val="00025039"/>
    <w:rsid w:val="00030546"/>
    <w:rsid w:val="000460F2"/>
    <w:rsid w:val="000645D8"/>
    <w:rsid w:val="00076E8B"/>
    <w:rsid w:val="000772B0"/>
    <w:rsid w:val="00077859"/>
    <w:rsid w:val="00092501"/>
    <w:rsid w:val="00094821"/>
    <w:rsid w:val="00094A79"/>
    <w:rsid w:val="000B255F"/>
    <w:rsid w:val="000B2892"/>
    <w:rsid w:val="000B7FB8"/>
    <w:rsid w:val="000C1276"/>
    <w:rsid w:val="000C35EB"/>
    <w:rsid w:val="000D1487"/>
    <w:rsid w:val="001005CB"/>
    <w:rsid w:val="00101B0A"/>
    <w:rsid w:val="00113091"/>
    <w:rsid w:val="001243FF"/>
    <w:rsid w:val="0012570E"/>
    <w:rsid w:val="00152631"/>
    <w:rsid w:val="00157AC7"/>
    <w:rsid w:val="00161DB4"/>
    <w:rsid w:val="0018076B"/>
    <w:rsid w:val="00193CC1"/>
    <w:rsid w:val="001A628E"/>
    <w:rsid w:val="001D02FA"/>
    <w:rsid w:val="001D7594"/>
    <w:rsid w:val="001F64C7"/>
    <w:rsid w:val="0020435C"/>
    <w:rsid w:val="002059E7"/>
    <w:rsid w:val="00211DB1"/>
    <w:rsid w:val="002125A2"/>
    <w:rsid w:val="0022595F"/>
    <w:rsid w:val="00230539"/>
    <w:rsid w:val="00234358"/>
    <w:rsid w:val="0023440A"/>
    <w:rsid w:val="00250A50"/>
    <w:rsid w:val="002518EF"/>
    <w:rsid w:val="00252606"/>
    <w:rsid w:val="00252902"/>
    <w:rsid w:val="00255C1A"/>
    <w:rsid w:val="00256254"/>
    <w:rsid w:val="002565F0"/>
    <w:rsid w:val="00262277"/>
    <w:rsid w:val="0026455E"/>
    <w:rsid w:val="0026653D"/>
    <w:rsid w:val="00267C0D"/>
    <w:rsid w:val="00271000"/>
    <w:rsid w:val="00271223"/>
    <w:rsid w:val="00273EFA"/>
    <w:rsid w:val="0027441A"/>
    <w:rsid w:val="00285D26"/>
    <w:rsid w:val="002A2B38"/>
    <w:rsid w:val="002B5EFB"/>
    <w:rsid w:val="002C2F64"/>
    <w:rsid w:val="002C34C2"/>
    <w:rsid w:val="002E2793"/>
    <w:rsid w:val="002E33F1"/>
    <w:rsid w:val="002E6135"/>
    <w:rsid w:val="00300704"/>
    <w:rsid w:val="00301D63"/>
    <w:rsid w:val="003037CB"/>
    <w:rsid w:val="00311345"/>
    <w:rsid w:val="0032083C"/>
    <w:rsid w:val="00320FE3"/>
    <w:rsid w:val="003217F1"/>
    <w:rsid w:val="00321E8E"/>
    <w:rsid w:val="00335178"/>
    <w:rsid w:val="00337105"/>
    <w:rsid w:val="00345695"/>
    <w:rsid w:val="00346D2D"/>
    <w:rsid w:val="00350A41"/>
    <w:rsid w:val="003534EB"/>
    <w:rsid w:val="003632FE"/>
    <w:rsid w:val="0037263F"/>
    <w:rsid w:val="00383100"/>
    <w:rsid w:val="00386D57"/>
    <w:rsid w:val="00395C76"/>
    <w:rsid w:val="0039784E"/>
    <w:rsid w:val="00397A20"/>
    <w:rsid w:val="003A2A9E"/>
    <w:rsid w:val="003A578A"/>
    <w:rsid w:val="003A6A6D"/>
    <w:rsid w:val="003C4FBB"/>
    <w:rsid w:val="003D0DC6"/>
    <w:rsid w:val="003F4573"/>
    <w:rsid w:val="00400666"/>
    <w:rsid w:val="00402468"/>
    <w:rsid w:val="00414415"/>
    <w:rsid w:val="0042734D"/>
    <w:rsid w:val="00433275"/>
    <w:rsid w:val="00436F76"/>
    <w:rsid w:val="00442322"/>
    <w:rsid w:val="004701C3"/>
    <w:rsid w:val="00470D3C"/>
    <w:rsid w:val="00480F6E"/>
    <w:rsid w:val="00482AA7"/>
    <w:rsid w:val="004A3FA4"/>
    <w:rsid w:val="004B53D3"/>
    <w:rsid w:val="004B6E87"/>
    <w:rsid w:val="004C0992"/>
    <w:rsid w:val="004C3956"/>
    <w:rsid w:val="004C3EDF"/>
    <w:rsid w:val="004C5B7C"/>
    <w:rsid w:val="004C7E8D"/>
    <w:rsid w:val="004D72CB"/>
    <w:rsid w:val="004E3B58"/>
    <w:rsid w:val="004E5CDD"/>
    <w:rsid w:val="004E6509"/>
    <w:rsid w:val="004F2E27"/>
    <w:rsid w:val="004F3C57"/>
    <w:rsid w:val="004F66A1"/>
    <w:rsid w:val="0050293F"/>
    <w:rsid w:val="00503B70"/>
    <w:rsid w:val="00507D96"/>
    <w:rsid w:val="0051516F"/>
    <w:rsid w:val="005158C3"/>
    <w:rsid w:val="00515EB0"/>
    <w:rsid w:val="0051718F"/>
    <w:rsid w:val="005218F5"/>
    <w:rsid w:val="00522FB0"/>
    <w:rsid w:val="00525F15"/>
    <w:rsid w:val="00530303"/>
    <w:rsid w:val="00531DEC"/>
    <w:rsid w:val="0054629F"/>
    <w:rsid w:val="005470DF"/>
    <w:rsid w:val="00551EC3"/>
    <w:rsid w:val="005543ED"/>
    <w:rsid w:val="00571CC6"/>
    <w:rsid w:val="005776B0"/>
    <w:rsid w:val="00594D3F"/>
    <w:rsid w:val="005B0A17"/>
    <w:rsid w:val="005B45B5"/>
    <w:rsid w:val="005D71DC"/>
    <w:rsid w:val="005E782A"/>
    <w:rsid w:val="005F2A2A"/>
    <w:rsid w:val="005F4311"/>
    <w:rsid w:val="005F63E2"/>
    <w:rsid w:val="00606067"/>
    <w:rsid w:val="00612E2E"/>
    <w:rsid w:val="006250D7"/>
    <w:rsid w:val="006267AF"/>
    <w:rsid w:val="00626AD5"/>
    <w:rsid w:val="00627A0E"/>
    <w:rsid w:val="006311D2"/>
    <w:rsid w:val="00633AEF"/>
    <w:rsid w:val="006341CF"/>
    <w:rsid w:val="00645DF5"/>
    <w:rsid w:val="00647754"/>
    <w:rsid w:val="006516E7"/>
    <w:rsid w:val="00666449"/>
    <w:rsid w:val="00693713"/>
    <w:rsid w:val="006A07C7"/>
    <w:rsid w:val="006B665B"/>
    <w:rsid w:val="006C1A3A"/>
    <w:rsid w:val="006C6681"/>
    <w:rsid w:val="006E2E31"/>
    <w:rsid w:val="006E2EF6"/>
    <w:rsid w:val="006E3A3E"/>
    <w:rsid w:val="006E4B41"/>
    <w:rsid w:val="006F6294"/>
    <w:rsid w:val="00700EAD"/>
    <w:rsid w:val="00701256"/>
    <w:rsid w:val="00701801"/>
    <w:rsid w:val="00711A60"/>
    <w:rsid w:val="007232EF"/>
    <w:rsid w:val="007316E1"/>
    <w:rsid w:val="00741778"/>
    <w:rsid w:val="00753788"/>
    <w:rsid w:val="00761C29"/>
    <w:rsid w:val="007645F5"/>
    <w:rsid w:val="00767107"/>
    <w:rsid w:val="00781338"/>
    <w:rsid w:val="00793DD6"/>
    <w:rsid w:val="007A55DB"/>
    <w:rsid w:val="007A5F23"/>
    <w:rsid w:val="007A7DC2"/>
    <w:rsid w:val="007D3D38"/>
    <w:rsid w:val="007E00E3"/>
    <w:rsid w:val="007E2939"/>
    <w:rsid w:val="007E3861"/>
    <w:rsid w:val="007E6B60"/>
    <w:rsid w:val="007E7E63"/>
    <w:rsid w:val="007F10C1"/>
    <w:rsid w:val="007F6718"/>
    <w:rsid w:val="00802BB7"/>
    <w:rsid w:val="00810061"/>
    <w:rsid w:val="00842D4F"/>
    <w:rsid w:val="00853CFB"/>
    <w:rsid w:val="00872CC7"/>
    <w:rsid w:val="00876588"/>
    <w:rsid w:val="00877D38"/>
    <w:rsid w:val="0088079D"/>
    <w:rsid w:val="00881252"/>
    <w:rsid w:val="00882196"/>
    <w:rsid w:val="00885391"/>
    <w:rsid w:val="008A0C3F"/>
    <w:rsid w:val="008B2465"/>
    <w:rsid w:val="008C19EA"/>
    <w:rsid w:val="008C6401"/>
    <w:rsid w:val="008C79F2"/>
    <w:rsid w:val="008D33AB"/>
    <w:rsid w:val="008E73E5"/>
    <w:rsid w:val="008F26A6"/>
    <w:rsid w:val="008F4467"/>
    <w:rsid w:val="0090158F"/>
    <w:rsid w:val="00901ACA"/>
    <w:rsid w:val="0090321A"/>
    <w:rsid w:val="00917F45"/>
    <w:rsid w:val="009227E0"/>
    <w:rsid w:val="00933A8E"/>
    <w:rsid w:val="00937DF5"/>
    <w:rsid w:val="009418F4"/>
    <w:rsid w:val="0095262B"/>
    <w:rsid w:val="009540FB"/>
    <w:rsid w:val="009628CE"/>
    <w:rsid w:val="00965A39"/>
    <w:rsid w:val="00975C2B"/>
    <w:rsid w:val="00986423"/>
    <w:rsid w:val="00987860"/>
    <w:rsid w:val="00990AE6"/>
    <w:rsid w:val="00992140"/>
    <w:rsid w:val="009B1861"/>
    <w:rsid w:val="009D0C79"/>
    <w:rsid w:val="009D1998"/>
    <w:rsid w:val="009E1376"/>
    <w:rsid w:val="009E58D7"/>
    <w:rsid w:val="00A03AAF"/>
    <w:rsid w:val="00A045C7"/>
    <w:rsid w:val="00A054F8"/>
    <w:rsid w:val="00A226AB"/>
    <w:rsid w:val="00A23DDF"/>
    <w:rsid w:val="00A31688"/>
    <w:rsid w:val="00A34340"/>
    <w:rsid w:val="00A34509"/>
    <w:rsid w:val="00A378F2"/>
    <w:rsid w:val="00A44D47"/>
    <w:rsid w:val="00A46046"/>
    <w:rsid w:val="00A7129C"/>
    <w:rsid w:val="00A77F0B"/>
    <w:rsid w:val="00A829D4"/>
    <w:rsid w:val="00A835B7"/>
    <w:rsid w:val="00A861B5"/>
    <w:rsid w:val="00A97DB6"/>
    <w:rsid w:val="00AA7887"/>
    <w:rsid w:val="00AB1B66"/>
    <w:rsid w:val="00AC31C3"/>
    <w:rsid w:val="00AC6D11"/>
    <w:rsid w:val="00AE3BB3"/>
    <w:rsid w:val="00AE6809"/>
    <w:rsid w:val="00AF0DAC"/>
    <w:rsid w:val="00AF1AAA"/>
    <w:rsid w:val="00B16809"/>
    <w:rsid w:val="00B276D7"/>
    <w:rsid w:val="00B30418"/>
    <w:rsid w:val="00B34819"/>
    <w:rsid w:val="00B36446"/>
    <w:rsid w:val="00B46286"/>
    <w:rsid w:val="00B65786"/>
    <w:rsid w:val="00B670D8"/>
    <w:rsid w:val="00B75998"/>
    <w:rsid w:val="00B93D61"/>
    <w:rsid w:val="00BC0742"/>
    <w:rsid w:val="00BC1534"/>
    <w:rsid w:val="00BC3B08"/>
    <w:rsid w:val="00BD085E"/>
    <w:rsid w:val="00BD08A5"/>
    <w:rsid w:val="00BD0EC2"/>
    <w:rsid w:val="00BD6E2B"/>
    <w:rsid w:val="00BF2BE0"/>
    <w:rsid w:val="00C13395"/>
    <w:rsid w:val="00C206D2"/>
    <w:rsid w:val="00C20FCD"/>
    <w:rsid w:val="00C23E40"/>
    <w:rsid w:val="00C24C38"/>
    <w:rsid w:val="00C31838"/>
    <w:rsid w:val="00C35DE8"/>
    <w:rsid w:val="00C4002A"/>
    <w:rsid w:val="00C442E9"/>
    <w:rsid w:val="00C54E58"/>
    <w:rsid w:val="00C61C5E"/>
    <w:rsid w:val="00C62783"/>
    <w:rsid w:val="00C6520F"/>
    <w:rsid w:val="00C72601"/>
    <w:rsid w:val="00C752BA"/>
    <w:rsid w:val="00C76D5A"/>
    <w:rsid w:val="00C85682"/>
    <w:rsid w:val="00C85DA7"/>
    <w:rsid w:val="00C9055F"/>
    <w:rsid w:val="00CA4626"/>
    <w:rsid w:val="00CB09AB"/>
    <w:rsid w:val="00CB6A3E"/>
    <w:rsid w:val="00CD4F77"/>
    <w:rsid w:val="00CE2A5A"/>
    <w:rsid w:val="00CE4DE9"/>
    <w:rsid w:val="00CE761A"/>
    <w:rsid w:val="00CF77F4"/>
    <w:rsid w:val="00D063D0"/>
    <w:rsid w:val="00D077C3"/>
    <w:rsid w:val="00D16E0A"/>
    <w:rsid w:val="00D20979"/>
    <w:rsid w:val="00D32C60"/>
    <w:rsid w:val="00D41885"/>
    <w:rsid w:val="00D41FF8"/>
    <w:rsid w:val="00D526FA"/>
    <w:rsid w:val="00D57684"/>
    <w:rsid w:val="00D60578"/>
    <w:rsid w:val="00D6691B"/>
    <w:rsid w:val="00D671FC"/>
    <w:rsid w:val="00D72D8A"/>
    <w:rsid w:val="00D812C0"/>
    <w:rsid w:val="00D913D5"/>
    <w:rsid w:val="00D9147D"/>
    <w:rsid w:val="00D95DB5"/>
    <w:rsid w:val="00D96C0D"/>
    <w:rsid w:val="00DA03FC"/>
    <w:rsid w:val="00DA42D4"/>
    <w:rsid w:val="00DA78E9"/>
    <w:rsid w:val="00DB3E3E"/>
    <w:rsid w:val="00DB58B7"/>
    <w:rsid w:val="00DC253C"/>
    <w:rsid w:val="00DC69C7"/>
    <w:rsid w:val="00DD1327"/>
    <w:rsid w:val="00DE3751"/>
    <w:rsid w:val="00DE578A"/>
    <w:rsid w:val="00DF511A"/>
    <w:rsid w:val="00E26DA6"/>
    <w:rsid w:val="00E32A59"/>
    <w:rsid w:val="00E33C50"/>
    <w:rsid w:val="00E34238"/>
    <w:rsid w:val="00E367DD"/>
    <w:rsid w:val="00E376D2"/>
    <w:rsid w:val="00E44892"/>
    <w:rsid w:val="00E61023"/>
    <w:rsid w:val="00E613BD"/>
    <w:rsid w:val="00E74D3A"/>
    <w:rsid w:val="00E86254"/>
    <w:rsid w:val="00E91428"/>
    <w:rsid w:val="00EA3E3A"/>
    <w:rsid w:val="00EB4549"/>
    <w:rsid w:val="00ED5EEA"/>
    <w:rsid w:val="00EE0681"/>
    <w:rsid w:val="00EE2C25"/>
    <w:rsid w:val="00EE31D7"/>
    <w:rsid w:val="00EE4F1A"/>
    <w:rsid w:val="00EE5781"/>
    <w:rsid w:val="00F07E79"/>
    <w:rsid w:val="00F159AC"/>
    <w:rsid w:val="00F51CCD"/>
    <w:rsid w:val="00F5496C"/>
    <w:rsid w:val="00F76D27"/>
    <w:rsid w:val="00F808EA"/>
    <w:rsid w:val="00F839E6"/>
    <w:rsid w:val="00F84372"/>
    <w:rsid w:val="00F86A52"/>
    <w:rsid w:val="00F92443"/>
    <w:rsid w:val="00FB15BB"/>
    <w:rsid w:val="00FB7970"/>
    <w:rsid w:val="00FC1D05"/>
    <w:rsid w:val="00FC3E95"/>
    <w:rsid w:val="00FC553D"/>
    <w:rsid w:val="00FD748E"/>
    <w:rsid w:val="00FE1F83"/>
    <w:rsid w:val="00FE5113"/>
    <w:rsid w:val="00FF2F8F"/>
    <w:rsid w:val="00FF4CE1"/>
    <w:rsid w:val="00FF74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D067B"/>
  <w15:docId w15:val="{9F4F873A-5285-4896-8965-8138A0D5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267AF"/>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aliases w:val="List Bulletized,Elenco Normale,Paragrafo elenco 2,Bullet edison,lp1,MEF Titolo 1,MEF - Titolo 1 livello,Bullet List,FooterText,numbered,Paragraphe de liste1,Bulletr List Paragraph,列出段落,列出段落1,List Paragraph21,Listeafsnit1,List Paragraph2"/>
    <w:basedOn w:val="Normale"/>
    <w:link w:val="ParagrafoelencoCarattere"/>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character" w:customStyle="1" w:styleId="Menzionenonrisolta1">
    <w:name w:val="Menzione non risolta1"/>
    <w:basedOn w:val="Carpredefinitoparagrafo"/>
    <w:uiPriority w:val="99"/>
    <w:semiHidden/>
    <w:unhideWhenUsed/>
    <w:rsid w:val="002125A2"/>
    <w:rPr>
      <w:color w:val="605E5C"/>
      <w:shd w:val="clear" w:color="auto" w:fill="E1DFDD"/>
    </w:rPr>
  </w:style>
  <w:style w:type="character" w:customStyle="1" w:styleId="ui-provider">
    <w:name w:val="ui-provider"/>
    <w:basedOn w:val="Carpredefinitoparagrafo"/>
    <w:rsid w:val="006267AF"/>
  </w:style>
  <w:style w:type="character" w:styleId="Enfasigrassetto">
    <w:name w:val="Strong"/>
    <w:basedOn w:val="Carpredefinitoparagrafo"/>
    <w:uiPriority w:val="22"/>
    <w:qFormat/>
    <w:rsid w:val="00530303"/>
    <w:rPr>
      <w:b/>
      <w:bCs/>
    </w:rPr>
  </w:style>
  <w:style w:type="character" w:customStyle="1" w:styleId="ParagrafoelencoCarattere">
    <w:name w:val="Paragrafo elenco Carattere"/>
    <w:aliases w:val="List Bulletized Carattere,Elenco Normale Carattere,Paragrafo elenco 2 Carattere,Bullet edison Carattere,lp1 Carattere,MEF Titolo 1 Carattere,MEF - Titolo 1 livello Carattere,Bullet List Carattere,FooterText Carattere"/>
    <w:basedOn w:val="Carpredefinitoparagrafo"/>
    <w:link w:val="Paragrafoelenco"/>
    <w:qFormat/>
    <w:rsid w:val="00530303"/>
    <w:rPr>
      <w:sz w:val="24"/>
      <w:szCs w:val="24"/>
    </w:rPr>
  </w:style>
  <w:style w:type="paragraph" w:customStyle="1" w:styleId="Indirizzi">
    <w:name w:val="Indirizzi"/>
    <w:basedOn w:val="Normale"/>
    <w:qFormat/>
    <w:rsid w:val="00DA03FC"/>
    <w:pPr>
      <w:spacing w:line="150" w:lineRule="exact"/>
    </w:pPr>
    <w:rPr>
      <w:rFonts w:ascii="Arial" w:eastAsiaTheme="minorHAnsi" w:hAnsi="Arial" w:cstheme="minorBidi"/>
      <w:color w:val="002F87"/>
      <w:sz w:val="13"/>
      <w:lang w:eastAsia="en-US"/>
    </w:rPr>
  </w:style>
  <w:style w:type="paragraph" w:customStyle="1" w:styleId="TitoloDocumento">
    <w:name w:val="Titolo Documento"/>
    <w:basedOn w:val="Normale"/>
    <w:qFormat/>
    <w:rsid w:val="004B53D3"/>
    <w:pPr>
      <w:keepNext/>
      <w:spacing w:line="276" w:lineRule="auto"/>
    </w:pPr>
    <w:rPr>
      <w:rFonts w:ascii="Arial" w:hAnsi="Arial" w:cs="Arial"/>
      <w:b/>
      <w:color w:val="004288"/>
      <w:sz w:val="36"/>
    </w:rPr>
  </w:style>
  <w:style w:type="paragraph" w:customStyle="1" w:styleId="testonormale">
    <w:name w:val="testo normale"/>
    <w:basedOn w:val="Testocommento"/>
    <w:link w:val="testonormaleCarattere"/>
    <w:qFormat/>
    <w:rsid w:val="0032083C"/>
    <w:pPr>
      <w:widowControl w:val="0"/>
      <w:spacing w:before="80" w:after="80" w:line="276" w:lineRule="auto"/>
      <w:jc w:val="both"/>
    </w:pPr>
    <w:rPr>
      <w:rFonts w:asciiTheme="minorHAnsi" w:hAnsiTheme="minorHAnsi" w:cs="Calibri"/>
      <w:bCs/>
      <w:iCs/>
    </w:rPr>
  </w:style>
  <w:style w:type="character" w:customStyle="1" w:styleId="testonormaleCarattere">
    <w:name w:val="testo normale Carattere"/>
    <w:basedOn w:val="TestocommentoCarattere"/>
    <w:link w:val="testonormale"/>
    <w:rsid w:val="0032083C"/>
    <w:rPr>
      <w:rFonts w:asciiTheme="minorHAnsi" w:hAnsiTheme="minorHAnsi" w:cs="Calibri"/>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1614">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393814388">
      <w:bodyDiv w:val="1"/>
      <w:marLeft w:val="0"/>
      <w:marRight w:val="0"/>
      <w:marTop w:val="0"/>
      <w:marBottom w:val="0"/>
      <w:divBdr>
        <w:top w:val="none" w:sz="0" w:space="0" w:color="auto"/>
        <w:left w:val="none" w:sz="0" w:space="0" w:color="auto"/>
        <w:bottom w:val="none" w:sz="0" w:space="0" w:color="auto"/>
        <w:right w:val="none" w:sz="0" w:space="0" w:color="auto"/>
      </w:divBdr>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434521130">
      <w:bodyDiv w:val="1"/>
      <w:marLeft w:val="0"/>
      <w:marRight w:val="0"/>
      <w:marTop w:val="0"/>
      <w:marBottom w:val="0"/>
      <w:divBdr>
        <w:top w:val="none" w:sz="0" w:space="0" w:color="auto"/>
        <w:left w:val="none" w:sz="0" w:space="0" w:color="auto"/>
        <w:bottom w:val="none" w:sz="0" w:space="0" w:color="auto"/>
        <w:right w:val="none" w:sz="0" w:space="0" w:color="auto"/>
      </w:divBdr>
    </w:div>
    <w:div w:id="496386112">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562251984">
      <w:bodyDiv w:val="1"/>
      <w:marLeft w:val="0"/>
      <w:marRight w:val="0"/>
      <w:marTop w:val="0"/>
      <w:marBottom w:val="0"/>
      <w:divBdr>
        <w:top w:val="none" w:sz="0" w:space="0" w:color="auto"/>
        <w:left w:val="none" w:sz="0" w:space="0" w:color="auto"/>
        <w:bottom w:val="none" w:sz="0" w:space="0" w:color="auto"/>
        <w:right w:val="none" w:sz="0" w:space="0" w:color="auto"/>
      </w:divBdr>
    </w:div>
    <w:div w:id="681394767">
      <w:bodyDiv w:val="1"/>
      <w:marLeft w:val="0"/>
      <w:marRight w:val="0"/>
      <w:marTop w:val="0"/>
      <w:marBottom w:val="0"/>
      <w:divBdr>
        <w:top w:val="none" w:sz="0" w:space="0" w:color="auto"/>
        <w:left w:val="none" w:sz="0" w:space="0" w:color="auto"/>
        <w:bottom w:val="none" w:sz="0" w:space="0" w:color="auto"/>
        <w:right w:val="none" w:sz="0" w:space="0" w:color="auto"/>
      </w:divBdr>
    </w:div>
    <w:div w:id="867766542">
      <w:bodyDiv w:val="1"/>
      <w:marLeft w:val="0"/>
      <w:marRight w:val="0"/>
      <w:marTop w:val="0"/>
      <w:marBottom w:val="0"/>
      <w:divBdr>
        <w:top w:val="none" w:sz="0" w:space="0" w:color="auto"/>
        <w:left w:val="none" w:sz="0" w:space="0" w:color="auto"/>
        <w:bottom w:val="none" w:sz="0" w:space="0" w:color="auto"/>
        <w:right w:val="none" w:sz="0" w:space="0" w:color="auto"/>
      </w:divBdr>
    </w:div>
    <w:div w:id="911089449">
      <w:bodyDiv w:val="1"/>
      <w:marLeft w:val="0"/>
      <w:marRight w:val="0"/>
      <w:marTop w:val="0"/>
      <w:marBottom w:val="0"/>
      <w:divBdr>
        <w:top w:val="none" w:sz="0" w:space="0" w:color="auto"/>
        <w:left w:val="none" w:sz="0" w:space="0" w:color="auto"/>
        <w:bottom w:val="none" w:sz="0" w:space="0" w:color="auto"/>
        <w:right w:val="none" w:sz="0" w:space="0" w:color="auto"/>
      </w:divBdr>
    </w:div>
    <w:div w:id="955018925">
      <w:bodyDiv w:val="1"/>
      <w:marLeft w:val="0"/>
      <w:marRight w:val="0"/>
      <w:marTop w:val="0"/>
      <w:marBottom w:val="0"/>
      <w:divBdr>
        <w:top w:val="none" w:sz="0" w:space="0" w:color="auto"/>
        <w:left w:val="none" w:sz="0" w:space="0" w:color="auto"/>
        <w:bottom w:val="none" w:sz="0" w:space="0" w:color="auto"/>
        <w:right w:val="none" w:sz="0" w:space="0" w:color="auto"/>
      </w:divBdr>
    </w:div>
    <w:div w:id="1001814322">
      <w:bodyDiv w:val="1"/>
      <w:marLeft w:val="0"/>
      <w:marRight w:val="0"/>
      <w:marTop w:val="0"/>
      <w:marBottom w:val="0"/>
      <w:divBdr>
        <w:top w:val="none" w:sz="0" w:space="0" w:color="auto"/>
        <w:left w:val="none" w:sz="0" w:space="0" w:color="auto"/>
        <w:bottom w:val="none" w:sz="0" w:space="0" w:color="auto"/>
        <w:right w:val="none" w:sz="0" w:space="0" w:color="auto"/>
      </w:divBdr>
    </w:div>
    <w:div w:id="1050304486">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355959336">
      <w:bodyDiv w:val="1"/>
      <w:marLeft w:val="0"/>
      <w:marRight w:val="0"/>
      <w:marTop w:val="0"/>
      <w:marBottom w:val="0"/>
      <w:divBdr>
        <w:top w:val="none" w:sz="0" w:space="0" w:color="auto"/>
        <w:left w:val="none" w:sz="0" w:space="0" w:color="auto"/>
        <w:bottom w:val="none" w:sz="0" w:space="0" w:color="auto"/>
        <w:right w:val="none" w:sz="0" w:space="0" w:color="auto"/>
      </w:divBdr>
    </w:div>
    <w:div w:id="1388609071">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48662609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563831968">
      <w:bodyDiv w:val="1"/>
      <w:marLeft w:val="0"/>
      <w:marRight w:val="0"/>
      <w:marTop w:val="0"/>
      <w:marBottom w:val="0"/>
      <w:divBdr>
        <w:top w:val="none" w:sz="0" w:space="0" w:color="auto"/>
        <w:left w:val="none" w:sz="0" w:space="0" w:color="auto"/>
        <w:bottom w:val="none" w:sz="0" w:space="0" w:color="auto"/>
        <w:right w:val="none" w:sz="0" w:space="0" w:color="auto"/>
      </w:divBdr>
    </w:div>
    <w:div w:id="1596010641">
      <w:bodyDiv w:val="1"/>
      <w:marLeft w:val="0"/>
      <w:marRight w:val="0"/>
      <w:marTop w:val="0"/>
      <w:marBottom w:val="0"/>
      <w:divBdr>
        <w:top w:val="none" w:sz="0" w:space="0" w:color="auto"/>
        <w:left w:val="none" w:sz="0" w:space="0" w:color="auto"/>
        <w:bottom w:val="none" w:sz="0" w:space="0" w:color="auto"/>
        <w:right w:val="none" w:sz="0" w:space="0" w:color="auto"/>
      </w:divBdr>
    </w:div>
    <w:div w:id="1769931515">
      <w:bodyDiv w:val="1"/>
      <w:marLeft w:val="0"/>
      <w:marRight w:val="0"/>
      <w:marTop w:val="0"/>
      <w:marBottom w:val="0"/>
      <w:divBdr>
        <w:top w:val="none" w:sz="0" w:space="0" w:color="auto"/>
        <w:left w:val="none" w:sz="0" w:space="0" w:color="auto"/>
        <w:bottom w:val="none" w:sz="0" w:space="0" w:color="auto"/>
        <w:right w:val="none" w:sz="0" w:space="0" w:color="auto"/>
      </w:divBdr>
    </w:div>
    <w:div w:id="1838109646">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6914">
      <w:bodyDiv w:val="1"/>
      <w:marLeft w:val="0"/>
      <w:marRight w:val="0"/>
      <w:marTop w:val="0"/>
      <w:marBottom w:val="0"/>
      <w:divBdr>
        <w:top w:val="none" w:sz="0" w:space="0" w:color="auto"/>
        <w:left w:val="none" w:sz="0" w:space="0" w:color="auto"/>
        <w:bottom w:val="none" w:sz="0" w:space="0" w:color="auto"/>
        <w:right w:val="none" w:sz="0" w:space="0" w:color="auto"/>
      </w:divBdr>
      <w:divsChild>
        <w:div w:id="1827896660">
          <w:marLeft w:val="446"/>
          <w:marRight w:val="0"/>
          <w:marTop w:val="120"/>
          <w:marBottom w:val="120"/>
          <w:divBdr>
            <w:top w:val="none" w:sz="0" w:space="0" w:color="auto"/>
            <w:left w:val="none" w:sz="0" w:space="0" w:color="auto"/>
            <w:bottom w:val="none" w:sz="0" w:space="0" w:color="auto"/>
            <w:right w:val="none" w:sz="0" w:space="0" w:color="auto"/>
          </w:divBdr>
        </w:div>
        <w:div w:id="411974270">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2400-1BC3-4F41-AA34-3866DD36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12</Pages>
  <Words>2858</Words>
  <Characters>17985</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SILANI SILVIA</dc:creator>
  <cp:lastModifiedBy>Bragaglia Marco</cp:lastModifiedBy>
  <cp:revision>66</cp:revision>
  <dcterms:created xsi:type="dcterms:W3CDTF">2025-09-04T12:33:00Z</dcterms:created>
  <dcterms:modified xsi:type="dcterms:W3CDTF">2025-09-16T07:43:00Z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3bdaa439,3e4e1385,78a295a6</vt:lpwstr>
  </property>
  <property fmtid="{D5CDD505-2E9C-101B-9397-08002B2CF9AE}" pid="3" name="ClassificationContentMarkingHeaderFontProps">
    <vt:lpwstr>#000000,10,Calibri</vt:lpwstr>
  </property>
  <property fmtid="{D5CDD505-2E9C-101B-9397-08002B2CF9AE}" pid="4" name="ClassificationContentMarkingHeaderText">
    <vt:lpwstr>Diffusione Limitata</vt:lpwstr>
  </property>
  <property fmtid="{D5CDD505-2E9C-101B-9397-08002B2CF9AE}" pid="5" name="MSIP_Label_3786ba02-99ae-4f4f-9558-30470b81ac0e_Enabled">
    <vt:lpwstr>true</vt:lpwstr>
  </property>
  <property fmtid="{D5CDD505-2E9C-101B-9397-08002B2CF9AE}" pid="6" name="MSIP_Label_3786ba02-99ae-4f4f-9558-30470b81ac0e_SetDate">
    <vt:lpwstr>2025-04-10T15:02:34Z</vt:lpwstr>
  </property>
  <property fmtid="{D5CDD505-2E9C-101B-9397-08002B2CF9AE}" pid="7" name="MSIP_Label_3786ba02-99ae-4f4f-9558-30470b81ac0e_Method">
    <vt:lpwstr>Standard</vt:lpwstr>
  </property>
  <property fmtid="{D5CDD505-2E9C-101B-9397-08002B2CF9AE}" pid="8" name="MSIP_Label_3786ba02-99ae-4f4f-9558-30470b81ac0e_Name">
    <vt:lpwstr>Controllo Completo(Non protetto)</vt:lpwstr>
  </property>
  <property fmtid="{D5CDD505-2E9C-101B-9397-08002B2CF9AE}" pid="9" name="MSIP_Label_3786ba02-99ae-4f4f-9558-30470b81ac0e_SiteId">
    <vt:lpwstr>e2628090-5865-4e15-a2c3-1367e1ce7dd2</vt:lpwstr>
  </property>
  <property fmtid="{D5CDD505-2E9C-101B-9397-08002B2CF9AE}" pid="10" name="MSIP_Label_3786ba02-99ae-4f4f-9558-30470b81ac0e_ActionId">
    <vt:lpwstr>467a6e5f-c230-45d0-bcb5-aa54da3110d2</vt:lpwstr>
  </property>
  <property fmtid="{D5CDD505-2E9C-101B-9397-08002B2CF9AE}" pid="11" name="MSIP_Label_3786ba02-99ae-4f4f-9558-30470b81ac0e_ContentBits">
    <vt:lpwstr>1</vt:lpwstr>
  </property>
</Properties>
</file>