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1400" w14:textId="77777777" w:rsidR="00F94F11" w:rsidRPr="00766F1B" w:rsidRDefault="00F94F11" w:rsidP="00F94F11">
      <w:pPr>
        <w:pStyle w:val="TitoloDocumento"/>
        <w:ind w:left="284"/>
        <w:rPr>
          <w:color w:val="0077CF"/>
          <w:sz w:val="20"/>
        </w:rPr>
      </w:pPr>
      <w:bookmarkStart w:id="0" w:name="_Hlk198720588"/>
    </w:p>
    <w:p w14:paraId="77E4FE09" w14:textId="77777777" w:rsidR="00F94F11" w:rsidRPr="00766F1B" w:rsidRDefault="00F94F11" w:rsidP="00F94F11">
      <w:pPr>
        <w:pStyle w:val="TitoloDocumento"/>
        <w:ind w:left="284"/>
        <w:rPr>
          <w:color w:val="0077CF"/>
          <w:sz w:val="20"/>
        </w:rPr>
      </w:pPr>
    </w:p>
    <w:p w14:paraId="51415713" w14:textId="77777777" w:rsidR="00F94F11" w:rsidRPr="00766F1B" w:rsidRDefault="00F94F11" w:rsidP="00F94F11">
      <w:pPr>
        <w:pStyle w:val="TitoloDocumento"/>
        <w:ind w:left="284"/>
        <w:rPr>
          <w:color w:val="0077CF"/>
          <w:sz w:val="20"/>
        </w:rPr>
      </w:pPr>
    </w:p>
    <w:p w14:paraId="508C0FD1" w14:textId="7AE89401" w:rsidR="00714EC7" w:rsidRPr="00766F1B" w:rsidRDefault="00973967" w:rsidP="00EF5A05">
      <w:pPr>
        <w:pStyle w:val="TitoloDocumento"/>
        <w:ind w:left="284"/>
        <w:rPr>
          <w:color w:val="0077CF"/>
          <w:sz w:val="20"/>
        </w:rPr>
      </w:pPr>
      <w:r w:rsidRPr="00766F1B">
        <w:rPr>
          <w:color w:val="0077CF"/>
          <w:sz w:val="20"/>
        </w:rPr>
        <w:t>GARA PER</w:t>
      </w:r>
      <w:bookmarkEnd w:id="0"/>
      <w:r w:rsidR="009F4368" w:rsidRPr="00766F1B">
        <w:rPr>
          <w:color w:val="0077CF"/>
          <w:sz w:val="20"/>
        </w:rPr>
        <w:t xml:space="preserve"> LA FORNITURA DI TECNOLOGIE SERVER E DEI SERVIZI CONNESSI ED OPZIONALI PER LE PUBBLICHE AMMINISTRAZIONI</w:t>
      </w:r>
    </w:p>
    <w:p w14:paraId="2847B28C" w14:textId="77777777" w:rsidR="00714EC7" w:rsidRPr="00766F1B" w:rsidRDefault="00714EC7" w:rsidP="00EF5A05">
      <w:pPr>
        <w:pStyle w:val="Titolocopertina"/>
        <w:ind w:left="284"/>
        <w:rPr>
          <w:rFonts w:ascii="Arial" w:hAnsi="Arial" w:cs="Arial"/>
          <w:sz w:val="20"/>
          <w:szCs w:val="20"/>
        </w:rPr>
      </w:pPr>
    </w:p>
    <w:p w14:paraId="619974BB" w14:textId="77777777" w:rsidR="00714EC7" w:rsidRPr="00766F1B" w:rsidRDefault="00714EC7" w:rsidP="00F94F11">
      <w:pPr>
        <w:pStyle w:val="Titolocopertina"/>
        <w:ind w:left="284"/>
        <w:rPr>
          <w:rFonts w:ascii="Arial" w:hAnsi="Arial" w:cs="Arial"/>
          <w:sz w:val="20"/>
          <w:szCs w:val="20"/>
        </w:rPr>
      </w:pPr>
    </w:p>
    <w:p w14:paraId="6B018C51" w14:textId="77777777" w:rsidR="00F15486" w:rsidRPr="00766F1B" w:rsidRDefault="00F15486" w:rsidP="00F94F11">
      <w:pPr>
        <w:pStyle w:val="Titolocopertina"/>
        <w:ind w:left="284"/>
        <w:rPr>
          <w:rFonts w:ascii="Arial" w:hAnsi="Arial" w:cs="Arial"/>
          <w:sz w:val="20"/>
          <w:szCs w:val="20"/>
        </w:rPr>
      </w:pPr>
    </w:p>
    <w:p w14:paraId="04809757" w14:textId="77777777" w:rsidR="00F15486" w:rsidRPr="00766F1B" w:rsidRDefault="00F15486" w:rsidP="00EF5A05">
      <w:pPr>
        <w:pStyle w:val="Titolocopertina"/>
        <w:ind w:left="284"/>
        <w:rPr>
          <w:rFonts w:ascii="Arial" w:hAnsi="Arial" w:cs="Arial"/>
          <w:sz w:val="20"/>
          <w:szCs w:val="20"/>
        </w:rPr>
      </w:pPr>
    </w:p>
    <w:p w14:paraId="440BE221" w14:textId="77777777" w:rsidR="00714EC7" w:rsidRPr="00766F1B" w:rsidRDefault="00714EC7" w:rsidP="00EF5A05">
      <w:pPr>
        <w:spacing w:line="276" w:lineRule="auto"/>
        <w:ind w:left="284"/>
        <w:jc w:val="both"/>
        <w:rPr>
          <w:rFonts w:ascii="Arial" w:hAnsi="Arial" w:cs="Arial"/>
          <w:b/>
          <w:bCs/>
          <w:sz w:val="20"/>
          <w:szCs w:val="20"/>
        </w:rPr>
      </w:pPr>
    </w:p>
    <w:p w14:paraId="57BD5754" w14:textId="77777777" w:rsidR="00714EC7" w:rsidRPr="00766F1B" w:rsidRDefault="00714EC7" w:rsidP="00F94F11">
      <w:pPr>
        <w:spacing w:line="276" w:lineRule="auto"/>
        <w:ind w:left="284"/>
        <w:jc w:val="both"/>
        <w:rPr>
          <w:rFonts w:ascii="Arial" w:hAnsi="Arial" w:cs="Arial"/>
          <w:b/>
          <w:bCs/>
          <w:sz w:val="20"/>
          <w:szCs w:val="20"/>
        </w:rPr>
      </w:pPr>
    </w:p>
    <w:p w14:paraId="07900088" w14:textId="77777777" w:rsidR="00F15486" w:rsidRPr="00766F1B" w:rsidRDefault="00F15486" w:rsidP="00F94F11">
      <w:pPr>
        <w:spacing w:line="276" w:lineRule="auto"/>
        <w:ind w:left="284"/>
        <w:jc w:val="both"/>
        <w:rPr>
          <w:rFonts w:ascii="Arial" w:hAnsi="Arial" w:cs="Arial"/>
          <w:b/>
          <w:bCs/>
          <w:sz w:val="20"/>
          <w:szCs w:val="20"/>
        </w:rPr>
      </w:pPr>
    </w:p>
    <w:p w14:paraId="7AE675DD" w14:textId="77777777" w:rsidR="00F15486" w:rsidRPr="00766F1B" w:rsidRDefault="00F15486" w:rsidP="00F15486">
      <w:pPr>
        <w:spacing w:line="276" w:lineRule="auto"/>
        <w:ind w:left="284"/>
        <w:jc w:val="both"/>
        <w:rPr>
          <w:rFonts w:ascii="Arial" w:eastAsia="Times New Roman" w:hAnsi="Arial" w:cs="Arial"/>
          <w:b/>
          <w:color w:val="0077CF"/>
          <w:kern w:val="0"/>
          <w:sz w:val="20"/>
          <w:szCs w:val="20"/>
          <w:lang w:eastAsia="it-IT"/>
          <w14:ligatures w14:val="none"/>
        </w:rPr>
      </w:pPr>
      <w:r w:rsidRPr="00766F1B">
        <w:rPr>
          <w:rFonts w:ascii="Arial" w:eastAsia="Times New Roman" w:hAnsi="Arial" w:cs="Arial"/>
          <w:b/>
          <w:color w:val="0077CF"/>
          <w:kern w:val="0"/>
          <w:sz w:val="20"/>
          <w:szCs w:val="20"/>
          <w:lang w:eastAsia="it-IT"/>
          <w14:ligatures w14:val="none"/>
        </w:rPr>
        <w:t>DOCUMENTO DI CONSULTAZIONE DEL MERCATO</w:t>
      </w:r>
    </w:p>
    <w:p w14:paraId="1E7D6173" w14:textId="7644979E" w:rsidR="00714EC7" w:rsidRPr="00766F1B" w:rsidRDefault="00F15486" w:rsidP="00EF5A05">
      <w:pPr>
        <w:spacing w:line="276" w:lineRule="auto"/>
        <w:ind w:left="284"/>
        <w:jc w:val="both"/>
        <w:rPr>
          <w:rFonts w:ascii="Arial" w:hAnsi="Arial" w:cs="Arial"/>
          <w:b/>
          <w:bCs/>
          <w:sz w:val="20"/>
          <w:szCs w:val="20"/>
        </w:rPr>
      </w:pPr>
      <w:r w:rsidRPr="00766F1B">
        <w:rPr>
          <w:rFonts w:ascii="Arial" w:eastAsia="Times New Roman" w:hAnsi="Arial" w:cs="Arial"/>
          <w:b/>
          <w:color w:val="0077CF"/>
          <w:kern w:val="0"/>
          <w:sz w:val="20"/>
          <w:szCs w:val="20"/>
          <w:lang w:eastAsia="it-IT"/>
          <w14:ligatures w14:val="none"/>
        </w:rPr>
        <w:t>QUESTIONARIO GENERALE</w:t>
      </w:r>
    </w:p>
    <w:p w14:paraId="4B103937" w14:textId="77777777" w:rsidR="00714EC7" w:rsidRPr="00766F1B" w:rsidRDefault="00714EC7" w:rsidP="00F94F11">
      <w:pPr>
        <w:spacing w:line="276" w:lineRule="auto"/>
        <w:ind w:left="284"/>
        <w:jc w:val="both"/>
        <w:rPr>
          <w:rFonts w:ascii="Arial" w:hAnsi="Arial" w:cs="Arial"/>
          <w:b/>
          <w:bCs/>
          <w:sz w:val="20"/>
          <w:szCs w:val="20"/>
        </w:rPr>
      </w:pPr>
    </w:p>
    <w:p w14:paraId="486FD4E9" w14:textId="77777777" w:rsidR="00714EC7" w:rsidRPr="00766F1B" w:rsidRDefault="00714EC7" w:rsidP="00F94F11">
      <w:pPr>
        <w:spacing w:line="276" w:lineRule="auto"/>
        <w:ind w:left="284"/>
        <w:jc w:val="both"/>
        <w:rPr>
          <w:rFonts w:ascii="Arial" w:hAnsi="Arial" w:cs="Arial"/>
          <w:b/>
          <w:bCs/>
          <w:sz w:val="20"/>
          <w:szCs w:val="20"/>
        </w:rPr>
      </w:pPr>
    </w:p>
    <w:p w14:paraId="0547D7FF" w14:textId="77777777" w:rsidR="00714EC7" w:rsidRPr="00766F1B" w:rsidRDefault="00714EC7" w:rsidP="00F94F11">
      <w:pPr>
        <w:spacing w:line="276" w:lineRule="auto"/>
        <w:ind w:left="284"/>
        <w:jc w:val="both"/>
        <w:rPr>
          <w:rFonts w:ascii="Arial" w:hAnsi="Arial" w:cs="Arial"/>
          <w:b/>
          <w:bCs/>
          <w:sz w:val="20"/>
          <w:szCs w:val="20"/>
        </w:rPr>
      </w:pPr>
    </w:p>
    <w:p w14:paraId="3E1DDFFF" w14:textId="77777777" w:rsidR="00714EC7" w:rsidRPr="00766F1B" w:rsidRDefault="00714EC7" w:rsidP="00EF5A05">
      <w:pPr>
        <w:ind w:left="284"/>
        <w:rPr>
          <w:rFonts w:ascii="Arial" w:hAnsi="Arial" w:cs="Arial"/>
          <w:sz w:val="20"/>
          <w:szCs w:val="20"/>
        </w:rPr>
      </w:pPr>
      <w:bookmarkStart w:id="1" w:name="BookmarkClassificazione"/>
      <w:bookmarkEnd w:id="1"/>
    </w:p>
    <w:p w14:paraId="1B270551" w14:textId="77777777" w:rsidR="00714EC7" w:rsidRPr="00766F1B" w:rsidRDefault="00714EC7" w:rsidP="00EF5A05">
      <w:pPr>
        <w:ind w:left="284"/>
        <w:rPr>
          <w:rFonts w:ascii="Arial" w:hAnsi="Arial" w:cs="Arial"/>
          <w:sz w:val="20"/>
          <w:szCs w:val="20"/>
        </w:rPr>
      </w:pPr>
    </w:p>
    <w:p w14:paraId="4303B96F" w14:textId="77777777" w:rsidR="00714EC7" w:rsidRPr="00766F1B" w:rsidRDefault="00714EC7" w:rsidP="00EF5A05">
      <w:pPr>
        <w:ind w:left="284"/>
        <w:rPr>
          <w:rFonts w:ascii="Arial" w:hAnsi="Arial" w:cs="Arial"/>
          <w:sz w:val="20"/>
          <w:szCs w:val="20"/>
        </w:rPr>
      </w:pPr>
    </w:p>
    <w:p w14:paraId="46F6596C" w14:textId="77777777" w:rsidR="00B05DAF" w:rsidRPr="00766F1B" w:rsidRDefault="00B05DAF">
      <w:pPr>
        <w:ind w:left="284"/>
        <w:rPr>
          <w:rFonts w:ascii="Arial" w:eastAsia="Times New Roman" w:hAnsi="Arial" w:cs="Arial"/>
          <w:b/>
          <w:bCs/>
          <w:i/>
          <w:color w:val="000000" w:themeColor="text1"/>
          <w:kern w:val="0"/>
          <w:sz w:val="20"/>
          <w:szCs w:val="20"/>
          <w:lang w:eastAsia="it-IT"/>
          <w14:ligatures w14:val="none"/>
        </w:rPr>
      </w:pPr>
    </w:p>
    <w:p w14:paraId="5167128A" w14:textId="77777777" w:rsidR="00B05DAF" w:rsidRPr="00766F1B" w:rsidRDefault="00B05DAF">
      <w:pPr>
        <w:ind w:left="284"/>
        <w:rPr>
          <w:rFonts w:ascii="Arial" w:eastAsia="Times New Roman" w:hAnsi="Arial" w:cs="Arial"/>
          <w:b/>
          <w:bCs/>
          <w:i/>
          <w:color w:val="000000" w:themeColor="text1"/>
          <w:kern w:val="0"/>
          <w:sz w:val="20"/>
          <w:szCs w:val="20"/>
          <w:lang w:eastAsia="it-IT"/>
          <w14:ligatures w14:val="none"/>
        </w:rPr>
      </w:pPr>
    </w:p>
    <w:p w14:paraId="12048DC0" w14:textId="77777777" w:rsidR="00B05DAF" w:rsidRPr="00766F1B" w:rsidRDefault="00B05DAF">
      <w:pPr>
        <w:ind w:left="284"/>
        <w:rPr>
          <w:rFonts w:ascii="Arial" w:eastAsia="Times New Roman" w:hAnsi="Arial" w:cs="Arial"/>
          <w:b/>
          <w:bCs/>
          <w:i/>
          <w:color w:val="000000" w:themeColor="text1"/>
          <w:kern w:val="0"/>
          <w:sz w:val="20"/>
          <w:szCs w:val="20"/>
          <w:lang w:eastAsia="it-IT"/>
          <w14:ligatures w14:val="none"/>
        </w:rPr>
      </w:pPr>
    </w:p>
    <w:p w14:paraId="33D88C22" w14:textId="77777777" w:rsidR="00B05DAF" w:rsidRPr="00766F1B" w:rsidRDefault="00B05DAF">
      <w:pPr>
        <w:ind w:left="284"/>
        <w:rPr>
          <w:rFonts w:ascii="Arial" w:eastAsia="Times New Roman" w:hAnsi="Arial" w:cs="Arial"/>
          <w:b/>
          <w:bCs/>
          <w:i/>
          <w:color w:val="000000" w:themeColor="text1"/>
          <w:kern w:val="0"/>
          <w:sz w:val="20"/>
          <w:szCs w:val="20"/>
          <w:lang w:eastAsia="it-IT"/>
          <w14:ligatures w14:val="none"/>
        </w:rPr>
      </w:pPr>
    </w:p>
    <w:p w14:paraId="726ABD28" w14:textId="77777777" w:rsidR="00B05DAF" w:rsidRPr="00766F1B" w:rsidRDefault="00B05DAF">
      <w:pPr>
        <w:ind w:left="284"/>
        <w:rPr>
          <w:rFonts w:ascii="Arial" w:eastAsia="Times New Roman" w:hAnsi="Arial" w:cs="Arial"/>
          <w:b/>
          <w:bCs/>
          <w:i/>
          <w:color w:val="000000" w:themeColor="text1"/>
          <w:kern w:val="0"/>
          <w:sz w:val="20"/>
          <w:szCs w:val="20"/>
          <w:lang w:eastAsia="it-IT"/>
          <w14:ligatures w14:val="none"/>
        </w:rPr>
      </w:pPr>
    </w:p>
    <w:p w14:paraId="735D144A" w14:textId="77777777" w:rsidR="00B05DAF" w:rsidRPr="00766F1B" w:rsidRDefault="00B05DAF">
      <w:pPr>
        <w:ind w:left="284"/>
        <w:rPr>
          <w:rFonts w:ascii="Arial" w:eastAsia="Times New Roman" w:hAnsi="Arial" w:cs="Arial"/>
          <w:b/>
          <w:bCs/>
          <w:i/>
          <w:color w:val="000000" w:themeColor="text1"/>
          <w:kern w:val="0"/>
          <w:sz w:val="20"/>
          <w:szCs w:val="20"/>
          <w:lang w:eastAsia="it-IT"/>
          <w14:ligatures w14:val="none"/>
        </w:rPr>
      </w:pPr>
    </w:p>
    <w:p w14:paraId="00EDBC55" w14:textId="0859AD61" w:rsidR="00714EC7" w:rsidRPr="00766F1B" w:rsidRDefault="00714EC7" w:rsidP="00EF5A05">
      <w:pPr>
        <w:ind w:left="284"/>
        <w:rPr>
          <w:rFonts w:ascii="Arial" w:eastAsia="Times New Roman" w:hAnsi="Arial" w:cs="Arial"/>
          <w:b/>
          <w:bCs/>
          <w:i/>
          <w:color w:val="000000" w:themeColor="text1"/>
          <w:kern w:val="0"/>
          <w:sz w:val="20"/>
          <w:szCs w:val="20"/>
          <w:lang w:eastAsia="it-IT"/>
          <w14:ligatures w14:val="none"/>
        </w:rPr>
      </w:pPr>
      <w:r w:rsidRPr="00766F1B">
        <w:rPr>
          <w:rFonts w:ascii="Arial" w:eastAsia="Times New Roman" w:hAnsi="Arial" w:cs="Arial"/>
          <w:b/>
          <w:bCs/>
          <w:i/>
          <w:color w:val="000000" w:themeColor="text1"/>
          <w:kern w:val="0"/>
          <w:sz w:val="20"/>
          <w:szCs w:val="20"/>
          <w:lang w:eastAsia="it-IT"/>
          <w14:ligatures w14:val="none"/>
        </w:rPr>
        <w:t>Da inviare a mezzo mail all’indirizzo:</w:t>
      </w:r>
    </w:p>
    <w:p w14:paraId="3B5EB6A9" w14:textId="77777777" w:rsidR="00714EC7" w:rsidRPr="00766F1B" w:rsidRDefault="00714EC7" w:rsidP="00EF5A05">
      <w:pPr>
        <w:ind w:left="284"/>
        <w:rPr>
          <w:rFonts w:ascii="Arial" w:hAnsi="Arial" w:cs="Arial"/>
          <w:sz w:val="20"/>
          <w:szCs w:val="20"/>
        </w:rPr>
      </w:pPr>
    </w:p>
    <w:p w14:paraId="3B924A90" w14:textId="77777777" w:rsidR="00714EC7" w:rsidRPr="00766F1B" w:rsidRDefault="00714EC7" w:rsidP="00EF5A05">
      <w:pPr>
        <w:ind w:left="284"/>
        <w:rPr>
          <w:rFonts w:ascii="Arial" w:hAnsi="Arial" w:cs="Arial"/>
          <w:b/>
          <w:bCs/>
          <w:sz w:val="20"/>
          <w:szCs w:val="20"/>
        </w:rPr>
      </w:pPr>
      <w:hyperlink r:id="rId11" w:history="1">
        <w:r w:rsidRPr="00766F1B">
          <w:rPr>
            <w:rStyle w:val="Collegamentoipertestuale"/>
            <w:rFonts w:ascii="Arial" w:hAnsi="Arial" w:cs="Arial"/>
            <w:sz w:val="20"/>
            <w:szCs w:val="20"/>
          </w:rPr>
          <w:t>ictconsip@postacert.consip.it</w:t>
        </w:r>
      </w:hyperlink>
    </w:p>
    <w:p w14:paraId="76433B18" w14:textId="77777777" w:rsidR="00714EC7" w:rsidRPr="00766F1B" w:rsidRDefault="00714EC7" w:rsidP="00EF5A05">
      <w:pPr>
        <w:ind w:left="284"/>
        <w:rPr>
          <w:rFonts w:ascii="Arial" w:hAnsi="Arial" w:cs="Arial"/>
          <w:sz w:val="20"/>
          <w:szCs w:val="20"/>
        </w:rPr>
      </w:pPr>
    </w:p>
    <w:p w14:paraId="3518AC9B" w14:textId="16AA57DA" w:rsidR="00714EC7" w:rsidRPr="00766F1B" w:rsidRDefault="00714EC7" w:rsidP="00F94F11">
      <w:pPr>
        <w:spacing w:line="276" w:lineRule="auto"/>
        <w:ind w:left="284"/>
        <w:jc w:val="both"/>
        <w:rPr>
          <w:rFonts w:ascii="Arial" w:hAnsi="Arial" w:cs="Arial"/>
          <w:bCs/>
          <w:sz w:val="20"/>
          <w:szCs w:val="20"/>
        </w:rPr>
      </w:pPr>
      <w:r w:rsidRPr="00766F1B">
        <w:rPr>
          <w:rFonts w:ascii="Arial" w:hAnsi="Arial" w:cs="Arial"/>
          <w:bCs/>
          <w:sz w:val="20"/>
          <w:szCs w:val="20"/>
        </w:rPr>
        <w:t xml:space="preserve">Roma, </w:t>
      </w:r>
      <w:r w:rsidR="00766F1B">
        <w:rPr>
          <w:rFonts w:ascii="Arial" w:hAnsi="Arial" w:cs="Arial"/>
          <w:bCs/>
          <w:sz w:val="20"/>
          <w:szCs w:val="20"/>
        </w:rPr>
        <w:t>15</w:t>
      </w:r>
      <w:r w:rsidRPr="00766F1B">
        <w:rPr>
          <w:rFonts w:ascii="Arial" w:hAnsi="Arial" w:cs="Arial"/>
          <w:bCs/>
          <w:sz w:val="20"/>
          <w:szCs w:val="20"/>
        </w:rPr>
        <w:t>/0</w:t>
      </w:r>
      <w:r w:rsidR="009F4368" w:rsidRPr="00766F1B">
        <w:rPr>
          <w:rFonts w:ascii="Arial" w:hAnsi="Arial" w:cs="Arial"/>
          <w:bCs/>
          <w:sz w:val="20"/>
          <w:szCs w:val="20"/>
        </w:rPr>
        <w:t>6</w:t>
      </w:r>
      <w:r w:rsidRPr="00766F1B">
        <w:rPr>
          <w:rFonts w:ascii="Arial" w:hAnsi="Arial" w:cs="Arial"/>
          <w:bCs/>
          <w:sz w:val="20"/>
          <w:szCs w:val="20"/>
        </w:rPr>
        <w:t>/2026</w:t>
      </w:r>
    </w:p>
    <w:p w14:paraId="32AED904" w14:textId="0EA28387" w:rsidR="00714EC7" w:rsidRPr="00766F1B" w:rsidRDefault="00714EC7" w:rsidP="00714EC7">
      <w:pPr>
        <w:jc w:val="both"/>
        <w:rPr>
          <w:rFonts w:ascii="Arial" w:hAnsi="Arial" w:cs="Arial"/>
          <w:b/>
          <w:bCs/>
          <w:color w:val="0070C0"/>
          <w:sz w:val="20"/>
          <w:szCs w:val="20"/>
        </w:rPr>
      </w:pPr>
      <w:r w:rsidRPr="00766F1B">
        <w:rPr>
          <w:rFonts w:ascii="Arial" w:hAnsi="Arial" w:cs="Arial"/>
          <w:bCs/>
          <w:sz w:val="20"/>
          <w:szCs w:val="20"/>
        </w:rPr>
        <w:br w:type="page"/>
      </w:r>
    </w:p>
    <w:p w14:paraId="2E2FDC54" w14:textId="77777777" w:rsidR="00BF127F" w:rsidRPr="00766F1B" w:rsidRDefault="00BF127F" w:rsidP="00BF127F">
      <w:pPr>
        <w:rPr>
          <w:rFonts w:ascii="Arial" w:hAnsi="Arial" w:cs="Arial"/>
          <w:b/>
          <w:bCs/>
          <w:color w:val="0070C0"/>
          <w:sz w:val="20"/>
          <w:szCs w:val="20"/>
        </w:rPr>
      </w:pPr>
      <w:r w:rsidRPr="00766F1B">
        <w:rPr>
          <w:rFonts w:ascii="Arial" w:hAnsi="Arial" w:cs="Arial"/>
          <w:b/>
          <w:bCs/>
          <w:color w:val="0070C0"/>
          <w:sz w:val="20"/>
          <w:szCs w:val="20"/>
        </w:rPr>
        <w:lastRenderedPageBreak/>
        <w:t>Premessa</w:t>
      </w:r>
      <w:r w:rsidRPr="00766F1B">
        <w:rPr>
          <w:rFonts w:ascii="Arial" w:hAnsi="Arial" w:cs="Arial"/>
          <w:b/>
          <w:bCs/>
          <w:color w:val="0070C0"/>
          <w:sz w:val="20"/>
          <w:szCs w:val="20"/>
        </w:rPr>
        <w:tab/>
      </w:r>
    </w:p>
    <w:p w14:paraId="5CDA6383" w14:textId="77777777" w:rsidR="008E71FD" w:rsidRPr="00766F1B" w:rsidRDefault="008E71FD" w:rsidP="008E71FD">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766F1B">
        <w:rPr>
          <w:rFonts w:ascii="Arial" w:hAnsi="Arial" w:cs="Arial"/>
          <w:color w:val="3A3A3A" w:themeColor="background2" w:themeShade="40"/>
          <w:sz w:val="20"/>
          <w:szCs w:val="20"/>
        </w:rPr>
        <w:t>s.m.i.</w:t>
      </w:r>
      <w:proofErr w:type="spellEnd"/>
      <w:r w:rsidRPr="00766F1B">
        <w:rPr>
          <w:rFonts w:ascii="Arial" w:hAnsi="Arial" w:cs="Arial"/>
          <w:color w:val="3A3A3A" w:themeColor="background2" w:themeShade="40"/>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4B66AD58" w14:textId="77777777" w:rsidR="008E71FD" w:rsidRPr="00766F1B" w:rsidRDefault="008E71FD" w:rsidP="008E71FD">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Il presente documento di consultazione del mercato ha l’obiettivo di: </w:t>
      </w:r>
    </w:p>
    <w:p w14:paraId="3D14DD7D" w14:textId="77777777" w:rsidR="008E71FD" w:rsidRPr="00766F1B" w:rsidRDefault="008E71FD" w:rsidP="00EF5A05">
      <w:pPr>
        <w:pStyle w:val="Paragrafoelenco"/>
        <w:numPr>
          <w:ilvl w:val="0"/>
          <w:numId w:val="29"/>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garantire la massima pubblicità alle iniziative per assicurare la più ampia diffusione delle informazioni ed un celere svolgimento delle procedure di acquisto; </w:t>
      </w:r>
    </w:p>
    <w:p w14:paraId="6481DA0D" w14:textId="77777777" w:rsidR="008E71FD" w:rsidRPr="00766F1B" w:rsidRDefault="008E71FD" w:rsidP="00EF5A05">
      <w:pPr>
        <w:pStyle w:val="Paragrafoelenco"/>
        <w:numPr>
          <w:ilvl w:val="0"/>
          <w:numId w:val="29"/>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ottenere la più proficua partecipazione da parte dei soggetti interessati;</w:t>
      </w:r>
    </w:p>
    <w:p w14:paraId="6497162A" w14:textId="77777777" w:rsidR="008E71FD" w:rsidRPr="00766F1B" w:rsidRDefault="008E71FD" w:rsidP="00EF5A05">
      <w:pPr>
        <w:pStyle w:val="Paragrafoelenco"/>
        <w:numPr>
          <w:ilvl w:val="0"/>
          <w:numId w:val="29"/>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pubblicizzare al meglio le caratteristiche qualitative e tecniche dei beni e servizi oggetto di analisi;</w:t>
      </w:r>
    </w:p>
    <w:p w14:paraId="133A2340" w14:textId="77777777" w:rsidR="008E71FD" w:rsidRPr="00766F1B" w:rsidRDefault="008E71FD" w:rsidP="00EF5A05">
      <w:pPr>
        <w:pStyle w:val="Paragrafoelenco"/>
        <w:numPr>
          <w:ilvl w:val="0"/>
          <w:numId w:val="29"/>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ricevere, da parte dei soggetti interessati, osservazioni e suggerimenti per una più compiuta conoscenza del mercato. </w:t>
      </w:r>
    </w:p>
    <w:p w14:paraId="63976448" w14:textId="519B91B8" w:rsidR="008E71FD" w:rsidRPr="00766F1B" w:rsidRDefault="008E71FD" w:rsidP="008E71FD">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In merito all’iniziativa “Tecnologie Server” Vi preghiamo di fornire il Vostro contributo a titolo gratuito - previa presa visione dell’informativa sul trattamento dei dati personali sotto riportata - compilando il presente questionario e inviandolo entro </w:t>
      </w:r>
      <w:proofErr w:type="gramStart"/>
      <w:r w:rsidRPr="00766F1B">
        <w:rPr>
          <w:rFonts w:ascii="Arial" w:hAnsi="Arial" w:cs="Arial"/>
          <w:color w:val="3A3A3A" w:themeColor="background2" w:themeShade="40"/>
          <w:sz w:val="20"/>
          <w:szCs w:val="20"/>
        </w:rPr>
        <w:t>1</w:t>
      </w:r>
      <w:r w:rsidR="007010C3" w:rsidRPr="00766F1B">
        <w:rPr>
          <w:rFonts w:ascii="Arial" w:hAnsi="Arial" w:cs="Arial"/>
          <w:color w:val="3A3A3A" w:themeColor="background2" w:themeShade="40"/>
          <w:sz w:val="20"/>
          <w:szCs w:val="20"/>
        </w:rPr>
        <w:t>0</w:t>
      </w:r>
      <w:proofErr w:type="gramEnd"/>
      <w:r w:rsidRPr="00766F1B">
        <w:rPr>
          <w:rFonts w:ascii="Arial" w:hAnsi="Arial" w:cs="Arial"/>
          <w:color w:val="3A3A3A" w:themeColor="background2" w:themeShade="40"/>
          <w:sz w:val="20"/>
          <w:szCs w:val="20"/>
        </w:rPr>
        <w:t xml:space="preserve"> giorni solari dalla data odierna all’indirizzo PEC ictconsip@postacert.consip.it.</w:t>
      </w:r>
    </w:p>
    <w:p w14:paraId="0BCBB3D9" w14:textId="77777777" w:rsidR="008E71FD" w:rsidRPr="00766F1B" w:rsidRDefault="008E71FD" w:rsidP="008E71FD">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672B45FE" w14:textId="77777777" w:rsidR="008E71FD" w:rsidRPr="00766F1B" w:rsidRDefault="008E71FD" w:rsidP="008E71FD">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7EA2BABD" w14:textId="77777777" w:rsidR="008E71FD" w:rsidRPr="00766F1B" w:rsidRDefault="008E71FD" w:rsidP="008E71FD">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474E2959" w14:textId="4D635A88" w:rsidR="001F3DA0" w:rsidRPr="00766F1B" w:rsidRDefault="008E71FD"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51158894" w14:textId="77777777" w:rsidR="001F3DA0" w:rsidRPr="00766F1B" w:rsidRDefault="001F3DA0" w:rsidP="00A24645">
      <w:pPr>
        <w:rPr>
          <w:rFonts w:ascii="Arial" w:hAnsi="Arial" w:cs="Arial"/>
          <w:b/>
          <w:bCs/>
          <w:color w:val="0070C0"/>
          <w:sz w:val="20"/>
          <w:szCs w:val="20"/>
        </w:rPr>
      </w:pPr>
    </w:p>
    <w:p w14:paraId="20A9C384" w14:textId="77777777" w:rsidR="001F3DA0" w:rsidRPr="00766F1B" w:rsidRDefault="001F3DA0" w:rsidP="00A24645">
      <w:pPr>
        <w:rPr>
          <w:rFonts w:ascii="Arial" w:hAnsi="Arial" w:cs="Arial"/>
          <w:b/>
          <w:bCs/>
          <w:color w:val="0070C0"/>
          <w:sz w:val="20"/>
          <w:szCs w:val="20"/>
        </w:rPr>
      </w:pPr>
    </w:p>
    <w:p w14:paraId="42D192F2" w14:textId="77777777" w:rsidR="009936CA" w:rsidRPr="00766F1B" w:rsidRDefault="009936CA" w:rsidP="00A24645">
      <w:pPr>
        <w:rPr>
          <w:rFonts w:ascii="Arial" w:hAnsi="Arial" w:cs="Arial"/>
          <w:b/>
          <w:bCs/>
          <w:color w:val="0070C0"/>
          <w:sz w:val="20"/>
          <w:szCs w:val="20"/>
        </w:rPr>
      </w:pPr>
    </w:p>
    <w:p w14:paraId="3AF70DC9" w14:textId="77777777" w:rsidR="009936CA" w:rsidRPr="00766F1B" w:rsidRDefault="009936CA" w:rsidP="00A24645">
      <w:pPr>
        <w:rPr>
          <w:rFonts w:ascii="Arial" w:hAnsi="Arial" w:cs="Arial"/>
          <w:b/>
          <w:bCs/>
          <w:color w:val="0070C0"/>
          <w:sz w:val="20"/>
          <w:szCs w:val="20"/>
        </w:rPr>
      </w:pPr>
    </w:p>
    <w:p w14:paraId="182C96D1" w14:textId="77777777" w:rsidR="009936CA" w:rsidRPr="00766F1B" w:rsidRDefault="009936CA" w:rsidP="00A24645">
      <w:pPr>
        <w:rPr>
          <w:rFonts w:ascii="Arial" w:hAnsi="Arial" w:cs="Arial"/>
          <w:b/>
          <w:bCs/>
          <w:color w:val="0070C0"/>
          <w:sz w:val="20"/>
          <w:szCs w:val="20"/>
        </w:rPr>
      </w:pPr>
    </w:p>
    <w:p w14:paraId="03A17C6D" w14:textId="77777777" w:rsidR="009936CA" w:rsidRPr="00766F1B" w:rsidRDefault="009936CA" w:rsidP="00A24645">
      <w:pPr>
        <w:rPr>
          <w:rFonts w:ascii="Arial" w:hAnsi="Arial" w:cs="Arial"/>
          <w:b/>
          <w:bCs/>
          <w:color w:val="0070C0"/>
          <w:sz w:val="20"/>
          <w:szCs w:val="20"/>
        </w:rPr>
      </w:pPr>
    </w:p>
    <w:p w14:paraId="6592AD1A" w14:textId="77777777" w:rsidR="007010C3" w:rsidRPr="00766F1B" w:rsidRDefault="007010C3" w:rsidP="00A24645">
      <w:pPr>
        <w:rPr>
          <w:rFonts w:ascii="Arial" w:hAnsi="Arial" w:cs="Arial"/>
          <w:b/>
          <w:bCs/>
          <w:color w:val="0070C0"/>
          <w:sz w:val="20"/>
          <w:szCs w:val="20"/>
        </w:rPr>
      </w:pPr>
    </w:p>
    <w:p w14:paraId="0C63894E" w14:textId="77777777" w:rsidR="007010C3" w:rsidRPr="00766F1B" w:rsidRDefault="007010C3" w:rsidP="00A24645">
      <w:pPr>
        <w:rPr>
          <w:rFonts w:ascii="Arial" w:hAnsi="Arial" w:cs="Arial"/>
          <w:b/>
          <w:bCs/>
          <w:color w:val="0070C0"/>
          <w:sz w:val="20"/>
          <w:szCs w:val="20"/>
        </w:rPr>
      </w:pPr>
    </w:p>
    <w:p w14:paraId="461982AF" w14:textId="77777777" w:rsidR="00A57A79" w:rsidRPr="00766F1B" w:rsidRDefault="00A57A79" w:rsidP="00A57A79">
      <w:pPr>
        <w:spacing w:line="300" w:lineRule="atLeast"/>
        <w:jc w:val="both"/>
        <w:rPr>
          <w:rFonts w:ascii="Arial" w:hAnsi="Arial" w:cs="Arial"/>
          <w:b/>
          <w:bCs/>
          <w:color w:val="0070C0"/>
          <w:sz w:val="20"/>
          <w:szCs w:val="20"/>
        </w:rPr>
      </w:pPr>
      <w:r w:rsidRPr="00766F1B">
        <w:rPr>
          <w:rFonts w:ascii="Arial" w:hAnsi="Arial" w:cs="Arial"/>
          <w:b/>
          <w:bCs/>
          <w:color w:val="0070C0"/>
          <w:sz w:val="20"/>
          <w:szCs w:val="20"/>
        </w:rPr>
        <w:t>Dati azienda</w:t>
      </w:r>
    </w:p>
    <w:tbl>
      <w:tblPr>
        <w:tblStyle w:val="Grigliatabella"/>
        <w:tblW w:w="5000" w:type="pct"/>
        <w:tblBorders>
          <w:top w:val="none" w:sz="0" w:space="0" w:color="auto"/>
          <w:left w:val="none" w:sz="0" w:space="0" w:color="auto"/>
          <w:bottom w:val="single" w:sz="4" w:space="0" w:color="0E2841" w:themeColor="text2"/>
          <w:right w:val="none" w:sz="0" w:space="0" w:color="auto"/>
          <w:insideH w:val="single" w:sz="6" w:space="0" w:color="0E2841" w:themeColor="text2"/>
          <w:insideV w:val="none" w:sz="0" w:space="0" w:color="auto"/>
        </w:tblBorders>
        <w:tblLook w:val="04A0" w:firstRow="1" w:lastRow="0" w:firstColumn="1" w:lastColumn="0" w:noHBand="0" w:noVBand="1"/>
      </w:tblPr>
      <w:tblGrid>
        <w:gridCol w:w="2687"/>
        <w:gridCol w:w="6951"/>
      </w:tblGrid>
      <w:tr w:rsidR="00A57A79" w:rsidRPr="00766F1B" w14:paraId="7E8BF4C0" w14:textId="77777777" w:rsidTr="00C91972">
        <w:tc>
          <w:tcPr>
            <w:tcW w:w="1394" w:type="pct"/>
            <w:vAlign w:val="center"/>
          </w:tcPr>
          <w:p w14:paraId="2277E94D"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r w:rsidRPr="00766F1B">
              <w:rPr>
                <w:rFonts w:ascii="Arial" w:hAnsi="Arial" w:cs="Arial"/>
                <w:b/>
                <w:bCs/>
                <w:color w:val="0070C0"/>
              </w:rPr>
              <w:t>Azienda</w:t>
            </w:r>
          </w:p>
        </w:tc>
        <w:tc>
          <w:tcPr>
            <w:tcW w:w="3606" w:type="pct"/>
            <w:vAlign w:val="center"/>
          </w:tcPr>
          <w:p w14:paraId="6D3DFFD1"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766F1B" w14:paraId="08AFEFE3" w14:textId="77777777" w:rsidTr="00C91972">
        <w:tc>
          <w:tcPr>
            <w:tcW w:w="1394" w:type="pct"/>
            <w:vAlign w:val="center"/>
          </w:tcPr>
          <w:p w14:paraId="5A396575"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r w:rsidRPr="00766F1B">
              <w:rPr>
                <w:rFonts w:ascii="Arial" w:hAnsi="Arial" w:cs="Arial"/>
                <w:b/>
                <w:bCs/>
                <w:color w:val="0070C0"/>
              </w:rPr>
              <w:t>Indirizzo</w:t>
            </w:r>
          </w:p>
        </w:tc>
        <w:tc>
          <w:tcPr>
            <w:tcW w:w="3606" w:type="pct"/>
            <w:vAlign w:val="center"/>
          </w:tcPr>
          <w:p w14:paraId="66F60F25"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766F1B" w14:paraId="14D364E1" w14:textId="77777777" w:rsidTr="00C91972">
        <w:tc>
          <w:tcPr>
            <w:tcW w:w="1394" w:type="pct"/>
            <w:vAlign w:val="center"/>
          </w:tcPr>
          <w:p w14:paraId="60928B17"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r w:rsidRPr="00766F1B">
              <w:rPr>
                <w:rFonts w:ascii="Arial" w:hAnsi="Arial" w:cs="Arial"/>
                <w:b/>
                <w:bCs/>
                <w:color w:val="0070C0"/>
              </w:rPr>
              <w:t>Nome e cognome del referente</w:t>
            </w:r>
          </w:p>
        </w:tc>
        <w:tc>
          <w:tcPr>
            <w:tcW w:w="3606" w:type="pct"/>
            <w:vAlign w:val="center"/>
          </w:tcPr>
          <w:p w14:paraId="70EED0F6"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766F1B" w14:paraId="02F081D3" w14:textId="77777777" w:rsidTr="00C91972">
        <w:tc>
          <w:tcPr>
            <w:tcW w:w="1394" w:type="pct"/>
            <w:vAlign w:val="center"/>
          </w:tcPr>
          <w:p w14:paraId="0CD1DACB"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r w:rsidRPr="00766F1B">
              <w:rPr>
                <w:rFonts w:ascii="Arial" w:hAnsi="Arial" w:cs="Arial"/>
                <w:b/>
                <w:bCs/>
                <w:color w:val="0070C0"/>
              </w:rPr>
              <w:t>Ruolo in azienda</w:t>
            </w:r>
          </w:p>
        </w:tc>
        <w:tc>
          <w:tcPr>
            <w:tcW w:w="3606" w:type="pct"/>
            <w:vAlign w:val="center"/>
          </w:tcPr>
          <w:p w14:paraId="69C3430F"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766F1B" w14:paraId="4558A37F" w14:textId="77777777" w:rsidTr="00C91972">
        <w:tc>
          <w:tcPr>
            <w:tcW w:w="1394" w:type="pct"/>
            <w:vAlign w:val="center"/>
          </w:tcPr>
          <w:p w14:paraId="5FB13A4A"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r w:rsidRPr="00766F1B">
              <w:rPr>
                <w:rFonts w:ascii="Arial" w:hAnsi="Arial" w:cs="Arial"/>
                <w:b/>
                <w:bCs/>
                <w:color w:val="0070C0"/>
              </w:rPr>
              <w:t>Telefono</w:t>
            </w:r>
          </w:p>
        </w:tc>
        <w:tc>
          <w:tcPr>
            <w:tcW w:w="3606" w:type="pct"/>
            <w:vAlign w:val="center"/>
          </w:tcPr>
          <w:p w14:paraId="2D162365"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766F1B" w14:paraId="1477F1F1" w14:textId="77777777" w:rsidTr="00C91972">
        <w:tc>
          <w:tcPr>
            <w:tcW w:w="1394" w:type="pct"/>
            <w:vAlign w:val="center"/>
          </w:tcPr>
          <w:p w14:paraId="748515C0"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r w:rsidRPr="00766F1B">
              <w:rPr>
                <w:rFonts w:ascii="Arial" w:hAnsi="Arial" w:cs="Arial"/>
                <w:b/>
                <w:bCs/>
                <w:color w:val="0070C0"/>
              </w:rPr>
              <w:t>Fax</w:t>
            </w:r>
          </w:p>
        </w:tc>
        <w:tc>
          <w:tcPr>
            <w:tcW w:w="3606" w:type="pct"/>
            <w:vAlign w:val="center"/>
          </w:tcPr>
          <w:p w14:paraId="30A0660E"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766F1B" w14:paraId="48F6BFAD" w14:textId="77777777" w:rsidTr="00C91972">
        <w:tc>
          <w:tcPr>
            <w:tcW w:w="1394" w:type="pct"/>
            <w:vAlign w:val="center"/>
          </w:tcPr>
          <w:p w14:paraId="58896FA2"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r w:rsidRPr="00766F1B">
              <w:rPr>
                <w:rFonts w:ascii="Arial" w:hAnsi="Arial" w:cs="Arial"/>
                <w:b/>
                <w:bCs/>
                <w:color w:val="0070C0"/>
              </w:rPr>
              <w:t>Indirizzo e-mail</w:t>
            </w:r>
          </w:p>
        </w:tc>
        <w:tc>
          <w:tcPr>
            <w:tcW w:w="3606" w:type="pct"/>
            <w:vAlign w:val="center"/>
          </w:tcPr>
          <w:p w14:paraId="2B8C85D3"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766F1B" w14:paraId="5B36907F" w14:textId="77777777" w:rsidTr="00C91972">
        <w:tc>
          <w:tcPr>
            <w:tcW w:w="1394" w:type="pct"/>
            <w:vAlign w:val="center"/>
          </w:tcPr>
          <w:p w14:paraId="3D242963"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r w:rsidRPr="00766F1B">
              <w:rPr>
                <w:rFonts w:ascii="Arial" w:hAnsi="Arial" w:cs="Arial"/>
                <w:b/>
                <w:bCs/>
                <w:color w:val="0070C0"/>
              </w:rPr>
              <w:t>Data compilazione del questionario</w:t>
            </w:r>
          </w:p>
        </w:tc>
        <w:tc>
          <w:tcPr>
            <w:tcW w:w="3606" w:type="pct"/>
            <w:vAlign w:val="center"/>
          </w:tcPr>
          <w:p w14:paraId="2F549721" w14:textId="77777777" w:rsidR="00A57A79" w:rsidRPr="00766F1B" w:rsidRDefault="00A57A79" w:rsidP="00C91972">
            <w:pPr>
              <w:spacing w:line="300" w:lineRule="atLeast"/>
              <w:rPr>
                <w:rFonts w:ascii="Arial" w:eastAsiaTheme="minorHAnsi" w:hAnsi="Arial" w:cs="Arial"/>
                <w:b/>
                <w:bCs/>
                <w:color w:val="0070C0"/>
                <w:kern w:val="2"/>
                <w:lang w:eastAsia="en-US"/>
                <w14:ligatures w14:val="standardContextual"/>
              </w:rPr>
            </w:pPr>
          </w:p>
        </w:tc>
      </w:tr>
    </w:tbl>
    <w:p w14:paraId="4673D27C" w14:textId="77777777" w:rsidR="009936CA" w:rsidRPr="00766F1B" w:rsidRDefault="009936CA" w:rsidP="00A24645">
      <w:pPr>
        <w:rPr>
          <w:rFonts w:ascii="Arial" w:hAnsi="Arial" w:cs="Arial"/>
          <w:b/>
          <w:bCs/>
          <w:color w:val="0070C0"/>
          <w:sz w:val="20"/>
          <w:szCs w:val="20"/>
        </w:rPr>
      </w:pPr>
    </w:p>
    <w:p w14:paraId="09347ACF" w14:textId="77777777" w:rsidR="00BD0C20" w:rsidRPr="00766F1B" w:rsidRDefault="00BD0C20" w:rsidP="0045451B">
      <w:pPr>
        <w:rPr>
          <w:rFonts w:ascii="Arial" w:hAnsi="Arial" w:cs="Arial"/>
          <w:b/>
          <w:bCs/>
          <w:color w:val="0070C0"/>
          <w:sz w:val="20"/>
          <w:szCs w:val="20"/>
        </w:rPr>
      </w:pPr>
    </w:p>
    <w:p w14:paraId="73179D9D" w14:textId="77777777" w:rsidR="00BD0C20" w:rsidRPr="00766F1B" w:rsidRDefault="00BD0C20" w:rsidP="0045451B">
      <w:pPr>
        <w:rPr>
          <w:rFonts w:ascii="Arial" w:hAnsi="Arial" w:cs="Arial"/>
          <w:b/>
          <w:bCs/>
          <w:color w:val="0070C0"/>
          <w:sz w:val="20"/>
          <w:szCs w:val="20"/>
        </w:rPr>
      </w:pPr>
    </w:p>
    <w:p w14:paraId="53C11B5B" w14:textId="77777777" w:rsidR="00BD0C20" w:rsidRPr="00766F1B" w:rsidRDefault="00BD0C20" w:rsidP="0045451B">
      <w:pPr>
        <w:rPr>
          <w:rFonts w:ascii="Arial" w:hAnsi="Arial" w:cs="Arial"/>
          <w:b/>
          <w:bCs/>
          <w:color w:val="0070C0"/>
          <w:sz w:val="20"/>
          <w:szCs w:val="20"/>
        </w:rPr>
      </w:pPr>
    </w:p>
    <w:p w14:paraId="5C6CF516" w14:textId="77777777" w:rsidR="00BD0C20" w:rsidRPr="00766F1B" w:rsidRDefault="00BD0C20" w:rsidP="0045451B">
      <w:pPr>
        <w:rPr>
          <w:rFonts w:ascii="Arial" w:hAnsi="Arial" w:cs="Arial"/>
          <w:b/>
          <w:bCs/>
          <w:color w:val="0070C0"/>
          <w:sz w:val="20"/>
          <w:szCs w:val="20"/>
        </w:rPr>
      </w:pPr>
    </w:p>
    <w:p w14:paraId="2379C51B" w14:textId="77777777" w:rsidR="00BD0C20" w:rsidRPr="00766F1B" w:rsidRDefault="00BD0C20" w:rsidP="0045451B">
      <w:pPr>
        <w:rPr>
          <w:rFonts w:ascii="Arial" w:hAnsi="Arial" w:cs="Arial"/>
          <w:b/>
          <w:bCs/>
          <w:color w:val="0070C0"/>
          <w:sz w:val="20"/>
          <w:szCs w:val="20"/>
        </w:rPr>
      </w:pPr>
    </w:p>
    <w:p w14:paraId="28D8CF17" w14:textId="77777777" w:rsidR="00BD0C20" w:rsidRPr="00766F1B" w:rsidRDefault="00BD0C20" w:rsidP="0045451B">
      <w:pPr>
        <w:rPr>
          <w:rFonts w:ascii="Arial" w:hAnsi="Arial" w:cs="Arial"/>
          <w:b/>
          <w:bCs/>
          <w:color w:val="0070C0"/>
          <w:sz w:val="20"/>
          <w:szCs w:val="20"/>
        </w:rPr>
      </w:pPr>
    </w:p>
    <w:p w14:paraId="6BF159E4" w14:textId="77777777" w:rsidR="00BD0C20" w:rsidRPr="00766F1B" w:rsidRDefault="00BD0C20" w:rsidP="0045451B">
      <w:pPr>
        <w:rPr>
          <w:rFonts w:ascii="Arial" w:hAnsi="Arial" w:cs="Arial"/>
          <w:b/>
          <w:bCs/>
          <w:color w:val="0070C0"/>
          <w:sz w:val="20"/>
          <w:szCs w:val="20"/>
        </w:rPr>
      </w:pPr>
    </w:p>
    <w:p w14:paraId="4E7F2A6A" w14:textId="77777777" w:rsidR="00BD0C20" w:rsidRPr="00766F1B" w:rsidRDefault="00BD0C20" w:rsidP="0045451B">
      <w:pPr>
        <w:rPr>
          <w:rFonts w:ascii="Arial" w:hAnsi="Arial" w:cs="Arial"/>
          <w:b/>
          <w:bCs/>
          <w:color w:val="0070C0"/>
          <w:sz w:val="20"/>
          <w:szCs w:val="20"/>
        </w:rPr>
      </w:pPr>
    </w:p>
    <w:p w14:paraId="1562EA71" w14:textId="77777777" w:rsidR="00BD0C20" w:rsidRPr="00766F1B" w:rsidRDefault="00BD0C20" w:rsidP="0045451B">
      <w:pPr>
        <w:rPr>
          <w:rFonts w:ascii="Arial" w:hAnsi="Arial" w:cs="Arial"/>
          <w:b/>
          <w:bCs/>
          <w:color w:val="0070C0"/>
          <w:sz w:val="20"/>
          <w:szCs w:val="20"/>
        </w:rPr>
      </w:pPr>
    </w:p>
    <w:p w14:paraId="44F1C2F8" w14:textId="77777777" w:rsidR="00BD0C20" w:rsidRPr="00766F1B" w:rsidRDefault="00BD0C20" w:rsidP="0045451B">
      <w:pPr>
        <w:rPr>
          <w:rFonts w:ascii="Arial" w:hAnsi="Arial" w:cs="Arial"/>
          <w:b/>
          <w:bCs/>
          <w:color w:val="0070C0"/>
          <w:sz w:val="20"/>
          <w:szCs w:val="20"/>
        </w:rPr>
      </w:pPr>
    </w:p>
    <w:p w14:paraId="4676F8E0" w14:textId="77777777" w:rsidR="00BD0C20" w:rsidRPr="00766F1B" w:rsidRDefault="00BD0C20" w:rsidP="0045451B">
      <w:pPr>
        <w:rPr>
          <w:rFonts w:ascii="Arial" w:hAnsi="Arial" w:cs="Arial"/>
          <w:b/>
          <w:bCs/>
          <w:color w:val="0070C0"/>
          <w:sz w:val="20"/>
          <w:szCs w:val="20"/>
        </w:rPr>
      </w:pPr>
    </w:p>
    <w:p w14:paraId="0C918678" w14:textId="77777777" w:rsidR="00BD0C20" w:rsidRPr="00766F1B" w:rsidRDefault="00BD0C20" w:rsidP="0045451B">
      <w:pPr>
        <w:rPr>
          <w:rFonts w:ascii="Arial" w:hAnsi="Arial" w:cs="Arial"/>
          <w:b/>
          <w:bCs/>
          <w:color w:val="0070C0"/>
          <w:sz w:val="20"/>
          <w:szCs w:val="20"/>
        </w:rPr>
      </w:pPr>
    </w:p>
    <w:p w14:paraId="4DC0B1CB" w14:textId="77777777" w:rsidR="00BD0C20" w:rsidRPr="00766F1B" w:rsidRDefault="00BD0C20" w:rsidP="0045451B">
      <w:pPr>
        <w:rPr>
          <w:rFonts w:ascii="Arial" w:hAnsi="Arial" w:cs="Arial"/>
          <w:b/>
          <w:bCs/>
          <w:color w:val="0070C0"/>
          <w:sz w:val="20"/>
          <w:szCs w:val="20"/>
        </w:rPr>
      </w:pPr>
    </w:p>
    <w:p w14:paraId="454D87F0" w14:textId="77777777" w:rsidR="00BD0C20" w:rsidRPr="00766F1B" w:rsidRDefault="00BD0C20" w:rsidP="0045451B">
      <w:pPr>
        <w:rPr>
          <w:rFonts w:ascii="Arial" w:hAnsi="Arial" w:cs="Arial"/>
          <w:b/>
          <w:bCs/>
          <w:color w:val="0070C0"/>
          <w:sz w:val="20"/>
          <w:szCs w:val="20"/>
        </w:rPr>
      </w:pPr>
    </w:p>
    <w:p w14:paraId="1B56BED6" w14:textId="77777777" w:rsidR="00BD0C20" w:rsidRPr="00766F1B" w:rsidRDefault="00BD0C20" w:rsidP="0045451B">
      <w:pPr>
        <w:rPr>
          <w:rFonts w:ascii="Arial" w:hAnsi="Arial" w:cs="Arial"/>
          <w:b/>
          <w:bCs/>
          <w:color w:val="0070C0"/>
          <w:sz w:val="20"/>
          <w:szCs w:val="20"/>
        </w:rPr>
      </w:pPr>
    </w:p>
    <w:p w14:paraId="607D5770" w14:textId="77777777" w:rsidR="00BD0C20" w:rsidRPr="00766F1B" w:rsidRDefault="00BD0C20" w:rsidP="0045451B">
      <w:pPr>
        <w:rPr>
          <w:rFonts w:ascii="Arial" w:hAnsi="Arial" w:cs="Arial"/>
          <w:b/>
          <w:bCs/>
          <w:color w:val="0070C0"/>
          <w:sz w:val="20"/>
          <w:szCs w:val="20"/>
        </w:rPr>
      </w:pPr>
    </w:p>
    <w:p w14:paraId="13440B4D" w14:textId="77777777" w:rsidR="00BD0C20" w:rsidRPr="00766F1B" w:rsidRDefault="00BD0C20" w:rsidP="0045451B">
      <w:pPr>
        <w:rPr>
          <w:rFonts w:ascii="Arial" w:hAnsi="Arial" w:cs="Arial"/>
          <w:b/>
          <w:bCs/>
          <w:color w:val="0070C0"/>
          <w:sz w:val="20"/>
          <w:szCs w:val="20"/>
        </w:rPr>
      </w:pPr>
    </w:p>
    <w:p w14:paraId="1C1BA9BF" w14:textId="77777777" w:rsidR="00BD0C20" w:rsidRPr="00766F1B" w:rsidRDefault="00BD0C20" w:rsidP="0045451B">
      <w:pPr>
        <w:rPr>
          <w:rFonts w:ascii="Arial" w:hAnsi="Arial" w:cs="Arial"/>
          <w:b/>
          <w:bCs/>
          <w:color w:val="0070C0"/>
          <w:sz w:val="20"/>
          <w:szCs w:val="20"/>
        </w:rPr>
      </w:pPr>
    </w:p>
    <w:p w14:paraId="2A35CB34" w14:textId="77777777" w:rsidR="00BD0C20" w:rsidRPr="00766F1B" w:rsidRDefault="00BD0C20" w:rsidP="0045451B">
      <w:pPr>
        <w:rPr>
          <w:rFonts w:ascii="Arial" w:hAnsi="Arial" w:cs="Arial"/>
          <w:b/>
          <w:bCs/>
          <w:color w:val="0070C0"/>
          <w:sz w:val="20"/>
          <w:szCs w:val="20"/>
        </w:rPr>
      </w:pPr>
    </w:p>
    <w:p w14:paraId="27B41AB6" w14:textId="77777777" w:rsidR="00BD0C20" w:rsidRPr="00766F1B" w:rsidRDefault="00BD0C20" w:rsidP="0045451B">
      <w:pPr>
        <w:rPr>
          <w:rFonts w:ascii="Arial" w:hAnsi="Arial" w:cs="Arial"/>
          <w:b/>
          <w:bCs/>
          <w:color w:val="0070C0"/>
          <w:sz w:val="20"/>
          <w:szCs w:val="20"/>
        </w:rPr>
      </w:pPr>
    </w:p>
    <w:p w14:paraId="7BB8232C" w14:textId="209C4FF5" w:rsidR="0045451B" w:rsidRPr="00766F1B" w:rsidRDefault="0045451B" w:rsidP="0045451B">
      <w:pPr>
        <w:rPr>
          <w:rFonts w:ascii="Arial" w:hAnsi="Arial" w:cs="Arial"/>
          <w:b/>
          <w:bCs/>
          <w:color w:val="0070C0"/>
          <w:sz w:val="20"/>
          <w:szCs w:val="20"/>
        </w:rPr>
      </w:pPr>
      <w:r w:rsidRPr="00766F1B">
        <w:rPr>
          <w:rFonts w:ascii="Arial" w:hAnsi="Arial" w:cs="Arial"/>
          <w:b/>
          <w:bCs/>
          <w:color w:val="0070C0"/>
          <w:sz w:val="20"/>
          <w:szCs w:val="20"/>
        </w:rPr>
        <w:t>Informativa sul trattamento dei dati personali</w:t>
      </w:r>
    </w:p>
    <w:p w14:paraId="622A570D" w14:textId="77777777" w:rsidR="0045451B" w:rsidRPr="00766F1B" w:rsidRDefault="0045451B"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65349814" w14:textId="77777777" w:rsidR="0045451B" w:rsidRPr="00766F1B" w:rsidRDefault="0045451B"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00B39AA2" w14:textId="77777777" w:rsidR="0045451B" w:rsidRPr="00766F1B" w:rsidRDefault="0045451B"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01BE9428" w14:textId="77777777" w:rsidR="0045451B" w:rsidRPr="00766F1B" w:rsidRDefault="0045451B"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34FA608B" w14:textId="77777777" w:rsidR="0045451B" w:rsidRPr="00766F1B" w:rsidRDefault="0045451B"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04568BA2" w14:textId="77777777" w:rsidR="0045451B" w:rsidRPr="00766F1B" w:rsidRDefault="0045451B"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755A7714" w14:textId="77777777" w:rsidR="0045451B" w:rsidRPr="00766F1B" w:rsidRDefault="0045451B"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L’invio a Consip S.p.A. del Documento di Consultazione del mercato implica il consenso al trattamento dei Dati personali forniti.</w:t>
      </w:r>
    </w:p>
    <w:p w14:paraId="21BF4470" w14:textId="3B07309A" w:rsidR="009936CA" w:rsidRPr="00766F1B" w:rsidRDefault="0045451B">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2" w:history="1">
        <w:r w:rsidR="00B05DAF" w:rsidRPr="00766F1B">
          <w:rPr>
            <w:rStyle w:val="Collegamentoipertestuale"/>
            <w:rFonts w:ascii="Arial" w:hAnsi="Arial" w:cs="Arial"/>
            <w:sz w:val="20"/>
            <w:szCs w:val="20"/>
          </w:rPr>
          <w:t>esercizio.diritti.privacy@consip.it</w:t>
        </w:r>
      </w:hyperlink>
      <w:r w:rsidRPr="00766F1B">
        <w:rPr>
          <w:rFonts w:ascii="Arial" w:hAnsi="Arial" w:cs="Arial"/>
          <w:color w:val="3A3A3A" w:themeColor="background2" w:themeShade="40"/>
          <w:sz w:val="20"/>
          <w:szCs w:val="20"/>
        </w:rPr>
        <w:t>.</w:t>
      </w:r>
    </w:p>
    <w:p w14:paraId="626F59DA" w14:textId="77777777" w:rsidR="00B05DAF" w:rsidRPr="00766F1B" w:rsidRDefault="00B05DAF" w:rsidP="00EF5A05">
      <w:pPr>
        <w:jc w:val="both"/>
        <w:rPr>
          <w:rFonts w:ascii="Arial" w:hAnsi="Arial" w:cs="Arial"/>
          <w:color w:val="3A3A3A" w:themeColor="background2" w:themeShade="40"/>
          <w:sz w:val="20"/>
          <w:szCs w:val="20"/>
        </w:rPr>
      </w:pPr>
    </w:p>
    <w:p w14:paraId="2E6B24AC" w14:textId="77777777" w:rsidR="00EA498E" w:rsidRPr="00766F1B" w:rsidRDefault="00EA498E" w:rsidP="00A24645">
      <w:pPr>
        <w:rPr>
          <w:rFonts w:ascii="Arial" w:hAnsi="Arial" w:cs="Arial"/>
          <w:b/>
          <w:bCs/>
          <w:color w:val="0070C0"/>
          <w:sz w:val="20"/>
          <w:szCs w:val="20"/>
        </w:rPr>
      </w:pPr>
    </w:p>
    <w:p w14:paraId="54E4E651" w14:textId="77777777" w:rsidR="009157DB" w:rsidRPr="00766F1B" w:rsidRDefault="009157DB" w:rsidP="00A24645">
      <w:pPr>
        <w:rPr>
          <w:rFonts w:ascii="Arial" w:hAnsi="Arial" w:cs="Arial"/>
          <w:b/>
          <w:bCs/>
          <w:color w:val="0070C0"/>
          <w:sz w:val="20"/>
          <w:szCs w:val="20"/>
        </w:rPr>
      </w:pPr>
    </w:p>
    <w:p w14:paraId="371468AA" w14:textId="77777777" w:rsidR="009157DB" w:rsidRPr="00766F1B" w:rsidRDefault="009157DB" w:rsidP="00A24645">
      <w:pPr>
        <w:rPr>
          <w:rFonts w:ascii="Arial" w:hAnsi="Arial" w:cs="Arial"/>
          <w:b/>
          <w:bCs/>
          <w:color w:val="0070C0"/>
          <w:sz w:val="20"/>
          <w:szCs w:val="20"/>
        </w:rPr>
      </w:pPr>
    </w:p>
    <w:p w14:paraId="213DDE05" w14:textId="46CF950B" w:rsidR="00EA498E" w:rsidRPr="00766F1B" w:rsidRDefault="009157DB" w:rsidP="00A24645">
      <w:pPr>
        <w:rPr>
          <w:rFonts w:ascii="Arial" w:hAnsi="Arial" w:cs="Arial"/>
          <w:b/>
          <w:bCs/>
          <w:color w:val="0070C0"/>
          <w:sz w:val="20"/>
          <w:szCs w:val="20"/>
        </w:rPr>
      </w:pPr>
      <w:r w:rsidRPr="00766F1B">
        <w:rPr>
          <w:rFonts w:ascii="Arial" w:hAnsi="Arial" w:cs="Arial"/>
          <w:b/>
          <w:bCs/>
          <w:color w:val="0070C0"/>
          <w:sz w:val="20"/>
          <w:szCs w:val="20"/>
        </w:rPr>
        <w:lastRenderedPageBreak/>
        <w:t>Breve descrizione dell’iniziativa</w:t>
      </w:r>
    </w:p>
    <w:p w14:paraId="6752A70B" w14:textId="59CB1E49" w:rsidR="009839C2" w:rsidRPr="00766F1B" w:rsidRDefault="00C44ADC" w:rsidP="009839C2">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L’iniziativa oggetto della presente Consultazione di Mercato si inserisce nell’ambito dell’evoluzione del modello di procurement per la fornitura di infrastrutture hardware, con particolare riferimento alle piattaforme server basate su architettura x86 “general </w:t>
      </w:r>
      <w:proofErr w:type="spellStart"/>
      <w:r w:rsidRPr="00766F1B">
        <w:rPr>
          <w:rFonts w:ascii="Arial" w:hAnsi="Arial" w:cs="Arial"/>
          <w:color w:val="3A3A3A" w:themeColor="background2" w:themeShade="40"/>
          <w:sz w:val="20"/>
          <w:szCs w:val="20"/>
        </w:rPr>
        <w:t>purpose</w:t>
      </w:r>
      <w:proofErr w:type="spellEnd"/>
      <w:r w:rsidRPr="00766F1B">
        <w:rPr>
          <w:rFonts w:ascii="Arial" w:hAnsi="Arial" w:cs="Arial"/>
          <w:color w:val="3A3A3A" w:themeColor="background2" w:themeShade="40"/>
          <w:sz w:val="20"/>
          <w:szCs w:val="20"/>
        </w:rPr>
        <w:t>”, caratterizzate da elevata versatilità e idonee a supportare una pluralità di scenari applicativi in ambito datacenter e infrastrutture distribuite.</w:t>
      </w:r>
    </w:p>
    <w:p w14:paraId="1B57A0B0" w14:textId="0DBB54A9" w:rsidR="00EA498E" w:rsidRPr="00766F1B" w:rsidRDefault="009839C2" w:rsidP="009839C2">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In </w:t>
      </w:r>
      <w:r w:rsidR="00F97EA7" w:rsidRPr="00766F1B">
        <w:rPr>
          <w:rFonts w:ascii="Arial" w:hAnsi="Arial" w:cs="Arial"/>
          <w:color w:val="3A3A3A" w:themeColor="background2" w:themeShade="40"/>
          <w:sz w:val="20"/>
          <w:szCs w:val="20"/>
        </w:rPr>
        <w:t>coerenza con il framework di gara in fase di definizione — in via di prima ipotesi strutturato su un Accordo Quadro multi</w:t>
      </w:r>
      <w:r w:rsidR="00F97EA7" w:rsidRPr="00766F1B">
        <w:rPr>
          <w:rFonts w:ascii="Cambria Math" w:hAnsi="Cambria Math" w:cs="Cambria Math"/>
          <w:color w:val="3A3A3A" w:themeColor="background2" w:themeShade="40"/>
          <w:sz w:val="20"/>
          <w:szCs w:val="20"/>
        </w:rPr>
        <w:t>‑</w:t>
      </w:r>
      <w:r w:rsidR="00F97EA7" w:rsidRPr="00766F1B">
        <w:rPr>
          <w:rFonts w:ascii="Arial" w:hAnsi="Arial" w:cs="Arial"/>
          <w:color w:val="3A3A3A" w:themeColor="background2" w:themeShade="40"/>
          <w:sz w:val="20"/>
          <w:szCs w:val="20"/>
        </w:rPr>
        <w:t>operatore, articolato in configurazioni standard e corredato da meccanismi di aggiornamento tecnico</w:t>
      </w:r>
      <w:r w:rsidR="00F97EA7" w:rsidRPr="00766F1B">
        <w:rPr>
          <w:rFonts w:ascii="Cambria Math" w:hAnsi="Cambria Math" w:cs="Cambria Math"/>
          <w:color w:val="3A3A3A" w:themeColor="background2" w:themeShade="40"/>
          <w:sz w:val="20"/>
          <w:szCs w:val="20"/>
        </w:rPr>
        <w:t>‑</w:t>
      </w:r>
      <w:r w:rsidR="00F97EA7" w:rsidRPr="00766F1B">
        <w:rPr>
          <w:rFonts w:ascii="Arial" w:hAnsi="Arial" w:cs="Arial"/>
          <w:color w:val="3A3A3A" w:themeColor="background2" w:themeShade="40"/>
          <w:sz w:val="20"/>
          <w:szCs w:val="20"/>
        </w:rPr>
        <w:t>economico nel corso della vigenza contrattuale — la consultazione è finalizzata a raccogliere elementi utili alla definizione di soluzioni tecnologiche flessibili, scalabili e coerenti con l’evoluzione del mercato</w:t>
      </w:r>
      <w:r w:rsidR="0099065F" w:rsidRPr="00766F1B">
        <w:rPr>
          <w:rFonts w:ascii="Arial" w:hAnsi="Arial" w:cs="Arial"/>
          <w:color w:val="3A3A3A" w:themeColor="background2" w:themeShade="40"/>
          <w:sz w:val="20"/>
          <w:szCs w:val="20"/>
        </w:rPr>
        <w:t>.</w:t>
      </w:r>
    </w:p>
    <w:p w14:paraId="21FA8CA1" w14:textId="184E0E3D" w:rsidR="00C94ECF" w:rsidRPr="00766F1B" w:rsidRDefault="007A7393" w:rsidP="00C94ECF">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Il focus della consultazione include, a titolo esemplificativo e non esaustivo, le seguenti tipologie funzionali di sistemi server, riconducibili a configurazioni standard di mercato di tipo </w:t>
      </w:r>
      <w:proofErr w:type="spellStart"/>
      <w:r w:rsidRPr="00766F1B">
        <w:rPr>
          <w:rFonts w:ascii="Arial" w:hAnsi="Arial" w:cs="Arial"/>
          <w:color w:val="3A3A3A" w:themeColor="background2" w:themeShade="40"/>
          <w:sz w:val="20"/>
          <w:szCs w:val="20"/>
        </w:rPr>
        <w:t>rackable</w:t>
      </w:r>
      <w:proofErr w:type="spellEnd"/>
      <w:r w:rsidRPr="00766F1B">
        <w:rPr>
          <w:rFonts w:ascii="Arial" w:hAnsi="Arial" w:cs="Arial"/>
          <w:color w:val="3A3A3A" w:themeColor="background2" w:themeShade="40"/>
          <w:sz w:val="20"/>
          <w:szCs w:val="20"/>
        </w:rPr>
        <w:t>:</w:t>
      </w:r>
    </w:p>
    <w:p w14:paraId="654128C6" w14:textId="77777777" w:rsidR="00860330" w:rsidRPr="00766F1B" w:rsidRDefault="00B9030E" w:rsidP="00EF5A05">
      <w:pPr>
        <w:pStyle w:val="Paragrafoelenco"/>
        <w:numPr>
          <w:ilvl w:val="0"/>
          <w:numId w:val="30"/>
        </w:numPr>
        <w:jc w:val="both"/>
        <w:rPr>
          <w:rFonts w:ascii="Arial" w:hAnsi="Arial" w:cs="Arial"/>
          <w:color w:val="3A3A3A" w:themeColor="background2" w:themeShade="40"/>
          <w:sz w:val="20"/>
          <w:szCs w:val="20"/>
        </w:rPr>
      </w:pPr>
      <w:r w:rsidRPr="00766F1B">
        <w:rPr>
          <w:rFonts w:ascii="Arial" w:hAnsi="Arial" w:cs="Arial"/>
          <w:b/>
          <w:bCs/>
          <w:color w:val="3A3A3A" w:themeColor="background2" w:themeShade="40"/>
          <w:sz w:val="20"/>
          <w:szCs w:val="20"/>
          <w:u w:val="single"/>
        </w:rPr>
        <w:t>Nodi computazionali:</w:t>
      </w:r>
      <w:r w:rsidRPr="00766F1B">
        <w:rPr>
          <w:rFonts w:ascii="Arial" w:hAnsi="Arial" w:cs="Arial"/>
          <w:color w:val="3A3A3A" w:themeColor="background2" w:themeShade="40"/>
          <w:sz w:val="20"/>
          <w:szCs w:val="20"/>
        </w:rPr>
        <w:t xml:space="preserve"> sistemi ottimizzati per capacità di calcolo, tipicamente caratterizzati da elevate prestazioni CPU e integrazione con sistemi di storage esterni;</w:t>
      </w:r>
    </w:p>
    <w:p w14:paraId="1F5C1300" w14:textId="77777777" w:rsidR="00860330" w:rsidRPr="00766F1B" w:rsidRDefault="00860330" w:rsidP="00EF5A05">
      <w:pPr>
        <w:pStyle w:val="Paragrafoelenco"/>
        <w:numPr>
          <w:ilvl w:val="0"/>
          <w:numId w:val="30"/>
        </w:numPr>
        <w:jc w:val="both"/>
        <w:rPr>
          <w:rFonts w:ascii="Arial" w:hAnsi="Arial" w:cs="Arial"/>
          <w:color w:val="3A3A3A" w:themeColor="background2" w:themeShade="40"/>
          <w:sz w:val="20"/>
          <w:szCs w:val="20"/>
        </w:rPr>
      </w:pPr>
      <w:r w:rsidRPr="00766F1B">
        <w:rPr>
          <w:rFonts w:ascii="Arial" w:hAnsi="Arial" w:cs="Arial"/>
          <w:b/>
          <w:bCs/>
          <w:color w:val="3A3A3A" w:themeColor="background2" w:themeShade="40"/>
          <w:sz w:val="20"/>
          <w:szCs w:val="20"/>
          <w:u w:val="single"/>
        </w:rPr>
        <w:t>Nodi capacitivi:</w:t>
      </w:r>
      <w:r w:rsidRPr="00766F1B">
        <w:rPr>
          <w:rFonts w:ascii="Arial" w:hAnsi="Arial" w:cs="Arial"/>
          <w:color w:val="3A3A3A" w:themeColor="background2" w:themeShade="40"/>
          <w:sz w:val="20"/>
          <w:szCs w:val="20"/>
        </w:rPr>
        <w:t xml:space="preserve"> sistemi orientati alla gestione e archiviazione dei dati, configurati con elevata capacità di storage locale e ottimizzati per </w:t>
      </w:r>
      <w:proofErr w:type="spellStart"/>
      <w:r w:rsidRPr="00766F1B">
        <w:rPr>
          <w:rFonts w:ascii="Arial" w:hAnsi="Arial" w:cs="Arial"/>
          <w:color w:val="3A3A3A" w:themeColor="background2" w:themeShade="40"/>
          <w:sz w:val="20"/>
          <w:szCs w:val="20"/>
        </w:rPr>
        <w:t>workload</w:t>
      </w:r>
      <w:proofErr w:type="spellEnd"/>
      <w:r w:rsidRPr="00766F1B">
        <w:rPr>
          <w:rFonts w:ascii="Arial" w:hAnsi="Arial" w:cs="Arial"/>
          <w:color w:val="3A3A3A" w:themeColor="background2" w:themeShade="40"/>
          <w:sz w:val="20"/>
          <w:szCs w:val="20"/>
        </w:rPr>
        <w:t xml:space="preserve"> data</w:t>
      </w:r>
      <w:r w:rsidRPr="00766F1B">
        <w:rPr>
          <w:rFonts w:ascii="Cambria Math" w:hAnsi="Cambria Math" w:cs="Cambria Math"/>
          <w:color w:val="3A3A3A" w:themeColor="background2" w:themeShade="40"/>
          <w:sz w:val="20"/>
          <w:szCs w:val="20"/>
        </w:rPr>
        <w:t>‑</w:t>
      </w:r>
      <w:r w:rsidRPr="00766F1B">
        <w:rPr>
          <w:rFonts w:ascii="Arial" w:hAnsi="Arial" w:cs="Arial"/>
          <w:color w:val="3A3A3A" w:themeColor="background2" w:themeShade="40"/>
          <w:sz w:val="20"/>
          <w:szCs w:val="20"/>
        </w:rPr>
        <w:t>intensive;</w:t>
      </w:r>
    </w:p>
    <w:p w14:paraId="3CD66BCB" w14:textId="1B74E288" w:rsidR="0083598B" w:rsidRPr="00766F1B" w:rsidRDefault="00481CF1" w:rsidP="00EF5A05">
      <w:pPr>
        <w:pStyle w:val="Paragrafoelenco"/>
        <w:numPr>
          <w:ilvl w:val="0"/>
          <w:numId w:val="30"/>
        </w:numPr>
        <w:jc w:val="both"/>
        <w:rPr>
          <w:rFonts w:ascii="Arial" w:hAnsi="Arial" w:cs="Arial"/>
          <w:color w:val="3A3A3A" w:themeColor="background2" w:themeShade="40"/>
          <w:sz w:val="20"/>
          <w:szCs w:val="20"/>
        </w:rPr>
      </w:pPr>
      <w:r w:rsidRPr="00766F1B">
        <w:rPr>
          <w:rFonts w:ascii="Arial" w:hAnsi="Arial" w:cs="Arial"/>
          <w:b/>
          <w:bCs/>
          <w:color w:val="3A3A3A" w:themeColor="background2" w:themeShade="40"/>
          <w:sz w:val="20"/>
          <w:szCs w:val="20"/>
          <w:u w:val="single"/>
        </w:rPr>
        <w:t>Nodi</w:t>
      </w:r>
      <w:r w:rsidR="00045CAE" w:rsidRPr="00766F1B">
        <w:rPr>
          <w:rFonts w:ascii="Arial" w:hAnsi="Arial" w:cs="Arial"/>
          <w:b/>
          <w:bCs/>
          <w:color w:val="3A3A3A" w:themeColor="background2" w:themeShade="40"/>
          <w:sz w:val="20"/>
          <w:szCs w:val="20"/>
          <w:u w:val="single"/>
        </w:rPr>
        <w:t xml:space="preserve"> per </w:t>
      </w:r>
      <w:proofErr w:type="spellStart"/>
      <w:r w:rsidR="00045CAE" w:rsidRPr="00766F1B">
        <w:rPr>
          <w:rFonts w:ascii="Arial" w:hAnsi="Arial" w:cs="Arial"/>
          <w:b/>
          <w:bCs/>
          <w:color w:val="3A3A3A" w:themeColor="background2" w:themeShade="40"/>
          <w:sz w:val="20"/>
          <w:szCs w:val="20"/>
          <w:u w:val="single"/>
        </w:rPr>
        <w:t>workload</w:t>
      </w:r>
      <w:proofErr w:type="spellEnd"/>
      <w:r w:rsidR="00045CAE" w:rsidRPr="00766F1B">
        <w:rPr>
          <w:rFonts w:ascii="Arial" w:hAnsi="Arial" w:cs="Arial"/>
          <w:b/>
          <w:bCs/>
          <w:color w:val="3A3A3A" w:themeColor="background2" w:themeShade="40"/>
          <w:sz w:val="20"/>
          <w:szCs w:val="20"/>
          <w:u w:val="single"/>
        </w:rPr>
        <w:t xml:space="preserve"> di </w:t>
      </w:r>
      <w:r w:rsidR="0083598B" w:rsidRPr="00766F1B">
        <w:rPr>
          <w:rFonts w:ascii="Arial" w:hAnsi="Arial" w:cs="Arial"/>
          <w:b/>
          <w:bCs/>
          <w:color w:val="3A3A3A" w:themeColor="background2" w:themeShade="40"/>
          <w:sz w:val="20"/>
          <w:szCs w:val="20"/>
          <w:u w:val="single"/>
        </w:rPr>
        <w:t>AI</w:t>
      </w:r>
      <w:r w:rsidR="00045CAE" w:rsidRPr="00766F1B">
        <w:rPr>
          <w:rFonts w:ascii="Arial" w:hAnsi="Arial" w:cs="Arial"/>
          <w:b/>
          <w:bCs/>
          <w:color w:val="3A3A3A" w:themeColor="background2" w:themeShade="40"/>
          <w:sz w:val="20"/>
          <w:szCs w:val="20"/>
          <w:u w:val="single"/>
        </w:rPr>
        <w:t>:</w:t>
      </w:r>
      <w:r w:rsidR="00045CAE" w:rsidRPr="00766F1B">
        <w:rPr>
          <w:rFonts w:ascii="Arial" w:hAnsi="Arial" w:cs="Arial"/>
          <w:color w:val="3A3A3A" w:themeColor="background2" w:themeShade="40"/>
          <w:sz w:val="20"/>
          <w:szCs w:val="20"/>
        </w:rPr>
        <w:t xml:space="preserve"> sistemi progettati per l’elaborazione di carichi AI (training e/o inferenza), dotati di GPU o acceleratori hardware dedicati</w:t>
      </w:r>
      <w:r w:rsidR="0083598B" w:rsidRPr="00766F1B">
        <w:rPr>
          <w:rFonts w:ascii="Arial" w:hAnsi="Arial" w:cs="Arial"/>
          <w:color w:val="3A3A3A" w:themeColor="background2" w:themeShade="40"/>
          <w:sz w:val="20"/>
          <w:szCs w:val="20"/>
        </w:rPr>
        <w:t>;</w:t>
      </w:r>
    </w:p>
    <w:p w14:paraId="0E7BF46B" w14:textId="24F826A1" w:rsidR="00C94ECF" w:rsidRPr="00766F1B" w:rsidRDefault="00481CF1" w:rsidP="0083598B">
      <w:pPr>
        <w:pStyle w:val="Paragrafoelenco"/>
        <w:numPr>
          <w:ilvl w:val="0"/>
          <w:numId w:val="30"/>
        </w:numPr>
        <w:jc w:val="both"/>
        <w:rPr>
          <w:rFonts w:ascii="Arial" w:hAnsi="Arial" w:cs="Arial"/>
          <w:color w:val="3A3A3A" w:themeColor="background2" w:themeShade="40"/>
          <w:sz w:val="20"/>
          <w:szCs w:val="20"/>
        </w:rPr>
      </w:pPr>
      <w:r w:rsidRPr="00766F1B">
        <w:rPr>
          <w:rFonts w:ascii="Arial" w:hAnsi="Arial" w:cs="Arial"/>
          <w:b/>
          <w:bCs/>
          <w:color w:val="3A3A3A" w:themeColor="background2" w:themeShade="40"/>
          <w:sz w:val="20"/>
          <w:szCs w:val="20"/>
          <w:u w:val="single"/>
        </w:rPr>
        <w:t>Nodi</w:t>
      </w:r>
      <w:r w:rsidR="0083598B" w:rsidRPr="00766F1B">
        <w:rPr>
          <w:rFonts w:ascii="Arial" w:hAnsi="Arial" w:cs="Arial"/>
          <w:b/>
          <w:bCs/>
          <w:color w:val="3A3A3A" w:themeColor="background2" w:themeShade="40"/>
          <w:sz w:val="20"/>
          <w:szCs w:val="20"/>
          <w:u w:val="single"/>
        </w:rPr>
        <w:t xml:space="preserve"> per elaborazioni ad alte prestazioni (HPC):</w:t>
      </w:r>
      <w:r w:rsidR="0083598B" w:rsidRPr="00766F1B">
        <w:rPr>
          <w:rFonts w:ascii="Arial" w:hAnsi="Arial" w:cs="Arial"/>
          <w:color w:val="3A3A3A" w:themeColor="background2" w:themeShade="40"/>
          <w:sz w:val="20"/>
          <w:szCs w:val="20"/>
        </w:rPr>
        <w:t xml:space="preserve"> sistemi destinati a scenari di calcolo intensivo, caratterizzati da elevata capacità computazionale e interconnessioni ad alta velocità</w:t>
      </w:r>
      <w:r w:rsidR="00F95D5A" w:rsidRPr="00766F1B">
        <w:rPr>
          <w:rFonts w:ascii="Arial" w:hAnsi="Arial" w:cs="Arial"/>
          <w:color w:val="3A3A3A" w:themeColor="background2" w:themeShade="40"/>
          <w:sz w:val="20"/>
          <w:szCs w:val="20"/>
        </w:rPr>
        <w:t xml:space="preserve"> </w:t>
      </w:r>
      <w:r w:rsidR="002754E6" w:rsidRPr="00766F1B">
        <w:rPr>
          <w:rFonts w:ascii="Arial" w:hAnsi="Arial" w:cs="Arial"/>
          <w:color w:val="3A3A3A" w:themeColor="background2" w:themeShade="40"/>
          <w:sz w:val="20"/>
          <w:szCs w:val="20"/>
        </w:rPr>
        <w:t xml:space="preserve">tutti sono </w:t>
      </w:r>
      <w:r w:rsidR="00F534E5" w:rsidRPr="00766F1B">
        <w:rPr>
          <w:rFonts w:ascii="Arial" w:hAnsi="Arial" w:cs="Arial"/>
          <w:color w:val="3A3A3A" w:themeColor="background2" w:themeShade="40"/>
          <w:sz w:val="20"/>
          <w:szCs w:val="20"/>
        </w:rPr>
        <w:t>r</w:t>
      </w:r>
      <w:r w:rsidR="00C94ECF" w:rsidRPr="00766F1B">
        <w:rPr>
          <w:rFonts w:ascii="Arial" w:hAnsi="Arial" w:cs="Arial"/>
          <w:color w:val="3A3A3A" w:themeColor="background2" w:themeShade="40"/>
          <w:sz w:val="20"/>
          <w:szCs w:val="20"/>
        </w:rPr>
        <w:t xml:space="preserve">iconducibili a configurazioni standard </w:t>
      </w:r>
      <w:r w:rsidR="00F05FAA" w:rsidRPr="00766F1B">
        <w:rPr>
          <w:rFonts w:ascii="Arial" w:hAnsi="Arial" w:cs="Arial"/>
          <w:color w:val="3A3A3A" w:themeColor="background2" w:themeShade="40"/>
          <w:sz w:val="20"/>
          <w:szCs w:val="20"/>
        </w:rPr>
        <w:t>di mercato</w:t>
      </w:r>
      <w:r w:rsidR="002754E6" w:rsidRPr="00766F1B">
        <w:rPr>
          <w:rFonts w:ascii="Arial" w:hAnsi="Arial" w:cs="Arial"/>
          <w:color w:val="3A3A3A" w:themeColor="background2" w:themeShade="40"/>
          <w:sz w:val="20"/>
          <w:szCs w:val="20"/>
        </w:rPr>
        <w:t xml:space="preserve"> di tipo </w:t>
      </w:r>
      <w:proofErr w:type="spellStart"/>
      <w:r w:rsidR="002754E6" w:rsidRPr="00766F1B">
        <w:rPr>
          <w:rFonts w:ascii="Arial" w:hAnsi="Arial" w:cs="Arial"/>
          <w:color w:val="3A3A3A" w:themeColor="background2" w:themeShade="40"/>
          <w:sz w:val="20"/>
          <w:szCs w:val="20"/>
        </w:rPr>
        <w:t>rackable</w:t>
      </w:r>
      <w:proofErr w:type="spellEnd"/>
      <w:r w:rsidR="00FE55CC" w:rsidRPr="00766F1B">
        <w:rPr>
          <w:rFonts w:ascii="Arial" w:hAnsi="Arial" w:cs="Arial"/>
          <w:color w:val="3A3A3A" w:themeColor="background2" w:themeShade="40"/>
          <w:sz w:val="20"/>
          <w:szCs w:val="20"/>
        </w:rPr>
        <w:t>.</w:t>
      </w:r>
    </w:p>
    <w:p w14:paraId="46BBC3E2" w14:textId="67B04725" w:rsidR="00C94ECF" w:rsidRPr="00766F1B" w:rsidRDefault="004423B3" w:rsidP="00C94ECF">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La consultazione si estende altresì ai servizi connessi alla fornitura, in una logica di pieno supporto al ciclo di vita delle soluzioni e di garanzia della continuità operativa, anche in contesti di mercato caratterizzati da volatilità e tensioni sulla supply chain</w:t>
      </w:r>
      <w:r w:rsidR="00E2683C" w:rsidRPr="00766F1B">
        <w:rPr>
          <w:rFonts w:ascii="Arial" w:hAnsi="Arial" w:cs="Arial"/>
          <w:color w:val="3A3A3A" w:themeColor="background2" w:themeShade="40"/>
          <w:sz w:val="20"/>
          <w:szCs w:val="20"/>
        </w:rPr>
        <w:t>.</w:t>
      </w:r>
    </w:p>
    <w:p w14:paraId="2307132D" w14:textId="77777777" w:rsidR="00E2683C" w:rsidRPr="00766F1B" w:rsidRDefault="00E2683C" w:rsidP="00E2683C">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In particolare, sono oggetto di analisi i seguenti servizi:</w:t>
      </w:r>
    </w:p>
    <w:p w14:paraId="3A91A895" w14:textId="77777777" w:rsidR="00E2683C" w:rsidRPr="00766F1B" w:rsidRDefault="00E2683C" w:rsidP="00EF5A05">
      <w:pPr>
        <w:pStyle w:val="Paragrafoelenco"/>
        <w:numPr>
          <w:ilvl w:val="0"/>
          <w:numId w:val="31"/>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consegna, installazione e messa in esercizio delle apparecchiature;</w:t>
      </w:r>
    </w:p>
    <w:p w14:paraId="00FD3DC4" w14:textId="77777777" w:rsidR="00E2683C" w:rsidRPr="00766F1B" w:rsidRDefault="00E2683C" w:rsidP="00EF5A05">
      <w:pPr>
        <w:pStyle w:val="Paragrafoelenco"/>
        <w:numPr>
          <w:ilvl w:val="0"/>
          <w:numId w:val="31"/>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configurazione e attivazione operativa, anche in relazione a specifiche esigenze infrastrutturali delle Amministrazioni;</w:t>
      </w:r>
    </w:p>
    <w:p w14:paraId="0E372F52" w14:textId="77777777" w:rsidR="00E2683C" w:rsidRPr="00766F1B" w:rsidRDefault="00E2683C" w:rsidP="00EF5A05">
      <w:pPr>
        <w:pStyle w:val="Paragrafoelenco"/>
        <w:numPr>
          <w:ilvl w:val="0"/>
          <w:numId w:val="31"/>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servizi di supporto e assistenza (da remoto e on-site), finalizzati a garantire livelli adeguati di continuità e affidabilità;</w:t>
      </w:r>
    </w:p>
    <w:p w14:paraId="761F0938" w14:textId="77777777" w:rsidR="00E2683C" w:rsidRPr="00766F1B" w:rsidRDefault="00E2683C" w:rsidP="00EF5A05">
      <w:pPr>
        <w:pStyle w:val="Paragrafoelenco"/>
        <w:numPr>
          <w:ilvl w:val="0"/>
          <w:numId w:val="31"/>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servizi di manutenzione evolutiva e adeguamento tecnologico delle configurazioni, in coerenza con i meccanismi di aggiornamento previsti dal modello di gara;</w:t>
      </w:r>
    </w:p>
    <w:p w14:paraId="1FB1AA09" w14:textId="77777777" w:rsidR="00E2683C" w:rsidRPr="00766F1B" w:rsidRDefault="00E2683C" w:rsidP="00EF5A05">
      <w:pPr>
        <w:pStyle w:val="Paragrafoelenco"/>
        <w:numPr>
          <w:ilvl w:val="0"/>
          <w:numId w:val="31"/>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gestione delle apparecchiature a fine vita, inclusi i servizi RAEE, nel rispetto della normativa vigente.</w:t>
      </w:r>
    </w:p>
    <w:p w14:paraId="6ABE2805" w14:textId="77777777" w:rsidR="00E2683C" w:rsidRPr="00766F1B" w:rsidRDefault="00E2683C" w:rsidP="00E2683C">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L’iniziativa è rivolta ai principali operatori del mercato (produttori, distributori e system integrator), con l’obiettivo di acquisire informazioni strutturate su:</w:t>
      </w:r>
    </w:p>
    <w:p w14:paraId="7FD86DBB" w14:textId="77777777" w:rsidR="00E2683C" w:rsidRPr="00766F1B" w:rsidRDefault="00E2683C" w:rsidP="00EF5A05">
      <w:pPr>
        <w:pStyle w:val="Paragrafoelenco"/>
        <w:numPr>
          <w:ilvl w:val="0"/>
          <w:numId w:val="32"/>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disponibilità e modalità di costruzione di configurazioni standard;</w:t>
      </w:r>
    </w:p>
    <w:p w14:paraId="2CF6ADF9" w14:textId="77777777" w:rsidR="00E2683C" w:rsidRPr="00766F1B" w:rsidRDefault="00E2683C" w:rsidP="00EF5A05">
      <w:pPr>
        <w:pStyle w:val="Paragrafoelenco"/>
        <w:numPr>
          <w:ilvl w:val="0"/>
          <w:numId w:val="32"/>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dinamiche di prezzo e disponibilità dei componenti critici;</w:t>
      </w:r>
    </w:p>
    <w:p w14:paraId="0E7CF9DC" w14:textId="77777777" w:rsidR="00E2683C" w:rsidRPr="00766F1B" w:rsidRDefault="00E2683C" w:rsidP="00EF5A05">
      <w:pPr>
        <w:pStyle w:val="Paragrafoelenco"/>
        <w:numPr>
          <w:ilvl w:val="0"/>
          <w:numId w:val="32"/>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modelli di aggiornamento tecnologico e gestione del ciclo di vita;</w:t>
      </w:r>
    </w:p>
    <w:p w14:paraId="6986538F" w14:textId="6B8A1C93" w:rsidR="00E2683C" w:rsidRPr="00766F1B" w:rsidRDefault="00E2683C" w:rsidP="00D55605">
      <w:pPr>
        <w:pStyle w:val="Paragrafoelenco"/>
        <w:numPr>
          <w:ilvl w:val="0"/>
          <w:numId w:val="32"/>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capacità del mercato di supportare meccanismi di competizione dinamica e riallineamento periodico delle condizioni tecnico</w:t>
      </w:r>
      <w:r w:rsidRPr="00766F1B">
        <w:rPr>
          <w:rFonts w:ascii="Cambria Math" w:hAnsi="Cambria Math" w:cs="Cambria Math"/>
          <w:color w:val="3A3A3A" w:themeColor="background2" w:themeShade="40"/>
          <w:sz w:val="20"/>
          <w:szCs w:val="20"/>
        </w:rPr>
        <w:t>‑</w:t>
      </w:r>
      <w:r w:rsidRPr="00766F1B">
        <w:rPr>
          <w:rFonts w:ascii="Arial" w:hAnsi="Arial" w:cs="Arial"/>
          <w:color w:val="3A3A3A" w:themeColor="background2" w:themeShade="40"/>
          <w:sz w:val="20"/>
          <w:szCs w:val="20"/>
        </w:rPr>
        <w:t>economiche.</w:t>
      </w:r>
    </w:p>
    <w:p w14:paraId="4DDFB002" w14:textId="77777777" w:rsidR="00D55605" w:rsidRPr="00766F1B" w:rsidRDefault="00D55605" w:rsidP="008031F1">
      <w:pPr>
        <w:pStyle w:val="Paragrafoelenco"/>
        <w:ind w:left="0"/>
        <w:jc w:val="both"/>
        <w:rPr>
          <w:rFonts w:ascii="Arial" w:hAnsi="Arial" w:cs="Arial"/>
          <w:color w:val="3A3A3A" w:themeColor="background2" w:themeShade="40"/>
          <w:sz w:val="20"/>
          <w:szCs w:val="20"/>
        </w:rPr>
      </w:pPr>
    </w:p>
    <w:p w14:paraId="0D869CD1" w14:textId="1E9204E4" w:rsidR="008031F1" w:rsidRPr="00766F1B" w:rsidRDefault="008031F1" w:rsidP="008031F1">
      <w:pPr>
        <w:pStyle w:val="Paragrafoelenco"/>
        <w:ind w:left="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lastRenderedPageBreak/>
        <w:t>Più in generale, l’impostazione della consultazione è orientata a un approccio esplorativo, volto a raccogliere dal mercato il maggior numero possibile di elementi utili alla definizione delle configurazioni tecniche e del modello di gara.</w:t>
      </w:r>
    </w:p>
    <w:p w14:paraId="23BCF445" w14:textId="25A66A9D" w:rsidR="00D55605" w:rsidRPr="00766F1B" w:rsidRDefault="00A372FD" w:rsidP="00EF5A05">
      <w:pPr>
        <w:pStyle w:val="Paragrafoelenco"/>
        <w:ind w:left="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Tali elementi consentiranno di affinare il modello di gara in ottica di robustezza, adattività e sostenibilità nel tempo, assicurando al contempo il mantenimento della concorrenza effettiva, l’allineamento </w:t>
      </w:r>
      <w:proofErr w:type="gramStart"/>
      <w:r w:rsidRPr="00766F1B">
        <w:rPr>
          <w:rFonts w:ascii="Arial" w:hAnsi="Arial" w:cs="Arial"/>
          <w:color w:val="3A3A3A" w:themeColor="background2" w:themeShade="40"/>
          <w:sz w:val="20"/>
          <w:szCs w:val="20"/>
        </w:rPr>
        <w:t>ai trend</w:t>
      </w:r>
      <w:proofErr w:type="gramEnd"/>
      <w:r w:rsidRPr="00766F1B">
        <w:rPr>
          <w:rFonts w:ascii="Arial" w:hAnsi="Arial" w:cs="Arial"/>
          <w:color w:val="3A3A3A" w:themeColor="background2" w:themeShade="40"/>
          <w:sz w:val="20"/>
          <w:szCs w:val="20"/>
        </w:rPr>
        <w:t xml:space="preserve"> di mercato e la continuità delle forniture in favore delle Pubbliche Amministrazioni.</w:t>
      </w:r>
    </w:p>
    <w:p w14:paraId="640DD1DE" w14:textId="77777777" w:rsidR="00D663B2" w:rsidRPr="00766F1B" w:rsidRDefault="00D663B2" w:rsidP="00EF5A05">
      <w:pPr>
        <w:pStyle w:val="Paragrafoelenco"/>
        <w:ind w:left="0"/>
        <w:jc w:val="both"/>
        <w:rPr>
          <w:rFonts w:ascii="Arial" w:hAnsi="Arial" w:cs="Arial"/>
          <w:color w:val="3A3A3A" w:themeColor="background2" w:themeShade="40"/>
          <w:sz w:val="20"/>
          <w:szCs w:val="20"/>
        </w:rPr>
      </w:pPr>
    </w:p>
    <w:p w14:paraId="6D4DC307" w14:textId="77777777" w:rsidR="00D663B2" w:rsidRPr="00766F1B" w:rsidRDefault="00D663B2" w:rsidP="00D663B2">
      <w:pPr>
        <w:pStyle w:val="Paragrafoelenco"/>
        <w:jc w:val="both"/>
        <w:rPr>
          <w:rFonts w:ascii="Arial" w:hAnsi="Arial" w:cs="Arial"/>
          <w:color w:val="3A3A3A" w:themeColor="background2" w:themeShade="40"/>
          <w:sz w:val="20"/>
          <w:szCs w:val="20"/>
        </w:rPr>
      </w:pPr>
    </w:p>
    <w:p w14:paraId="5B3FD189" w14:textId="77777777" w:rsidR="00D663B2" w:rsidRPr="00766F1B" w:rsidRDefault="00D663B2" w:rsidP="00D663B2">
      <w:pPr>
        <w:pStyle w:val="Paragrafoelenco"/>
        <w:ind w:left="0"/>
        <w:jc w:val="both"/>
        <w:rPr>
          <w:rFonts w:ascii="Arial" w:hAnsi="Arial" w:cs="Arial"/>
          <w:b/>
          <w:bCs/>
          <w:color w:val="0070C0"/>
          <w:sz w:val="20"/>
          <w:szCs w:val="20"/>
        </w:rPr>
      </w:pPr>
      <w:r w:rsidRPr="00766F1B">
        <w:rPr>
          <w:rFonts w:ascii="Arial" w:hAnsi="Arial" w:cs="Arial"/>
          <w:b/>
          <w:bCs/>
          <w:color w:val="0070C0"/>
          <w:sz w:val="20"/>
          <w:szCs w:val="20"/>
        </w:rPr>
        <w:t>Caratteristiche tecniche essenziali</w:t>
      </w:r>
    </w:p>
    <w:p w14:paraId="3A56677C" w14:textId="77777777" w:rsidR="00D663B2" w:rsidRPr="00766F1B" w:rsidRDefault="00D663B2" w:rsidP="00D663B2">
      <w:pPr>
        <w:pStyle w:val="Paragrafoelenco"/>
        <w:ind w:left="0"/>
        <w:jc w:val="both"/>
        <w:rPr>
          <w:rFonts w:ascii="Arial" w:hAnsi="Arial" w:cs="Arial"/>
          <w:color w:val="3A3A3A" w:themeColor="background2" w:themeShade="40"/>
          <w:sz w:val="20"/>
          <w:szCs w:val="20"/>
        </w:rPr>
      </w:pPr>
    </w:p>
    <w:p w14:paraId="1FCCDD69" w14:textId="77777777" w:rsidR="00D663B2" w:rsidRPr="00766F1B" w:rsidRDefault="00D663B2" w:rsidP="00B2084B">
      <w:pPr>
        <w:pStyle w:val="Paragrafoelenco"/>
        <w:spacing w:line="276" w:lineRule="auto"/>
        <w:ind w:left="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Si premette che le caratteristiche puntuali e di dettaglio dell’intera fornitura — in termini di disegno architetturale dei diversi sottosistemi, modalità di integrazione, configurazioni logiche e fisiche, nonché componentistica di supporto — saranno oggetto di successiva definizione nell’ambito della documentazione di gara.</w:t>
      </w:r>
    </w:p>
    <w:p w14:paraId="48D2A7F7" w14:textId="77777777" w:rsidR="00D663B2" w:rsidRPr="00766F1B" w:rsidRDefault="00D663B2" w:rsidP="00B2084B">
      <w:pPr>
        <w:pStyle w:val="Paragrafoelenco"/>
        <w:spacing w:line="276" w:lineRule="auto"/>
        <w:ind w:left="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Nel contesto della presente consultazione, risulta tuttavia necessario verificare la disponibilità, nell’offerta degli operatori economici, di soluzioni tecnologiche idonee a rispondere a un insieme ampio ed eterogeneo di esigenze espresse dalle Pubbliche Amministrazioni, in relazione ai differenti scenari di utilizzo.</w:t>
      </w:r>
    </w:p>
    <w:p w14:paraId="2FA4105E" w14:textId="77777777" w:rsidR="00D663B2" w:rsidRPr="00766F1B" w:rsidRDefault="00D663B2" w:rsidP="00B2084B">
      <w:pPr>
        <w:pStyle w:val="Paragrafoelenco"/>
        <w:spacing w:line="276" w:lineRule="auto"/>
        <w:ind w:left="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A tal fine, il perimetro funzionale e tecnico rappresentato nella tabella seguente è stato costruito con l’obiettivo di ricondurre a un insieme coerente di categorie le principali esigenze rilevabili nel contesto della domanda pubblica, mantenendo al contempo un adeguato livello di flessibilità rispetto alle specifiche configurazioni offerte dal mercato.</w:t>
      </w:r>
    </w:p>
    <w:p w14:paraId="679B06AC" w14:textId="77777777" w:rsidR="00D663B2" w:rsidRPr="00766F1B" w:rsidRDefault="00D663B2" w:rsidP="00B2084B">
      <w:pPr>
        <w:pStyle w:val="Paragrafoelenco"/>
        <w:spacing w:line="276" w:lineRule="auto"/>
        <w:ind w:left="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Eventuali elementi migliorativi o soluzioni innovative, emersi nel corso della consultazione e ritenuti idonei a garantire maggiore efficacia, qualità o completezza della fornitura, potranno essere valorizzati e ulteriormente dettagliati in sede di documentazione di gara.</w:t>
      </w:r>
    </w:p>
    <w:p w14:paraId="088B1D45" w14:textId="7BB084AE" w:rsidR="00D663B2" w:rsidRDefault="00D663B2" w:rsidP="00B2084B">
      <w:pPr>
        <w:pStyle w:val="Paragrafoelenco"/>
        <w:spacing w:line="276" w:lineRule="auto"/>
        <w:ind w:left="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Le soluzioni proposte dovranno in ogni caso garantire il rispetto delle caratteristiche tecniche di seguito riportate, ritenute essenziali ai fini della copertura degli ambiti di utilizzo e delle esigenze tipicamente espresse dalle Pubbliche Amministrazioni.</w:t>
      </w:r>
    </w:p>
    <w:p w14:paraId="5B0ED922" w14:textId="42421C29" w:rsidR="00982210" w:rsidRPr="00982210" w:rsidRDefault="00982210" w:rsidP="00B2084B">
      <w:pPr>
        <w:pStyle w:val="Paragrafoelenco"/>
        <w:spacing w:line="276" w:lineRule="auto"/>
        <w:ind w:left="0"/>
        <w:jc w:val="both"/>
        <w:rPr>
          <w:rFonts w:ascii="Arial" w:hAnsi="Arial" w:cs="Arial"/>
          <w:color w:val="3A3A3A" w:themeColor="background2" w:themeShade="40"/>
          <w:sz w:val="20"/>
          <w:szCs w:val="20"/>
          <w:u w:val="single"/>
        </w:rPr>
      </w:pPr>
      <w:r w:rsidRPr="00982210">
        <w:rPr>
          <w:rFonts w:ascii="Arial" w:hAnsi="Arial" w:cs="Arial"/>
          <w:color w:val="3A3A3A" w:themeColor="background2" w:themeShade="40"/>
          <w:sz w:val="20"/>
          <w:szCs w:val="20"/>
          <w:u w:val="single"/>
        </w:rPr>
        <w:t>Le soluzioni richieste devono essere riconducibili a configurazioni standard effettivamente disponibili a catalogo e già commercializzate sul mercato, e non a configurazioni progettate ad hoc per la presente consultazione.</w:t>
      </w:r>
    </w:p>
    <w:p w14:paraId="25AD0403" w14:textId="77777777" w:rsidR="00F17115" w:rsidRPr="00766F1B" w:rsidRDefault="00A24645">
      <w:pPr>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br w:type="page"/>
      </w:r>
    </w:p>
    <w:tbl>
      <w:tblPr>
        <w:tblW w:w="5000" w:type="pct"/>
        <w:tblCellMar>
          <w:left w:w="70" w:type="dxa"/>
          <w:right w:w="70" w:type="dxa"/>
        </w:tblCellMar>
        <w:tblLook w:val="04A0" w:firstRow="1" w:lastRow="0" w:firstColumn="1" w:lastColumn="0" w:noHBand="0" w:noVBand="1"/>
      </w:tblPr>
      <w:tblGrid>
        <w:gridCol w:w="1541"/>
        <w:gridCol w:w="2212"/>
        <w:gridCol w:w="1912"/>
        <w:gridCol w:w="1979"/>
        <w:gridCol w:w="1974"/>
      </w:tblGrid>
      <w:tr w:rsidR="00F17115" w:rsidRPr="00766F1B" w14:paraId="40ACF9BF" w14:textId="77777777" w:rsidTr="00F17115">
        <w:trPr>
          <w:trHeight w:val="320"/>
        </w:trPr>
        <w:tc>
          <w:tcPr>
            <w:tcW w:w="1408" w:type="dxa"/>
            <w:tcBorders>
              <w:top w:val="single" w:sz="8" w:space="0" w:color="E6E6E6"/>
              <w:left w:val="single" w:sz="8" w:space="0" w:color="E6E6E6"/>
              <w:bottom w:val="single" w:sz="8" w:space="0" w:color="E6E6E6"/>
              <w:right w:val="single" w:sz="8" w:space="0" w:color="E6E6E6"/>
            </w:tcBorders>
            <w:shd w:val="clear" w:color="000000" w:fill="F5F5F5"/>
            <w:vAlign w:val="center"/>
            <w:hideMark/>
          </w:tcPr>
          <w:p w14:paraId="797FC0ED"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lastRenderedPageBreak/>
              <w:t>Categoria</w:t>
            </w:r>
          </w:p>
        </w:tc>
        <w:tc>
          <w:tcPr>
            <w:tcW w:w="2273" w:type="dxa"/>
            <w:tcBorders>
              <w:top w:val="single" w:sz="8" w:space="0" w:color="E6E6E6"/>
              <w:left w:val="nil"/>
              <w:bottom w:val="single" w:sz="8" w:space="0" w:color="E6E6E6"/>
              <w:right w:val="single" w:sz="8" w:space="0" w:color="E6E6E6"/>
            </w:tcBorders>
            <w:shd w:val="clear" w:color="000000" w:fill="F5F5F5"/>
            <w:vAlign w:val="center"/>
            <w:hideMark/>
          </w:tcPr>
          <w:p w14:paraId="35193C22"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Nodi computazionali</w:t>
            </w:r>
          </w:p>
        </w:tc>
        <w:tc>
          <w:tcPr>
            <w:tcW w:w="1929" w:type="dxa"/>
            <w:tcBorders>
              <w:top w:val="single" w:sz="8" w:space="0" w:color="E6E6E6"/>
              <w:left w:val="nil"/>
              <w:bottom w:val="single" w:sz="8" w:space="0" w:color="E6E6E6"/>
              <w:right w:val="single" w:sz="8" w:space="0" w:color="E6E6E6"/>
            </w:tcBorders>
            <w:shd w:val="clear" w:color="000000" w:fill="F5F5F5"/>
            <w:vAlign w:val="center"/>
            <w:hideMark/>
          </w:tcPr>
          <w:p w14:paraId="2424BDE5"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Nodi capacitivi</w:t>
            </w:r>
          </w:p>
        </w:tc>
        <w:tc>
          <w:tcPr>
            <w:tcW w:w="2007" w:type="dxa"/>
            <w:tcBorders>
              <w:top w:val="single" w:sz="8" w:space="0" w:color="E6E6E6"/>
              <w:left w:val="nil"/>
              <w:bottom w:val="single" w:sz="8" w:space="0" w:color="E6E6E6"/>
              <w:right w:val="single" w:sz="8" w:space="0" w:color="E6E6E6"/>
            </w:tcBorders>
            <w:shd w:val="clear" w:color="000000" w:fill="F5F5F5"/>
            <w:vAlign w:val="center"/>
            <w:hideMark/>
          </w:tcPr>
          <w:p w14:paraId="3095AFFE"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 xml:space="preserve">Nodi per </w:t>
            </w:r>
            <w:proofErr w:type="spellStart"/>
            <w:r w:rsidRPr="00766F1B">
              <w:rPr>
                <w:rFonts w:ascii="Arial" w:eastAsia="Times New Roman" w:hAnsi="Arial" w:cs="Arial"/>
                <w:b/>
                <w:bCs/>
                <w:color w:val="000000"/>
                <w:kern w:val="0"/>
                <w:sz w:val="20"/>
                <w:szCs w:val="20"/>
                <w:lang w:eastAsia="it-IT"/>
                <w14:ligatures w14:val="none"/>
              </w:rPr>
              <w:t>workload</w:t>
            </w:r>
            <w:proofErr w:type="spellEnd"/>
            <w:r w:rsidRPr="00766F1B">
              <w:rPr>
                <w:rFonts w:ascii="Arial" w:eastAsia="Times New Roman" w:hAnsi="Arial" w:cs="Arial"/>
                <w:b/>
                <w:bCs/>
                <w:color w:val="000000"/>
                <w:kern w:val="0"/>
                <w:sz w:val="20"/>
                <w:szCs w:val="20"/>
                <w:lang w:eastAsia="it-IT"/>
                <w14:ligatures w14:val="none"/>
              </w:rPr>
              <w:t xml:space="preserve"> di AI</w:t>
            </w:r>
          </w:p>
        </w:tc>
        <w:tc>
          <w:tcPr>
            <w:tcW w:w="2001" w:type="dxa"/>
            <w:tcBorders>
              <w:top w:val="single" w:sz="8" w:space="0" w:color="E6E6E6"/>
              <w:left w:val="nil"/>
              <w:bottom w:val="single" w:sz="8" w:space="0" w:color="E6E6E6"/>
              <w:right w:val="single" w:sz="8" w:space="0" w:color="E6E6E6"/>
            </w:tcBorders>
            <w:shd w:val="clear" w:color="000000" w:fill="F5F5F5"/>
            <w:vAlign w:val="center"/>
            <w:hideMark/>
          </w:tcPr>
          <w:p w14:paraId="798D66C8"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Nodi HPC</w:t>
            </w:r>
          </w:p>
        </w:tc>
      </w:tr>
      <w:tr w:rsidR="00F17115" w:rsidRPr="00E773A9" w14:paraId="4F6818C6" w14:textId="77777777" w:rsidTr="00F17115">
        <w:trPr>
          <w:trHeight w:val="940"/>
        </w:trPr>
        <w:tc>
          <w:tcPr>
            <w:tcW w:w="1408" w:type="dxa"/>
            <w:tcBorders>
              <w:top w:val="nil"/>
              <w:left w:val="single" w:sz="8" w:space="0" w:color="E6E6E6"/>
              <w:bottom w:val="single" w:sz="8" w:space="0" w:color="E6E6E6"/>
              <w:right w:val="single" w:sz="8" w:space="0" w:color="E6E6E6"/>
            </w:tcBorders>
            <w:shd w:val="clear" w:color="000000" w:fill="F5F5F5"/>
            <w:vAlign w:val="center"/>
            <w:hideMark/>
          </w:tcPr>
          <w:p w14:paraId="46F5EE3A"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CPU</w:t>
            </w:r>
          </w:p>
        </w:tc>
        <w:tc>
          <w:tcPr>
            <w:tcW w:w="2273" w:type="dxa"/>
            <w:tcBorders>
              <w:top w:val="nil"/>
              <w:left w:val="nil"/>
              <w:bottom w:val="single" w:sz="8" w:space="0" w:color="E6E6E6"/>
              <w:right w:val="single" w:sz="8" w:space="0" w:color="E6E6E6"/>
            </w:tcBorders>
            <w:vAlign w:val="center"/>
            <w:hideMark/>
          </w:tcPr>
          <w:p w14:paraId="63C0F8BE" w14:textId="2A3C1A33"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val="en-US" w:eastAsia="it-IT"/>
                <w14:ligatures w14:val="none"/>
              </w:rPr>
              <w:t xml:space="preserve">≥ 2 CPU /   </w:t>
            </w:r>
            <w:r w:rsidRPr="00766F1B">
              <w:rPr>
                <w:rFonts w:ascii="Arial" w:eastAsia="Times New Roman" w:hAnsi="Arial" w:cs="Arial"/>
                <w:color w:val="000000"/>
                <w:kern w:val="0"/>
                <w:sz w:val="20"/>
                <w:szCs w:val="20"/>
                <w:lang w:val="en-US" w:eastAsia="it-IT"/>
                <w14:ligatures w14:val="none"/>
              </w:rPr>
              <w:br/>
              <w:t>SPECint_rate</w:t>
            </w:r>
            <w:r w:rsidR="00B2084B" w:rsidRPr="00766F1B">
              <w:rPr>
                <w:rFonts w:ascii="Arial" w:eastAsia="Times New Roman" w:hAnsi="Arial" w:cs="Arial"/>
                <w:color w:val="000000"/>
                <w:kern w:val="0"/>
                <w:sz w:val="20"/>
                <w:szCs w:val="20"/>
                <w:lang w:val="en-US" w:eastAsia="it-IT"/>
                <w14:ligatures w14:val="none"/>
              </w:rPr>
              <w:t>2017 ≥</w:t>
            </w:r>
            <w:r w:rsidRPr="00766F1B">
              <w:rPr>
                <w:rFonts w:ascii="Arial" w:eastAsia="Times New Roman" w:hAnsi="Arial" w:cs="Arial"/>
                <w:color w:val="000000"/>
                <w:kern w:val="0"/>
                <w:sz w:val="20"/>
                <w:szCs w:val="20"/>
                <w:lang w:val="en-US" w:eastAsia="it-IT"/>
                <w14:ligatures w14:val="none"/>
              </w:rPr>
              <w:t xml:space="preserve"> 533 - SPECfp_rate2017. </w:t>
            </w:r>
            <w:r w:rsidRPr="00766F1B">
              <w:rPr>
                <w:rFonts w:ascii="Arial" w:eastAsia="Times New Roman" w:hAnsi="Arial" w:cs="Arial"/>
                <w:color w:val="000000"/>
                <w:kern w:val="0"/>
                <w:sz w:val="20"/>
                <w:szCs w:val="20"/>
                <w:lang w:eastAsia="it-IT"/>
                <w14:ligatures w14:val="none"/>
              </w:rPr>
              <w:t>≥ 729</w:t>
            </w:r>
          </w:p>
        </w:tc>
        <w:tc>
          <w:tcPr>
            <w:tcW w:w="1929" w:type="dxa"/>
            <w:tcBorders>
              <w:top w:val="nil"/>
              <w:left w:val="nil"/>
              <w:bottom w:val="single" w:sz="8" w:space="0" w:color="E6E6E6"/>
              <w:right w:val="single" w:sz="8" w:space="0" w:color="E6E6E6"/>
            </w:tcBorders>
            <w:vAlign w:val="center"/>
            <w:hideMark/>
          </w:tcPr>
          <w:p w14:paraId="7D136A69" w14:textId="7BA2838A" w:rsidR="00F17115" w:rsidRPr="00766F1B" w:rsidRDefault="00F17115" w:rsidP="00F17115">
            <w:pPr>
              <w:spacing w:after="0" w:line="240" w:lineRule="auto"/>
              <w:rPr>
                <w:rFonts w:ascii="Arial" w:eastAsia="Times New Roman" w:hAnsi="Arial" w:cs="Arial"/>
                <w:color w:val="000000"/>
                <w:kern w:val="0"/>
                <w:sz w:val="20"/>
                <w:szCs w:val="20"/>
                <w:lang w:val="en-US" w:eastAsia="it-IT"/>
                <w14:ligatures w14:val="none"/>
              </w:rPr>
            </w:pPr>
            <w:r w:rsidRPr="00766F1B">
              <w:rPr>
                <w:rFonts w:ascii="Arial" w:eastAsia="Times New Roman" w:hAnsi="Arial" w:cs="Arial"/>
                <w:color w:val="000000"/>
                <w:kern w:val="0"/>
                <w:sz w:val="20"/>
                <w:szCs w:val="20"/>
                <w:lang w:val="en-US" w:eastAsia="it-IT"/>
                <w14:ligatures w14:val="none"/>
              </w:rPr>
              <w:t>≥ 2 CPU /</w:t>
            </w:r>
            <w:r w:rsidRPr="00766F1B">
              <w:rPr>
                <w:rFonts w:ascii="Arial" w:eastAsia="Times New Roman" w:hAnsi="Arial" w:cs="Arial"/>
                <w:color w:val="000000"/>
                <w:kern w:val="0"/>
                <w:sz w:val="20"/>
                <w:szCs w:val="20"/>
                <w:lang w:val="en-US" w:eastAsia="it-IT"/>
                <w14:ligatures w14:val="none"/>
              </w:rPr>
              <w:br/>
              <w:t>SPECint_rate2017 ≥ 355 - SPECfp_rate2017 ≥ 490</w:t>
            </w:r>
          </w:p>
        </w:tc>
        <w:tc>
          <w:tcPr>
            <w:tcW w:w="2007" w:type="dxa"/>
            <w:tcBorders>
              <w:top w:val="nil"/>
              <w:left w:val="nil"/>
              <w:bottom w:val="single" w:sz="8" w:space="0" w:color="E6E6E6"/>
              <w:right w:val="single" w:sz="8" w:space="0" w:color="E6E6E6"/>
            </w:tcBorders>
            <w:vAlign w:val="center"/>
            <w:hideMark/>
          </w:tcPr>
          <w:p w14:paraId="6CE632BB" w14:textId="6575F370" w:rsidR="00F17115" w:rsidRPr="00766F1B" w:rsidRDefault="00F17115" w:rsidP="00F17115">
            <w:pPr>
              <w:spacing w:after="0" w:line="240" w:lineRule="auto"/>
              <w:rPr>
                <w:rFonts w:ascii="Arial" w:eastAsia="Times New Roman" w:hAnsi="Arial" w:cs="Arial"/>
                <w:color w:val="000000"/>
                <w:kern w:val="0"/>
                <w:sz w:val="20"/>
                <w:szCs w:val="20"/>
                <w:lang w:val="en-US" w:eastAsia="it-IT"/>
                <w14:ligatures w14:val="none"/>
              </w:rPr>
            </w:pPr>
            <w:r w:rsidRPr="00766F1B">
              <w:rPr>
                <w:rFonts w:ascii="Arial" w:eastAsia="Times New Roman" w:hAnsi="Arial" w:cs="Arial"/>
                <w:color w:val="000000"/>
                <w:kern w:val="0"/>
                <w:sz w:val="20"/>
                <w:szCs w:val="20"/>
                <w:lang w:val="en-US" w:eastAsia="it-IT"/>
                <w14:ligatures w14:val="none"/>
              </w:rPr>
              <w:t xml:space="preserve">≥ 2 CPU / </w:t>
            </w:r>
            <w:r w:rsidRPr="00766F1B">
              <w:rPr>
                <w:rFonts w:ascii="Arial" w:eastAsia="Times New Roman" w:hAnsi="Arial" w:cs="Arial"/>
                <w:color w:val="000000"/>
                <w:kern w:val="0"/>
                <w:sz w:val="20"/>
                <w:szCs w:val="20"/>
                <w:lang w:val="en-US" w:eastAsia="it-IT"/>
                <w14:ligatures w14:val="none"/>
              </w:rPr>
              <w:br/>
              <w:t>SPECint_rate2017 ≥ 811 - SPECfp_rate2017 ≥840</w:t>
            </w:r>
          </w:p>
        </w:tc>
        <w:tc>
          <w:tcPr>
            <w:tcW w:w="2001" w:type="dxa"/>
            <w:tcBorders>
              <w:top w:val="nil"/>
              <w:left w:val="nil"/>
              <w:bottom w:val="single" w:sz="8" w:space="0" w:color="E6E6E6"/>
              <w:right w:val="single" w:sz="8" w:space="0" w:color="E6E6E6"/>
            </w:tcBorders>
            <w:vAlign w:val="center"/>
            <w:hideMark/>
          </w:tcPr>
          <w:p w14:paraId="5635220C" w14:textId="7908FD14" w:rsidR="00F17115" w:rsidRPr="00766F1B" w:rsidRDefault="00F17115" w:rsidP="00F17115">
            <w:pPr>
              <w:spacing w:after="0" w:line="240" w:lineRule="auto"/>
              <w:rPr>
                <w:rFonts w:ascii="Arial" w:eastAsia="Times New Roman" w:hAnsi="Arial" w:cs="Arial"/>
                <w:color w:val="000000"/>
                <w:kern w:val="0"/>
                <w:sz w:val="20"/>
                <w:szCs w:val="20"/>
                <w:lang w:val="en-US" w:eastAsia="it-IT"/>
                <w14:ligatures w14:val="none"/>
              </w:rPr>
            </w:pPr>
            <w:r w:rsidRPr="00766F1B">
              <w:rPr>
                <w:rFonts w:ascii="Arial" w:eastAsia="Times New Roman" w:hAnsi="Arial" w:cs="Arial"/>
                <w:color w:val="000000"/>
                <w:kern w:val="0"/>
                <w:sz w:val="20"/>
                <w:szCs w:val="20"/>
                <w:lang w:val="en-US" w:eastAsia="it-IT"/>
                <w14:ligatures w14:val="none"/>
              </w:rPr>
              <w:t xml:space="preserve">≥ 2 CPU / </w:t>
            </w:r>
            <w:r w:rsidRPr="00766F1B">
              <w:rPr>
                <w:rFonts w:ascii="Arial" w:eastAsia="Times New Roman" w:hAnsi="Arial" w:cs="Arial"/>
                <w:color w:val="000000"/>
                <w:kern w:val="0"/>
                <w:sz w:val="20"/>
                <w:szCs w:val="20"/>
                <w:lang w:val="en-US" w:eastAsia="it-IT"/>
                <w14:ligatures w14:val="none"/>
              </w:rPr>
              <w:br/>
              <w:t>SPECint_rate2017 ≥ 1095 - SPECfp_rate2017 ≥1265</w:t>
            </w:r>
          </w:p>
        </w:tc>
      </w:tr>
      <w:tr w:rsidR="00F17115" w:rsidRPr="00766F1B" w14:paraId="5E3C8FC2" w14:textId="77777777" w:rsidTr="00F17115">
        <w:trPr>
          <w:trHeight w:val="320"/>
        </w:trPr>
        <w:tc>
          <w:tcPr>
            <w:tcW w:w="1408" w:type="dxa"/>
            <w:tcBorders>
              <w:top w:val="nil"/>
              <w:left w:val="single" w:sz="8" w:space="0" w:color="E6E6E6"/>
              <w:bottom w:val="single" w:sz="8" w:space="0" w:color="E6E6E6"/>
              <w:right w:val="single" w:sz="8" w:space="0" w:color="E6E6E6"/>
            </w:tcBorders>
            <w:shd w:val="clear" w:color="000000" w:fill="F5F5F5"/>
            <w:vAlign w:val="center"/>
            <w:hideMark/>
          </w:tcPr>
          <w:p w14:paraId="678B4BC7"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RAM</w:t>
            </w:r>
          </w:p>
        </w:tc>
        <w:tc>
          <w:tcPr>
            <w:tcW w:w="2273" w:type="dxa"/>
            <w:tcBorders>
              <w:top w:val="nil"/>
              <w:left w:val="nil"/>
              <w:bottom w:val="single" w:sz="8" w:space="0" w:color="E6E6E6"/>
              <w:right w:val="single" w:sz="8" w:space="0" w:color="E6E6E6"/>
            </w:tcBorders>
            <w:vAlign w:val="center"/>
            <w:hideMark/>
          </w:tcPr>
          <w:p w14:paraId="65E7080D" w14:textId="67DA0FD5"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256</w:t>
            </w:r>
            <w:r w:rsidR="00F8584C" w:rsidRPr="00766F1B">
              <w:rPr>
                <w:rFonts w:ascii="Arial" w:eastAsia="Times New Roman" w:hAnsi="Arial" w:cs="Arial"/>
                <w:color w:val="000000"/>
                <w:kern w:val="0"/>
                <w:sz w:val="20"/>
                <w:szCs w:val="20"/>
                <w:lang w:eastAsia="it-IT"/>
                <w14:ligatures w14:val="none"/>
              </w:rPr>
              <w:t xml:space="preserve"> </w:t>
            </w:r>
            <w:r w:rsidRPr="00766F1B">
              <w:rPr>
                <w:rFonts w:ascii="Arial" w:eastAsia="Times New Roman" w:hAnsi="Arial" w:cs="Arial"/>
                <w:color w:val="000000"/>
                <w:kern w:val="0"/>
                <w:sz w:val="20"/>
                <w:szCs w:val="20"/>
                <w:lang w:eastAsia="it-IT"/>
                <w14:ligatures w14:val="none"/>
              </w:rPr>
              <w:t>GB, espandibile fino a</w:t>
            </w:r>
            <w:r w:rsidR="00CF0159" w:rsidRPr="00766F1B">
              <w:rPr>
                <w:rFonts w:ascii="Arial" w:eastAsia="Times New Roman" w:hAnsi="Arial" w:cs="Arial"/>
                <w:color w:val="000000"/>
                <w:kern w:val="0"/>
                <w:sz w:val="20"/>
                <w:szCs w:val="20"/>
                <w:lang w:eastAsia="it-IT"/>
                <w14:ligatures w14:val="none"/>
              </w:rPr>
              <w:t xml:space="preserve">lmeno </w:t>
            </w:r>
            <w:r w:rsidR="000469B1" w:rsidRPr="00766F1B">
              <w:rPr>
                <w:rFonts w:ascii="Arial" w:eastAsia="Times New Roman" w:hAnsi="Arial" w:cs="Arial"/>
                <w:color w:val="000000"/>
                <w:kern w:val="0"/>
                <w:sz w:val="20"/>
                <w:szCs w:val="20"/>
                <w:lang w:eastAsia="it-IT"/>
                <w14:ligatures w14:val="none"/>
              </w:rPr>
              <w:t xml:space="preserve">fino </w:t>
            </w:r>
            <w:r w:rsidR="00CF0159" w:rsidRPr="00766F1B">
              <w:rPr>
                <w:rFonts w:ascii="Arial" w:eastAsia="Times New Roman" w:hAnsi="Arial" w:cs="Arial"/>
                <w:color w:val="000000"/>
                <w:kern w:val="0"/>
                <w:sz w:val="20"/>
                <w:szCs w:val="20"/>
                <w:lang w:eastAsia="it-IT"/>
                <w14:ligatures w14:val="none"/>
              </w:rPr>
              <w:t>a</w:t>
            </w:r>
            <w:r w:rsidRPr="00766F1B">
              <w:rPr>
                <w:rFonts w:ascii="Arial" w:eastAsia="Times New Roman" w:hAnsi="Arial" w:cs="Arial"/>
                <w:color w:val="000000"/>
                <w:kern w:val="0"/>
                <w:sz w:val="20"/>
                <w:szCs w:val="20"/>
                <w:lang w:eastAsia="it-IT"/>
                <w14:ligatures w14:val="none"/>
              </w:rPr>
              <w:t xml:space="preserve"> </w:t>
            </w:r>
            <w:r w:rsidR="00647C1C" w:rsidRPr="00766F1B">
              <w:rPr>
                <w:rFonts w:ascii="Arial" w:eastAsia="Times New Roman" w:hAnsi="Arial" w:cs="Arial"/>
                <w:color w:val="000000"/>
                <w:kern w:val="0"/>
                <w:sz w:val="20"/>
                <w:szCs w:val="20"/>
                <w:lang w:eastAsia="it-IT"/>
                <w14:ligatures w14:val="none"/>
              </w:rPr>
              <w:t>512 GB</w:t>
            </w:r>
          </w:p>
        </w:tc>
        <w:tc>
          <w:tcPr>
            <w:tcW w:w="1929" w:type="dxa"/>
            <w:tcBorders>
              <w:top w:val="nil"/>
              <w:left w:val="nil"/>
              <w:bottom w:val="single" w:sz="8" w:space="0" w:color="E6E6E6"/>
              <w:right w:val="single" w:sz="8" w:space="0" w:color="E6E6E6"/>
            </w:tcBorders>
            <w:vAlign w:val="center"/>
            <w:hideMark/>
          </w:tcPr>
          <w:p w14:paraId="6B2CD71A" w14:textId="4DB7CE99"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128</w:t>
            </w:r>
            <w:r w:rsidR="00F8584C" w:rsidRPr="00766F1B">
              <w:rPr>
                <w:rFonts w:ascii="Arial" w:eastAsia="Times New Roman" w:hAnsi="Arial" w:cs="Arial"/>
                <w:color w:val="000000"/>
                <w:kern w:val="0"/>
                <w:sz w:val="20"/>
                <w:szCs w:val="20"/>
                <w:lang w:eastAsia="it-IT"/>
                <w14:ligatures w14:val="none"/>
              </w:rPr>
              <w:t xml:space="preserve"> </w:t>
            </w:r>
            <w:r w:rsidRPr="00766F1B">
              <w:rPr>
                <w:rFonts w:ascii="Arial" w:eastAsia="Times New Roman" w:hAnsi="Arial" w:cs="Arial"/>
                <w:color w:val="000000"/>
                <w:kern w:val="0"/>
                <w:sz w:val="20"/>
                <w:szCs w:val="20"/>
                <w:lang w:eastAsia="it-IT"/>
                <w14:ligatures w14:val="none"/>
              </w:rPr>
              <w:t>GB</w:t>
            </w:r>
            <w:r w:rsidR="00F8584C" w:rsidRPr="00766F1B">
              <w:rPr>
                <w:rFonts w:ascii="Arial" w:eastAsia="Times New Roman" w:hAnsi="Arial" w:cs="Arial"/>
                <w:color w:val="000000"/>
                <w:kern w:val="0"/>
                <w:sz w:val="20"/>
                <w:szCs w:val="20"/>
                <w:lang w:eastAsia="it-IT"/>
                <w14:ligatures w14:val="none"/>
              </w:rPr>
              <w:t>, espandibile fino a</w:t>
            </w:r>
            <w:r w:rsidR="00CF0159" w:rsidRPr="00766F1B">
              <w:rPr>
                <w:rFonts w:ascii="Arial" w:eastAsia="Times New Roman" w:hAnsi="Arial" w:cs="Arial"/>
                <w:color w:val="000000"/>
                <w:kern w:val="0"/>
                <w:sz w:val="20"/>
                <w:szCs w:val="20"/>
                <w:lang w:eastAsia="it-IT"/>
                <w14:ligatures w14:val="none"/>
              </w:rPr>
              <w:t>lmeno a</w:t>
            </w:r>
            <w:r w:rsidR="00F8584C" w:rsidRPr="00766F1B">
              <w:rPr>
                <w:rFonts w:ascii="Arial" w:eastAsia="Times New Roman" w:hAnsi="Arial" w:cs="Arial"/>
                <w:color w:val="000000"/>
                <w:kern w:val="0"/>
                <w:sz w:val="20"/>
                <w:szCs w:val="20"/>
                <w:lang w:eastAsia="it-IT"/>
                <w14:ligatures w14:val="none"/>
              </w:rPr>
              <w:t xml:space="preserve"> </w:t>
            </w:r>
            <w:r w:rsidR="00647C1C" w:rsidRPr="00766F1B">
              <w:rPr>
                <w:rFonts w:ascii="Arial" w:eastAsia="Times New Roman" w:hAnsi="Arial" w:cs="Arial"/>
                <w:color w:val="000000"/>
                <w:kern w:val="0"/>
                <w:sz w:val="20"/>
                <w:szCs w:val="20"/>
                <w:lang w:eastAsia="it-IT"/>
                <w14:ligatures w14:val="none"/>
              </w:rPr>
              <w:t>512 GB</w:t>
            </w:r>
          </w:p>
        </w:tc>
        <w:tc>
          <w:tcPr>
            <w:tcW w:w="2007" w:type="dxa"/>
            <w:tcBorders>
              <w:top w:val="nil"/>
              <w:left w:val="nil"/>
              <w:bottom w:val="single" w:sz="8" w:space="0" w:color="E6E6E6"/>
              <w:right w:val="single" w:sz="8" w:space="0" w:color="E6E6E6"/>
            </w:tcBorders>
            <w:vAlign w:val="center"/>
            <w:hideMark/>
          </w:tcPr>
          <w:p w14:paraId="3244EE5E" w14:textId="7DE3421C"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512 GB</w:t>
            </w:r>
            <w:r w:rsidR="00F8584C" w:rsidRPr="00766F1B">
              <w:rPr>
                <w:rFonts w:ascii="Arial" w:eastAsia="Times New Roman" w:hAnsi="Arial" w:cs="Arial"/>
                <w:color w:val="000000"/>
                <w:kern w:val="0"/>
                <w:sz w:val="20"/>
                <w:szCs w:val="20"/>
                <w:lang w:eastAsia="it-IT"/>
                <w14:ligatures w14:val="none"/>
              </w:rPr>
              <w:t xml:space="preserve">, espandibile fino </w:t>
            </w:r>
            <w:r w:rsidR="00CF0159" w:rsidRPr="00766F1B">
              <w:rPr>
                <w:rFonts w:ascii="Arial" w:eastAsia="Times New Roman" w:hAnsi="Arial" w:cs="Arial"/>
                <w:color w:val="000000"/>
                <w:kern w:val="0"/>
                <w:sz w:val="20"/>
                <w:szCs w:val="20"/>
                <w:lang w:eastAsia="it-IT"/>
                <w14:ligatures w14:val="none"/>
              </w:rPr>
              <w:t>almeno a 1</w:t>
            </w:r>
            <w:r w:rsidR="00F8584C" w:rsidRPr="00766F1B">
              <w:rPr>
                <w:rFonts w:ascii="Arial" w:eastAsia="Times New Roman" w:hAnsi="Arial" w:cs="Arial"/>
                <w:color w:val="000000"/>
                <w:kern w:val="0"/>
                <w:sz w:val="20"/>
                <w:szCs w:val="20"/>
                <w:lang w:eastAsia="it-IT"/>
                <w14:ligatures w14:val="none"/>
              </w:rPr>
              <w:t>TB</w:t>
            </w:r>
            <w:r w:rsidRPr="00766F1B">
              <w:rPr>
                <w:rFonts w:ascii="Arial" w:eastAsia="Times New Roman" w:hAnsi="Arial" w:cs="Arial"/>
                <w:color w:val="000000"/>
                <w:kern w:val="0"/>
                <w:sz w:val="20"/>
                <w:szCs w:val="20"/>
                <w:lang w:eastAsia="it-IT"/>
                <w14:ligatures w14:val="none"/>
              </w:rPr>
              <w:t xml:space="preserve"> </w:t>
            </w:r>
          </w:p>
        </w:tc>
        <w:tc>
          <w:tcPr>
            <w:tcW w:w="2001" w:type="dxa"/>
            <w:tcBorders>
              <w:top w:val="nil"/>
              <w:left w:val="nil"/>
              <w:bottom w:val="single" w:sz="8" w:space="0" w:color="E6E6E6"/>
              <w:right w:val="single" w:sz="8" w:space="0" w:color="E6E6E6"/>
            </w:tcBorders>
            <w:vAlign w:val="center"/>
            <w:hideMark/>
          </w:tcPr>
          <w:p w14:paraId="1979519C" w14:textId="126C17C6"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512 GB</w:t>
            </w:r>
            <w:r w:rsidR="00F8584C" w:rsidRPr="00766F1B">
              <w:rPr>
                <w:rFonts w:ascii="Arial" w:eastAsia="Times New Roman" w:hAnsi="Arial" w:cs="Arial"/>
                <w:color w:val="000000"/>
                <w:kern w:val="0"/>
                <w:sz w:val="20"/>
                <w:szCs w:val="20"/>
                <w:lang w:eastAsia="it-IT"/>
                <w14:ligatures w14:val="none"/>
              </w:rPr>
              <w:t xml:space="preserve">, espandibile </w:t>
            </w:r>
            <w:r w:rsidR="00CF0159" w:rsidRPr="00766F1B">
              <w:rPr>
                <w:rFonts w:ascii="Arial" w:eastAsia="Times New Roman" w:hAnsi="Arial" w:cs="Arial"/>
                <w:color w:val="000000"/>
                <w:kern w:val="0"/>
                <w:sz w:val="20"/>
                <w:szCs w:val="20"/>
                <w:lang w:eastAsia="it-IT"/>
                <w14:ligatures w14:val="none"/>
              </w:rPr>
              <w:t xml:space="preserve">fino almeno a </w:t>
            </w:r>
            <w:r w:rsidR="00647C1C" w:rsidRPr="00766F1B">
              <w:rPr>
                <w:rFonts w:ascii="Arial" w:eastAsia="Times New Roman" w:hAnsi="Arial" w:cs="Arial"/>
                <w:color w:val="000000"/>
                <w:kern w:val="0"/>
                <w:sz w:val="20"/>
                <w:szCs w:val="20"/>
                <w:lang w:eastAsia="it-IT"/>
                <w14:ligatures w14:val="none"/>
              </w:rPr>
              <w:t>1</w:t>
            </w:r>
            <w:r w:rsidR="00F8584C" w:rsidRPr="00766F1B">
              <w:rPr>
                <w:rFonts w:ascii="Arial" w:eastAsia="Times New Roman" w:hAnsi="Arial" w:cs="Arial"/>
                <w:color w:val="000000"/>
                <w:kern w:val="0"/>
                <w:sz w:val="20"/>
                <w:szCs w:val="20"/>
                <w:lang w:eastAsia="it-IT"/>
                <w14:ligatures w14:val="none"/>
              </w:rPr>
              <w:t>TB</w:t>
            </w:r>
            <w:r w:rsidRPr="00766F1B">
              <w:rPr>
                <w:rFonts w:ascii="Arial" w:eastAsia="Times New Roman" w:hAnsi="Arial" w:cs="Arial"/>
                <w:color w:val="000000"/>
                <w:kern w:val="0"/>
                <w:sz w:val="20"/>
                <w:szCs w:val="20"/>
                <w:lang w:eastAsia="it-IT"/>
                <w14:ligatures w14:val="none"/>
              </w:rPr>
              <w:t xml:space="preserve"> </w:t>
            </w:r>
          </w:p>
        </w:tc>
      </w:tr>
      <w:tr w:rsidR="00F17115" w:rsidRPr="00766F1B" w14:paraId="2A36E314" w14:textId="77777777" w:rsidTr="00F17115">
        <w:trPr>
          <w:trHeight w:val="940"/>
        </w:trPr>
        <w:tc>
          <w:tcPr>
            <w:tcW w:w="1408" w:type="dxa"/>
            <w:tcBorders>
              <w:top w:val="nil"/>
              <w:left w:val="single" w:sz="8" w:space="0" w:color="E6E6E6"/>
              <w:bottom w:val="single" w:sz="8" w:space="0" w:color="E6E6E6"/>
              <w:right w:val="single" w:sz="8" w:space="0" w:color="E6E6E6"/>
            </w:tcBorders>
            <w:shd w:val="clear" w:color="000000" w:fill="F5F5F5"/>
            <w:vAlign w:val="center"/>
            <w:hideMark/>
          </w:tcPr>
          <w:p w14:paraId="5463E742"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Storage</w:t>
            </w:r>
          </w:p>
        </w:tc>
        <w:tc>
          <w:tcPr>
            <w:tcW w:w="2273" w:type="dxa"/>
            <w:tcBorders>
              <w:top w:val="nil"/>
              <w:left w:val="nil"/>
              <w:bottom w:val="single" w:sz="8" w:space="0" w:color="E6E6E6"/>
              <w:right w:val="single" w:sz="8" w:space="0" w:color="E6E6E6"/>
            </w:tcBorders>
            <w:vAlign w:val="center"/>
            <w:hideMark/>
          </w:tcPr>
          <w:p w14:paraId="17ABAA64"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Storage locale ridotto (SSD/</w:t>
            </w:r>
            <w:proofErr w:type="spellStart"/>
            <w:r w:rsidRPr="00766F1B">
              <w:rPr>
                <w:rFonts w:ascii="Arial" w:eastAsia="Times New Roman" w:hAnsi="Arial" w:cs="Arial"/>
                <w:color w:val="000000"/>
                <w:kern w:val="0"/>
                <w:sz w:val="20"/>
                <w:szCs w:val="20"/>
                <w:lang w:eastAsia="it-IT"/>
                <w14:ligatures w14:val="none"/>
              </w:rPr>
              <w:t>NVMe</w:t>
            </w:r>
            <w:proofErr w:type="spellEnd"/>
            <w:r w:rsidRPr="00766F1B">
              <w:rPr>
                <w:rFonts w:ascii="Arial" w:eastAsia="Times New Roman" w:hAnsi="Arial" w:cs="Arial"/>
                <w:color w:val="000000"/>
                <w:kern w:val="0"/>
                <w:sz w:val="20"/>
                <w:szCs w:val="20"/>
                <w:lang w:eastAsia="it-IT"/>
                <w14:ligatures w14:val="none"/>
              </w:rPr>
              <w:t xml:space="preserve"> per boot + cache), espandibile</w:t>
            </w:r>
          </w:p>
        </w:tc>
        <w:tc>
          <w:tcPr>
            <w:tcW w:w="1929" w:type="dxa"/>
            <w:tcBorders>
              <w:top w:val="nil"/>
              <w:left w:val="nil"/>
              <w:bottom w:val="single" w:sz="8" w:space="0" w:color="E6E6E6"/>
              <w:right w:val="single" w:sz="8" w:space="0" w:color="E6E6E6"/>
            </w:tcBorders>
            <w:vAlign w:val="center"/>
            <w:hideMark/>
          </w:tcPr>
          <w:p w14:paraId="2FB488E2"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Elevata densità: fino a 20×3.5” o 40×2.5”, mix HDD + SSD/</w:t>
            </w:r>
            <w:proofErr w:type="spellStart"/>
            <w:r w:rsidRPr="00766F1B">
              <w:rPr>
                <w:rFonts w:ascii="Arial" w:eastAsia="Times New Roman" w:hAnsi="Arial" w:cs="Arial"/>
                <w:color w:val="000000"/>
                <w:kern w:val="0"/>
                <w:sz w:val="20"/>
                <w:szCs w:val="20"/>
                <w:lang w:eastAsia="it-IT"/>
                <w14:ligatures w14:val="none"/>
              </w:rPr>
              <w:t>NVMe</w:t>
            </w:r>
            <w:proofErr w:type="spellEnd"/>
          </w:p>
        </w:tc>
        <w:tc>
          <w:tcPr>
            <w:tcW w:w="2007" w:type="dxa"/>
            <w:tcBorders>
              <w:top w:val="nil"/>
              <w:left w:val="nil"/>
              <w:bottom w:val="single" w:sz="8" w:space="0" w:color="E6E6E6"/>
              <w:right w:val="single" w:sz="8" w:space="0" w:color="E6E6E6"/>
            </w:tcBorders>
            <w:vAlign w:val="center"/>
            <w:hideMark/>
          </w:tcPr>
          <w:p w14:paraId="3BF415AD"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xml:space="preserve">SSD </w:t>
            </w:r>
            <w:proofErr w:type="spellStart"/>
            <w:r w:rsidRPr="00766F1B">
              <w:rPr>
                <w:rFonts w:ascii="Arial" w:eastAsia="Times New Roman" w:hAnsi="Arial" w:cs="Arial"/>
                <w:color w:val="000000"/>
                <w:kern w:val="0"/>
                <w:sz w:val="20"/>
                <w:szCs w:val="20"/>
                <w:lang w:eastAsia="it-IT"/>
                <w14:ligatures w14:val="none"/>
              </w:rPr>
              <w:t>NVMe</w:t>
            </w:r>
            <w:proofErr w:type="spellEnd"/>
            <w:r w:rsidRPr="00766F1B">
              <w:rPr>
                <w:rFonts w:ascii="Arial" w:eastAsia="Times New Roman" w:hAnsi="Arial" w:cs="Arial"/>
                <w:color w:val="000000"/>
                <w:kern w:val="0"/>
                <w:sz w:val="20"/>
                <w:szCs w:val="20"/>
                <w:lang w:eastAsia="it-IT"/>
                <w14:ligatures w14:val="none"/>
              </w:rPr>
              <w:t xml:space="preserve"> ad alte prestazioni</w:t>
            </w:r>
          </w:p>
        </w:tc>
        <w:tc>
          <w:tcPr>
            <w:tcW w:w="2001" w:type="dxa"/>
            <w:tcBorders>
              <w:top w:val="nil"/>
              <w:left w:val="nil"/>
              <w:bottom w:val="single" w:sz="8" w:space="0" w:color="E6E6E6"/>
              <w:right w:val="single" w:sz="8" w:space="0" w:color="E6E6E6"/>
            </w:tcBorders>
            <w:vAlign w:val="center"/>
            <w:hideMark/>
          </w:tcPr>
          <w:p w14:paraId="1DF063F1"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Storage locale minimo + integrazione con storage di cluster</w:t>
            </w:r>
          </w:p>
        </w:tc>
      </w:tr>
      <w:tr w:rsidR="00F17115" w:rsidRPr="00766F1B" w14:paraId="5D9838B0" w14:textId="77777777" w:rsidTr="00F17115">
        <w:trPr>
          <w:trHeight w:val="2380"/>
        </w:trPr>
        <w:tc>
          <w:tcPr>
            <w:tcW w:w="1408" w:type="dxa"/>
            <w:tcBorders>
              <w:top w:val="nil"/>
              <w:left w:val="single" w:sz="8" w:space="0" w:color="E6E6E6"/>
              <w:bottom w:val="single" w:sz="8" w:space="0" w:color="E6E6E6"/>
              <w:right w:val="single" w:sz="8" w:space="0" w:color="E6E6E6"/>
            </w:tcBorders>
            <w:shd w:val="clear" w:color="000000" w:fill="F5F5F5"/>
            <w:vAlign w:val="center"/>
            <w:hideMark/>
          </w:tcPr>
          <w:p w14:paraId="16B23788"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Acceleratori</w:t>
            </w:r>
          </w:p>
        </w:tc>
        <w:tc>
          <w:tcPr>
            <w:tcW w:w="2273" w:type="dxa"/>
            <w:tcBorders>
              <w:top w:val="nil"/>
              <w:left w:val="nil"/>
              <w:bottom w:val="single" w:sz="8" w:space="0" w:color="E6E6E6"/>
              <w:right w:val="single" w:sz="8" w:space="0" w:color="E6E6E6"/>
            </w:tcBorders>
            <w:vAlign w:val="center"/>
            <w:hideMark/>
          </w:tcPr>
          <w:p w14:paraId="4E0917E6"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xml:space="preserve">Non richiesti; possibilità di GPU opzionali </w:t>
            </w:r>
            <w:proofErr w:type="spellStart"/>
            <w:r w:rsidRPr="00766F1B">
              <w:rPr>
                <w:rFonts w:ascii="Arial" w:eastAsia="Times New Roman" w:hAnsi="Arial" w:cs="Arial"/>
                <w:color w:val="000000"/>
                <w:kern w:val="0"/>
                <w:sz w:val="20"/>
                <w:szCs w:val="20"/>
                <w:lang w:eastAsia="it-IT"/>
                <w14:ligatures w14:val="none"/>
              </w:rPr>
              <w:t>PCIe</w:t>
            </w:r>
            <w:proofErr w:type="spellEnd"/>
            <w:r w:rsidRPr="00766F1B">
              <w:rPr>
                <w:rFonts w:ascii="Arial" w:eastAsia="Times New Roman" w:hAnsi="Arial" w:cs="Arial"/>
                <w:color w:val="000000"/>
                <w:kern w:val="0"/>
                <w:sz w:val="20"/>
                <w:szCs w:val="20"/>
                <w:lang w:eastAsia="it-IT"/>
                <w14:ligatures w14:val="none"/>
              </w:rPr>
              <w:t xml:space="preserve"> (single/double </w:t>
            </w:r>
            <w:proofErr w:type="spellStart"/>
            <w:r w:rsidRPr="00766F1B">
              <w:rPr>
                <w:rFonts w:ascii="Arial" w:eastAsia="Times New Roman" w:hAnsi="Arial" w:cs="Arial"/>
                <w:color w:val="000000"/>
                <w:kern w:val="0"/>
                <w:sz w:val="20"/>
                <w:szCs w:val="20"/>
                <w:lang w:eastAsia="it-IT"/>
                <w14:ligatures w14:val="none"/>
              </w:rPr>
              <w:t>width</w:t>
            </w:r>
            <w:proofErr w:type="spellEnd"/>
            <w:r w:rsidRPr="00766F1B">
              <w:rPr>
                <w:rFonts w:ascii="Arial" w:eastAsia="Times New Roman" w:hAnsi="Arial" w:cs="Arial"/>
                <w:color w:val="000000"/>
                <w:kern w:val="0"/>
                <w:sz w:val="20"/>
                <w:szCs w:val="20"/>
                <w:lang w:eastAsia="it-IT"/>
                <w14:ligatures w14:val="none"/>
              </w:rPr>
              <w:t xml:space="preserve">) per </w:t>
            </w:r>
            <w:proofErr w:type="spellStart"/>
            <w:r w:rsidRPr="00766F1B">
              <w:rPr>
                <w:rFonts w:ascii="Arial" w:eastAsia="Times New Roman" w:hAnsi="Arial" w:cs="Arial"/>
                <w:color w:val="000000"/>
                <w:kern w:val="0"/>
                <w:sz w:val="20"/>
                <w:szCs w:val="20"/>
                <w:lang w:eastAsia="it-IT"/>
                <w14:ligatures w14:val="none"/>
              </w:rPr>
              <w:t>workload</w:t>
            </w:r>
            <w:proofErr w:type="spellEnd"/>
            <w:r w:rsidRPr="00766F1B">
              <w:rPr>
                <w:rFonts w:ascii="Arial" w:eastAsia="Times New Roman" w:hAnsi="Arial" w:cs="Arial"/>
                <w:color w:val="000000"/>
                <w:kern w:val="0"/>
                <w:sz w:val="20"/>
                <w:szCs w:val="20"/>
                <w:lang w:eastAsia="it-IT"/>
                <w14:ligatures w14:val="none"/>
              </w:rPr>
              <w:t xml:space="preserve"> specifici.</w:t>
            </w:r>
          </w:p>
        </w:tc>
        <w:tc>
          <w:tcPr>
            <w:tcW w:w="1929" w:type="dxa"/>
            <w:tcBorders>
              <w:top w:val="nil"/>
              <w:left w:val="nil"/>
              <w:bottom w:val="single" w:sz="8" w:space="0" w:color="E6E6E6"/>
              <w:right w:val="single" w:sz="8" w:space="0" w:color="E6E6E6"/>
            </w:tcBorders>
            <w:vAlign w:val="center"/>
            <w:hideMark/>
          </w:tcPr>
          <w:p w14:paraId="4DE6B4EF"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Non previsti;</w:t>
            </w:r>
          </w:p>
        </w:tc>
        <w:tc>
          <w:tcPr>
            <w:tcW w:w="2007" w:type="dxa"/>
            <w:tcBorders>
              <w:top w:val="nil"/>
              <w:left w:val="nil"/>
              <w:bottom w:val="single" w:sz="8" w:space="0" w:color="E6E6E6"/>
              <w:right w:val="single" w:sz="8" w:space="0" w:color="E6E6E6"/>
            </w:tcBorders>
            <w:vAlign w:val="center"/>
            <w:hideMark/>
          </w:tcPr>
          <w:p w14:paraId="26B8219F" w14:textId="12A935A9"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GPU/acceleratori dedicati (</w:t>
            </w:r>
            <w:proofErr w:type="spellStart"/>
            <w:r w:rsidRPr="00766F1B">
              <w:rPr>
                <w:rFonts w:ascii="Arial" w:eastAsia="Times New Roman" w:hAnsi="Arial" w:cs="Arial"/>
                <w:color w:val="000000"/>
                <w:kern w:val="0"/>
                <w:sz w:val="20"/>
                <w:szCs w:val="20"/>
                <w:lang w:eastAsia="it-IT"/>
                <w14:ligatures w14:val="none"/>
              </w:rPr>
              <w:t>PCIe</w:t>
            </w:r>
            <w:proofErr w:type="spellEnd"/>
            <w:r w:rsidRPr="00766F1B">
              <w:rPr>
                <w:rFonts w:ascii="Arial" w:eastAsia="Times New Roman" w:hAnsi="Arial" w:cs="Arial"/>
                <w:color w:val="000000"/>
                <w:kern w:val="0"/>
                <w:sz w:val="20"/>
                <w:szCs w:val="20"/>
                <w:lang w:eastAsia="it-IT"/>
                <w14:ligatures w14:val="none"/>
              </w:rPr>
              <w:t xml:space="preserve"> o soluzioni</w:t>
            </w:r>
            <w:r w:rsidR="0058462F" w:rsidRPr="00766F1B">
              <w:rPr>
                <w:rFonts w:ascii="Arial" w:eastAsia="Times New Roman" w:hAnsi="Arial" w:cs="Arial"/>
                <w:color w:val="000000"/>
                <w:kern w:val="0"/>
                <w:sz w:val="20"/>
                <w:szCs w:val="20"/>
                <w:lang w:eastAsia="it-IT"/>
                <w14:ligatures w14:val="none"/>
              </w:rPr>
              <w:t xml:space="preserve"> proprietarie</w:t>
            </w:r>
            <w:r w:rsidRPr="00766F1B">
              <w:rPr>
                <w:rFonts w:ascii="Arial" w:eastAsia="Times New Roman" w:hAnsi="Arial" w:cs="Arial"/>
                <w:color w:val="000000"/>
                <w:kern w:val="0"/>
                <w:sz w:val="20"/>
                <w:szCs w:val="20"/>
                <w:lang w:eastAsia="it-IT"/>
                <w14:ligatures w14:val="none"/>
              </w:rPr>
              <w:t xml:space="preserve">); </w:t>
            </w:r>
            <w:r w:rsidR="00BF5A70" w:rsidRPr="00766F1B">
              <w:rPr>
                <w:rFonts w:ascii="Arial" w:eastAsia="Times New Roman" w:hAnsi="Arial" w:cs="Arial"/>
                <w:color w:val="000000"/>
                <w:kern w:val="0"/>
                <w:sz w:val="20"/>
                <w:szCs w:val="20"/>
                <w:lang w:eastAsia="it-IT"/>
                <w14:ligatures w14:val="none"/>
              </w:rPr>
              <w:t>2</w:t>
            </w:r>
            <w:r w:rsidRPr="00766F1B">
              <w:rPr>
                <w:rFonts w:ascii="Arial" w:eastAsia="Times New Roman" w:hAnsi="Arial" w:cs="Arial"/>
                <w:color w:val="000000"/>
                <w:kern w:val="0"/>
                <w:sz w:val="20"/>
                <w:szCs w:val="20"/>
                <w:lang w:eastAsia="it-IT"/>
                <w14:ligatures w14:val="none"/>
              </w:rPr>
              <w:t xml:space="preserve"> unità per nodo; </w:t>
            </w:r>
            <w:r w:rsidR="0058462F" w:rsidRPr="00766F1B">
              <w:rPr>
                <w:rFonts w:ascii="Arial" w:eastAsia="Times New Roman" w:hAnsi="Arial" w:cs="Arial"/>
                <w:color w:val="000000"/>
                <w:kern w:val="0"/>
                <w:sz w:val="20"/>
                <w:szCs w:val="20"/>
                <w:lang w:eastAsia="it-IT"/>
                <w14:ligatures w14:val="none"/>
              </w:rPr>
              <w:t xml:space="preserve">prestazioni ≥ </w:t>
            </w:r>
            <w:r w:rsidR="007206C6" w:rsidRPr="00766F1B">
              <w:rPr>
                <w:rFonts w:ascii="Arial" w:eastAsia="Times New Roman" w:hAnsi="Arial" w:cs="Arial"/>
                <w:color w:val="000000"/>
                <w:kern w:val="0"/>
                <w:sz w:val="20"/>
                <w:szCs w:val="20"/>
                <w:lang w:eastAsia="it-IT"/>
                <w14:ligatures w14:val="none"/>
              </w:rPr>
              <w:t xml:space="preserve">30 TFLOPS in double </w:t>
            </w:r>
            <w:proofErr w:type="spellStart"/>
            <w:r w:rsidR="007206C6" w:rsidRPr="00766F1B">
              <w:rPr>
                <w:rFonts w:ascii="Arial" w:eastAsia="Times New Roman" w:hAnsi="Arial" w:cs="Arial"/>
                <w:color w:val="000000"/>
                <w:kern w:val="0"/>
                <w:sz w:val="20"/>
                <w:szCs w:val="20"/>
                <w:lang w:eastAsia="it-IT"/>
                <w14:ligatures w14:val="none"/>
              </w:rPr>
              <w:t>precision</w:t>
            </w:r>
            <w:proofErr w:type="spellEnd"/>
            <w:r w:rsidR="007206C6" w:rsidRPr="00766F1B">
              <w:rPr>
                <w:rFonts w:ascii="Arial" w:eastAsia="Times New Roman" w:hAnsi="Arial" w:cs="Arial"/>
                <w:color w:val="000000"/>
                <w:kern w:val="0"/>
                <w:sz w:val="20"/>
                <w:szCs w:val="20"/>
                <w:lang w:eastAsia="it-IT"/>
                <w14:ligatures w14:val="none"/>
              </w:rPr>
              <w:t xml:space="preserve"> (FP64)</w:t>
            </w:r>
            <w:r w:rsidRPr="00766F1B">
              <w:rPr>
                <w:rFonts w:ascii="Arial" w:eastAsia="Times New Roman" w:hAnsi="Arial" w:cs="Arial"/>
                <w:color w:val="000000"/>
                <w:kern w:val="0"/>
                <w:sz w:val="20"/>
                <w:szCs w:val="20"/>
                <w:lang w:eastAsia="it-IT"/>
                <w14:ligatures w14:val="none"/>
              </w:rPr>
              <w:t>; memoria ≥</w:t>
            </w:r>
            <w:r w:rsidR="00BF5A70" w:rsidRPr="00766F1B">
              <w:rPr>
                <w:rFonts w:ascii="Arial" w:eastAsia="Times New Roman" w:hAnsi="Arial" w:cs="Arial"/>
                <w:color w:val="000000"/>
                <w:kern w:val="0"/>
                <w:sz w:val="20"/>
                <w:szCs w:val="20"/>
                <w:lang w:eastAsia="it-IT"/>
                <w14:ligatures w14:val="none"/>
              </w:rPr>
              <w:t>140</w:t>
            </w:r>
            <w:r w:rsidRPr="00766F1B">
              <w:rPr>
                <w:rFonts w:ascii="Arial" w:eastAsia="Times New Roman" w:hAnsi="Arial" w:cs="Arial"/>
                <w:color w:val="000000"/>
                <w:kern w:val="0"/>
                <w:sz w:val="20"/>
                <w:szCs w:val="20"/>
                <w:lang w:eastAsia="it-IT"/>
                <w14:ligatures w14:val="none"/>
              </w:rPr>
              <w:t xml:space="preserve"> GB per GPU</w:t>
            </w:r>
          </w:p>
        </w:tc>
        <w:tc>
          <w:tcPr>
            <w:tcW w:w="2001" w:type="dxa"/>
            <w:tcBorders>
              <w:top w:val="nil"/>
              <w:left w:val="nil"/>
              <w:bottom w:val="single" w:sz="8" w:space="0" w:color="E6E6E6"/>
              <w:right w:val="single" w:sz="8" w:space="0" w:color="E6E6E6"/>
            </w:tcBorders>
            <w:vAlign w:val="center"/>
            <w:hideMark/>
          </w:tcPr>
          <w:p w14:paraId="00EEA0B7" w14:textId="32888604"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GPU opzionali o dedicate per HPC ibrido; supporto FP64 elevata precisione</w:t>
            </w:r>
            <w:r w:rsidR="00BF5A70" w:rsidRPr="00766F1B">
              <w:rPr>
                <w:rFonts w:ascii="Arial" w:eastAsia="Times New Roman" w:hAnsi="Arial" w:cs="Arial"/>
                <w:color w:val="000000"/>
                <w:kern w:val="0"/>
                <w:sz w:val="20"/>
                <w:szCs w:val="20"/>
                <w:lang w:eastAsia="it-IT"/>
                <w14:ligatures w14:val="none"/>
              </w:rPr>
              <w:t>.</w:t>
            </w:r>
          </w:p>
        </w:tc>
      </w:tr>
      <w:tr w:rsidR="00F17115" w:rsidRPr="00766F1B" w14:paraId="4D353FA5" w14:textId="77777777" w:rsidTr="00F17115">
        <w:trPr>
          <w:trHeight w:val="1250"/>
        </w:trPr>
        <w:tc>
          <w:tcPr>
            <w:tcW w:w="1408" w:type="dxa"/>
            <w:tcBorders>
              <w:top w:val="nil"/>
              <w:left w:val="single" w:sz="8" w:space="0" w:color="E6E6E6"/>
              <w:bottom w:val="single" w:sz="8" w:space="0" w:color="E6E6E6"/>
              <w:right w:val="single" w:sz="8" w:space="0" w:color="E6E6E6"/>
            </w:tcBorders>
            <w:shd w:val="clear" w:color="000000" w:fill="F5F5F5"/>
            <w:vAlign w:val="center"/>
            <w:hideMark/>
          </w:tcPr>
          <w:p w14:paraId="33C39839"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Networking</w:t>
            </w:r>
          </w:p>
        </w:tc>
        <w:tc>
          <w:tcPr>
            <w:tcW w:w="2273" w:type="dxa"/>
            <w:tcBorders>
              <w:top w:val="nil"/>
              <w:left w:val="nil"/>
              <w:bottom w:val="single" w:sz="8" w:space="0" w:color="E6E6E6"/>
              <w:right w:val="single" w:sz="8" w:space="0" w:color="E6E6E6"/>
            </w:tcBorders>
            <w:vAlign w:val="center"/>
            <w:hideMark/>
          </w:tcPr>
          <w:p w14:paraId="71B3914E"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2× 10/25 Gb Ethernet; predisposizione per integrazione con reti SAN (FC o equivalenti)</w:t>
            </w:r>
          </w:p>
        </w:tc>
        <w:tc>
          <w:tcPr>
            <w:tcW w:w="1929" w:type="dxa"/>
            <w:tcBorders>
              <w:top w:val="nil"/>
              <w:left w:val="nil"/>
              <w:bottom w:val="single" w:sz="8" w:space="0" w:color="E6E6E6"/>
              <w:right w:val="single" w:sz="8" w:space="0" w:color="E6E6E6"/>
            </w:tcBorders>
            <w:vAlign w:val="center"/>
            <w:hideMark/>
          </w:tcPr>
          <w:p w14:paraId="10DA4BEF"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10/25 Gb Ethernet</w:t>
            </w:r>
          </w:p>
        </w:tc>
        <w:tc>
          <w:tcPr>
            <w:tcW w:w="2007" w:type="dxa"/>
            <w:tcBorders>
              <w:top w:val="nil"/>
              <w:left w:val="nil"/>
              <w:bottom w:val="single" w:sz="8" w:space="0" w:color="E6E6E6"/>
              <w:right w:val="single" w:sz="8" w:space="0" w:color="E6E6E6"/>
            </w:tcBorders>
            <w:vAlign w:val="center"/>
            <w:hideMark/>
          </w:tcPr>
          <w:p w14:paraId="219FC733"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xml:space="preserve">≥ 25/40/100 Gb Ethernet; integrazione con interconnessioni ad alta velocità (es. </w:t>
            </w:r>
            <w:proofErr w:type="spellStart"/>
            <w:r w:rsidRPr="00766F1B">
              <w:rPr>
                <w:rFonts w:ascii="Arial" w:eastAsia="Times New Roman" w:hAnsi="Arial" w:cs="Arial"/>
                <w:color w:val="000000"/>
                <w:kern w:val="0"/>
                <w:sz w:val="20"/>
                <w:szCs w:val="20"/>
                <w:lang w:eastAsia="it-IT"/>
                <w14:ligatures w14:val="none"/>
              </w:rPr>
              <w:t>InfiniBand</w:t>
            </w:r>
            <w:proofErr w:type="spellEnd"/>
            <w:r w:rsidRPr="00766F1B">
              <w:rPr>
                <w:rFonts w:ascii="Arial" w:eastAsia="Times New Roman" w:hAnsi="Arial" w:cs="Arial"/>
                <w:color w:val="000000"/>
                <w:kern w:val="0"/>
                <w:sz w:val="20"/>
                <w:szCs w:val="20"/>
                <w:lang w:eastAsia="it-IT"/>
                <w14:ligatures w14:val="none"/>
              </w:rPr>
              <w:t>)</w:t>
            </w:r>
          </w:p>
        </w:tc>
        <w:tc>
          <w:tcPr>
            <w:tcW w:w="2001" w:type="dxa"/>
            <w:tcBorders>
              <w:top w:val="nil"/>
              <w:left w:val="nil"/>
              <w:bottom w:val="single" w:sz="8" w:space="0" w:color="E6E6E6"/>
              <w:right w:val="single" w:sz="8" w:space="0" w:color="E6E6E6"/>
            </w:tcBorders>
            <w:vAlign w:val="center"/>
            <w:hideMark/>
          </w:tcPr>
          <w:p w14:paraId="09A9ABEC"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25/100 Gb Ethernet o interconnessioni ad alta velocità (</w:t>
            </w:r>
            <w:proofErr w:type="spellStart"/>
            <w:r w:rsidRPr="00766F1B">
              <w:rPr>
                <w:rFonts w:ascii="Arial" w:eastAsia="Times New Roman" w:hAnsi="Arial" w:cs="Arial"/>
                <w:color w:val="000000"/>
                <w:kern w:val="0"/>
                <w:sz w:val="20"/>
                <w:szCs w:val="20"/>
                <w:lang w:eastAsia="it-IT"/>
                <w14:ligatures w14:val="none"/>
              </w:rPr>
              <w:t>InfiniBand</w:t>
            </w:r>
            <w:proofErr w:type="spellEnd"/>
            <w:r w:rsidRPr="00766F1B">
              <w:rPr>
                <w:rFonts w:ascii="Arial" w:eastAsia="Times New Roman" w:hAnsi="Arial" w:cs="Arial"/>
                <w:color w:val="000000"/>
                <w:kern w:val="0"/>
                <w:sz w:val="20"/>
                <w:szCs w:val="20"/>
                <w:lang w:eastAsia="it-IT"/>
                <w14:ligatures w14:val="none"/>
              </w:rPr>
              <w:t xml:space="preserve"> o equivalenti)</w:t>
            </w:r>
          </w:p>
        </w:tc>
      </w:tr>
      <w:tr w:rsidR="00F17115" w:rsidRPr="00766F1B" w14:paraId="687E111E" w14:textId="77777777" w:rsidTr="00F17115">
        <w:trPr>
          <w:trHeight w:val="1560"/>
        </w:trPr>
        <w:tc>
          <w:tcPr>
            <w:tcW w:w="1408" w:type="dxa"/>
            <w:tcBorders>
              <w:top w:val="nil"/>
              <w:left w:val="single" w:sz="8" w:space="0" w:color="E6E6E6"/>
              <w:bottom w:val="single" w:sz="8" w:space="0" w:color="E6E6E6"/>
              <w:right w:val="single" w:sz="8" w:space="0" w:color="E6E6E6"/>
            </w:tcBorders>
            <w:shd w:val="clear" w:color="000000" w:fill="F5F5F5"/>
            <w:vAlign w:val="center"/>
            <w:hideMark/>
          </w:tcPr>
          <w:p w14:paraId="0ED77EA7"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Caratteristiche funzionali</w:t>
            </w:r>
          </w:p>
        </w:tc>
        <w:tc>
          <w:tcPr>
            <w:tcW w:w="2273" w:type="dxa"/>
            <w:tcBorders>
              <w:top w:val="nil"/>
              <w:left w:val="nil"/>
              <w:bottom w:val="single" w:sz="8" w:space="0" w:color="E6E6E6"/>
              <w:right w:val="single" w:sz="8" w:space="0" w:color="E6E6E6"/>
            </w:tcBorders>
            <w:vAlign w:val="center"/>
            <w:hideMark/>
          </w:tcPr>
          <w:p w14:paraId="7C227ABF"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xml:space="preserve">Ottimizzati per </w:t>
            </w:r>
            <w:proofErr w:type="spellStart"/>
            <w:r w:rsidRPr="00766F1B">
              <w:rPr>
                <w:rFonts w:ascii="Arial" w:eastAsia="Times New Roman" w:hAnsi="Arial" w:cs="Arial"/>
                <w:color w:val="000000"/>
                <w:kern w:val="0"/>
                <w:sz w:val="20"/>
                <w:szCs w:val="20"/>
                <w:lang w:eastAsia="it-IT"/>
                <w14:ligatures w14:val="none"/>
              </w:rPr>
              <w:t>workload</w:t>
            </w:r>
            <w:proofErr w:type="spellEnd"/>
            <w:r w:rsidRPr="00766F1B">
              <w:rPr>
                <w:rFonts w:ascii="Arial" w:eastAsia="Times New Roman" w:hAnsi="Arial" w:cs="Arial"/>
                <w:color w:val="000000"/>
                <w:kern w:val="0"/>
                <w:sz w:val="20"/>
                <w:szCs w:val="20"/>
                <w:lang w:eastAsia="it-IT"/>
                <w14:ligatures w14:val="none"/>
              </w:rPr>
              <w:t xml:space="preserve"> general </w:t>
            </w:r>
            <w:proofErr w:type="spellStart"/>
            <w:r w:rsidRPr="00766F1B">
              <w:rPr>
                <w:rFonts w:ascii="Arial" w:eastAsia="Times New Roman" w:hAnsi="Arial" w:cs="Arial"/>
                <w:color w:val="000000"/>
                <w:kern w:val="0"/>
                <w:sz w:val="20"/>
                <w:szCs w:val="20"/>
                <w:lang w:eastAsia="it-IT"/>
                <w14:ligatures w14:val="none"/>
              </w:rPr>
              <w:t>purpose</w:t>
            </w:r>
            <w:proofErr w:type="spellEnd"/>
            <w:r w:rsidRPr="00766F1B">
              <w:rPr>
                <w:rFonts w:ascii="Arial" w:eastAsia="Times New Roman" w:hAnsi="Arial" w:cs="Arial"/>
                <w:color w:val="000000"/>
                <w:kern w:val="0"/>
                <w:sz w:val="20"/>
                <w:szCs w:val="20"/>
                <w:lang w:eastAsia="it-IT"/>
                <w14:ligatures w14:val="none"/>
              </w:rPr>
              <w:t xml:space="preserve"> (virtualizzazione, database, applicazioni </w:t>
            </w:r>
            <w:proofErr w:type="spellStart"/>
            <w:r w:rsidRPr="00766F1B">
              <w:rPr>
                <w:rFonts w:ascii="Arial" w:eastAsia="Times New Roman" w:hAnsi="Arial" w:cs="Arial"/>
                <w:color w:val="000000"/>
                <w:kern w:val="0"/>
                <w:sz w:val="20"/>
                <w:szCs w:val="20"/>
                <w:lang w:eastAsia="it-IT"/>
                <w14:ligatures w14:val="none"/>
              </w:rPr>
              <w:t>enterprise</w:t>
            </w:r>
            <w:proofErr w:type="spellEnd"/>
            <w:r w:rsidRPr="00766F1B">
              <w:rPr>
                <w:rFonts w:ascii="Arial" w:eastAsia="Times New Roman" w:hAnsi="Arial" w:cs="Arial"/>
                <w:color w:val="000000"/>
                <w:kern w:val="0"/>
                <w:sz w:val="20"/>
                <w:szCs w:val="20"/>
                <w:lang w:eastAsia="it-IT"/>
                <w14:ligatures w14:val="none"/>
              </w:rPr>
              <w:t>), con integrazione con sistemi di storage esterni</w:t>
            </w:r>
          </w:p>
        </w:tc>
        <w:tc>
          <w:tcPr>
            <w:tcW w:w="1929" w:type="dxa"/>
            <w:tcBorders>
              <w:top w:val="nil"/>
              <w:left w:val="nil"/>
              <w:bottom w:val="single" w:sz="8" w:space="0" w:color="E6E6E6"/>
              <w:right w:val="single" w:sz="8" w:space="0" w:color="E6E6E6"/>
            </w:tcBorders>
            <w:vAlign w:val="center"/>
            <w:hideMark/>
          </w:tcPr>
          <w:p w14:paraId="51CBE66D"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xml:space="preserve">Ottimizzati per gestione e archiviazione dati (file, </w:t>
            </w:r>
            <w:proofErr w:type="spellStart"/>
            <w:r w:rsidRPr="00766F1B">
              <w:rPr>
                <w:rFonts w:ascii="Arial" w:eastAsia="Times New Roman" w:hAnsi="Arial" w:cs="Arial"/>
                <w:color w:val="000000"/>
                <w:kern w:val="0"/>
                <w:sz w:val="20"/>
                <w:szCs w:val="20"/>
                <w:lang w:eastAsia="it-IT"/>
                <w14:ligatures w14:val="none"/>
              </w:rPr>
              <w:t>object</w:t>
            </w:r>
            <w:proofErr w:type="spellEnd"/>
            <w:r w:rsidRPr="00766F1B">
              <w:rPr>
                <w:rFonts w:ascii="Arial" w:eastAsia="Times New Roman" w:hAnsi="Arial" w:cs="Arial"/>
                <w:color w:val="000000"/>
                <w:kern w:val="0"/>
                <w:sz w:val="20"/>
                <w:szCs w:val="20"/>
                <w:lang w:eastAsia="it-IT"/>
                <w14:ligatures w14:val="none"/>
              </w:rPr>
              <w:t xml:space="preserve">, </w:t>
            </w:r>
            <w:proofErr w:type="spellStart"/>
            <w:r w:rsidRPr="00766F1B">
              <w:rPr>
                <w:rFonts w:ascii="Arial" w:eastAsia="Times New Roman" w:hAnsi="Arial" w:cs="Arial"/>
                <w:color w:val="000000"/>
                <w:kern w:val="0"/>
                <w:sz w:val="20"/>
                <w:szCs w:val="20"/>
                <w:lang w:eastAsia="it-IT"/>
                <w14:ligatures w14:val="none"/>
              </w:rPr>
              <w:t>block</w:t>
            </w:r>
            <w:proofErr w:type="spellEnd"/>
            <w:r w:rsidRPr="00766F1B">
              <w:rPr>
                <w:rFonts w:ascii="Arial" w:eastAsia="Times New Roman" w:hAnsi="Arial" w:cs="Arial"/>
                <w:color w:val="000000"/>
                <w:kern w:val="0"/>
                <w:sz w:val="20"/>
                <w:szCs w:val="20"/>
                <w:lang w:eastAsia="it-IT"/>
                <w14:ligatures w14:val="none"/>
              </w:rPr>
              <w:t xml:space="preserve">), nonché per backup e data </w:t>
            </w:r>
            <w:proofErr w:type="spellStart"/>
            <w:r w:rsidRPr="00766F1B">
              <w:rPr>
                <w:rFonts w:ascii="Arial" w:eastAsia="Times New Roman" w:hAnsi="Arial" w:cs="Arial"/>
                <w:color w:val="000000"/>
                <w:kern w:val="0"/>
                <w:sz w:val="20"/>
                <w:szCs w:val="20"/>
                <w:lang w:eastAsia="it-IT"/>
                <w14:ligatures w14:val="none"/>
              </w:rPr>
              <w:t>lake</w:t>
            </w:r>
            <w:proofErr w:type="spellEnd"/>
          </w:p>
        </w:tc>
        <w:tc>
          <w:tcPr>
            <w:tcW w:w="2007" w:type="dxa"/>
            <w:tcBorders>
              <w:top w:val="nil"/>
              <w:left w:val="nil"/>
              <w:bottom w:val="single" w:sz="8" w:space="0" w:color="E6E6E6"/>
              <w:right w:val="single" w:sz="8" w:space="0" w:color="E6E6E6"/>
            </w:tcBorders>
            <w:vAlign w:val="center"/>
            <w:hideMark/>
          </w:tcPr>
          <w:p w14:paraId="1653B2F3"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xml:space="preserve">Ottimizzati per </w:t>
            </w:r>
            <w:proofErr w:type="spellStart"/>
            <w:r w:rsidRPr="00766F1B">
              <w:rPr>
                <w:rFonts w:ascii="Arial" w:eastAsia="Times New Roman" w:hAnsi="Arial" w:cs="Arial"/>
                <w:color w:val="000000"/>
                <w:kern w:val="0"/>
                <w:sz w:val="20"/>
                <w:szCs w:val="20"/>
                <w:lang w:eastAsia="it-IT"/>
                <w14:ligatures w14:val="none"/>
              </w:rPr>
              <w:t>workload</w:t>
            </w:r>
            <w:proofErr w:type="spellEnd"/>
            <w:r w:rsidRPr="00766F1B">
              <w:rPr>
                <w:rFonts w:ascii="Arial" w:eastAsia="Times New Roman" w:hAnsi="Arial" w:cs="Arial"/>
                <w:color w:val="000000"/>
                <w:kern w:val="0"/>
                <w:sz w:val="20"/>
                <w:szCs w:val="20"/>
                <w:lang w:eastAsia="it-IT"/>
                <w14:ligatures w14:val="none"/>
              </w:rPr>
              <w:t xml:space="preserve"> di Intelligenza Artificiale (training e inferenza), con elaborazioni parallele e architetture accelerate</w:t>
            </w:r>
          </w:p>
        </w:tc>
        <w:tc>
          <w:tcPr>
            <w:tcW w:w="2001" w:type="dxa"/>
            <w:tcBorders>
              <w:top w:val="nil"/>
              <w:left w:val="nil"/>
              <w:bottom w:val="single" w:sz="8" w:space="0" w:color="E6E6E6"/>
              <w:right w:val="single" w:sz="8" w:space="0" w:color="E6E6E6"/>
            </w:tcBorders>
            <w:vAlign w:val="center"/>
            <w:hideMark/>
          </w:tcPr>
          <w:p w14:paraId="2404D578"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xml:space="preserve">Ottimizzati per calcolo distribuito e simulazioni scientifiche, con elevata intensità computazionale e </w:t>
            </w:r>
            <w:proofErr w:type="spellStart"/>
            <w:r w:rsidRPr="00766F1B">
              <w:rPr>
                <w:rFonts w:ascii="Arial" w:eastAsia="Times New Roman" w:hAnsi="Arial" w:cs="Arial"/>
                <w:color w:val="000000"/>
                <w:kern w:val="0"/>
                <w:sz w:val="20"/>
                <w:szCs w:val="20"/>
                <w:lang w:eastAsia="it-IT"/>
                <w14:ligatures w14:val="none"/>
              </w:rPr>
              <w:t>floating</w:t>
            </w:r>
            <w:proofErr w:type="spellEnd"/>
            <w:r w:rsidRPr="00766F1B">
              <w:rPr>
                <w:rFonts w:ascii="Arial" w:eastAsia="Times New Roman" w:hAnsi="Arial" w:cs="Arial"/>
                <w:color w:val="000000"/>
                <w:kern w:val="0"/>
                <w:sz w:val="20"/>
                <w:szCs w:val="20"/>
                <w:lang w:eastAsia="it-IT"/>
                <w14:ligatures w14:val="none"/>
              </w:rPr>
              <w:t>-point</w:t>
            </w:r>
          </w:p>
        </w:tc>
      </w:tr>
      <w:tr w:rsidR="00F17115" w:rsidRPr="00766F1B" w14:paraId="39ADBC2B" w14:textId="77777777" w:rsidTr="00F17115">
        <w:trPr>
          <w:trHeight w:val="1250"/>
        </w:trPr>
        <w:tc>
          <w:tcPr>
            <w:tcW w:w="1408" w:type="dxa"/>
            <w:tcBorders>
              <w:top w:val="nil"/>
              <w:left w:val="single" w:sz="8" w:space="0" w:color="E6E6E6"/>
              <w:bottom w:val="single" w:sz="8" w:space="0" w:color="E6E6E6"/>
              <w:right w:val="single" w:sz="8" w:space="0" w:color="E6E6E6"/>
            </w:tcBorders>
            <w:shd w:val="clear" w:color="000000" w:fill="F5F5F5"/>
            <w:vAlign w:val="center"/>
            <w:hideMark/>
          </w:tcPr>
          <w:p w14:paraId="47639266" w14:textId="77777777" w:rsidR="00F17115" w:rsidRPr="00766F1B" w:rsidRDefault="00F17115" w:rsidP="00F1711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Altri elementi</w:t>
            </w:r>
          </w:p>
        </w:tc>
        <w:tc>
          <w:tcPr>
            <w:tcW w:w="2273" w:type="dxa"/>
            <w:tcBorders>
              <w:top w:val="nil"/>
              <w:left w:val="nil"/>
              <w:bottom w:val="single" w:sz="8" w:space="0" w:color="E6E6E6"/>
              <w:right w:val="single" w:sz="8" w:space="0" w:color="E6E6E6"/>
            </w:tcBorders>
            <w:vAlign w:val="center"/>
            <w:hideMark/>
          </w:tcPr>
          <w:p w14:paraId="51F43F7A" w14:textId="6F2A851F" w:rsidR="00F17115" w:rsidRPr="00766F1B" w:rsidRDefault="002A3978"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Compatibilità con architetture HCI e sistemi software-</w:t>
            </w:r>
            <w:proofErr w:type="spellStart"/>
            <w:r w:rsidRPr="00766F1B">
              <w:rPr>
                <w:rFonts w:ascii="Arial" w:eastAsia="Times New Roman" w:hAnsi="Arial" w:cs="Arial"/>
                <w:color w:val="000000"/>
                <w:kern w:val="0"/>
                <w:sz w:val="20"/>
                <w:szCs w:val="20"/>
                <w:lang w:eastAsia="it-IT"/>
                <w14:ligatures w14:val="none"/>
              </w:rPr>
              <w:t>defined</w:t>
            </w:r>
            <w:proofErr w:type="spellEnd"/>
            <w:r w:rsidRPr="00766F1B">
              <w:rPr>
                <w:rFonts w:ascii="Arial" w:eastAsia="Times New Roman" w:hAnsi="Arial" w:cs="Arial"/>
                <w:color w:val="000000"/>
                <w:kern w:val="0"/>
                <w:sz w:val="20"/>
                <w:szCs w:val="20"/>
                <w:lang w:eastAsia="it-IT"/>
                <w14:ligatures w14:val="none"/>
              </w:rPr>
              <w:t xml:space="preserve"> (es. virtualizzazione e SDS)</w:t>
            </w:r>
          </w:p>
        </w:tc>
        <w:tc>
          <w:tcPr>
            <w:tcW w:w="1929" w:type="dxa"/>
            <w:tcBorders>
              <w:top w:val="nil"/>
              <w:left w:val="nil"/>
              <w:bottom w:val="single" w:sz="8" w:space="0" w:color="E6E6E6"/>
              <w:right w:val="single" w:sz="8" w:space="0" w:color="E6E6E6"/>
            </w:tcBorders>
            <w:vAlign w:val="center"/>
            <w:hideMark/>
          </w:tcPr>
          <w:p w14:paraId="2233FECB"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Supporto a RAID avanzato e soluzioni software-</w:t>
            </w:r>
            <w:proofErr w:type="spellStart"/>
            <w:r w:rsidRPr="00766F1B">
              <w:rPr>
                <w:rFonts w:ascii="Arial" w:eastAsia="Times New Roman" w:hAnsi="Arial" w:cs="Arial"/>
                <w:color w:val="000000"/>
                <w:kern w:val="0"/>
                <w:sz w:val="20"/>
                <w:szCs w:val="20"/>
                <w:lang w:eastAsia="it-IT"/>
                <w14:ligatures w14:val="none"/>
              </w:rPr>
              <w:t>defined</w:t>
            </w:r>
            <w:proofErr w:type="spellEnd"/>
            <w:r w:rsidRPr="00766F1B">
              <w:rPr>
                <w:rFonts w:ascii="Arial" w:eastAsia="Times New Roman" w:hAnsi="Arial" w:cs="Arial"/>
                <w:color w:val="000000"/>
                <w:kern w:val="0"/>
                <w:sz w:val="20"/>
                <w:szCs w:val="20"/>
                <w:lang w:eastAsia="it-IT"/>
                <w14:ligatures w14:val="none"/>
              </w:rPr>
              <w:t xml:space="preserve"> storage (SDS); elevata capacità per nodo</w:t>
            </w:r>
          </w:p>
        </w:tc>
        <w:tc>
          <w:tcPr>
            <w:tcW w:w="2007" w:type="dxa"/>
            <w:tcBorders>
              <w:top w:val="nil"/>
              <w:left w:val="nil"/>
              <w:bottom w:val="single" w:sz="8" w:space="0" w:color="E6E6E6"/>
              <w:right w:val="single" w:sz="8" w:space="0" w:color="E6E6E6"/>
            </w:tcBorders>
            <w:vAlign w:val="center"/>
            <w:hideMark/>
          </w:tcPr>
          <w:p w14:paraId="3FC2728F"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Supporto a clustering AI; elevata banda di memoria e I/O; predisposizione per raffreddamento avanzato</w:t>
            </w:r>
          </w:p>
        </w:tc>
        <w:tc>
          <w:tcPr>
            <w:tcW w:w="2001" w:type="dxa"/>
            <w:tcBorders>
              <w:top w:val="nil"/>
              <w:left w:val="nil"/>
              <w:bottom w:val="single" w:sz="8" w:space="0" w:color="E6E6E6"/>
              <w:right w:val="single" w:sz="8" w:space="0" w:color="E6E6E6"/>
            </w:tcBorders>
            <w:vAlign w:val="center"/>
            <w:hideMark/>
          </w:tcPr>
          <w:p w14:paraId="21B1B65C" w14:textId="77777777" w:rsidR="00F17115" w:rsidRPr="00766F1B" w:rsidRDefault="00F17115" w:rsidP="00F1711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Elevata banda di interconnessione; efficienza energetica; scalabilità in ambienti cluster</w:t>
            </w:r>
          </w:p>
        </w:tc>
      </w:tr>
    </w:tbl>
    <w:p w14:paraId="1F2E0F8D" w14:textId="76E40BFE" w:rsidR="00A80540" w:rsidRPr="00766F1B" w:rsidRDefault="00A80540">
      <w:pPr>
        <w:rPr>
          <w:rFonts w:ascii="Arial" w:hAnsi="Arial" w:cs="Arial"/>
          <w:color w:val="3A3A3A" w:themeColor="background2" w:themeShade="40"/>
          <w:sz w:val="20"/>
          <w:szCs w:val="20"/>
        </w:rPr>
      </w:pPr>
    </w:p>
    <w:p w14:paraId="32E1185D" w14:textId="646559AC" w:rsidR="00A24645" w:rsidRPr="00766F1B" w:rsidRDefault="00A24645">
      <w:pPr>
        <w:rPr>
          <w:rFonts w:ascii="Arial" w:hAnsi="Arial" w:cs="Arial"/>
          <w:color w:val="3A3A3A" w:themeColor="background2" w:themeShade="40"/>
          <w:sz w:val="20"/>
          <w:szCs w:val="20"/>
        </w:rPr>
      </w:pPr>
    </w:p>
    <w:p w14:paraId="6CA17078" w14:textId="77777777" w:rsidR="00A80540" w:rsidRPr="00766F1B" w:rsidRDefault="00A80540">
      <w:pPr>
        <w:rPr>
          <w:rFonts w:ascii="Arial" w:hAnsi="Arial" w:cs="Arial"/>
          <w:color w:val="3A3A3A" w:themeColor="background2" w:themeShade="40"/>
          <w:sz w:val="20"/>
          <w:szCs w:val="20"/>
        </w:rPr>
      </w:pPr>
    </w:p>
    <w:p w14:paraId="088EC05D" w14:textId="77777777" w:rsidR="00C64748" w:rsidRPr="00766F1B" w:rsidRDefault="00C64748">
      <w:pPr>
        <w:rPr>
          <w:rFonts w:ascii="Arial" w:hAnsi="Arial" w:cs="Arial"/>
          <w:color w:val="3A3A3A" w:themeColor="background2" w:themeShade="40"/>
          <w:sz w:val="20"/>
          <w:szCs w:val="20"/>
        </w:rPr>
      </w:pPr>
    </w:p>
    <w:p w14:paraId="16B841EE" w14:textId="5C81380E" w:rsidR="003632AB" w:rsidRPr="00766F1B" w:rsidRDefault="009C1EF0" w:rsidP="00314C5E">
      <w:pPr>
        <w:pStyle w:val="Titolo1"/>
        <w:spacing w:after="0"/>
        <w:jc w:val="both"/>
        <w:rPr>
          <w:rFonts w:ascii="Arial" w:hAnsi="Arial" w:cs="Arial"/>
          <w:b/>
          <w:bCs/>
          <w:sz w:val="20"/>
          <w:szCs w:val="20"/>
        </w:rPr>
      </w:pPr>
      <w:bookmarkStart w:id="2" w:name="_Toc230885438"/>
      <w:r w:rsidRPr="00766F1B">
        <w:rPr>
          <w:rFonts w:ascii="Arial" w:hAnsi="Arial" w:cs="Arial"/>
          <w:b/>
          <w:bCs/>
          <w:sz w:val="20"/>
          <w:szCs w:val="20"/>
        </w:rPr>
        <w:lastRenderedPageBreak/>
        <w:t>D</w:t>
      </w:r>
      <w:r w:rsidR="003632AB" w:rsidRPr="00766F1B">
        <w:rPr>
          <w:rFonts w:ascii="Arial" w:hAnsi="Arial" w:cs="Arial"/>
          <w:b/>
          <w:bCs/>
          <w:sz w:val="20"/>
          <w:szCs w:val="20"/>
        </w:rPr>
        <w:t>ati anagrafici, strutturali e identificativi dell’impresa</w:t>
      </w:r>
      <w:bookmarkEnd w:id="2"/>
    </w:p>
    <w:p w14:paraId="2ADA76D4" w14:textId="64504FDE" w:rsidR="00E431A6" w:rsidRPr="00766F1B" w:rsidRDefault="00E431A6"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6B2070E1" w14:textId="72440146" w:rsidR="004F2687" w:rsidRPr="00766F1B" w:rsidRDefault="004F2687" w:rsidP="00656173">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Riportare una breve descrizione dell’Azienda (settori di attività, codice ATECO, core business, dimensione impresa - micro, piccola, media, grande ai sensi della raccomandazione n. 2003/361/Ce della Commissione Europea del 6 maggio 2003 - numero di dipendenti con ripartizione percentuale donne, personale con età inferiore ai 36 anni (giovani),</w:t>
      </w:r>
      <w:r w:rsidR="000A42A7" w:rsidRPr="00766F1B">
        <w:rPr>
          <w:rFonts w:ascii="Arial" w:hAnsi="Arial" w:cs="Arial"/>
          <w:color w:val="3A3A3A" w:themeColor="background2" w:themeShade="40"/>
          <w:sz w:val="20"/>
          <w:szCs w:val="20"/>
        </w:rPr>
        <w:t xml:space="preserve"> diversamente abiliti e lavoratori svantaggiati,</w:t>
      </w:r>
      <w:r w:rsidRPr="00766F1B">
        <w:rPr>
          <w:rFonts w:ascii="Arial" w:hAnsi="Arial" w:cs="Arial"/>
          <w:color w:val="3A3A3A" w:themeColor="background2" w:themeShade="40"/>
          <w:sz w:val="20"/>
          <w:szCs w:val="20"/>
        </w:rPr>
        <w:t xml:space="preserve"> CCNL applicato, eventuale appartenenza ad associazioni di categoria (esplicitare quali).</w:t>
      </w:r>
    </w:p>
    <w:tbl>
      <w:tblPr>
        <w:tblStyle w:val="Grigliatabellachiara"/>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578"/>
        <w:gridCol w:w="1701"/>
        <w:gridCol w:w="1701"/>
        <w:gridCol w:w="2410"/>
      </w:tblGrid>
      <w:tr w:rsidR="00BA1B03" w:rsidRPr="00766F1B" w14:paraId="439F6738" w14:textId="77777777" w:rsidTr="0059579E">
        <w:trPr>
          <w:cantSplit/>
          <w:tblHeader/>
        </w:trPr>
        <w:tc>
          <w:tcPr>
            <w:tcW w:w="1164" w:type="pct"/>
            <w:shd w:val="clear" w:color="auto" w:fill="F2F2F2" w:themeFill="background1" w:themeFillShade="F2"/>
            <w:vAlign w:val="center"/>
          </w:tcPr>
          <w:p w14:paraId="684532B9" w14:textId="77777777" w:rsidR="00BA1B03" w:rsidRPr="00766F1B" w:rsidRDefault="00BA1B03" w:rsidP="00656173">
            <w:pPr>
              <w:spacing w:before="40" w:after="40"/>
              <w:jc w:val="both"/>
              <w:rPr>
                <w:rFonts w:ascii="Arial" w:hAnsi="Arial" w:cs="Arial"/>
                <w:b/>
                <w:bCs/>
                <w:color w:val="3A3A3A" w:themeColor="background2" w:themeShade="40"/>
                <w:sz w:val="20"/>
                <w:szCs w:val="20"/>
              </w:rPr>
            </w:pPr>
            <w:r w:rsidRPr="00766F1B">
              <w:rPr>
                <w:rFonts w:ascii="Arial" w:hAnsi="Arial" w:cs="Arial"/>
                <w:b/>
                <w:bCs/>
                <w:color w:val="3A3A3A" w:themeColor="background2" w:themeShade="40"/>
                <w:sz w:val="20"/>
                <w:szCs w:val="20"/>
              </w:rPr>
              <w:t>Ambito</w:t>
            </w:r>
          </w:p>
        </w:tc>
        <w:tc>
          <w:tcPr>
            <w:tcW w:w="3836" w:type="pct"/>
            <w:gridSpan w:val="4"/>
            <w:shd w:val="clear" w:color="auto" w:fill="F2F2F2" w:themeFill="background1" w:themeFillShade="F2"/>
            <w:vAlign w:val="center"/>
          </w:tcPr>
          <w:p w14:paraId="41B7CF7B" w14:textId="77777777" w:rsidR="00BA1B03" w:rsidRPr="00766F1B" w:rsidRDefault="00BA1B03" w:rsidP="00656173">
            <w:pPr>
              <w:spacing w:before="40" w:after="40"/>
              <w:ind w:left="284"/>
              <w:jc w:val="both"/>
              <w:rPr>
                <w:rFonts w:ascii="Arial" w:hAnsi="Arial" w:cs="Arial"/>
                <w:b/>
                <w:bCs/>
                <w:color w:val="3A3A3A" w:themeColor="background2" w:themeShade="40"/>
                <w:sz w:val="20"/>
                <w:szCs w:val="20"/>
              </w:rPr>
            </w:pPr>
            <w:r w:rsidRPr="00766F1B">
              <w:rPr>
                <w:rFonts w:ascii="Arial" w:hAnsi="Arial" w:cs="Arial"/>
                <w:b/>
                <w:bCs/>
                <w:color w:val="3A3A3A" w:themeColor="background2" w:themeShade="40"/>
                <w:sz w:val="20"/>
                <w:szCs w:val="20"/>
              </w:rPr>
              <w:t>Risposta</w:t>
            </w:r>
          </w:p>
        </w:tc>
      </w:tr>
      <w:tr w:rsidR="00BA1B03" w:rsidRPr="00766F1B" w14:paraId="5A746E44" w14:textId="77777777" w:rsidTr="0059579E">
        <w:trPr>
          <w:trHeight w:val="567"/>
        </w:trPr>
        <w:tc>
          <w:tcPr>
            <w:tcW w:w="1164" w:type="pct"/>
            <w:vAlign w:val="center"/>
          </w:tcPr>
          <w:p w14:paraId="55479866" w14:textId="77777777" w:rsidR="00BA1B03" w:rsidRPr="00766F1B" w:rsidRDefault="00BA1B03" w:rsidP="007D71F7">
            <w:pPr>
              <w:spacing w:before="40" w:after="40"/>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Settore di attività</w:t>
            </w:r>
          </w:p>
        </w:tc>
        <w:tc>
          <w:tcPr>
            <w:tcW w:w="3836" w:type="pct"/>
            <w:gridSpan w:val="4"/>
            <w:vAlign w:val="center"/>
          </w:tcPr>
          <w:p w14:paraId="36AE5EB7" w14:textId="77777777" w:rsidR="00BA1B03" w:rsidRPr="00766F1B" w:rsidRDefault="00BA1B03" w:rsidP="007D71F7">
            <w:pPr>
              <w:spacing w:before="40" w:after="40"/>
              <w:jc w:val="center"/>
              <w:rPr>
                <w:rFonts w:ascii="Arial" w:hAnsi="Arial" w:cs="Arial"/>
                <w:color w:val="3A3A3A" w:themeColor="background2" w:themeShade="40"/>
                <w:sz w:val="20"/>
                <w:szCs w:val="20"/>
              </w:rPr>
            </w:pPr>
          </w:p>
        </w:tc>
      </w:tr>
      <w:tr w:rsidR="00BA1B03" w:rsidRPr="00766F1B" w14:paraId="04698E7A" w14:textId="77777777" w:rsidTr="0059579E">
        <w:trPr>
          <w:trHeight w:val="567"/>
        </w:trPr>
        <w:tc>
          <w:tcPr>
            <w:tcW w:w="1164" w:type="pct"/>
            <w:vAlign w:val="center"/>
          </w:tcPr>
          <w:p w14:paraId="3FB71419" w14:textId="77777777" w:rsidR="00BA1B03" w:rsidRPr="00766F1B" w:rsidRDefault="00BA1B03" w:rsidP="007D71F7">
            <w:pPr>
              <w:spacing w:before="40" w:after="40"/>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Codice ATECO</w:t>
            </w:r>
          </w:p>
        </w:tc>
        <w:tc>
          <w:tcPr>
            <w:tcW w:w="3836" w:type="pct"/>
            <w:gridSpan w:val="4"/>
            <w:vAlign w:val="center"/>
          </w:tcPr>
          <w:p w14:paraId="6D8AE469" w14:textId="77777777" w:rsidR="00BA1B03" w:rsidRPr="00766F1B" w:rsidRDefault="00BA1B03" w:rsidP="007D71F7">
            <w:pPr>
              <w:spacing w:before="40" w:after="40"/>
              <w:jc w:val="center"/>
              <w:rPr>
                <w:rFonts w:ascii="Arial" w:hAnsi="Arial" w:cs="Arial"/>
                <w:color w:val="3A3A3A" w:themeColor="background2" w:themeShade="40"/>
                <w:sz w:val="20"/>
                <w:szCs w:val="20"/>
              </w:rPr>
            </w:pPr>
          </w:p>
        </w:tc>
      </w:tr>
      <w:tr w:rsidR="00BA1B03" w:rsidRPr="00766F1B" w14:paraId="1476940E" w14:textId="77777777" w:rsidTr="0059579E">
        <w:trPr>
          <w:trHeight w:val="567"/>
        </w:trPr>
        <w:tc>
          <w:tcPr>
            <w:tcW w:w="1164" w:type="pct"/>
            <w:vAlign w:val="center"/>
          </w:tcPr>
          <w:p w14:paraId="608B9B63" w14:textId="77777777" w:rsidR="00BA1B03" w:rsidRPr="00766F1B" w:rsidRDefault="00BA1B03" w:rsidP="007D71F7">
            <w:pPr>
              <w:spacing w:before="40" w:after="40"/>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Core business</w:t>
            </w:r>
          </w:p>
        </w:tc>
        <w:tc>
          <w:tcPr>
            <w:tcW w:w="3836" w:type="pct"/>
            <w:gridSpan w:val="4"/>
            <w:vAlign w:val="center"/>
          </w:tcPr>
          <w:p w14:paraId="66D5003A" w14:textId="77777777" w:rsidR="00BA1B03" w:rsidRPr="00766F1B" w:rsidRDefault="00BA1B03" w:rsidP="007D71F7">
            <w:pPr>
              <w:spacing w:before="40" w:after="40"/>
              <w:jc w:val="center"/>
              <w:rPr>
                <w:rFonts w:ascii="Arial" w:hAnsi="Arial" w:cs="Arial"/>
                <w:color w:val="3A3A3A" w:themeColor="background2" w:themeShade="40"/>
                <w:sz w:val="20"/>
                <w:szCs w:val="20"/>
              </w:rPr>
            </w:pPr>
          </w:p>
        </w:tc>
      </w:tr>
      <w:tr w:rsidR="00BA1B03" w:rsidRPr="00766F1B" w14:paraId="7B347BD7" w14:textId="77777777" w:rsidTr="0059579E">
        <w:trPr>
          <w:trHeight w:val="567"/>
        </w:trPr>
        <w:tc>
          <w:tcPr>
            <w:tcW w:w="1164" w:type="pct"/>
            <w:vAlign w:val="center"/>
          </w:tcPr>
          <w:p w14:paraId="241A8E8A" w14:textId="77777777" w:rsidR="00BA1B03" w:rsidRPr="00766F1B" w:rsidRDefault="00BA1B03" w:rsidP="007D71F7">
            <w:pPr>
              <w:spacing w:before="40" w:after="40"/>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Dimensione impresa</w:t>
            </w:r>
          </w:p>
        </w:tc>
        <w:tc>
          <w:tcPr>
            <w:tcW w:w="819" w:type="pct"/>
            <w:vAlign w:val="center"/>
          </w:tcPr>
          <w:p w14:paraId="29DB197A" w14:textId="77777777" w:rsidR="00BA1B03" w:rsidRPr="00766F1B" w:rsidRDefault="00BA1B03" w:rsidP="007D71F7">
            <w:pPr>
              <w:pStyle w:val="Paragrafoelenco"/>
              <w:spacing w:before="40" w:after="40"/>
              <w:ind w:left="0"/>
              <w:contextualSpacing w:val="0"/>
              <w:jc w:val="center"/>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micro</w:t>
            </w:r>
          </w:p>
        </w:tc>
        <w:tc>
          <w:tcPr>
            <w:tcW w:w="883" w:type="pct"/>
            <w:vAlign w:val="center"/>
          </w:tcPr>
          <w:p w14:paraId="556D32E3" w14:textId="77777777" w:rsidR="00BA1B03" w:rsidRPr="00766F1B" w:rsidRDefault="00BA1B03" w:rsidP="007D71F7">
            <w:pPr>
              <w:spacing w:before="40" w:after="40"/>
              <w:jc w:val="center"/>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piccola</w:t>
            </w:r>
          </w:p>
        </w:tc>
        <w:tc>
          <w:tcPr>
            <w:tcW w:w="882" w:type="pct"/>
            <w:vAlign w:val="center"/>
          </w:tcPr>
          <w:p w14:paraId="594618F0" w14:textId="77777777" w:rsidR="00BA1B03" w:rsidRPr="00766F1B" w:rsidRDefault="00BA1B03" w:rsidP="007D71F7">
            <w:pPr>
              <w:spacing w:before="40" w:after="40"/>
              <w:jc w:val="center"/>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media</w:t>
            </w:r>
          </w:p>
        </w:tc>
        <w:tc>
          <w:tcPr>
            <w:tcW w:w="1251" w:type="pct"/>
            <w:vAlign w:val="center"/>
          </w:tcPr>
          <w:p w14:paraId="71378D4B" w14:textId="77777777" w:rsidR="00BA1B03" w:rsidRPr="00766F1B" w:rsidRDefault="00BA1B03" w:rsidP="007D71F7">
            <w:pPr>
              <w:spacing w:before="40" w:after="40" w:line="288" w:lineRule="auto"/>
              <w:ind w:left="284"/>
              <w:jc w:val="center"/>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grande</w:t>
            </w:r>
          </w:p>
        </w:tc>
      </w:tr>
      <w:tr w:rsidR="00BA1B03" w:rsidRPr="00766F1B" w14:paraId="4B5902CE" w14:textId="77777777" w:rsidTr="0059579E">
        <w:trPr>
          <w:trHeight w:val="567"/>
        </w:trPr>
        <w:tc>
          <w:tcPr>
            <w:tcW w:w="1164" w:type="pct"/>
            <w:vAlign w:val="center"/>
          </w:tcPr>
          <w:p w14:paraId="277FE237" w14:textId="77777777" w:rsidR="00BA1B03" w:rsidRPr="00766F1B" w:rsidRDefault="00BA1B03" w:rsidP="007D71F7">
            <w:pPr>
              <w:spacing w:before="40" w:after="40"/>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Personale</w:t>
            </w:r>
          </w:p>
        </w:tc>
        <w:tc>
          <w:tcPr>
            <w:tcW w:w="819" w:type="pct"/>
            <w:vAlign w:val="center"/>
          </w:tcPr>
          <w:p w14:paraId="70161C3D" w14:textId="77777777" w:rsidR="00BA1B03" w:rsidRPr="00766F1B" w:rsidRDefault="00BA1B03" w:rsidP="007D71F7">
            <w:pPr>
              <w:spacing w:before="40" w:after="40"/>
              <w:jc w:val="center"/>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__ - n. dipendenti</w:t>
            </w:r>
          </w:p>
        </w:tc>
        <w:tc>
          <w:tcPr>
            <w:tcW w:w="883" w:type="pct"/>
            <w:vAlign w:val="center"/>
          </w:tcPr>
          <w:p w14:paraId="1B463C36" w14:textId="4DDF3BA3" w:rsidR="00BA1B03" w:rsidRPr="00766F1B" w:rsidRDefault="00BA1B03" w:rsidP="007D71F7">
            <w:pPr>
              <w:spacing w:before="40" w:after="40"/>
              <w:jc w:val="center"/>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__ - % donne</w:t>
            </w:r>
          </w:p>
        </w:tc>
        <w:tc>
          <w:tcPr>
            <w:tcW w:w="882" w:type="pct"/>
            <w:vAlign w:val="center"/>
          </w:tcPr>
          <w:p w14:paraId="70809465" w14:textId="4B014348" w:rsidR="00BA1B03" w:rsidRPr="00766F1B" w:rsidRDefault="00BA1B03" w:rsidP="007D71F7">
            <w:pPr>
              <w:spacing w:before="40" w:after="40"/>
              <w:jc w:val="center"/>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__ - % giovani</w:t>
            </w:r>
          </w:p>
        </w:tc>
        <w:tc>
          <w:tcPr>
            <w:tcW w:w="1251" w:type="pct"/>
            <w:vAlign w:val="center"/>
          </w:tcPr>
          <w:p w14:paraId="44D75091" w14:textId="77777777" w:rsidR="00BA1B03" w:rsidRPr="00766F1B" w:rsidRDefault="00BA1B03" w:rsidP="007D71F7">
            <w:pPr>
              <w:spacing w:before="40" w:after="40" w:line="288" w:lineRule="auto"/>
              <w:ind w:left="284"/>
              <w:jc w:val="center"/>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__ - % diversamente abili</w:t>
            </w:r>
          </w:p>
          <w:p w14:paraId="0FC9CA0D" w14:textId="1A47D50E" w:rsidR="00BA1B03" w:rsidRPr="00766F1B" w:rsidRDefault="00BA1B03" w:rsidP="007D71F7">
            <w:pPr>
              <w:spacing w:before="40" w:after="40" w:line="288" w:lineRule="auto"/>
              <w:ind w:left="284"/>
              <w:jc w:val="center"/>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__ - % lavoratori svantaggiati</w:t>
            </w:r>
          </w:p>
        </w:tc>
      </w:tr>
      <w:tr w:rsidR="00FF50AE" w:rsidRPr="00766F1B" w14:paraId="26D73A1C" w14:textId="77777777" w:rsidTr="0059579E">
        <w:trPr>
          <w:trHeight w:val="567"/>
        </w:trPr>
        <w:tc>
          <w:tcPr>
            <w:tcW w:w="1164" w:type="pct"/>
            <w:vAlign w:val="center"/>
          </w:tcPr>
          <w:p w14:paraId="30CD6783" w14:textId="77777777" w:rsidR="00FF50AE" w:rsidRPr="00766F1B" w:rsidRDefault="00FF50AE" w:rsidP="007D71F7">
            <w:pPr>
              <w:spacing w:before="40" w:after="40"/>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CCNL Applicato</w:t>
            </w:r>
          </w:p>
        </w:tc>
        <w:tc>
          <w:tcPr>
            <w:tcW w:w="3836" w:type="pct"/>
            <w:gridSpan w:val="4"/>
            <w:vAlign w:val="center"/>
          </w:tcPr>
          <w:p w14:paraId="29B52EF5" w14:textId="77777777" w:rsidR="00FF50AE" w:rsidRPr="00766F1B" w:rsidRDefault="00FF50AE" w:rsidP="007D71F7">
            <w:pPr>
              <w:spacing w:before="40" w:after="40" w:line="288" w:lineRule="auto"/>
              <w:ind w:left="284"/>
              <w:jc w:val="center"/>
              <w:rPr>
                <w:rFonts w:ascii="Arial" w:hAnsi="Arial" w:cs="Arial"/>
                <w:bCs/>
                <w:sz w:val="20"/>
                <w:szCs w:val="20"/>
              </w:rPr>
            </w:pPr>
          </w:p>
        </w:tc>
      </w:tr>
      <w:tr w:rsidR="00BA1B03" w:rsidRPr="00766F1B" w14:paraId="3A4D9991" w14:textId="77777777" w:rsidTr="0059579E">
        <w:trPr>
          <w:trHeight w:val="567"/>
        </w:trPr>
        <w:tc>
          <w:tcPr>
            <w:tcW w:w="1164" w:type="pct"/>
            <w:vAlign w:val="center"/>
          </w:tcPr>
          <w:p w14:paraId="29DCFFA1" w14:textId="77777777" w:rsidR="00BA1B03" w:rsidRPr="00766F1B" w:rsidRDefault="00BA1B03" w:rsidP="007D71F7">
            <w:pPr>
              <w:spacing w:before="40" w:after="40"/>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Associazioni di categoria</w:t>
            </w:r>
          </w:p>
        </w:tc>
        <w:tc>
          <w:tcPr>
            <w:tcW w:w="3836" w:type="pct"/>
            <w:gridSpan w:val="4"/>
            <w:vAlign w:val="center"/>
          </w:tcPr>
          <w:p w14:paraId="1E478F35" w14:textId="77777777" w:rsidR="00BA1B03" w:rsidRPr="00766F1B" w:rsidRDefault="00BA1B03" w:rsidP="007D71F7">
            <w:pPr>
              <w:spacing w:before="40" w:after="40"/>
              <w:jc w:val="center"/>
              <w:rPr>
                <w:rFonts w:ascii="Arial" w:hAnsi="Arial" w:cs="Arial"/>
                <w:color w:val="3A3A3A" w:themeColor="background2" w:themeShade="40"/>
                <w:sz w:val="20"/>
                <w:szCs w:val="20"/>
              </w:rPr>
            </w:pPr>
          </w:p>
        </w:tc>
      </w:tr>
      <w:tr w:rsidR="007D71F7" w:rsidRPr="00766F1B" w14:paraId="0201C16F" w14:textId="77777777" w:rsidTr="0059579E">
        <w:trPr>
          <w:trHeight w:val="567"/>
        </w:trPr>
        <w:tc>
          <w:tcPr>
            <w:tcW w:w="3749" w:type="pct"/>
            <w:gridSpan w:val="4"/>
            <w:vAlign w:val="center"/>
          </w:tcPr>
          <w:p w14:paraId="5AF96B08" w14:textId="77777777" w:rsidR="007D71F7" w:rsidRPr="00766F1B" w:rsidRDefault="007D71F7" w:rsidP="007D71F7">
            <w:pPr>
              <w:spacing w:before="40" w:after="40"/>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Iscrizione alla sezione speciale del Registro Imprese dedicata alle Startup e PMI innovative</w:t>
            </w:r>
          </w:p>
        </w:tc>
        <w:tc>
          <w:tcPr>
            <w:tcW w:w="1251" w:type="pct"/>
            <w:vAlign w:val="center"/>
          </w:tcPr>
          <w:p w14:paraId="00240C8A" w14:textId="29787EA7" w:rsidR="007D71F7" w:rsidRPr="00766F1B" w:rsidRDefault="007D71F7" w:rsidP="007D71F7">
            <w:pPr>
              <w:spacing w:before="40" w:after="40"/>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Si </w:t>
            </w:r>
            <w:r w:rsidRPr="00766F1B">
              <w:rPr>
                <w:rFonts w:ascii="Arial" w:hAnsi="Arial" w:cs="Arial"/>
                <w:color w:val="3A3A3A" w:themeColor="background2" w:themeShade="40"/>
                <w:sz w:val="20"/>
                <w:szCs w:val="20"/>
              </w:rPr>
              <w:t>No</w:t>
            </w:r>
          </w:p>
        </w:tc>
      </w:tr>
    </w:tbl>
    <w:p w14:paraId="5BF18771" w14:textId="60E1CAC4" w:rsidR="00AB43E3" w:rsidRPr="00766F1B" w:rsidRDefault="00AB43E3"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13FD74D5" w14:textId="59E21F34" w:rsidR="00AB43E3" w:rsidRPr="00766F1B" w:rsidRDefault="004838B3" w:rsidP="00656173">
      <w:p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Posizionamento dell’Azienda nel mercato </w:t>
      </w:r>
      <w:r w:rsidR="00835B09" w:rsidRPr="00766F1B">
        <w:rPr>
          <w:rFonts w:ascii="Arial" w:hAnsi="Arial" w:cs="Arial"/>
          <w:color w:val="3A3A3A" w:themeColor="background2" w:themeShade="40"/>
          <w:sz w:val="20"/>
          <w:szCs w:val="20"/>
        </w:rPr>
        <w:t>delle tecnologie server</w:t>
      </w:r>
      <w:r w:rsidRPr="00766F1B">
        <w:rPr>
          <w:rFonts w:ascii="Arial" w:hAnsi="Arial" w:cs="Arial"/>
          <w:color w:val="3A3A3A" w:themeColor="background2" w:themeShade="40"/>
          <w:sz w:val="20"/>
          <w:szCs w:val="20"/>
        </w:rPr>
        <w:t>:</w:t>
      </w:r>
    </w:p>
    <w:tbl>
      <w:tblPr>
        <w:tblW w:w="5000" w:type="pct"/>
        <w:tblCellMar>
          <w:left w:w="70" w:type="dxa"/>
          <w:right w:w="70" w:type="dxa"/>
        </w:tblCellMar>
        <w:tblLook w:val="04A0" w:firstRow="1" w:lastRow="0" w:firstColumn="1" w:lastColumn="0" w:noHBand="0" w:noVBand="1"/>
      </w:tblPr>
      <w:tblGrid>
        <w:gridCol w:w="5599"/>
        <w:gridCol w:w="4034"/>
      </w:tblGrid>
      <w:tr w:rsidR="001517A3" w:rsidRPr="00766F1B" w14:paraId="416F0AC4" w14:textId="77777777" w:rsidTr="00EF5A05">
        <w:trPr>
          <w:trHeight w:val="290"/>
        </w:trPr>
        <w:tc>
          <w:tcPr>
            <w:tcW w:w="6700" w:type="dxa"/>
            <w:tcBorders>
              <w:top w:val="nil"/>
              <w:left w:val="nil"/>
              <w:bottom w:val="nil"/>
              <w:right w:val="nil"/>
            </w:tcBorders>
            <w:noWrap/>
            <w:vAlign w:val="center"/>
            <w:hideMark/>
          </w:tcPr>
          <w:p w14:paraId="7691BE83" w14:textId="77777777" w:rsidR="001517A3" w:rsidRPr="00766F1B" w:rsidRDefault="001517A3" w:rsidP="00067079">
            <w:pPr>
              <w:spacing w:after="0" w:line="240" w:lineRule="auto"/>
              <w:rPr>
                <w:rFonts w:ascii="Arial" w:eastAsia="Times New Roman" w:hAnsi="Arial" w:cs="Arial"/>
                <w:kern w:val="0"/>
                <w:sz w:val="20"/>
                <w:szCs w:val="20"/>
                <w:lang w:eastAsia="it-IT"/>
                <w14:ligatures w14:val="none"/>
              </w:rPr>
            </w:pPr>
          </w:p>
        </w:tc>
        <w:tc>
          <w:tcPr>
            <w:tcW w:w="4820" w:type="dxa"/>
            <w:tcBorders>
              <w:top w:val="single" w:sz="4" w:space="0" w:color="auto"/>
              <w:left w:val="single" w:sz="4" w:space="0" w:color="auto"/>
              <w:bottom w:val="single" w:sz="4" w:space="0" w:color="auto"/>
              <w:right w:val="single" w:sz="4" w:space="0" w:color="auto"/>
            </w:tcBorders>
            <w:noWrap/>
            <w:vAlign w:val="center"/>
            <w:hideMark/>
          </w:tcPr>
          <w:p w14:paraId="5046A685" w14:textId="30B3C65F" w:rsidR="001517A3" w:rsidRPr="00766F1B" w:rsidRDefault="001517A3" w:rsidP="00067079">
            <w:pPr>
              <w:spacing w:after="0" w:line="240" w:lineRule="auto"/>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 xml:space="preserve">Elencare </w:t>
            </w:r>
            <w:r w:rsidR="00067079" w:rsidRPr="00766F1B">
              <w:rPr>
                <w:rFonts w:ascii="Arial" w:eastAsia="Times New Roman" w:hAnsi="Arial" w:cs="Arial"/>
                <w:b/>
                <w:bCs/>
                <w:color w:val="000000"/>
                <w:kern w:val="0"/>
                <w:sz w:val="20"/>
                <w:szCs w:val="20"/>
                <w:lang w:eastAsia="it-IT"/>
                <w14:ligatures w14:val="none"/>
              </w:rPr>
              <w:t>eventuali Brand</w:t>
            </w:r>
            <w:r w:rsidRPr="00766F1B">
              <w:rPr>
                <w:rFonts w:ascii="Arial" w:eastAsia="Times New Roman" w:hAnsi="Arial" w:cs="Arial"/>
                <w:b/>
                <w:bCs/>
                <w:color w:val="000000"/>
                <w:kern w:val="0"/>
                <w:sz w:val="20"/>
                <w:szCs w:val="20"/>
                <w:lang w:eastAsia="it-IT"/>
                <w14:ligatures w14:val="none"/>
              </w:rPr>
              <w:t>\Soluzioni veicolate</w:t>
            </w:r>
          </w:p>
        </w:tc>
      </w:tr>
      <w:tr w:rsidR="001517A3" w:rsidRPr="00766F1B" w14:paraId="14504B90" w14:textId="77777777" w:rsidTr="00EF5A05">
        <w:trPr>
          <w:trHeight w:val="500"/>
        </w:trPr>
        <w:tc>
          <w:tcPr>
            <w:tcW w:w="6700" w:type="dxa"/>
            <w:tcBorders>
              <w:top w:val="single" w:sz="4" w:space="0" w:color="auto"/>
              <w:left w:val="single" w:sz="4" w:space="0" w:color="auto"/>
              <w:bottom w:val="single" w:sz="4" w:space="0" w:color="auto"/>
              <w:right w:val="single" w:sz="4" w:space="0" w:color="auto"/>
            </w:tcBorders>
            <w:noWrap/>
            <w:vAlign w:val="center"/>
            <w:hideMark/>
          </w:tcPr>
          <w:p w14:paraId="5BFCE1DC" w14:textId="2375F66A" w:rsidR="001517A3" w:rsidRPr="00766F1B" w:rsidRDefault="00B103DF" w:rsidP="00EF5A05">
            <w:pPr>
              <w:pStyle w:val="Paragrafoelenco"/>
              <w:numPr>
                <w:ilvl w:val="0"/>
                <w:numId w:val="15"/>
              </w:numPr>
              <w:spacing w:after="0" w:line="240" w:lineRule="auto"/>
              <w:rPr>
                <w:rFonts w:ascii="Arial" w:eastAsia="Times New Roman" w:hAnsi="Arial" w:cs="Arial"/>
                <w:color w:val="000000"/>
                <w:kern w:val="0"/>
                <w:sz w:val="20"/>
                <w:szCs w:val="20"/>
                <w:lang w:eastAsia="it-IT"/>
                <w14:ligatures w14:val="none"/>
              </w:rPr>
            </w:pPr>
            <w:sdt>
              <w:sdtPr>
                <w:rPr>
                  <w:rFonts w:ascii="Arial" w:eastAsia="MS Gothic" w:hAnsi="Arial" w:cs="Arial"/>
                  <w:bCs/>
                  <w:sz w:val="20"/>
                  <w:szCs w:val="20"/>
                </w:rPr>
                <w:id w:val="1127274603"/>
                <w14:checkbox>
                  <w14:checked w14:val="0"/>
                  <w14:checkedState w14:val="2612" w14:font="MS Gothic"/>
                  <w14:uncheckedState w14:val="2610" w14:font="MS Gothic"/>
                </w14:checkbox>
              </w:sdtPr>
              <w:sdtEndPr/>
              <w:sdtContent>
                <w:r w:rsidR="00067079" w:rsidRPr="00766F1B">
                  <w:rPr>
                    <w:rFonts w:ascii="Segoe UI Symbol" w:eastAsia="MS Gothic" w:hAnsi="Segoe UI Symbol" w:cs="Segoe UI Symbol"/>
                    <w:bCs/>
                    <w:sz w:val="20"/>
                    <w:szCs w:val="20"/>
                  </w:rPr>
                  <w:t>☐</w:t>
                </w:r>
              </w:sdtContent>
            </w:sdt>
            <w:r w:rsidR="00067079" w:rsidRPr="00766F1B">
              <w:rPr>
                <w:rFonts w:ascii="Arial" w:eastAsia="Times New Roman" w:hAnsi="Arial" w:cs="Arial"/>
                <w:color w:val="000000"/>
                <w:kern w:val="0"/>
                <w:sz w:val="20"/>
                <w:szCs w:val="20"/>
                <w:lang w:eastAsia="it-IT"/>
                <w14:ligatures w14:val="none"/>
              </w:rPr>
              <w:t xml:space="preserve"> </w:t>
            </w:r>
            <w:r w:rsidR="001517A3" w:rsidRPr="00766F1B">
              <w:rPr>
                <w:rFonts w:ascii="Arial" w:eastAsia="Times New Roman" w:hAnsi="Arial" w:cs="Arial"/>
                <w:color w:val="000000"/>
                <w:kern w:val="0"/>
                <w:sz w:val="20"/>
                <w:szCs w:val="20"/>
                <w:lang w:eastAsia="it-IT"/>
                <w14:ligatures w14:val="none"/>
              </w:rPr>
              <w:t>Produttore di tecnologie</w:t>
            </w:r>
            <w:r w:rsidR="003B3583" w:rsidRPr="00766F1B">
              <w:rPr>
                <w:rFonts w:ascii="Arial" w:eastAsia="Times New Roman" w:hAnsi="Arial" w:cs="Arial"/>
                <w:color w:val="000000"/>
                <w:kern w:val="0"/>
                <w:sz w:val="20"/>
                <w:szCs w:val="20"/>
                <w:lang w:eastAsia="it-IT"/>
                <w14:ligatures w14:val="none"/>
              </w:rPr>
              <w:t xml:space="preserve"> server </w:t>
            </w:r>
            <w:r w:rsidR="001517A3" w:rsidRPr="00766F1B">
              <w:rPr>
                <w:rFonts w:ascii="Arial" w:eastAsia="Times New Roman" w:hAnsi="Arial" w:cs="Arial"/>
                <w:color w:val="000000"/>
                <w:kern w:val="0"/>
                <w:sz w:val="20"/>
                <w:szCs w:val="20"/>
                <w:lang w:eastAsia="it-IT"/>
                <w14:ligatures w14:val="none"/>
              </w:rPr>
              <w:t>(c.d. Casa Madre)</w:t>
            </w:r>
          </w:p>
        </w:tc>
        <w:tc>
          <w:tcPr>
            <w:tcW w:w="4820" w:type="dxa"/>
            <w:tcBorders>
              <w:top w:val="nil"/>
              <w:left w:val="nil"/>
              <w:bottom w:val="single" w:sz="4" w:space="0" w:color="auto"/>
              <w:right w:val="single" w:sz="4" w:space="0" w:color="auto"/>
            </w:tcBorders>
            <w:noWrap/>
            <w:vAlign w:val="center"/>
            <w:hideMark/>
          </w:tcPr>
          <w:p w14:paraId="0F719AE7" w14:textId="69F61C5B" w:rsidR="001517A3" w:rsidRPr="00766F1B" w:rsidRDefault="001517A3" w:rsidP="00067079">
            <w:pPr>
              <w:spacing w:after="0" w:line="240" w:lineRule="auto"/>
              <w:rPr>
                <w:rFonts w:ascii="Arial" w:eastAsia="Times New Roman" w:hAnsi="Arial" w:cs="Arial"/>
                <w:color w:val="000000"/>
                <w:kern w:val="0"/>
                <w:sz w:val="20"/>
                <w:szCs w:val="20"/>
                <w:lang w:eastAsia="it-IT"/>
                <w14:ligatures w14:val="none"/>
              </w:rPr>
            </w:pPr>
          </w:p>
        </w:tc>
      </w:tr>
      <w:tr w:rsidR="001517A3" w:rsidRPr="00766F1B" w14:paraId="20229AAD" w14:textId="77777777" w:rsidTr="00EF5A05">
        <w:trPr>
          <w:trHeight w:val="290"/>
        </w:trPr>
        <w:tc>
          <w:tcPr>
            <w:tcW w:w="6700" w:type="dxa"/>
            <w:tcBorders>
              <w:top w:val="nil"/>
              <w:left w:val="single" w:sz="4" w:space="0" w:color="auto"/>
              <w:bottom w:val="single" w:sz="4" w:space="0" w:color="auto"/>
              <w:right w:val="single" w:sz="4" w:space="0" w:color="auto"/>
            </w:tcBorders>
            <w:noWrap/>
            <w:vAlign w:val="center"/>
            <w:hideMark/>
          </w:tcPr>
          <w:p w14:paraId="676F9D44" w14:textId="0D218A50" w:rsidR="001517A3" w:rsidRPr="00766F1B" w:rsidRDefault="00B103DF" w:rsidP="00EF5A05">
            <w:pPr>
              <w:pStyle w:val="Paragrafoelenco"/>
              <w:numPr>
                <w:ilvl w:val="0"/>
                <w:numId w:val="15"/>
              </w:numPr>
              <w:spacing w:after="0" w:line="240" w:lineRule="auto"/>
              <w:rPr>
                <w:rFonts w:ascii="Arial" w:eastAsia="Times New Roman" w:hAnsi="Arial" w:cs="Arial"/>
                <w:color w:val="000000"/>
                <w:kern w:val="0"/>
                <w:sz w:val="20"/>
                <w:szCs w:val="20"/>
                <w:lang w:eastAsia="it-IT"/>
                <w14:ligatures w14:val="none"/>
              </w:rPr>
            </w:pPr>
            <w:sdt>
              <w:sdtPr>
                <w:rPr>
                  <w:rFonts w:ascii="Arial" w:eastAsia="MS Gothic" w:hAnsi="Arial" w:cs="Arial"/>
                  <w:bCs/>
                  <w:sz w:val="20"/>
                  <w:szCs w:val="20"/>
                </w:rPr>
                <w:id w:val="-886871268"/>
                <w14:checkbox>
                  <w14:checked w14:val="0"/>
                  <w14:checkedState w14:val="2612" w14:font="MS Gothic"/>
                  <w14:uncheckedState w14:val="2610" w14:font="MS Gothic"/>
                </w14:checkbox>
              </w:sdtPr>
              <w:sdtEndPr/>
              <w:sdtContent>
                <w:r w:rsidR="00067079" w:rsidRPr="00766F1B">
                  <w:rPr>
                    <w:rFonts w:ascii="Segoe UI Symbol" w:eastAsia="MS Gothic" w:hAnsi="Segoe UI Symbol" w:cs="Segoe UI Symbol"/>
                    <w:bCs/>
                    <w:sz w:val="20"/>
                    <w:szCs w:val="20"/>
                  </w:rPr>
                  <w:t>☐</w:t>
                </w:r>
              </w:sdtContent>
            </w:sdt>
            <w:r w:rsidR="00067079" w:rsidRPr="00766F1B">
              <w:rPr>
                <w:rFonts w:ascii="Arial" w:eastAsia="Times New Roman" w:hAnsi="Arial" w:cs="Arial"/>
                <w:color w:val="000000"/>
                <w:kern w:val="0"/>
                <w:sz w:val="20"/>
                <w:szCs w:val="20"/>
                <w:lang w:eastAsia="it-IT"/>
                <w14:ligatures w14:val="none"/>
              </w:rPr>
              <w:t xml:space="preserve">  </w:t>
            </w:r>
            <w:r w:rsidR="001517A3" w:rsidRPr="00766F1B">
              <w:rPr>
                <w:rFonts w:ascii="Arial" w:eastAsia="Times New Roman" w:hAnsi="Arial" w:cs="Arial"/>
                <w:color w:val="000000"/>
                <w:kern w:val="0"/>
                <w:sz w:val="20"/>
                <w:szCs w:val="20"/>
                <w:lang w:eastAsia="it-IT"/>
                <w14:ligatures w14:val="none"/>
              </w:rPr>
              <w:t xml:space="preserve">Distributore di </w:t>
            </w:r>
            <w:r w:rsidR="003B3583" w:rsidRPr="00766F1B">
              <w:rPr>
                <w:rFonts w:ascii="Arial" w:eastAsia="Times New Roman" w:hAnsi="Arial" w:cs="Arial"/>
                <w:color w:val="000000"/>
                <w:kern w:val="0"/>
                <w:sz w:val="20"/>
                <w:szCs w:val="20"/>
                <w:lang w:eastAsia="it-IT"/>
                <w14:ligatures w14:val="none"/>
              </w:rPr>
              <w:t>tecnologie server</w:t>
            </w:r>
          </w:p>
        </w:tc>
        <w:tc>
          <w:tcPr>
            <w:tcW w:w="4820" w:type="dxa"/>
            <w:tcBorders>
              <w:top w:val="nil"/>
              <w:left w:val="nil"/>
              <w:bottom w:val="single" w:sz="4" w:space="0" w:color="auto"/>
              <w:right w:val="single" w:sz="4" w:space="0" w:color="auto"/>
            </w:tcBorders>
            <w:noWrap/>
            <w:vAlign w:val="center"/>
            <w:hideMark/>
          </w:tcPr>
          <w:p w14:paraId="3FF11E42" w14:textId="61CD29F2" w:rsidR="001517A3" w:rsidRPr="00766F1B" w:rsidRDefault="001517A3" w:rsidP="00067079">
            <w:pPr>
              <w:spacing w:after="0" w:line="240" w:lineRule="auto"/>
              <w:rPr>
                <w:rFonts w:ascii="Arial" w:eastAsia="Times New Roman" w:hAnsi="Arial" w:cs="Arial"/>
                <w:color w:val="000000"/>
                <w:kern w:val="0"/>
                <w:sz w:val="20"/>
                <w:szCs w:val="20"/>
                <w:lang w:eastAsia="it-IT"/>
                <w14:ligatures w14:val="none"/>
              </w:rPr>
            </w:pPr>
          </w:p>
        </w:tc>
      </w:tr>
      <w:tr w:rsidR="001517A3" w:rsidRPr="00766F1B" w14:paraId="45BA7DF2" w14:textId="77777777" w:rsidTr="00EF5A05">
        <w:trPr>
          <w:trHeight w:val="290"/>
        </w:trPr>
        <w:tc>
          <w:tcPr>
            <w:tcW w:w="6700" w:type="dxa"/>
            <w:tcBorders>
              <w:top w:val="nil"/>
              <w:left w:val="single" w:sz="4" w:space="0" w:color="auto"/>
              <w:bottom w:val="single" w:sz="4" w:space="0" w:color="auto"/>
              <w:right w:val="single" w:sz="4" w:space="0" w:color="auto"/>
            </w:tcBorders>
            <w:noWrap/>
            <w:vAlign w:val="center"/>
            <w:hideMark/>
          </w:tcPr>
          <w:p w14:paraId="6A94AA60" w14:textId="0DEAD34B" w:rsidR="001517A3" w:rsidRPr="00766F1B" w:rsidRDefault="00B103DF" w:rsidP="00EF5A05">
            <w:pPr>
              <w:pStyle w:val="Paragrafoelenco"/>
              <w:numPr>
                <w:ilvl w:val="0"/>
                <w:numId w:val="15"/>
              </w:numPr>
              <w:spacing w:after="0" w:line="240" w:lineRule="auto"/>
              <w:rPr>
                <w:rFonts w:ascii="Arial" w:eastAsia="Times New Roman" w:hAnsi="Arial" w:cs="Arial"/>
                <w:color w:val="000000"/>
                <w:kern w:val="0"/>
                <w:sz w:val="20"/>
                <w:szCs w:val="20"/>
                <w:lang w:eastAsia="it-IT"/>
                <w14:ligatures w14:val="none"/>
              </w:rPr>
            </w:pPr>
            <w:sdt>
              <w:sdtPr>
                <w:rPr>
                  <w:rFonts w:ascii="Arial" w:eastAsia="Times New Roman" w:hAnsi="Arial" w:cs="Arial"/>
                  <w:color w:val="000000"/>
                  <w:kern w:val="0"/>
                  <w:sz w:val="20"/>
                  <w:szCs w:val="20"/>
                  <w:lang w:eastAsia="it-IT"/>
                  <w14:ligatures w14:val="none"/>
                </w:rPr>
                <w:id w:val="1661421807"/>
                <w14:checkbox>
                  <w14:checked w14:val="0"/>
                  <w14:checkedState w14:val="2612" w14:font="MS Gothic"/>
                  <w14:uncheckedState w14:val="2610" w14:font="MS Gothic"/>
                </w14:checkbox>
              </w:sdtPr>
              <w:sdtEndPr/>
              <w:sdtContent>
                <w:r w:rsidR="00067079" w:rsidRPr="00766F1B">
                  <w:rPr>
                    <w:rFonts w:ascii="Segoe UI Symbol" w:eastAsia="Times New Roman" w:hAnsi="Segoe UI Symbol" w:cs="Segoe UI Symbol"/>
                    <w:color w:val="000000"/>
                    <w:kern w:val="0"/>
                    <w:sz w:val="20"/>
                    <w:szCs w:val="20"/>
                    <w:lang w:eastAsia="it-IT"/>
                    <w14:ligatures w14:val="none"/>
                  </w:rPr>
                  <w:t>☐</w:t>
                </w:r>
              </w:sdtContent>
            </w:sdt>
            <w:r w:rsidR="00067079" w:rsidRPr="00766F1B">
              <w:rPr>
                <w:rFonts w:ascii="Arial" w:eastAsia="Times New Roman" w:hAnsi="Arial" w:cs="Arial"/>
                <w:color w:val="000000"/>
                <w:kern w:val="0"/>
                <w:sz w:val="20"/>
                <w:szCs w:val="20"/>
                <w:lang w:eastAsia="it-IT"/>
                <w14:ligatures w14:val="none"/>
              </w:rPr>
              <w:t xml:space="preserve">  </w:t>
            </w:r>
            <w:r w:rsidR="001517A3" w:rsidRPr="00766F1B">
              <w:rPr>
                <w:rFonts w:ascii="Arial" w:eastAsia="Times New Roman" w:hAnsi="Arial" w:cs="Arial"/>
                <w:color w:val="000000"/>
                <w:kern w:val="0"/>
                <w:sz w:val="20"/>
                <w:szCs w:val="20"/>
                <w:lang w:eastAsia="it-IT"/>
                <w14:ligatures w14:val="none"/>
              </w:rPr>
              <w:t xml:space="preserve">System Integrator </w:t>
            </w:r>
            <w:r w:rsidR="003B3583" w:rsidRPr="00766F1B">
              <w:rPr>
                <w:rFonts w:ascii="Arial" w:eastAsia="Times New Roman" w:hAnsi="Arial" w:cs="Arial"/>
                <w:color w:val="000000"/>
                <w:kern w:val="0"/>
                <w:sz w:val="20"/>
                <w:szCs w:val="20"/>
                <w:lang w:eastAsia="it-IT"/>
                <w14:ligatures w14:val="none"/>
              </w:rPr>
              <w:t>tecnologie server</w:t>
            </w:r>
          </w:p>
        </w:tc>
        <w:tc>
          <w:tcPr>
            <w:tcW w:w="4820" w:type="dxa"/>
            <w:tcBorders>
              <w:top w:val="nil"/>
              <w:left w:val="nil"/>
              <w:bottom w:val="single" w:sz="4" w:space="0" w:color="auto"/>
              <w:right w:val="single" w:sz="4" w:space="0" w:color="auto"/>
            </w:tcBorders>
            <w:noWrap/>
            <w:vAlign w:val="center"/>
            <w:hideMark/>
          </w:tcPr>
          <w:p w14:paraId="6459024F" w14:textId="599EA813" w:rsidR="001517A3" w:rsidRPr="00766F1B" w:rsidRDefault="001517A3" w:rsidP="00067079">
            <w:pPr>
              <w:spacing w:after="0" w:line="240" w:lineRule="auto"/>
              <w:rPr>
                <w:rFonts w:ascii="Arial" w:eastAsia="Times New Roman" w:hAnsi="Arial" w:cs="Arial"/>
                <w:color w:val="000000"/>
                <w:kern w:val="0"/>
                <w:sz w:val="20"/>
                <w:szCs w:val="20"/>
                <w:lang w:eastAsia="it-IT"/>
                <w14:ligatures w14:val="none"/>
              </w:rPr>
            </w:pPr>
          </w:p>
        </w:tc>
      </w:tr>
      <w:tr w:rsidR="001517A3" w:rsidRPr="00766F1B" w14:paraId="740044CF" w14:textId="77777777" w:rsidTr="00EF5A05">
        <w:trPr>
          <w:trHeight w:val="290"/>
        </w:trPr>
        <w:tc>
          <w:tcPr>
            <w:tcW w:w="6700" w:type="dxa"/>
            <w:tcBorders>
              <w:top w:val="nil"/>
              <w:left w:val="single" w:sz="4" w:space="0" w:color="auto"/>
              <w:bottom w:val="single" w:sz="4" w:space="0" w:color="auto"/>
              <w:right w:val="single" w:sz="4" w:space="0" w:color="auto"/>
            </w:tcBorders>
            <w:noWrap/>
            <w:vAlign w:val="center"/>
            <w:hideMark/>
          </w:tcPr>
          <w:p w14:paraId="1E7E8050" w14:textId="2E016FCD" w:rsidR="001517A3" w:rsidRPr="00766F1B" w:rsidRDefault="00B103DF" w:rsidP="00EF5A05">
            <w:pPr>
              <w:pStyle w:val="Paragrafoelenco"/>
              <w:numPr>
                <w:ilvl w:val="0"/>
                <w:numId w:val="15"/>
              </w:numPr>
              <w:spacing w:after="0" w:line="240" w:lineRule="auto"/>
              <w:rPr>
                <w:rFonts w:ascii="Arial" w:eastAsia="Times New Roman" w:hAnsi="Arial" w:cs="Arial"/>
                <w:color w:val="000000"/>
                <w:kern w:val="0"/>
                <w:sz w:val="20"/>
                <w:szCs w:val="20"/>
                <w:lang w:eastAsia="it-IT"/>
                <w14:ligatures w14:val="none"/>
              </w:rPr>
            </w:pPr>
            <w:sdt>
              <w:sdtPr>
                <w:rPr>
                  <w:rFonts w:ascii="Arial" w:eastAsia="Times New Roman" w:hAnsi="Arial" w:cs="Arial"/>
                  <w:color w:val="000000"/>
                  <w:kern w:val="0"/>
                  <w:sz w:val="20"/>
                  <w:szCs w:val="20"/>
                  <w:lang w:eastAsia="it-IT"/>
                  <w14:ligatures w14:val="none"/>
                </w:rPr>
                <w:id w:val="-845560108"/>
                <w14:checkbox>
                  <w14:checked w14:val="0"/>
                  <w14:checkedState w14:val="2612" w14:font="MS Gothic"/>
                  <w14:uncheckedState w14:val="2610" w14:font="MS Gothic"/>
                </w14:checkbox>
              </w:sdtPr>
              <w:sdtEndPr/>
              <w:sdtContent>
                <w:r w:rsidR="00067079" w:rsidRPr="00766F1B">
                  <w:rPr>
                    <w:rFonts w:ascii="Segoe UI Symbol" w:eastAsia="Times New Roman" w:hAnsi="Segoe UI Symbol" w:cs="Segoe UI Symbol"/>
                    <w:color w:val="000000"/>
                    <w:kern w:val="0"/>
                    <w:sz w:val="20"/>
                    <w:szCs w:val="20"/>
                    <w:lang w:eastAsia="it-IT"/>
                    <w14:ligatures w14:val="none"/>
                  </w:rPr>
                  <w:t>☐</w:t>
                </w:r>
              </w:sdtContent>
            </w:sdt>
            <w:r w:rsidR="00067079" w:rsidRPr="00766F1B">
              <w:rPr>
                <w:rFonts w:ascii="Arial" w:eastAsia="Times New Roman" w:hAnsi="Arial" w:cs="Arial"/>
                <w:color w:val="000000"/>
                <w:kern w:val="0"/>
                <w:sz w:val="20"/>
                <w:szCs w:val="20"/>
                <w:lang w:eastAsia="it-IT"/>
                <w14:ligatures w14:val="none"/>
              </w:rPr>
              <w:t xml:space="preserve">  </w:t>
            </w:r>
            <w:r w:rsidR="001517A3" w:rsidRPr="00766F1B">
              <w:rPr>
                <w:rFonts w:ascii="Arial" w:eastAsia="Times New Roman" w:hAnsi="Arial" w:cs="Arial"/>
                <w:color w:val="000000"/>
                <w:kern w:val="0"/>
                <w:sz w:val="20"/>
                <w:szCs w:val="20"/>
                <w:lang w:eastAsia="it-IT"/>
                <w14:ligatures w14:val="none"/>
              </w:rPr>
              <w:t xml:space="preserve">Rivenditore di </w:t>
            </w:r>
            <w:r w:rsidR="003B3583" w:rsidRPr="00766F1B">
              <w:rPr>
                <w:rFonts w:ascii="Arial" w:eastAsia="Times New Roman" w:hAnsi="Arial" w:cs="Arial"/>
                <w:color w:val="000000"/>
                <w:kern w:val="0"/>
                <w:sz w:val="20"/>
                <w:szCs w:val="20"/>
                <w:lang w:eastAsia="it-IT"/>
                <w14:ligatures w14:val="none"/>
              </w:rPr>
              <w:t>tecnologie server</w:t>
            </w:r>
          </w:p>
        </w:tc>
        <w:tc>
          <w:tcPr>
            <w:tcW w:w="4820" w:type="dxa"/>
            <w:tcBorders>
              <w:top w:val="nil"/>
              <w:left w:val="nil"/>
              <w:bottom w:val="single" w:sz="4" w:space="0" w:color="auto"/>
              <w:right w:val="single" w:sz="4" w:space="0" w:color="auto"/>
            </w:tcBorders>
            <w:noWrap/>
            <w:vAlign w:val="center"/>
            <w:hideMark/>
          </w:tcPr>
          <w:p w14:paraId="760D36E7" w14:textId="4B3DA141" w:rsidR="001517A3" w:rsidRPr="00766F1B" w:rsidRDefault="001517A3" w:rsidP="00067079">
            <w:pPr>
              <w:spacing w:after="0" w:line="240" w:lineRule="auto"/>
              <w:rPr>
                <w:rFonts w:ascii="Arial" w:eastAsia="Times New Roman" w:hAnsi="Arial" w:cs="Arial"/>
                <w:color w:val="000000"/>
                <w:kern w:val="0"/>
                <w:sz w:val="20"/>
                <w:szCs w:val="20"/>
                <w:lang w:eastAsia="it-IT"/>
                <w14:ligatures w14:val="none"/>
              </w:rPr>
            </w:pPr>
          </w:p>
        </w:tc>
      </w:tr>
      <w:tr w:rsidR="001517A3" w:rsidRPr="00766F1B" w14:paraId="3791417D" w14:textId="77777777" w:rsidTr="00EF5A05">
        <w:trPr>
          <w:trHeight w:val="290"/>
        </w:trPr>
        <w:tc>
          <w:tcPr>
            <w:tcW w:w="6700" w:type="dxa"/>
            <w:tcBorders>
              <w:top w:val="nil"/>
              <w:left w:val="single" w:sz="4" w:space="0" w:color="auto"/>
              <w:bottom w:val="single" w:sz="4" w:space="0" w:color="auto"/>
              <w:right w:val="single" w:sz="4" w:space="0" w:color="auto"/>
            </w:tcBorders>
            <w:noWrap/>
            <w:vAlign w:val="center"/>
            <w:hideMark/>
          </w:tcPr>
          <w:p w14:paraId="495CB402" w14:textId="5DA004B0" w:rsidR="001517A3" w:rsidRPr="00766F1B" w:rsidRDefault="00B103DF" w:rsidP="00EF5A05">
            <w:pPr>
              <w:pStyle w:val="Paragrafoelenco"/>
              <w:numPr>
                <w:ilvl w:val="0"/>
                <w:numId w:val="15"/>
              </w:numPr>
              <w:spacing w:after="0" w:line="240" w:lineRule="auto"/>
              <w:rPr>
                <w:rFonts w:ascii="Arial" w:eastAsia="Times New Roman" w:hAnsi="Arial" w:cs="Arial"/>
                <w:color w:val="000000"/>
                <w:kern w:val="0"/>
                <w:sz w:val="20"/>
                <w:szCs w:val="20"/>
                <w:lang w:eastAsia="it-IT"/>
                <w14:ligatures w14:val="none"/>
              </w:rPr>
            </w:pPr>
            <w:sdt>
              <w:sdtPr>
                <w:rPr>
                  <w:rFonts w:ascii="Arial" w:eastAsia="Times New Roman" w:hAnsi="Arial" w:cs="Arial"/>
                  <w:color w:val="000000"/>
                  <w:kern w:val="0"/>
                  <w:sz w:val="20"/>
                  <w:szCs w:val="20"/>
                  <w:lang w:eastAsia="it-IT"/>
                  <w14:ligatures w14:val="none"/>
                </w:rPr>
                <w:id w:val="-777410256"/>
                <w14:checkbox>
                  <w14:checked w14:val="0"/>
                  <w14:checkedState w14:val="2612" w14:font="MS Gothic"/>
                  <w14:uncheckedState w14:val="2610" w14:font="MS Gothic"/>
                </w14:checkbox>
              </w:sdtPr>
              <w:sdtEndPr/>
              <w:sdtContent>
                <w:r w:rsidR="00067079" w:rsidRPr="00766F1B">
                  <w:rPr>
                    <w:rFonts w:ascii="Segoe UI Symbol" w:eastAsia="Times New Roman" w:hAnsi="Segoe UI Symbol" w:cs="Segoe UI Symbol"/>
                    <w:color w:val="000000"/>
                    <w:kern w:val="0"/>
                    <w:sz w:val="20"/>
                    <w:szCs w:val="20"/>
                    <w:lang w:eastAsia="it-IT"/>
                    <w14:ligatures w14:val="none"/>
                  </w:rPr>
                  <w:t>☐</w:t>
                </w:r>
              </w:sdtContent>
            </w:sdt>
            <w:r w:rsidR="00067079" w:rsidRPr="00766F1B">
              <w:rPr>
                <w:rFonts w:ascii="Arial" w:eastAsia="Times New Roman" w:hAnsi="Arial" w:cs="Arial"/>
                <w:color w:val="000000"/>
                <w:kern w:val="0"/>
                <w:sz w:val="20"/>
                <w:szCs w:val="20"/>
                <w:lang w:eastAsia="it-IT"/>
                <w14:ligatures w14:val="none"/>
              </w:rPr>
              <w:t xml:space="preserve">  </w:t>
            </w:r>
            <w:r w:rsidR="001517A3" w:rsidRPr="00766F1B">
              <w:rPr>
                <w:rFonts w:ascii="Arial" w:eastAsia="Times New Roman" w:hAnsi="Arial" w:cs="Arial"/>
                <w:color w:val="000000"/>
                <w:kern w:val="0"/>
                <w:sz w:val="20"/>
                <w:szCs w:val="20"/>
                <w:lang w:eastAsia="it-IT"/>
                <w14:ligatures w14:val="none"/>
              </w:rPr>
              <w:t>Altro (indicare)</w:t>
            </w:r>
          </w:p>
        </w:tc>
        <w:tc>
          <w:tcPr>
            <w:tcW w:w="4820" w:type="dxa"/>
            <w:tcBorders>
              <w:top w:val="nil"/>
              <w:left w:val="nil"/>
              <w:bottom w:val="single" w:sz="4" w:space="0" w:color="auto"/>
              <w:right w:val="single" w:sz="4" w:space="0" w:color="auto"/>
            </w:tcBorders>
            <w:noWrap/>
            <w:vAlign w:val="center"/>
            <w:hideMark/>
          </w:tcPr>
          <w:p w14:paraId="04727F7B" w14:textId="7D3ECCEA" w:rsidR="001517A3" w:rsidRPr="00766F1B" w:rsidRDefault="001517A3" w:rsidP="00067079">
            <w:pPr>
              <w:spacing w:after="0" w:line="240" w:lineRule="auto"/>
              <w:rPr>
                <w:rFonts w:ascii="Arial" w:eastAsia="Times New Roman" w:hAnsi="Arial" w:cs="Arial"/>
                <w:color w:val="000000"/>
                <w:kern w:val="0"/>
                <w:sz w:val="20"/>
                <w:szCs w:val="20"/>
                <w:lang w:eastAsia="it-IT"/>
                <w14:ligatures w14:val="none"/>
              </w:rPr>
            </w:pPr>
          </w:p>
        </w:tc>
      </w:tr>
    </w:tbl>
    <w:p w14:paraId="3FC0101C" w14:textId="77777777" w:rsidR="00CF33E6" w:rsidRPr="00766F1B" w:rsidRDefault="00CF33E6" w:rsidP="00CF33E6">
      <w:pPr>
        <w:spacing w:before="300" w:after="100"/>
        <w:ind w:left="284"/>
        <w:jc w:val="both"/>
        <w:rPr>
          <w:rFonts w:ascii="Arial" w:hAnsi="Arial" w:cs="Arial"/>
          <w:color w:val="3A3A3A" w:themeColor="background2" w:themeShade="40"/>
          <w:sz w:val="20"/>
          <w:szCs w:val="20"/>
        </w:rPr>
      </w:pPr>
    </w:p>
    <w:p w14:paraId="7AEE2E1C" w14:textId="77777777" w:rsidR="00CF33E6" w:rsidRPr="00766F1B" w:rsidRDefault="00CF33E6" w:rsidP="00EF5A05">
      <w:pPr>
        <w:spacing w:before="300" w:after="100"/>
        <w:ind w:left="284"/>
        <w:jc w:val="both"/>
        <w:rPr>
          <w:rFonts w:ascii="Arial" w:hAnsi="Arial" w:cs="Arial"/>
          <w:color w:val="3A3A3A" w:themeColor="background2" w:themeShade="40"/>
          <w:sz w:val="20"/>
          <w:szCs w:val="20"/>
        </w:rPr>
      </w:pPr>
    </w:p>
    <w:p w14:paraId="3D70B60C" w14:textId="7814EF3B" w:rsidR="001756AD" w:rsidRPr="00766F1B" w:rsidRDefault="001756AD"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291912E3" w14:textId="0AA72A4E" w:rsidR="001756AD" w:rsidRPr="00766F1B" w:rsidRDefault="001756AD" w:rsidP="00656173">
      <w:p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Si chiede di indicare quali contratti collettivi nazionali di lavoro (CCNL) trovano prevalente applicazione nel settore relativo alla merceologia oggetto della presente consultazione, con riferimento alle principali figure professionali impiegate nelle attività di produzione, distribuzione e assistenza tecnica.</w:t>
      </w:r>
    </w:p>
    <w:tbl>
      <w:tblPr>
        <w:tblStyle w:val="Grigliatabella"/>
        <w:tblW w:w="0" w:type="auto"/>
        <w:tblLook w:val="04A0" w:firstRow="1" w:lastRow="0" w:firstColumn="1" w:lastColumn="0" w:noHBand="0" w:noVBand="1"/>
      </w:tblPr>
      <w:tblGrid>
        <w:gridCol w:w="9628"/>
      </w:tblGrid>
      <w:tr w:rsidR="00422A21" w:rsidRPr="00766F1B" w14:paraId="7500E75F" w14:textId="77777777" w:rsidTr="00EF5A05">
        <w:trPr>
          <w:trHeight w:val="1871"/>
        </w:trPr>
        <w:tc>
          <w:tcPr>
            <w:tcW w:w="9628" w:type="dxa"/>
          </w:tcPr>
          <w:p w14:paraId="1AD192FE" w14:textId="77777777" w:rsidR="00422A21" w:rsidRPr="00766F1B" w:rsidRDefault="00422A21" w:rsidP="00656173">
            <w:pPr>
              <w:spacing w:before="300" w:after="100"/>
              <w:jc w:val="both"/>
              <w:rPr>
                <w:rFonts w:ascii="Arial" w:hAnsi="Arial" w:cs="Arial"/>
                <w:color w:val="3A3A3A" w:themeColor="background2" w:themeShade="40"/>
              </w:rPr>
            </w:pPr>
          </w:p>
        </w:tc>
      </w:tr>
    </w:tbl>
    <w:p w14:paraId="476226F4" w14:textId="77777777" w:rsidR="00422A21" w:rsidRPr="00766F1B" w:rsidRDefault="00422A21" w:rsidP="00656173">
      <w:pPr>
        <w:spacing w:before="300" w:after="100"/>
        <w:jc w:val="both"/>
        <w:rPr>
          <w:rFonts w:ascii="Arial" w:hAnsi="Arial" w:cs="Arial"/>
          <w:color w:val="3A3A3A" w:themeColor="background2" w:themeShade="40"/>
          <w:sz w:val="20"/>
          <w:szCs w:val="20"/>
        </w:rPr>
      </w:pPr>
    </w:p>
    <w:p w14:paraId="75CC29CA" w14:textId="13805D0B" w:rsidR="00384751" w:rsidRPr="00766F1B" w:rsidRDefault="00384751"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20151AB6" w14:textId="4326FE14" w:rsidR="009B05A5" w:rsidRPr="00766F1B" w:rsidRDefault="009B05A5" w:rsidP="00656173">
      <w:p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In che misura la produzione e l'approvvigionamento di componenti, materiali e semilavorati </w:t>
      </w:r>
      <w:r w:rsidR="0080625D" w:rsidRPr="00766F1B">
        <w:rPr>
          <w:rFonts w:ascii="Arial" w:hAnsi="Arial" w:cs="Arial"/>
          <w:color w:val="3A3A3A" w:themeColor="background2" w:themeShade="40"/>
          <w:sz w:val="20"/>
          <w:szCs w:val="20"/>
        </w:rPr>
        <w:t xml:space="preserve">è </w:t>
      </w:r>
      <w:r w:rsidRPr="00766F1B">
        <w:rPr>
          <w:rFonts w:ascii="Arial" w:hAnsi="Arial" w:cs="Arial"/>
          <w:color w:val="3A3A3A" w:themeColor="background2" w:themeShade="40"/>
          <w:sz w:val="20"/>
          <w:szCs w:val="20"/>
        </w:rPr>
        <w:t>strutturata su scala globale? Si chiede di indicare eventuali dipendenze critiche da fornitori extra-UE, nonché l'impatto che tali dipendenze hanno generato o potrebbero generare sulla continuità della fornitura, sui tempi di consegna e sulla stabilità dei prezzi nel mercato italiano.</w:t>
      </w:r>
    </w:p>
    <w:tbl>
      <w:tblPr>
        <w:tblStyle w:val="Grigliatabella"/>
        <w:tblW w:w="0" w:type="auto"/>
        <w:tblLook w:val="04A0" w:firstRow="1" w:lastRow="0" w:firstColumn="1" w:lastColumn="0" w:noHBand="0" w:noVBand="1"/>
      </w:tblPr>
      <w:tblGrid>
        <w:gridCol w:w="9628"/>
      </w:tblGrid>
      <w:tr w:rsidR="006363BD" w:rsidRPr="00766F1B" w14:paraId="48C8F9C8" w14:textId="77777777" w:rsidTr="00EF5A05">
        <w:trPr>
          <w:trHeight w:val="1871"/>
        </w:trPr>
        <w:tc>
          <w:tcPr>
            <w:tcW w:w="9628" w:type="dxa"/>
          </w:tcPr>
          <w:p w14:paraId="233F2707" w14:textId="77777777" w:rsidR="006363BD" w:rsidRPr="00766F1B" w:rsidRDefault="006363BD" w:rsidP="00656173">
            <w:pPr>
              <w:spacing w:before="300"/>
              <w:jc w:val="both"/>
              <w:rPr>
                <w:rFonts w:ascii="Arial" w:hAnsi="Arial" w:cs="Arial"/>
                <w:color w:val="3A3A3A" w:themeColor="background2" w:themeShade="40"/>
              </w:rPr>
            </w:pPr>
          </w:p>
        </w:tc>
      </w:tr>
    </w:tbl>
    <w:p w14:paraId="1585FC88" w14:textId="6B635C80" w:rsidR="009B05A5" w:rsidRPr="00766F1B" w:rsidRDefault="009B05A5"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64AE8C72" w14:textId="5DE07A68" w:rsidR="009B05A5" w:rsidRPr="00766F1B" w:rsidRDefault="009B05A5" w:rsidP="00656173">
      <w:p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Quali sono, a Vostro giudizio, i principali driver di evoluzione del mercato nel medio periodo (3-5 anni)? Si chiede di indicare, ove pertinenti: innovazioni tecnologiche, processi di consolidamento/M&amp;A, ingresso di nuovi operatori, pressioni competitive provenienti da mercati adiacenti.</w:t>
      </w:r>
    </w:p>
    <w:tbl>
      <w:tblPr>
        <w:tblStyle w:val="Grigliatabella"/>
        <w:tblW w:w="0" w:type="auto"/>
        <w:tblLook w:val="04A0" w:firstRow="1" w:lastRow="0" w:firstColumn="1" w:lastColumn="0" w:noHBand="0" w:noVBand="1"/>
      </w:tblPr>
      <w:tblGrid>
        <w:gridCol w:w="9628"/>
      </w:tblGrid>
      <w:tr w:rsidR="00851E5E" w:rsidRPr="00766F1B" w14:paraId="7F713FEC" w14:textId="77777777" w:rsidTr="00EF5A05">
        <w:trPr>
          <w:trHeight w:val="1871"/>
        </w:trPr>
        <w:tc>
          <w:tcPr>
            <w:tcW w:w="9628" w:type="dxa"/>
          </w:tcPr>
          <w:p w14:paraId="76D90A68" w14:textId="77777777" w:rsidR="00851E5E" w:rsidRPr="00766F1B" w:rsidRDefault="00851E5E" w:rsidP="00656173">
            <w:pPr>
              <w:spacing w:before="300"/>
              <w:jc w:val="both"/>
              <w:rPr>
                <w:rFonts w:ascii="Arial" w:hAnsi="Arial" w:cs="Arial"/>
                <w:color w:val="3A3A3A" w:themeColor="background2" w:themeShade="40"/>
              </w:rPr>
            </w:pPr>
          </w:p>
        </w:tc>
      </w:tr>
    </w:tbl>
    <w:p w14:paraId="29F7AFEB" w14:textId="77777777" w:rsidR="003A091D" w:rsidRPr="00766F1B" w:rsidRDefault="003A091D" w:rsidP="00656173">
      <w:pPr>
        <w:pStyle w:val="Titolo1"/>
        <w:spacing w:after="0"/>
        <w:jc w:val="both"/>
        <w:rPr>
          <w:rFonts w:ascii="Arial" w:hAnsi="Arial" w:cs="Arial"/>
          <w:b/>
          <w:bCs/>
          <w:sz w:val="20"/>
          <w:szCs w:val="20"/>
        </w:rPr>
      </w:pPr>
      <w:bookmarkStart w:id="3" w:name="_Toc230885439"/>
      <w:r w:rsidRPr="00766F1B">
        <w:rPr>
          <w:rFonts w:ascii="Arial" w:hAnsi="Arial" w:cs="Arial"/>
          <w:b/>
          <w:bCs/>
          <w:sz w:val="20"/>
          <w:szCs w:val="20"/>
        </w:rPr>
        <w:lastRenderedPageBreak/>
        <w:t>Dati economici e reputazionali dell’impresa</w:t>
      </w:r>
      <w:bookmarkEnd w:id="3"/>
    </w:p>
    <w:p w14:paraId="2DA539C1" w14:textId="42565D89" w:rsidR="0075023C" w:rsidRPr="00766F1B" w:rsidRDefault="0075023C"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75CFCD01" w14:textId="064F2AEA" w:rsidR="0065207E" w:rsidRPr="00766F1B" w:rsidRDefault="0065207E" w:rsidP="00656173">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Indicare il valore di fatturato globale in </w:t>
      </w:r>
      <w:proofErr w:type="gramStart"/>
      <w:r w:rsidRPr="00766F1B">
        <w:rPr>
          <w:rFonts w:ascii="Arial" w:hAnsi="Arial" w:cs="Arial"/>
          <w:color w:val="3A3A3A" w:themeColor="background2" w:themeShade="40"/>
          <w:sz w:val="20"/>
          <w:szCs w:val="20"/>
        </w:rPr>
        <w:t>Euro</w:t>
      </w:r>
      <w:proofErr w:type="gramEnd"/>
      <w:r w:rsidRPr="00766F1B">
        <w:rPr>
          <w:rFonts w:ascii="Arial" w:hAnsi="Arial" w:cs="Arial"/>
          <w:color w:val="3A3A3A" w:themeColor="background2" w:themeShade="40"/>
          <w:sz w:val="20"/>
          <w:szCs w:val="20"/>
        </w:rPr>
        <w:t xml:space="preserve"> della Vs azienda relativo </w:t>
      </w:r>
      <w:r w:rsidR="00C0565D" w:rsidRPr="00766F1B">
        <w:rPr>
          <w:rFonts w:ascii="Arial" w:hAnsi="Arial" w:cs="Arial"/>
          <w:color w:val="3A3A3A" w:themeColor="background2" w:themeShade="40"/>
          <w:sz w:val="20"/>
          <w:szCs w:val="20"/>
        </w:rPr>
        <w:t>ai migliori tre anni degli ultimi cinque anni solari precedenti alla data di pubblicazione del presente Documento di consultazione del mercato</w:t>
      </w:r>
      <w:r w:rsidRPr="00766F1B">
        <w:rPr>
          <w:rFonts w:ascii="Arial" w:hAnsi="Arial" w:cs="Arial"/>
          <w:color w:val="3A3A3A" w:themeColor="background2" w:themeShade="40"/>
          <w:sz w:val="20"/>
          <w:szCs w:val="20"/>
        </w:rPr>
        <w:t>.</w:t>
      </w:r>
    </w:p>
    <w:tbl>
      <w:tblPr>
        <w:tblStyle w:val="Grigliatabellachi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2536"/>
        <w:gridCol w:w="2534"/>
        <w:gridCol w:w="3031"/>
      </w:tblGrid>
      <w:tr w:rsidR="0065207E" w:rsidRPr="00766F1B" w14:paraId="44CE5337" w14:textId="77777777" w:rsidTr="005D3E3A">
        <w:trPr>
          <w:cantSplit/>
          <w:tblHeader/>
        </w:trPr>
        <w:tc>
          <w:tcPr>
            <w:tcW w:w="793" w:type="pct"/>
            <w:vAlign w:val="center"/>
          </w:tcPr>
          <w:p w14:paraId="3FF89706" w14:textId="77777777" w:rsidR="0065207E" w:rsidRPr="00766F1B" w:rsidRDefault="0065207E" w:rsidP="00656173">
            <w:pPr>
              <w:spacing w:before="40" w:after="40"/>
              <w:jc w:val="both"/>
              <w:rPr>
                <w:rFonts w:ascii="Arial" w:hAnsi="Arial" w:cs="Arial"/>
                <w:b/>
                <w:sz w:val="20"/>
                <w:szCs w:val="20"/>
              </w:rPr>
            </w:pPr>
          </w:p>
        </w:tc>
        <w:tc>
          <w:tcPr>
            <w:tcW w:w="1317" w:type="pct"/>
            <w:shd w:val="clear" w:color="auto" w:fill="F2F2F2" w:themeFill="background1" w:themeFillShade="F2"/>
            <w:vAlign w:val="center"/>
          </w:tcPr>
          <w:p w14:paraId="3EC69E2B" w14:textId="6F4AB7AA" w:rsidR="0065207E" w:rsidRPr="00766F1B" w:rsidRDefault="0065207E" w:rsidP="00656173">
            <w:pPr>
              <w:spacing w:before="40" w:after="40"/>
              <w:jc w:val="center"/>
              <w:rPr>
                <w:rFonts w:ascii="Arial" w:hAnsi="Arial" w:cs="Arial"/>
                <w:b/>
                <w:sz w:val="20"/>
                <w:szCs w:val="20"/>
              </w:rPr>
            </w:pPr>
            <w:r w:rsidRPr="00766F1B">
              <w:rPr>
                <w:rFonts w:ascii="Arial" w:hAnsi="Arial" w:cs="Arial"/>
                <w:b/>
                <w:sz w:val="20"/>
                <w:szCs w:val="20"/>
              </w:rPr>
              <w:t>202</w:t>
            </w:r>
            <w:r w:rsidR="000C1279" w:rsidRPr="00766F1B">
              <w:rPr>
                <w:rFonts w:ascii="Arial" w:hAnsi="Arial" w:cs="Arial"/>
                <w:b/>
                <w:sz w:val="20"/>
                <w:szCs w:val="20"/>
              </w:rPr>
              <w:t>_</w:t>
            </w:r>
          </w:p>
        </w:tc>
        <w:tc>
          <w:tcPr>
            <w:tcW w:w="1316" w:type="pct"/>
            <w:shd w:val="clear" w:color="auto" w:fill="F2F2F2" w:themeFill="background1" w:themeFillShade="F2"/>
            <w:vAlign w:val="center"/>
          </w:tcPr>
          <w:p w14:paraId="64AE9B0E" w14:textId="4136FB14" w:rsidR="0065207E" w:rsidRPr="00766F1B" w:rsidRDefault="0065207E" w:rsidP="00656173">
            <w:pPr>
              <w:spacing w:before="40" w:after="40"/>
              <w:jc w:val="center"/>
              <w:rPr>
                <w:rFonts w:ascii="Arial" w:hAnsi="Arial" w:cs="Arial"/>
                <w:b/>
                <w:sz w:val="20"/>
                <w:szCs w:val="20"/>
              </w:rPr>
            </w:pPr>
            <w:r w:rsidRPr="00766F1B">
              <w:rPr>
                <w:rFonts w:ascii="Arial" w:hAnsi="Arial" w:cs="Arial"/>
                <w:b/>
                <w:sz w:val="20"/>
                <w:szCs w:val="20"/>
              </w:rPr>
              <w:t>202</w:t>
            </w:r>
            <w:r w:rsidR="000C1279" w:rsidRPr="00766F1B">
              <w:rPr>
                <w:rFonts w:ascii="Arial" w:hAnsi="Arial" w:cs="Arial"/>
                <w:b/>
                <w:sz w:val="20"/>
                <w:szCs w:val="20"/>
              </w:rPr>
              <w:t>_</w:t>
            </w:r>
          </w:p>
        </w:tc>
        <w:tc>
          <w:tcPr>
            <w:tcW w:w="1574" w:type="pct"/>
            <w:shd w:val="clear" w:color="auto" w:fill="F2F2F2" w:themeFill="background1" w:themeFillShade="F2"/>
            <w:vAlign w:val="center"/>
          </w:tcPr>
          <w:p w14:paraId="197F5436" w14:textId="4A649481" w:rsidR="0065207E" w:rsidRPr="00766F1B" w:rsidRDefault="000C1279" w:rsidP="00656173">
            <w:pPr>
              <w:spacing w:before="40" w:after="40"/>
              <w:jc w:val="center"/>
              <w:rPr>
                <w:rFonts w:ascii="Arial" w:hAnsi="Arial" w:cs="Arial"/>
                <w:b/>
                <w:sz w:val="20"/>
                <w:szCs w:val="20"/>
              </w:rPr>
            </w:pPr>
            <w:r w:rsidRPr="00766F1B">
              <w:rPr>
                <w:rFonts w:ascii="Arial" w:hAnsi="Arial" w:cs="Arial"/>
                <w:b/>
                <w:sz w:val="20"/>
                <w:szCs w:val="20"/>
              </w:rPr>
              <w:t>202_</w:t>
            </w:r>
          </w:p>
        </w:tc>
      </w:tr>
      <w:tr w:rsidR="0065207E" w:rsidRPr="00766F1B" w14:paraId="7AB92E13" w14:textId="77777777" w:rsidTr="005D3E3A">
        <w:trPr>
          <w:trHeight w:val="69"/>
        </w:trPr>
        <w:tc>
          <w:tcPr>
            <w:tcW w:w="793" w:type="pct"/>
            <w:vAlign w:val="center"/>
          </w:tcPr>
          <w:p w14:paraId="3A5B3647" w14:textId="77777777" w:rsidR="0065207E" w:rsidRPr="00766F1B" w:rsidRDefault="0065207E" w:rsidP="00656173">
            <w:pPr>
              <w:spacing w:before="40" w:after="40"/>
              <w:jc w:val="both"/>
              <w:rPr>
                <w:rFonts w:ascii="Arial" w:hAnsi="Arial" w:cs="Arial"/>
                <w:b/>
                <w:sz w:val="20"/>
                <w:szCs w:val="20"/>
              </w:rPr>
            </w:pPr>
            <w:r w:rsidRPr="00766F1B">
              <w:rPr>
                <w:rFonts w:ascii="Arial" w:hAnsi="Arial" w:cs="Arial"/>
                <w:b/>
                <w:sz w:val="20"/>
                <w:szCs w:val="20"/>
              </w:rPr>
              <w:t>Fatturato</w:t>
            </w:r>
          </w:p>
        </w:tc>
        <w:tc>
          <w:tcPr>
            <w:tcW w:w="1317" w:type="pct"/>
            <w:vAlign w:val="center"/>
          </w:tcPr>
          <w:p w14:paraId="583E1EB4" w14:textId="77777777" w:rsidR="0065207E" w:rsidRPr="00766F1B" w:rsidRDefault="0065207E" w:rsidP="00656173">
            <w:pPr>
              <w:spacing w:before="40" w:after="40"/>
              <w:jc w:val="both"/>
              <w:rPr>
                <w:rFonts w:ascii="Arial" w:hAnsi="Arial" w:cs="Arial"/>
                <w:sz w:val="20"/>
                <w:szCs w:val="20"/>
              </w:rPr>
            </w:pPr>
          </w:p>
        </w:tc>
        <w:tc>
          <w:tcPr>
            <w:tcW w:w="1316" w:type="pct"/>
            <w:vAlign w:val="center"/>
          </w:tcPr>
          <w:p w14:paraId="622CC238" w14:textId="77777777" w:rsidR="0065207E" w:rsidRPr="00766F1B" w:rsidRDefault="0065207E" w:rsidP="00656173">
            <w:pPr>
              <w:spacing w:before="40" w:after="40"/>
              <w:jc w:val="both"/>
              <w:rPr>
                <w:rFonts w:ascii="Arial" w:hAnsi="Arial" w:cs="Arial"/>
                <w:sz w:val="20"/>
                <w:szCs w:val="20"/>
              </w:rPr>
            </w:pPr>
          </w:p>
        </w:tc>
        <w:tc>
          <w:tcPr>
            <w:tcW w:w="1574" w:type="pct"/>
            <w:vAlign w:val="center"/>
          </w:tcPr>
          <w:p w14:paraId="6A23CE96" w14:textId="77777777" w:rsidR="0065207E" w:rsidRPr="00766F1B" w:rsidRDefault="0065207E" w:rsidP="00656173">
            <w:pPr>
              <w:spacing w:before="40" w:after="40"/>
              <w:jc w:val="both"/>
              <w:rPr>
                <w:rFonts w:ascii="Arial" w:hAnsi="Arial" w:cs="Arial"/>
                <w:sz w:val="20"/>
                <w:szCs w:val="20"/>
              </w:rPr>
            </w:pPr>
          </w:p>
        </w:tc>
      </w:tr>
    </w:tbl>
    <w:p w14:paraId="4670B366" w14:textId="262DF3D4" w:rsidR="008754B0" w:rsidRPr="00766F1B" w:rsidRDefault="008754B0"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754AAEB3" w14:textId="0B92030E" w:rsidR="00D15F92" w:rsidRPr="00766F1B" w:rsidRDefault="008754B0" w:rsidP="00656173">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Indicare il valore di fatturato specifico in </w:t>
      </w:r>
      <w:proofErr w:type="gramStart"/>
      <w:r w:rsidRPr="00766F1B">
        <w:rPr>
          <w:rFonts w:ascii="Arial" w:hAnsi="Arial" w:cs="Arial"/>
          <w:color w:val="3A3A3A" w:themeColor="background2" w:themeShade="40"/>
          <w:sz w:val="20"/>
          <w:szCs w:val="20"/>
        </w:rPr>
        <w:t>Euro</w:t>
      </w:r>
      <w:proofErr w:type="gramEnd"/>
      <w:r w:rsidRPr="00766F1B">
        <w:rPr>
          <w:rFonts w:ascii="Arial" w:hAnsi="Arial" w:cs="Arial"/>
          <w:color w:val="3A3A3A" w:themeColor="background2" w:themeShade="40"/>
          <w:sz w:val="20"/>
          <w:szCs w:val="20"/>
        </w:rPr>
        <w:t xml:space="preserve"> della Vs azienda, </w:t>
      </w:r>
      <w:r w:rsidR="00951CEE" w:rsidRPr="00766F1B">
        <w:rPr>
          <w:rFonts w:ascii="Arial" w:hAnsi="Arial" w:cs="Arial"/>
          <w:color w:val="3A3A3A" w:themeColor="background2" w:themeShade="40"/>
          <w:sz w:val="20"/>
          <w:szCs w:val="20"/>
        </w:rPr>
        <w:t>per i</w:t>
      </w:r>
      <w:r w:rsidR="003C060D" w:rsidRPr="00766F1B">
        <w:rPr>
          <w:rFonts w:ascii="Arial" w:hAnsi="Arial" w:cs="Arial"/>
          <w:color w:val="3A3A3A" w:themeColor="background2" w:themeShade="40"/>
          <w:sz w:val="20"/>
          <w:szCs w:val="20"/>
        </w:rPr>
        <w:t xml:space="preserve"> sistemi</w:t>
      </w:r>
      <w:r w:rsidR="00951CEE" w:rsidRPr="00766F1B">
        <w:rPr>
          <w:rFonts w:ascii="Arial" w:hAnsi="Arial" w:cs="Arial"/>
          <w:color w:val="3A3A3A" w:themeColor="background2" w:themeShade="40"/>
          <w:sz w:val="20"/>
          <w:szCs w:val="20"/>
        </w:rPr>
        <w:t xml:space="preserve"> </w:t>
      </w:r>
      <w:r w:rsidRPr="00766F1B">
        <w:rPr>
          <w:rFonts w:ascii="Arial" w:hAnsi="Arial" w:cs="Arial"/>
          <w:color w:val="3A3A3A" w:themeColor="background2" w:themeShade="40"/>
          <w:sz w:val="20"/>
          <w:szCs w:val="20"/>
        </w:rPr>
        <w:t xml:space="preserve">oggetto del presente questionario, </w:t>
      </w:r>
      <w:r w:rsidR="00D84E8B" w:rsidRPr="00766F1B">
        <w:rPr>
          <w:rFonts w:ascii="Arial" w:hAnsi="Arial" w:cs="Arial"/>
          <w:color w:val="3A3A3A" w:themeColor="background2" w:themeShade="40"/>
          <w:sz w:val="20"/>
          <w:szCs w:val="20"/>
        </w:rPr>
        <w:t>nei</w:t>
      </w:r>
      <w:r w:rsidRPr="00766F1B">
        <w:rPr>
          <w:rFonts w:ascii="Arial" w:hAnsi="Arial" w:cs="Arial"/>
          <w:color w:val="3A3A3A" w:themeColor="background2" w:themeShade="40"/>
          <w:sz w:val="20"/>
          <w:szCs w:val="20"/>
        </w:rPr>
        <w:t xml:space="preserve"> </w:t>
      </w:r>
      <w:r w:rsidR="00D84E8B" w:rsidRPr="00766F1B">
        <w:rPr>
          <w:rFonts w:ascii="Arial" w:hAnsi="Arial" w:cs="Arial"/>
          <w:color w:val="3A3A3A" w:themeColor="background2" w:themeShade="40"/>
          <w:sz w:val="20"/>
          <w:szCs w:val="20"/>
        </w:rPr>
        <w:t>migliori tre anni degli ultimi cinque anni solari precedenti alla data di pubblicazione del presente Documento di consultazione del mercato</w:t>
      </w:r>
      <w:r w:rsidRPr="00766F1B">
        <w:rPr>
          <w:rFonts w:ascii="Arial" w:hAnsi="Arial" w:cs="Arial"/>
          <w:color w:val="3A3A3A" w:themeColor="background2" w:themeShade="40"/>
          <w:sz w:val="20"/>
          <w:szCs w:val="20"/>
        </w:rPr>
        <w:t>, distinguendo tra pubblico e privato.</w:t>
      </w:r>
    </w:p>
    <w:tbl>
      <w:tblPr>
        <w:tblStyle w:val="Grigliatabellachi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2007"/>
        <w:gridCol w:w="2008"/>
        <w:gridCol w:w="2008"/>
        <w:gridCol w:w="2399"/>
      </w:tblGrid>
      <w:tr w:rsidR="000A140E" w:rsidRPr="00766F1B" w14:paraId="1393F230" w14:textId="77777777" w:rsidTr="005D3E3A">
        <w:trPr>
          <w:cantSplit/>
          <w:tblHeader/>
        </w:trPr>
        <w:tc>
          <w:tcPr>
            <w:tcW w:w="626" w:type="pct"/>
          </w:tcPr>
          <w:p w14:paraId="56445D73" w14:textId="77777777" w:rsidR="000A140E" w:rsidRPr="00766F1B" w:rsidRDefault="000A140E" w:rsidP="00656173">
            <w:pPr>
              <w:spacing w:before="40" w:after="40"/>
              <w:jc w:val="both"/>
              <w:rPr>
                <w:rFonts w:ascii="Arial" w:hAnsi="Arial" w:cs="Arial"/>
                <w:b/>
                <w:sz w:val="20"/>
                <w:szCs w:val="20"/>
              </w:rPr>
            </w:pPr>
          </w:p>
        </w:tc>
        <w:tc>
          <w:tcPr>
            <w:tcW w:w="1042" w:type="pct"/>
            <w:shd w:val="clear" w:color="auto" w:fill="F2F2F2" w:themeFill="background1" w:themeFillShade="F2"/>
            <w:vAlign w:val="center"/>
          </w:tcPr>
          <w:p w14:paraId="17C1F612" w14:textId="20E84862" w:rsidR="000A140E" w:rsidRPr="00766F1B" w:rsidRDefault="009D7A0F" w:rsidP="00656173">
            <w:pPr>
              <w:spacing w:before="40" w:after="40"/>
              <w:jc w:val="center"/>
              <w:rPr>
                <w:rFonts w:ascii="Arial" w:hAnsi="Arial" w:cs="Arial"/>
                <w:b/>
                <w:sz w:val="20"/>
                <w:szCs w:val="20"/>
              </w:rPr>
            </w:pPr>
            <w:r w:rsidRPr="00766F1B">
              <w:rPr>
                <w:rFonts w:ascii="Arial" w:hAnsi="Arial" w:cs="Arial"/>
                <w:b/>
                <w:sz w:val="20"/>
                <w:szCs w:val="20"/>
              </w:rPr>
              <w:t>Specificare la tipologia, se necessario</w:t>
            </w:r>
          </w:p>
        </w:tc>
        <w:tc>
          <w:tcPr>
            <w:tcW w:w="1043" w:type="pct"/>
            <w:shd w:val="clear" w:color="auto" w:fill="F2F2F2" w:themeFill="background1" w:themeFillShade="F2"/>
            <w:vAlign w:val="center"/>
          </w:tcPr>
          <w:p w14:paraId="0709DC98" w14:textId="5535FA8D" w:rsidR="000A140E" w:rsidRPr="00766F1B" w:rsidRDefault="000A140E" w:rsidP="00656173">
            <w:pPr>
              <w:spacing w:before="40" w:after="40"/>
              <w:jc w:val="center"/>
              <w:rPr>
                <w:rFonts w:ascii="Arial" w:hAnsi="Arial" w:cs="Arial"/>
                <w:b/>
                <w:sz w:val="20"/>
                <w:szCs w:val="20"/>
              </w:rPr>
            </w:pPr>
            <w:r w:rsidRPr="00766F1B">
              <w:rPr>
                <w:rFonts w:ascii="Arial" w:hAnsi="Arial" w:cs="Arial"/>
                <w:b/>
                <w:sz w:val="20"/>
                <w:szCs w:val="20"/>
              </w:rPr>
              <w:t>202</w:t>
            </w:r>
            <w:r w:rsidR="000C1279" w:rsidRPr="00766F1B">
              <w:rPr>
                <w:rFonts w:ascii="Arial" w:hAnsi="Arial" w:cs="Arial"/>
                <w:b/>
                <w:sz w:val="20"/>
                <w:szCs w:val="20"/>
              </w:rPr>
              <w:t>_</w:t>
            </w:r>
          </w:p>
        </w:tc>
        <w:tc>
          <w:tcPr>
            <w:tcW w:w="1043" w:type="pct"/>
            <w:shd w:val="clear" w:color="auto" w:fill="F2F2F2" w:themeFill="background1" w:themeFillShade="F2"/>
            <w:vAlign w:val="center"/>
          </w:tcPr>
          <w:p w14:paraId="206074B5" w14:textId="486BD2AF" w:rsidR="000A140E" w:rsidRPr="00766F1B" w:rsidRDefault="000A140E" w:rsidP="00656173">
            <w:pPr>
              <w:spacing w:before="40" w:after="40"/>
              <w:jc w:val="center"/>
              <w:rPr>
                <w:rFonts w:ascii="Arial" w:hAnsi="Arial" w:cs="Arial"/>
                <w:b/>
                <w:sz w:val="20"/>
                <w:szCs w:val="20"/>
              </w:rPr>
            </w:pPr>
            <w:r w:rsidRPr="00766F1B">
              <w:rPr>
                <w:rFonts w:ascii="Arial" w:hAnsi="Arial" w:cs="Arial"/>
                <w:b/>
                <w:sz w:val="20"/>
                <w:szCs w:val="20"/>
              </w:rPr>
              <w:t>202</w:t>
            </w:r>
            <w:r w:rsidR="000C1279" w:rsidRPr="00766F1B">
              <w:rPr>
                <w:rFonts w:ascii="Arial" w:hAnsi="Arial" w:cs="Arial"/>
                <w:b/>
                <w:sz w:val="20"/>
                <w:szCs w:val="20"/>
              </w:rPr>
              <w:t>_</w:t>
            </w:r>
          </w:p>
        </w:tc>
        <w:tc>
          <w:tcPr>
            <w:tcW w:w="1246" w:type="pct"/>
            <w:shd w:val="clear" w:color="auto" w:fill="F2F2F2" w:themeFill="background1" w:themeFillShade="F2"/>
            <w:vAlign w:val="center"/>
          </w:tcPr>
          <w:p w14:paraId="2F6A1427" w14:textId="65AEFB47" w:rsidR="000A140E" w:rsidRPr="00766F1B" w:rsidRDefault="000A140E" w:rsidP="00656173">
            <w:pPr>
              <w:spacing w:before="40" w:after="40"/>
              <w:jc w:val="center"/>
              <w:rPr>
                <w:rFonts w:ascii="Arial" w:hAnsi="Arial" w:cs="Arial"/>
                <w:b/>
                <w:sz w:val="20"/>
                <w:szCs w:val="20"/>
              </w:rPr>
            </w:pPr>
            <w:r w:rsidRPr="00766F1B">
              <w:rPr>
                <w:rFonts w:ascii="Arial" w:hAnsi="Arial" w:cs="Arial"/>
                <w:b/>
                <w:sz w:val="20"/>
                <w:szCs w:val="20"/>
              </w:rPr>
              <w:t>202</w:t>
            </w:r>
            <w:r w:rsidR="000C1279" w:rsidRPr="00766F1B">
              <w:rPr>
                <w:rFonts w:ascii="Arial" w:hAnsi="Arial" w:cs="Arial"/>
                <w:b/>
                <w:sz w:val="20"/>
                <w:szCs w:val="20"/>
              </w:rPr>
              <w:t>_</w:t>
            </w:r>
          </w:p>
        </w:tc>
      </w:tr>
      <w:tr w:rsidR="000A140E" w:rsidRPr="00766F1B" w14:paraId="2F0F6691" w14:textId="77777777" w:rsidTr="005D3E3A">
        <w:trPr>
          <w:trHeight w:val="69"/>
        </w:trPr>
        <w:tc>
          <w:tcPr>
            <w:tcW w:w="626" w:type="pct"/>
            <w:vMerge w:val="restart"/>
            <w:vAlign w:val="center"/>
          </w:tcPr>
          <w:p w14:paraId="2DBEE2FF" w14:textId="77777777" w:rsidR="000A140E" w:rsidRPr="00766F1B" w:rsidRDefault="000A140E" w:rsidP="00656173">
            <w:pPr>
              <w:spacing w:before="40" w:after="40"/>
              <w:jc w:val="both"/>
              <w:rPr>
                <w:rFonts w:ascii="Arial" w:hAnsi="Arial" w:cs="Arial"/>
                <w:b/>
                <w:sz w:val="20"/>
                <w:szCs w:val="20"/>
              </w:rPr>
            </w:pPr>
            <w:r w:rsidRPr="00766F1B">
              <w:rPr>
                <w:rFonts w:ascii="Arial" w:hAnsi="Arial" w:cs="Arial"/>
                <w:b/>
                <w:sz w:val="20"/>
                <w:szCs w:val="20"/>
              </w:rPr>
              <w:t>Pubblico</w:t>
            </w:r>
          </w:p>
        </w:tc>
        <w:tc>
          <w:tcPr>
            <w:tcW w:w="1042" w:type="pct"/>
          </w:tcPr>
          <w:p w14:paraId="0F171606" w14:textId="77F8F4A5" w:rsidR="000A140E" w:rsidRPr="00766F1B" w:rsidRDefault="000A140E" w:rsidP="00656173">
            <w:pPr>
              <w:spacing w:before="40" w:after="40"/>
              <w:jc w:val="both"/>
              <w:rPr>
                <w:rFonts w:ascii="Arial" w:hAnsi="Arial" w:cs="Arial"/>
                <w:b/>
                <w:sz w:val="20"/>
                <w:szCs w:val="20"/>
              </w:rPr>
            </w:pPr>
          </w:p>
        </w:tc>
        <w:tc>
          <w:tcPr>
            <w:tcW w:w="1043" w:type="pct"/>
          </w:tcPr>
          <w:p w14:paraId="03B49F4D" w14:textId="77777777" w:rsidR="000A140E" w:rsidRPr="00766F1B" w:rsidRDefault="000A140E" w:rsidP="00656173">
            <w:pPr>
              <w:spacing w:before="40" w:after="40"/>
              <w:jc w:val="both"/>
              <w:rPr>
                <w:rFonts w:ascii="Arial" w:hAnsi="Arial" w:cs="Arial"/>
                <w:sz w:val="20"/>
                <w:szCs w:val="20"/>
              </w:rPr>
            </w:pPr>
          </w:p>
        </w:tc>
        <w:tc>
          <w:tcPr>
            <w:tcW w:w="1043" w:type="pct"/>
          </w:tcPr>
          <w:p w14:paraId="43500C83" w14:textId="77777777" w:rsidR="000A140E" w:rsidRPr="00766F1B" w:rsidRDefault="000A140E" w:rsidP="00656173">
            <w:pPr>
              <w:spacing w:before="40" w:after="40"/>
              <w:jc w:val="both"/>
              <w:rPr>
                <w:rFonts w:ascii="Arial" w:hAnsi="Arial" w:cs="Arial"/>
                <w:sz w:val="20"/>
                <w:szCs w:val="20"/>
              </w:rPr>
            </w:pPr>
          </w:p>
        </w:tc>
        <w:tc>
          <w:tcPr>
            <w:tcW w:w="1246" w:type="pct"/>
          </w:tcPr>
          <w:p w14:paraId="70FCD8A0" w14:textId="77777777" w:rsidR="000A140E" w:rsidRPr="00766F1B" w:rsidRDefault="000A140E" w:rsidP="00656173">
            <w:pPr>
              <w:spacing w:before="40" w:after="40"/>
              <w:jc w:val="both"/>
              <w:rPr>
                <w:rFonts w:ascii="Arial" w:hAnsi="Arial" w:cs="Arial"/>
                <w:sz w:val="20"/>
                <w:szCs w:val="20"/>
              </w:rPr>
            </w:pPr>
          </w:p>
        </w:tc>
      </w:tr>
      <w:tr w:rsidR="000A140E" w:rsidRPr="00766F1B" w14:paraId="30CF2A4F" w14:textId="77777777" w:rsidTr="005D3E3A">
        <w:trPr>
          <w:trHeight w:val="69"/>
        </w:trPr>
        <w:tc>
          <w:tcPr>
            <w:tcW w:w="626" w:type="pct"/>
            <w:vMerge/>
            <w:vAlign w:val="center"/>
          </w:tcPr>
          <w:p w14:paraId="7CDE86A3" w14:textId="77777777" w:rsidR="000A140E" w:rsidRPr="00766F1B" w:rsidRDefault="000A140E" w:rsidP="00656173">
            <w:pPr>
              <w:spacing w:before="40" w:after="40"/>
              <w:jc w:val="both"/>
              <w:rPr>
                <w:rFonts w:ascii="Arial" w:hAnsi="Arial" w:cs="Arial"/>
                <w:b/>
                <w:sz w:val="20"/>
                <w:szCs w:val="20"/>
              </w:rPr>
            </w:pPr>
          </w:p>
        </w:tc>
        <w:tc>
          <w:tcPr>
            <w:tcW w:w="1042" w:type="pct"/>
          </w:tcPr>
          <w:p w14:paraId="7FE023BB" w14:textId="24CE6005" w:rsidR="000A140E" w:rsidRPr="00766F1B" w:rsidRDefault="000A140E" w:rsidP="00656173">
            <w:pPr>
              <w:spacing w:before="40" w:after="40"/>
              <w:jc w:val="both"/>
              <w:rPr>
                <w:rFonts w:ascii="Arial" w:hAnsi="Arial" w:cs="Arial"/>
                <w:b/>
                <w:sz w:val="20"/>
                <w:szCs w:val="20"/>
              </w:rPr>
            </w:pPr>
          </w:p>
        </w:tc>
        <w:tc>
          <w:tcPr>
            <w:tcW w:w="1043" w:type="pct"/>
          </w:tcPr>
          <w:p w14:paraId="54C7BB56" w14:textId="77777777" w:rsidR="000A140E" w:rsidRPr="00766F1B" w:rsidRDefault="000A140E" w:rsidP="00656173">
            <w:pPr>
              <w:spacing w:before="40" w:after="40"/>
              <w:jc w:val="both"/>
              <w:rPr>
                <w:rFonts w:ascii="Arial" w:hAnsi="Arial" w:cs="Arial"/>
                <w:sz w:val="20"/>
                <w:szCs w:val="20"/>
              </w:rPr>
            </w:pPr>
          </w:p>
        </w:tc>
        <w:tc>
          <w:tcPr>
            <w:tcW w:w="1043" w:type="pct"/>
          </w:tcPr>
          <w:p w14:paraId="0D6ABC92" w14:textId="77777777" w:rsidR="000A140E" w:rsidRPr="00766F1B" w:rsidRDefault="000A140E" w:rsidP="00656173">
            <w:pPr>
              <w:spacing w:before="40" w:after="40"/>
              <w:jc w:val="both"/>
              <w:rPr>
                <w:rFonts w:ascii="Arial" w:hAnsi="Arial" w:cs="Arial"/>
                <w:sz w:val="20"/>
                <w:szCs w:val="20"/>
              </w:rPr>
            </w:pPr>
          </w:p>
        </w:tc>
        <w:tc>
          <w:tcPr>
            <w:tcW w:w="1246" w:type="pct"/>
          </w:tcPr>
          <w:p w14:paraId="52D0D6D9" w14:textId="77777777" w:rsidR="000A140E" w:rsidRPr="00766F1B" w:rsidRDefault="000A140E" w:rsidP="00656173">
            <w:pPr>
              <w:spacing w:before="40" w:after="40"/>
              <w:jc w:val="both"/>
              <w:rPr>
                <w:rFonts w:ascii="Arial" w:hAnsi="Arial" w:cs="Arial"/>
                <w:sz w:val="20"/>
                <w:szCs w:val="20"/>
              </w:rPr>
            </w:pPr>
          </w:p>
        </w:tc>
      </w:tr>
      <w:tr w:rsidR="000A140E" w:rsidRPr="00766F1B" w14:paraId="2372476A" w14:textId="77777777" w:rsidTr="005D3E3A">
        <w:trPr>
          <w:trHeight w:val="69"/>
        </w:trPr>
        <w:tc>
          <w:tcPr>
            <w:tcW w:w="626" w:type="pct"/>
            <w:vMerge w:val="restart"/>
            <w:vAlign w:val="center"/>
          </w:tcPr>
          <w:p w14:paraId="4709E188" w14:textId="77777777" w:rsidR="000A140E" w:rsidRPr="00766F1B" w:rsidRDefault="000A140E" w:rsidP="00656173">
            <w:pPr>
              <w:spacing w:before="40" w:after="40"/>
              <w:jc w:val="both"/>
              <w:rPr>
                <w:rFonts w:ascii="Arial" w:hAnsi="Arial" w:cs="Arial"/>
                <w:b/>
                <w:sz w:val="20"/>
                <w:szCs w:val="20"/>
              </w:rPr>
            </w:pPr>
            <w:r w:rsidRPr="00766F1B">
              <w:rPr>
                <w:rFonts w:ascii="Arial" w:hAnsi="Arial" w:cs="Arial"/>
                <w:b/>
                <w:sz w:val="20"/>
                <w:szCs w:val="20"/>
              </w:rPr>
              <w:t>Privato</w:t>
            </w:r>
          </w:p>
        </w:tc>
        <w:tc>
          <w:tcPr>
            <w:tcW w:w="1042" w:type="pct"/>
          </w:tcPr>
          <w:p w14:paraId="611E013C" w14:textId="6EB4CF64" w:rsidR="000A140E" w:rsidRPr="00766F1B" w:rsidRDefault="000A140E" w:rsidP="00656173">
            <w:pPr>
              <w:spacing w:before="40" w:after="40"/>
              <w:jc w:val="both"/>
              <w:rPr>
                <w:rFonts w:ascii="Arial" w:hAnsi="Arial" w:cs="Arial"/>
                <w:b/>
                <w:sz w:val="20"/>
                <w:szCs w:val="20"/>
              </w:rPr>
            </w:pPr>
          </w:p>
        </w:tc>
        <w:tc>
          <w:tcPr>
            <w:tcW w:w="1043" w:type="pct"/>
          </w:tcPr>
          <w:p w14:paraId="57224B0A" w14:textId="77777777" w:rsidR="000A140E" w:rsidRPr="00766F1B" w:rsidRDefault="000A140E" w:rsidP="00656173">
            <w:pPr>
              <w:spacing w:before="40" w:after="40"/>
              <w:jc w:val="both"/>
              <w:rPr>
                <w:rFonts w:ascii="Arial" w:hAnsi="Arial" w:cs="Arial"/>
                <w:sz w:val="20"/>
                <w:szCs w:val="20"/>
              </w:rPr>
            </w:pPr>
          </w:p>
        </w:tc>
        <w:tc>
          <w:tcPr>
            <w:tcW w:w="1043" w:type="pct"/>
          </w:tcPr>
          <w:p w14:paraId="59A59C38" w14:textId="77777777" w:rsidR="000A140E" w:rsidRPr="00766F1B" w:rsidRDefault="000A140E" w:rsidP="00656173">
            <w:pPr>
              <w:spacing w:before="40" w:after="40"/>
              <w:jc w:val="both"/>
              <w:rPr>
                <w:rFonts w:ascii="Arial" w:hAnsi="Arial" w:cs="Arial"/>
                <w:sz w:val="20"/>
                <w:szCs w:val="20"/>
              </w:rPr>
            </w:pPr>
          </w:p>
        </w:tc>
        <w:tc>
          <w:tcPr>
            <w:tcW w:w="1246" w:type="pct"/>
          </w:tcPr>
          <w:p w14:paraId="4166E52A" w14:textId="77777777" w:rsidR="000A140E" w:rsidRPr="00766F1B" w:rsidRDefault="000A140E" w:rsidP="00656173">
            <w:pPr>
              <w:spacing w:before="40" w:after="40"/>
              <w:jc w:val="both"/>
              <w:rPr>
                <w:rFonts w:ascii="Arial" w:hAnsi="Arial" w:cs="Arial"/>
                <w:sz w:val="20"/>
                <w:szCs w:val="20"/>
              </w:rPr>
            </w:pPr>
          </w:p>
        </w:tc>
      </w:tr>
      <w:tr w:rsidR="000A140E" w:rsidRPr="00766F1B" w14:paraId="7657F29D" w14:textId="77777777" w:rsidTr="005D3E3A">
        <w:trPr>
          <w:trHeight w:val="69"/>
        </w:trPr>
        <w:tc>
          <w:tcPr>
            <w:tcW w:w="626" w:type="pct"/>
            <w:vMerge/>
          </w:tcPr>
          <w:p w14:paraId="722A6819" w14:textId="77777777" w:rsidR="000A140E" w:rsidRPr="00766F1B" w:rsidRDefault="000A140E" w:rsidP="00656173">
            <w:pPr>
              <w:spacing w:before="40" w:after="40"/>
              <w:jc w:val="both"/>
              <w:rPr>
                <w:rFonts w:ascii="Arial" w:hAnsi="Arial" w:cs="Arial"/>
                <w:b/>
                <w:sz w:val="20"/>
                <w:szCs w:val="20"/>
              </w:rPr>
            </w:pPr>
          </w:p>
        </w:tc>
        <w:tc>
          <w:tcPr>
            <w:tcW w:w="1042" w:type="pct"/>
          </w:tcPr>
          <w:p w14:paraId="5FE888EE" w14:textId="29851622" w:rsidR="000A140E" w:rsidRPr="00766F1B" w:rsidRDefault="000A140E" w:rsidP="00656173">
            <w:pPr>
              <w:spacing w:before="40" w:after="40"/>
              <w:jc w:val="both"/>
              <w:rPr>
                <w:rFonts w:ascii="Arial" w:hAnsi="Arial" w:cs="Arial"/>
                <w:b/>
                <w:sz w:val="20"/>
                <w:szCs w:val="20"/>
              </w:rPr>
            </w:pPr>
          </w:p>
        </w:tc>
        <w:tc>
          <w:tcPr>
            <w:tcW w:w="1043" w:type="pct"/>
          </w:tcPr>
          <w:p w14:paraId="76DA0A6B" w14:textId="77777777" w:rsidR="000A140E" w:rsidRPr="00766F1B" w:rsidRDefault="000A140E" w:rsidP="00656173">
            <w:pPr>
              <w:spacing w:before="40" w:after="40"/>
              <w:jc w:val="both"/>
              <w:rPr>
                <w:rFonts w:ascii="Arial" w:hAnsi="Arial" w:cs="Arial"/>
                <w:sz w:val="20"/>
                <w:szCs w:val="20"/>
              </w:rPr>
            </w:pPr>
          </w:p>
        </w:tc>
        <w:tc>
          <w:tcPr>
            <w:tcW w:w="1043" w:type="pct"/>
          </w:tcPr>
          <w:p w14:paraId="25CEA3A8" w14:textId="77777777" w:rsidR="000A140E" w:rsidRPr="00766F1B" w:rsidRDefault="000A140E" w:rsidP="00656173">
            <w:pPr>
              <w:spacing w:before="40" w:after="40"/>
              <w:jc w:val="both"/>
              <w:rPr>
                <w:rFonts w:ascii="Arial" w:hAnsi="Arial" w:cs="Arial"/>
                <w:sz w:val="20"/>
                <w:szCs w:val="20"/>
              </w:rPr>
            </w:pPr>
          </w:p>
        </w:tc>
        <w:tc>
          <w:tcPr>
            <w:tcW w:w="1246" w:type="pct"/>
          </w:tcPr>
          <w:p w14:paraId="03693662" w14:textId="77777777" w:rsidR="000A140E" w:rsidRPr="00766F1B" w:rsidRDefault="000A140E" w:rsidP="00656173">
            <w:pPr>
              <w:spacing w:before="40" w:after="40"/>
              <w:jc w:val="both"/>
              <w:rPr>
                <w:rFonts w:ascii="Arial" w:hAnsi="Arial" w:cs="Arial"/>
                <w:sz w:val="20"/>
                <w:szCs w:val="20"/>
              </w:rPr>
            </w:pPr>
          </w:p>
        </w:tc>
      </w:tr>
    </w:tbl>
    <w:p w14:paraId="23767D9B" w14:textId="7B8BF23F" w:rsidR="00D15F92" w:rsidRPr="00766F1B" w:rsidRDefault="00D15F92"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738E4040" w14:textId="307C3B3F" w:rsidR="00951CEE" w:rsidRPr="00766F1B" w:rsidRDefault="00951CEE" w:rsidP="00656173">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Per </w:t>
      </w:r>
      <w:r w:rsidR="009D7A0F" w:rsidRPr="00766F1B">
        <w:rPr>
          <w:rFonts w:ascii="Arial" w:hAnsi="Arial" w:cs="Arial"/>
          <w:color w:val="3A3A3A" w:themeColor="background2" w:themeShade="40"/>
          <w:sz w:val="20"/>
          <w:szCs w:val="20"/>
        </w:rPr>
        <w:t xml:space="preserve">i </w:t>
      </w:r>
      <w:r w:rsidR="00D84E8B" w:rsidRPr="00766F1B">
        <w:rPr>
          <w:rFonts w:ascii="Arial" w:hAnsi="Arial" w:cs="Arial"/>
          <w:color w:val="3A3A3A" w:themeColor="background2" w:themeShade="40"/>
          <w:sz w:val="20"/>
          <w:szCs w:val="20"/>
        </w:rPr>
        <w:t>sistemi</w:t>
      </w:r>
      <w:r w:rsidR="009D7A0F" w:rsidRPr="00766F1B">
        <w:rPr>
          <w:rFonts w:ascii="Arial" w:hAnsi="Arial" w:cs="Arial"/>
          <w:color w:val="3A3A3A" w:themeColor="background2" w:themeShade="40"/>
          <w:sz w:val="20"/>
          <w:szCs w:val="20"/>
        </w:rPr>
        <w:t xml:space="preserve"> oggetto del presente questionario</w:t>
      </w:r>
      <w:r w:rsidRPr="00766F1B">
        <w:rPr>
          <w:rFonts w:ascii="Arial" w:hAnsi="Arial" w:cs="Arial"/>
          <w:color w:val="3A3A3A" w:themeColor="background2" w:themeShade="40"/>
          <w:sz w:val="20"/>
          <w:szCs w:val="20"/>
        </w:rPr>
        <w:t xml:space="preserve">, indicare il numero di </w:t>
      </w:r>
      <w:r w:rsidR="009D7A0F" w:rsidRPr="00766F1B">
        <w:rPr>
          <w:rFonts w:ascii="Arial" w:hAnsi="Arial" w:cs="Arial"/>
          <w:color w:val="3A3A3A" w:themeColor="background2" w:themeShade="40"/>
          <w:sz w:val="20"/>
          <w:szCs w:val="20"/>
        </w:rPr>
        <w:t>prodotti</w:t>
      </w:r>
      <w:r w:rsidRPr="00766F1B">
        <w:rPr>
          <w:rFonts w:ascii="Arial" w:hAnsi="Arial" w:cs="Arial"/>
          <w:color w:val="3A3A3A" w:themeColor="background2" w:themeShade="40"/>
          <w:sz w:val="20"/>
          <w:szCs w:val="20"/>
        </w:rPr>
        <w:t xml:space="preserve"> venduti ne</w:t>
      </w:r>
      <w:r w:rsidR="00D84E8B" w:rsidRPr="00766F1B">
        <w:rPr>
          <w:rFonts w:ascii="Arial" w:hAnsi="Arial" w:cs="Arial"/>
          <w:color w:val="3A3A3A" w:themeColor="background2" w:themeShade="40"/>
          <w:sz w:val="20"/>
          <w:szCs w:val="20"/>
        </w:rPr>
        <w:t>i</w:t>
      </w:r>
      <w:r w:rsidRPr="00766F1B">
        <w:rPr>
          <w:rFonts w:ascii="Arial" w:hAnsi="Arial" w:cs="Arial"/>
          <w:color w:val="3A3A3A" w:themeColor="background2" w:themeShade="40"/>
          <w:sz w:val="20"/>
          <w:szCs w:val="20"/>
        </w:rPr>
        <w:t xml:space="preserve"> </w:t>
      </w:r>
      <w:r w:rsidR="00D84E8B" w:rsidRPr="00766F1B">
        <w:rPr>
          <w:rFonts w:ascii="Arial" w:hAnsi="Arial" w:cs="Arial"/>
          <w:color w:val="3A3A3A" w:themeColor="background2" w:themeShade="40"/>
          <w:sz w:val="20"/>
          <w:szCs w:val="20"/>
        </w:rPr>
        <w:t>migliori tre anni degli ultimi cinque anni solari precedenti alla data di pubblicazione del presente Documento di consultazione del mercato</w:t>
      </w:r>
      <w:r w:rsidR="007B6F72" w:rsidRPr="00766F1B">
        <w:rPr>
          <w:rFonts w:ascii="Arial" w:hAnsi="Arial" w:cs="Arial"/>
          <w:color w:val="3A3A3A" w:themeColor="background2" w:themeShade="40"/>
          <w:sz w:val="20"/>
          <w:szCs w:val="20"/>
        </w:rPr>
        <w:t xml:space="preserve"> </w:t>
      </w:r>
      <w:r w:rsidRPr="00766F1B">
        <w:rPr>
          <w:rFonts w:ascii="Arial" w:hAnsi="Arial" w:cs="Arial"/>
          <w:color w:val="3A3A3A" w:themeColor="background2" w:themeShade="40"/>
          <w:sz w:val="20"/>
          <w:szCs w:val="20"/>
        </w:rPr>
        <w:t>dalla Vostra azienda (con riferimento al mercato italiano pubblico e privato).</w:t>
      </w:r>
    </w:p>
    <w:tbl>
      <w:tblPr>
        <w:tblStyle w:val="Grigliatabellachi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08"/>
        <w:gridCol w:w="1309"/>
        <w:gridCol w:w="1309"/>
        <w:gridCol w:w="1307"/>
        <w:gridCol w:w="1307"/>
        <w:gridCol w:w="1306"/>
      </w:tblGrid>
      <w:tr w:rsidR="00951CEE" w:rsidRPr="00766F1B" w14:paraId="466CC56F" w14:textId="77777777" w:rsidTr="005D3E3A">
        <w:trPr>
          <w:cantSplit/>
          <w:trHeight w:val="340"/>
          <w:tblHeader/>
        </w:trPr>
        <w:tc>
          <w:tcPr>
            <w:tcW w:w="925" w:type="pct"/>
            <w:vMerge w:val="restart"/>
            <w:shd w:val="clear" w:color="auto" w:fill="F2F2F2" w:themeFill="background1" w:themeFillShade="F2"/>
            <w:vAlign w:val="center"/>
          </w:tcPr>
          <w:p w14:paraId="3343BA62" w14:textId="0450C2D7" w:rsidR="00951CEE" w:rsidRPr="00766F1B" w:rsidRDefault="009D7A0F" w:rsidP="00656173">
            <w:pPr>
              <w:spacing w:before="40" w:after="40"/>
              <w:jc w:val="both"/>
              <w:rPr>
                <w:rFonts w:ascii="Arial" w:hAnsi="Arial" w:cs="Arial"/>
                <w:b/>
                <w:color w:val="000000" w:themeColor="text1"/>
                <w:sz w:val="20"/>
                <w:szCs w:val="20"/>
              </w:rPr>
            </w:pPr>
            <w:r w:rsidRPr="00766F1B">
              <w:rPr>
                <w:rFonts w:ascii="Arial" w:hAnsi="Arial" w:cs="Arial"/>
                <w:b/>
                <w:sz w:val="20"/>
                <w:szCs w:val="20"/>
              </w:rPr>
              <w:t>Specificare la tipologia, se necessario</w:t>
            </w:r>
          </w:p>
        </w:tc>
        <w:tc>
          <w:tcPr>
            <w:tcW w:w="1359" w:type="pct"/>
            <w:gridSpan w:val="2"/>
            <w:shd w:val="clear" w:color="auto" w:fill="F2F2F2" w:themeFill="background1" w:themeFillShade="F2"/>
            <w:vAlign w:val="center"/>
          </w:tcPr>
          <w:p w14:paraId="48520111" w14:textId="0712D321" w:rsidR="00951CEE" w:rsidRPr="00766F1B" w:rsidRDefault="00951CEE" w:rsidP="00656173">
            <w:pPr>
              <w:spacing w:before="40" w:after="40"/>
              <w:jc w:val="center"/>
              <w:rPr>
                <w:rFonts w:ascii="Arial" w:hAnsi="Arial" w:cs="Arial"/>
                <w:b/>
                <w:color w:val="000000" w:themeColor="text1"/>
                <w:sz w:val="20"/>
                <w:szCs w:val="20"/>
              </w:rPr>
            </w:pPr>
            <w:r w:rsidRPr="00766F1B">
              <w:rPr>
                <w:rFonts w:ascii="Arial" w:hAnsi="Arial" w:cs="Arial"/>
                <w:b/>
                <w:color w:val="000000" w:themeColor="text1"/>
                <w:sz w:val="20"/>
                <w:szCs w:val="20"/>
              </w:rPr>
              <w:t>202</w:t>
            </w:r>
            <w:r w:rsidR="00EB135C" w:rsidRPr="00766F1B">
              <w:rPr>
                <w:rFonts w:ascii="Arial" w:hAnsi="Arial" w:cs="Arial"/>
                <w:b/>
                <w:color w:val="000000" w:themeColor="text1"/>
                <w:sz w:val="20"/>
                <w:szCs w:val="20"/>
              </w:rPr>
              <w:t>_</w:t>
            </w:r>
          </w:p>
        </w:tc>
        <w:tc>
          <w:tcPr>
            <w:tcW w:w="1359" w:type="pct"/>
            <w:gridSpan w:val="2"/>
            <w:shd w:val="clear" w:color="auto" w:fill="F2F2F2" w:themeFill="background1" w:themeFillShade="F2"/>
            <w:vAlign w:val="center"/>
          </w:tcPr>
          <w:p w14:paraId="0CFFBD40" w14:textId="70325BC9" w:rsidR="00951CEE" w:rsidRPr="00766F1B" w:rsidRDefault="00951CEE" w:rsidP="00656173">
            <w:pPr>
              <w:spacing w:before="40" w:after="40"/>
              <w:jc w:val="center"/>
              <w:rPr>
                <w:rFonts w:ascii="Arial" w:hAnsi="Arial" w:cs="Arial"/>
                <w:b/>
                <w:color w:val="000000" w:themeColor="text1"/>
                <w:sz w:val="20"/>
                <w:szCs w:val="20"/>
              </w:rPr>
            </w:pPr>
            <w:r w:rsidRPr="00766F1B">
              <w:rPr>
                <w:rFonts w:ascii="Arial" w:hAnsi="Arial" w:cs="Arial"/>
                <w:b/>
                <w:color w:val="000000" w:themeColor="text1"/>
                <w:sz w:val="20"/>
                <w:szCs w:val="20"/>
              </w:rPr>
              <w:t>202</w:t>
            </w:r>
            <w:r w:rsidR="00EB135C" w:rsidRPr="00766F1B">
              <w:rPr>
                <w:rFonts w:ascii="Arial" w:hAnsi="Arial" w:cs="Arial"/>
                <w:b/>
                <w:color w:val="000000" w:themeColor="text1"/>
                <w:sz w:val="20"/>
                <w:szCs w:val="20"/>
              </w:rPr>
              <w:t>_</w:t>
            </w:r>
          </w:p>
        </w:tc>
        <w:tc>
          <w:tcPr>
            <w:tcW w:w="1357" w:type="pct"/>
            <w:gridSpan w:val="2"/>
            <w:shd w:val="clear" w:color="auto" w:fill="F2F2F2" w:themeFill="background1" w:themeFillShade="F2"/>
            <w:vAlign w:val="center"/>
          </w:tcPr>
          <w:p w14:paraId="4A0BEC15" w14:textId="0A8ACD07" w:rsidR="00951CEE" w:rsidRPr="00766F1B" w:rsidRDefault="00951CEE" w:rsidP="00656173">
            <w:pPr>
              <w:spacing w:before="40" w:after="40"/>
              <w:jc w:val="center"/>
              <w:rPr>
                <w:rFonts w:ascii="Arial" w:hAnsi="Arial" w:cs="Arial"/>
                <w:b/>
                <w:color w:val="000000" w:themeColor="text1"/>
                <w:sz w:val="20"/>
                <w:szCs w:val="20"/>
              </w:rPr>
            </w:pPr>
            <w:r w:rsidRPr="00766F1B">
              <w:rPr>
                <w:rFonts w:ascii="Arial" w:hAnsi="Arial" w:cs="Arial"/>
                <w:b/>
                <w:color w:val="000000" w:themeColor="text1"/>
                <w:sz w:val="20"/>
                <w:szCs w:val="20"/>
              </w:rPr>
              <w:t>202</w:t>
            </w:r>
            <w:r w:rsidR="00EB135C" w:rsidRPr="00766F1B">
              <w:rPr>
                <w:rFonts w:ascii="Arial" w:hAnsi="Arial" w:cs="Arial"/>
                <w:b/>
                <w:color w:val="000000" w:themeColor="text1"/>
                <w:sz w:val="20"/>
                <w:szCs w:val="20"/>
              </w:rPr>
              <w:t>_</w:t>
            </w:r>
          </w:p>
        </w:tc>
      </w:tr>
      <w:tr w:rsidR="00951CEE" w:rsidRPr="00766F1B" w14:paraId="12064A71" w14:textId="77777777" w:rsidTr="005D3E3A">
        <w:trPr>
          <w:cantSplit/>
          <w:trHeight w:val="340"/>
          <w:tblHeader/>
        </w:trPr>
        <w:tc>
          <w:tcPr>
            <w:tcW w:w="925" w:type="pct"/>
            <w:vMerge/>
            <w:shd w:val="clear" w:color="auto" w:fill="F2F2F2" w:themeFill="background1" w:themeFillShade="F2"/>
            <w:vAlign w:val="center"/>
          </w:tcPr>
          <w:p w14:paraId="55DF0B10" w14:textId="77777777" w:rsidR="00951CEE" w:rsidRPr="00766F1B" w:rsidRDefault="00951CEE" w:rsidP="00656173">
            <w:pPr>
              <w:spacing w:before="40" w:after="40"/>
              <w:jc w:val="both"/>
              <w:rPr>
                <w:rFonts w:ascii="Arial" w:hAnsi="Arial" w:cs="Arial"/>
                <w:b/>
                <w:color w:val="000000" w:themeColor="text1"/>
                <w:sz w:val="20"/>
                <w:szCs w:val="20"/>
              </w:rPr>
            </w:pPr>
          </w:p>
        </w:tc>
        <w:tc>
          <w:tcPr>
            <w:tcW w:w="679" w:type="pct"/>
            <w:shd w:val="clear" w:color="auto" w:fill="F2F2F2" w:themeFill="background1" w:themeFillShade="F2"/>
            <w:vAlign w:val="center"/>
          </w:tcPr>
          <w:p w14:paraId="68B8598C" w14:textId="77777777" w:rsidR="00951CEE" w:rsidRPr="00766F1B" w:rsidRDefault="00951CEE" w:rsidP="00656173">
            <w:pPr>
              <w:spacing w:before="40" w:after="40"/>
              <w:jc w:val="both"/>
              <w:rPr>
                <w:rFonts w:ascii="Arial" w:hAnsi="Arial" w:cs="Arial"/>
                <w:b/>
                <w:color w:val="000000" w:themeColor="text1"/>
                <w:sz w:val="20"/>
                <w:szCs w:val="20"/>
              </w:rPr>
            </w:pPr>
            <w:r w:rsidRPr="00766F1B">
              <w:rPr>
                <w:rFonts w:ascii="Arial" w:hAnsi="Arial" w:cs="Arial"/>
                <w:b/>
                <w:color w:val="000000" w:themeColor="text1"/>
                <w:sz w:val="20"/>
                <w:szCs w:val="20"/>
              </w:rPr>
              <w:t>Pubblico</w:t>
            </w:r>
          </w:p>
        </w:tc>
        <w:tc>
          <w:tcPr>
            <w:tcW w:w="680" w:type="pct"/>
            <w:shd w:val="clear" w:color="auto" w:fill="F2F2F2" w:themeFill="background1" w:themeFillShade="F2"/>
            <w:vAlign w:val="center"/>
          </w:tcPr>
          <w:p w14:paraId="03504FEA" w14:textId="77777777" w:rsidR="00951CEE" w:rsidRPr="00766F1B" w:rsidRDefault="00951CEE" w:rsidP="00656173">
            <w:pPr>
              <w:spacing w:before="40" w:after="40"/>
              <w:jc w:val="both"/>
              <w:rPr>
                <w:rFonts w:ascii="Arial" w:hAnsi="Arial" w:cs="Arial"/>
                <w:b/>
                <w:color w:val="000000" w:themeColor="text1"/>
                <w:sz w:val="20"/>
                <w:szCs w:val="20"/>
              </w:rPr>
            </w:pPr>
            <w:r w:rsidRPr="00766F1B">
              <w:rPr>
                <w:rFonts w:ascii="Arial" w:hAnsi="Arial" w:cs="Arial"/>
                <w:b/>
                <w:color w:val="000000" w:themeColor="text1"/>
                <w:sz w:val="20"/>
                <w:szCs w:val="20"/>
              </w:rPr>
              <w:t>Privato</w:t>
            </w:r>
          </w:p>
        </w:tc>
        <w:tc>
          <w:tcPr>
            <w:tcW w:w="680" w:type="pct"/>
            <w:shd w:val="clear" w:color="auto" w:fill="F2F2F2" w:themeFill="background1" w:themeFillShade="F2"/>
            <w:vAlign w:val="center"/>
          </w:tcPr>
          <w:p w14:paraId="3B1687BE" w14:textId="77777777" w:rsidR="00951CEE" w:rsidRPr="00766F1B" w:rsidRDefault="00951CEE" w:rsidP="00656173">
            <w:pPr>
              <w:spacing w:before="40" w:after="40"/>
              <w:jc w:val="both"/>
              <w:rPr>
                <w:rFonts w:ascii="Arial" w:hAnsi="Arial" w:cs="Arial"/>
                <w:b/>
                <w:color w:val="000000" w:themeColor="text1"/>
                <w:sz w:val="20"/>
                <w:szCs w:val="20"/>
              </w:rPr>
            </w:pPr>
            <w:r w:rsidRPr="00766F1B">
              <w:rPr>
                <w:rFonts w:ascii="Arial" w:hAnsi="Arial" w:cs="Arial"/>
                <w:b/>
                <w:color w:val="000000" w:themeColor="text1"/>
                <w:sz w:val="20"/>
                <w:szCs w:val="20"/>
              </w:rPr>
              <w:t>Pubblico</w:t>
            </w:r>
          </w:p>
        </w:tc>
        <w:tc>
          <w:tcPr>
            <w:tcW w:w="679" w:type="pct"/>
            <w:shd w:val="clear" w:color="auto" w:fill="F2F2F2" w:themeFill="background1" w:themeFillShade="F2"/>
            <w:vAlign w:val="center"/>
          </w:tcPr>
          <w:p w14:paraId="6A6265A8" w14:textId="77777777" w:rsidR="00951CEE" w:rsidRPr="00766F1B" w:rsidRDefault="00951CEE" w:rsidP="00656173">
            <w:pPr>
              <w:spacing w:before="40" w:after="40"/>
              <w:jc w:val="both"/>
              <w:rPr>
                <w:rFonts w:ascii="Arial" w:hAnsi="Arial" w:cs="Arial"/>
                <w:b/>
                <w:color w:val="000000" w:themeColor="text1"/>
                <w:sz w:val="20"/>
                <w:szCs w:val="20"/>
              </w:rPr>
            </w:pPr>
            <w:r w:rsidRPr="00766F1B">
              <w:rPr>
                <w:rFonts w:ascii="Arial" w:hAnsi="Arial" w:cs="Arial"/>
                <w:b/>
                <w:color w:val="000000" w:themeColor="text1"/>
                <w:sz w:val="20"/>
                <w:szCs w:val="20"/>
              </w:rPr>
              <w:t>Privato</w:t>
            </w:r>
          </w:p>
        </w:tc>
        <w:tc>
          <w:tcPr>
            <w:tcW w:w="679" w:type="pct"/>
            <w:shd w:val="clear" w:color="auto" w:fill="F2F2F2" w:themeFill="background1" w:themeFillShade="F2"/>
            <w:vAlign w:val="center"/>
          </w:tcPr>
          <w:p w14:paraId="5BE2C282" w14:textId="77777777" w:rsidR="00951CEE" w:rsidRPr="00766F1B" w:rsidRDefault="00951CEE" w:rsidP="00656173">
            <w:pPr>
              <w:spacing w:before="40" w:after="40"/>
              <w:jc w:val="both"/>
              <w:rPr>
                <w:rFonts w:ascii="Arial" w:hAnsi="Arial" w:cs="Arial"/>
                <w:b/>
                <w:color w:val="000000" w:themeColor="text1"/>
                <w:sz w:val="20"/>
                <w:szCs w:val="20"/>
              </w:rPr>
            </w:pPr>
            <w:r w:rsidRPr="00766F1B">
              <w:rPr>
                <w:rFonts w:ascii="Arial" w:hAnsi="Arial" w:cs="Arial"/>
                <w:b/>
                <w:color w:val="000000" w:themeColor="text1"/>
                <w:sz w:val="20"/>
                <w:szCs w:val="20"/>
              </w:rPr>
              <w:t>Pubblico</w:t>
            </w:r>
          </w:p>
        </w:tc>
        <w:tc>
          <w:tcPr>
            <w:tcW w:w="678" w:type="pct"/>
            <w:shd w:val="clear" w:color="auto" w:fill="F2F2F2" w:themeFill="background1" w:themeFillShade="F2"/>
            <w:vAlign w:val="center"/>
          </w:tcPr>
          <w:p w14:paraId="254CE552" w14:textId="77777777" w:rsidR="00951CEE" w:rsidRPr="00766F1B" w:rsidRDefault="00951CEE" w:rsidP="00656173">
            <w:pPr>
              <w:spacing w:before="40" w:after="40"/>
              <w:jc w:val="both"/>
              <w:rPr>
                <w:rFonts w:ascii="Arial" w:hAnsi="Arial" w:cs="Arial"/>
                <w:b/>
                <w:color w:val="000000" w:themeColor="text1"/>
                <w:sz w:val="20"/>
                <w:szCs w:val="20"/>
              </w:rPr>
            </w:pPr>
            <w:r w:rsidRPr="00766F1B">
              <w:rPr>
                <w:rFonts w:ascii="Arial" w:hAnsi="Arial" w:cs="Arial"/>
                <w:b/>
                <w:color w:val="000000" w:themeColor="text1"/>
                <w:sz w:val="20"/>
                <w:szCs w:val="20"/>
              </w:rPr>
              <w:t>Privato</w:t>
            </w:r>
          </w:p>
        </w:tc>
      </w:tr>
      <w:tr w:rsidR="00951CEE" w:rsidRPr="00766F1B" w14:paraId="150CC12D" w14:textId="77777777" w:rsidTr="005D3E3A">
        <w:trPr>
          <w:trHeight w:val="340"/>
        </w:trPr>
        <w:tc>
          <w:tcPr>
            <w:tcW w:w="925" w:type="pct"/>
          </w:tcPr>
          <w:p w14:paraId="166287C0" w14:textId="31FF14DC" w:rsidR="00951CEE" w:rsidRPr="00766F1B" w:rsidRDefault="00951CEE" w:rsidP="00656173">
            <w:pPr>
              <w:spacing w:before="40" w:after="40"/>
              <w:jc w:val="both"/>
              <w:rPr>
                <w:rFonts w:ascii="Arial" w:hAnsi="Arial" w:cs="Arial"/>
                <w:sz w:val="20"/>
                <w:szCs w:val="20"/>
              </w:rPr>
            </w:pPr>
          </w:p>
        </w:tc>
        <w:tc>
          <w:tcPr>
            <w:tcW w:w="679" w:type="pct"/>
          </w:tcPr>
          <w:p w14:paraId="5CFE9B27" w14:textId="77777777" w:rsidR="00951CEE" w:rsidRPr="00766F1B" w:rsidRDefault="00951CEE" w:rsidP="00656173">
            <w:pPr>
              <w:spacing w:before="40" w:after="40"/>
              <w:jc w:val="both"/>
              <w:rPr>
                <w:rFonts w:ascii="Arial" w:hAnsi="Arial" w:cs="Arial"/>
                <w:sz w:val="20"/>
                <w:szCs w:val="20"/>
              </w:rPr>
            </w:pPr>
          </w:p>
        </w:tc>
        <w:tc>
          <w:tcPr>
            <w:tcW w:w="680" w:type="pct"/>
          </w:tcPr>
          <w:p w14:paraId="2E930F2B" w14:textId="77777777" w:rsidR="00951CEE" w:rsidRPr="00766F1B" w:rsidRDefault="00951CEE" w:rsidP="00656173">
            <w:pPr>
              <w:spacing w:before="40" w:after="40"/>
              <w:jc w:val="both"/>
              <w:rPr>
                <w:rFonts w:ascii="Arial" w:hAnsi="Arial" w:cs="Arial"/>
                <w:sz w:val="20"/>
                <w:szCs w:val="20"/>
              </w:rPr>
            </w:pPr>
          </w:p>
        </w:tc>
        <w:tc>
          <w:tcPr>
            <w:tcW w:w="680" w:type="pct"/>
          </w:tcPr>
          <w:p w14:paraId="5AB9C2F4" w14:textId="77777777" w:rsidR="00951CEE" w:rsidRPr="00766F1B" w:rsidRDefault="00951CEE" w:rsidP="00656173">
            <w:pPr>
              <w:spacing w:before="40" w:after="40"/>
              <w:jc w:val="both"/>
              <w:rPr>
                <w:rFonts w:ascii="Arial" w:hAnsi="Arial" w:cs="Arial"/>
                <w:sz w:val="20"/>
                <w:szCs w:val="20"/>
              </w:rPr>
            </w:pPr>
          </w:p>
        </w:tc>
        <w:tc>
          <w:tcPr>
            <w:tcW w:w="679" w:type="pct"/>
          </w:tcPr>
          <w:p w14:paraId="2378FEC8" w14:textId="77777777" w:rsidR="00951CEE" w:rsidRPr="00766F1B" w:rsidRDefault="00951CEE" w:rsidP="00656173">
            <w:pPr>
              <w:spacing w:before="40" w:after="40"/>
              <w:jc w:val="both"/>
              <w:rPr>
                <w:rFonts w:ascii="Arial" w:hAnsi="Arial" w:cs="Arial"/>
                <w:sz w:val="20"/>
                <w:szCs w:val="20"/>
              </w:rPr>
            </w:pPr>
          </w:p>
        </w:tc>
        <w:tc>
          <w:tcPr>
            <w:tcW w:w="679" w:type="pct"/>
          </w:tcPr>
          <w:p w14:paraId="73D306F6" w14:textId="77777777" w:rsidR="00951CEE" w:rsidRPr="00766F1B" w:rsidRDefault="00951CEE" w:rsidP="00656173">
            <w:pPr>
              <w:spacing w:before="40" w:after="40"/>
              <w:jc w:val="both"/>
              <w:rPr>
                <w:rFonts w:ascii="Arial" w:hAnsi="Arial" w:cs="Arial"/>
                <w:sz w:val="20"/>
                <w:szCs w:val="20"/>
              </w:rPr>
            </w:pPr>
          </w:p>
        </w:tc>
        <w:tc>
          <w:tcPr>
            <w:tcW w:w="678" w:type="pct"/>
          </w:tcPr>
          <w:p w14:paraId="01BEF013" w14:textId="77777777" w:rsidR="00951CEE" w:rsidRPr="00766F1B" w:rsidRDefault="00951CEE" w:rsidP="00656173">
            <w:pPr>
              <w:spacing w:before="40" w:after="40"/>
              <w:jc w:val="both"/>
              <w:rPr>
                <w:rFonts w:ascii="Arial" w:hAnsi="Arial" w:cs="Arial"/>
                <w:sz w:val="20"/>
                <w:szCs w:val="20"/>
              </w:rPr>
            </w:pPr>
          </w:p>
        </w:tc>
      </w:tr>
    </w:tbl>
    <w:p w14:paraId="0BA66587" w14:textId="2B9FB13B" w:rsidR="00384751" w:rsidRPr="00766F1B" w:rsidRDefault="00384751"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19375C8A" w14:textId="2F07A238" w:rsidR="00384751" w:rsidRPr="00766F1B" w:rsidRDefault="00384751" w:rsidP="00656173">
      <w:pPr>
        <w:spacing w:after="0" w:line="240" w:lineRule="auto"/>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Si chiede di indicare i bandi pubblicati dalle Pubbliche Amministrazioni negli ultimi anni di cui siete a conoscenza </w:t>
      </w:r>
      <w:r w:rsidR="007C02AA" w:rsidRPr="00766F1B">
        <w:rPr>
          <w:rFonts w:ascii="Arial" w:hAnsi="Arial" w:cs="Arial"/>
          <w:color w:val="3A3A3A" w:themeColor="background2" w:themeShade="40"/>
          <w:sz w:val="20"/>
          <w:szCs w:val="20"/>
        </w:rPr>
        <w:t>relativi ai sistemi oggetto del presente questionario</w:t>
      </w:r>
      <w:r w:rsidR="00971676" w:rsidRPr="00766F1B">
        <w:rPr>
          <w:rFonts w:ascii="Arial" w:hAnsi="Arial" w:cs="Arial"/>
          <w:color w:val="3A3A3A" w:themeColor="background2" w:themeShade="40"/>
          <w:sz w:val="20"/>
          <w:szCs w:val="20"/>
        </w:rPr>
        <w:t xml:space="preserve"> </w:t>
      </w:r>
      <w:r w:rsidRPr="00766F1B">
        <w:rPr>
          <w:rFonts w:ascii="Arial" w:hAnsi="Arial" w:cs="Arial"/>
          <w:color w:val="3A3A3A" w:themeColor="background2" w:themeShade="40"/>
          <w:sz w:val="20"/>
          <w:szCs w:val="20"/>
        </w:rPr>
        <w:t xml:space="preserve">(inserire ulteriori righe in caso di </w:t>
      </w:r>
      <w:r w:rsidR="00971676" w:rsidRPr="00766F1B">
        <w:rPr>
          <w:rFonts w:ascii="Arial" w:hAnsi="Arial" w:cs="Arial"/>
          <w:color w:val="3A3A3A" w:themeColor="background2" w:themeShade="40"/>
          <w:sz w:val="20"/>
          <w:szCs w:val="20"/>
        </w:rPr>
        <w:t xml:space="preserve">più </w:t>
      </w:r>
      <w:r w:rsidRPr="00766F1B">
        <w:rPr>
          <w:rFonts w:ascii="Arial" w:hAnsi="Arial" w:cs="Arial"/>
          <w:color w:val="3A3A3A" w:themeColor="background2" w:themeShade="40"/>
          <w:sz w:val="20"/>
          <w:szCs w:val="20"/>
        </w:rPr>
        <w:t>gare).</w:t>
      </w:r>
    </w:p>
    <w:p w14:paraId="0FB3E529" w14:textId="77777777" w:rsidR="00971676" w:rsidRPr="00766F1B" w:rsidRDefault="00971676" w:rsidP="00656173">
      <w:pPr>
        <w:spacing w:after="0" w:line="240" w:lineRule="auto"/>
        <w:jc w:val="both"/>
        <w:rPr>
          <w:rFonts w:ascii="Arial" w:hAnsi="Arial" w:cs="Arial"/>
          <w:color w:val="3A3A3A" w:themeColor="background2" w:themeShade="40"/>
          <w:sz w:val="20"/>
          <w:szCs w:val="20"/>
        </w:rPr>
      </w:pPr>
    </w:p>
    <w:tbl>
      <w:tblPr>
        <w:tblStyle w:val="Grigliatabellachi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508"/>
        <w:gridCol w:w="2657"/>
        <w:gridCol w:w="2461"/>
        <w:gridCol w:w="2176"/>
      </w:tblGrid>
      <w:tr w:rsidR="00384751" w:rsidRPr="00766F1B" w14:paraId="554EFCA7" w14:textId="77777777" w:rsidTr="005D3E3A">
        <w:trPr>
          <w:cantSplit/>
          <w:trHeight w:val="737"/>
          <w:tblHeader/>
        </w:trPr>
        <w:tc>
          <w:tcPr>
            <w:tcW w:w="429" w:type="pct"/>
            <w:shd w:val="clear" w:color="auto" w:fill="F2F2F2" w:themeFill="background1" w:themeFillShade="F2"/>
            <w:vAlign w:val="center"/>
            <w:hideMark/>
          </w:tcPr>
          <w:p w14:paraId="7BE5DE77" w14:textId="77777777" w:rsidR="00384751" w:rsidRPr="00766F1B" w:rsidRDefault="00384751" w:rsidP="00656173">
            <w:pPr>
              <w:spacing w:before="40" w:after="40"/>
              <w:jc w:val="both"/>
              <w:rPr>
                <w:rFonts w:ascii="Arial" w:eastAsia="Calibri" w:hAnsi="Arial" w:cs="Arial"/>
                <w:b/>
                <w:bCs/>
                <w:color w:val="000000" w:themeColor="text1"/>
                <w:sz w:val="20"/>
                <w:szCs w:val="20"/>
              </w:rPr>
            </w:pPr>
            <w:r w:rsidRPr="00766F1B">
              <w:rPr>
                <w:rFonts w:ascii="Arial" w:hAnsi="Arial" w:cs="Arial"/>
                <w:b/>
                <w:bCs/>
                <w:color w:val="000000" w:themeColor="text1"/>
                <w:sz w:val="20"/>
                <w:szCs w:val="20"/>
              </w:rPr>
              <w:t>Anno</w:t>
            </w:r>
          </w:p>
        </w:tc>
        <w:tc>
          <w:tcPr>
            <w:tcW w:w="783" w:type="pct"/>
            <w:shd w:val="clear" w:color="auto" w:fill="F2F2F2" w:themeFill="background1" w:themeFillShade="F2"/>
            <w:vAlign w:val="center"/>
          </w:tcPr>
          <w:p w14:paraId="3C946E3F" w14:textId="77777777" w:rsidR="00384751" w:rsidRPr="00766F1B" w:rsidRDefault="00384751" w:rsidP="00656173">
            <w:pPr>
              <w:spacing w:before="40" w:after="40"/>
              <w:jc w:val="both"/>
              <w:rPr>
                <w:rFonts w:ascii="Arial" w:hAnsi="Arial" w:cs="Arial"/>
                <w:b/>
                <w:bCs/>
                <w:color w:val="000000" w:themeColor="text1"/>
                <w:sz w:val="20"/>
                <w:szCs w:val="20"/>
              </w:rPr>
            </w:pPr>
            <w:r w:rsidRPr="00766F1B">
              <w:rPr>
                <w:rFonts w:ascii="Arial" w:hAnsi="Arial" w:cs="Arial"/>
                <w:b/>
                <w:bCs/>
                <w:color w:val="000000" w:themeColor="text1"/>
                <w:sz w:val="20"/>
                <w:szCs w:val="20"/>
              </w:rPr>
              <w:t>Tipologia</w:t>
            </w:r>
          </w:p>
        </w:tc>
        <w:tc>
          <w:tcPr>
            <w:tcW w:w="1380" w:type="pct"/>
            <w:shd w:val="clear" w:color="auto" w:fill="F2F2F2" w:themeFill="background1" w:themeFillShade="F2"/>
            <w:vAlign w:val="center"/>
            <w:hideMark/>
          </w:tcPr>
          <w:p w14:paraId="255639D6" w14:textId="77777777" w:rsidR="00384751" w:rsidRPr="00766F1B" w:rsidRDefault="00384751" w:rsidP="00656173">
            <w:pPr>
              <w:spacing w:before="40" w:after="40"/>
              <w:jc w:val="both"/>
              <w:rPr>
                <w:rFonts w:ascii="Arial" w:eastAsia="Calibri" w:hAnsi="Arial" w:cs="Arial"/>
                <w:b/>
                <w:bCs/>
                <w:color w:val="000000" w:themeColor="text1"/>
                <w:sz w:val="20"/>
                <w:szCs w:val="20"/>
              </w:rPr>
            </w:pPr>
            <w:r w:rsidRPr="00766F1B">
              <w:rPr>
                <w:rFonts w:ascii="Arial" w:hAnsi="Arial" w:cs="Arial"/>
                <w:b/>
                <w:bCs/>
                <w:color w:val="000000" w:themeColor="text1"/>
                <w:sz w:val="20"/>
                <w:szCs w:val="20"/>
              </w:rPr>
              <w:t>Stazione appaltante</w:t>
            </w:r>
          </w:p>
        </w:tc>
        <w:tc>
          <w:tcPr>
            <w:tcW w:w="1278" w:type="pct"/>
            <w:shd w:val="clear" w:color="auto" w:fill="F2F2F2" w:themeFill="background1" w:themeFillShade="F2"/>
            <w:vAlign w:val="center"/>
            <w:hideMark/>
          </w:tcPr>
          <w:p w14:paraId="77F57D23" w14:textId="77777777" w:rsidR="00384751" w:rsidRPr="00766F1B" w:rsidRDefault="00384751" w:rsidP="00656173">
            <w:pPr>
              <w:spacing w:before="40" w:after="40"/>
              <w:jc w:val="both"/>
              <w:rPr>
                <w:rFonts w:ascii="Arial" w:eastAsia="Calibri" w:hAnsi="Arial" w:cs="Arial"/>
                <w:b/>
                <w:bCs/>
                <w:color w:val="000000" w:themeColor="text1"/>
                <w:sz w:val="20"/>
                <w:szCs w:val="20"/>
              </w:rPr>
            </w:pPr>
            <w:r w:rsidRPr="00766F1B">
              <w:rPr>
                <w:rFonts w:ascii="Arial" w:hAnsi="Arial" w:cs="Arial"/>
                <w:b/>
                <w:bCs/>
                <w:color w:val="000000" w:themeColor="text1"/>
                <w:sz w:val="20"/>
                <w:szCs w:val="20"/>
              </w:rPr>
              <w:t>Quantitativo previsto nel bando</w:t>
            </w:r>
          </w:p>
        </w:tc>
        <w:tc>
          <w:tcPr>
            <w:tcW w:w="1130" w:type="pct"/>
            <w:shd w:val="clear" w:color="auto" w:fill="F2F2F2" w:themeFill="background1" w:themeFillShade="F2"/>
            <w:vAlign w:val="center"/>
            <w:hideMark/>
          </w:tcPr>
          <w:p w14:paraId="1FCEA2F9" w14:textId="75E90F97" w:rsidR="00384751" w:rsidRPr="00766F1B" w:rsidRDefault="00384751" w:rsidP="00656173">
            <w:pPr>
              <w:spacing w:before="40" w:after="40"/>
              <w:jc w:val="both"/>
              <w:rPr>
                <w:rFonts w:ascii="Arial" w:eastAsia="Calibri" w:hAnsi="Arial" w:cs="Arial"/>
                <w:b/>
                <w:bCs/>
                <w:color w:val="000000" w:themeColor="text1"/>
                <w:sz w:val="20"/>
                <w:szCs w:val="20"/>
              </w:rPr>
            </w:pPr>
            <w:r w:rsidRPr="00766F1B">
              <w:rPr>
                <w:rFonts w:ascii="Arial" w:hAnsi="Arial" w:cs="Arial"/>
                <w:b/>
                <w:bCs/>
                <w:color w:val="000000" w:themeColor="text1"/>
                <w:sz w:val="20"/>
                <w:szCs w:val="20"/>
              </w:rPr>
              <w:t>Valore del bando relativo a ciascuna tipologia</w:t>
            </w:r>
          </w:p>
        </w:tc>
      </w:tr>
      <w:tr w:rsidR="00384751" w:rsidRPr="00766F1B" w14:paraId="753FA3E9" w14:textId="77777777" w:rsidTr="005D3E3A">
        <w:trPr>
          <w:trHeight w:val="262"/>
        </w:trPr>
        <w:tc>
          <w:tcPr>
            <w:tcW w:w="429" w:type="pct"/>
            <w:hideMark/>
          </w:tcPr>
          <w:p w14:paraId="523F7679" w14:textId="07519977" w:rsidR="00384751" w:rsidRPr="00766F1B" w:rsidRDefault="00384751" w:rsidP="00656173">
            <w:pPr>
              <w:spacing w:before="40" w:after="40"/>
              <w:jc w:val="both"/>
              <w:rPr>
                <w:rFonts w:ascii="Arial" w:eastAsia="Calibri" w:hAnsi="Arial" w:cs="Arial"/>
                <w:sz w:val="20"/>
                <w:szCs w:val="20"/>
              </w:rPr>
            </w:pPr>
            <w:r w:rsidRPr="00766F1B">
              <w:rPr>
                <w:rFonts w:ascii="Arial" w:hAnsi="Arial" w:cs="Arial"/>
                <w:sz w:val="20"/>
                <w:szCs w:val="20"/>
              </w:rPr>
              <w:t>202_</w:t>
            </w:r>
          </w:p>
        </w:tc>
        <w:tc>
          <w:tcPr>
            <w:tcW w:w="783" w:type="pct"/>
          </w:tcPr>
          <w:p w14:paraId="67B0D7B2" w14:textId="21561324" w:rsidR="00384751" w:rsidRPr="00766F1B" w:rsidRDefault="00384751" w:rsidP="00656173">
            <w:pPr>
              <w:spacing w:before="40" w:after="40"/>
              <w:jc w:val="both"/>
              <w:rPr>
                <w:rFonts w:ascii="Arial" w:eastAsia="Calibri" w:hAnsi="Arial" w:cs="Arial"/>
                <w:sz w:val="20"/>
                <w:szCs w:val="20"/>
              </w:rPr>
            </w:pPr>
          </w:p>
        </w:tc>
        <w:tc>
          <w:tcPr>
            <w:tcW w:w="1380" w:type="pct"/>
          </w:tcPr>
          <w:p w14:paraId="064FBC68" w14:textId="77777777" w:rsidR="00384751" w:rsidRPr="00766F1B" w:rsidRDefault="00384751" w:rsidP="00656173">
            <w:pPr>
              <w:spacing w:before="40" w:after="40"/>
              <w:jc w:val="both"/>
              <w:rPr>
                <w:rFonts w:ascii="Arial" w:eastAsia="Calibri" w:hAnsi="Arial" w:cs="Arial"/>
                <w:sz w:val="20"/>
                <w:szCs w:val="20"/>
              </w:rPr>
            </w:pPr>
          </w:p>
        </w:tc>
        <w:tc>
          <w:tcPr>
            <w:tcW w:w="1278" w:type="pct"/>
          </w:tcPr>
          <w:p w14:paraId="3BFB951C" w14:textId="77777777" w:rsidR="00384751" w:rsidRPr="00766F1B" w:rsidRDefault="00384751" w:rsidP="00656173">
            <w:pPr>
              <w:spacing w:before="40" w:after="40"/>
              <w:jc w:val="both"/>
              <w:rPr>
                <w:rFonts w:ascii="Arial" w:eastAsia="Calibri" w:hAnsi="Arial" w:cs="Arial"/>
                <w:sz w:val="20"/>
                <w:szCs w:val="20"/>
              </w:rPr>
            </w:pPr>
          </w:p>
        </w:tc>
        <w:tc>
          <w:tcPr>
            <w:tcW w:w="1130" w:type="pct"/>
          </w:tcPr>
          <w:p w14:paraId="3D9416E8" w14:textId="77777777" w:rsidR="00384751" w:rsidRPr="00766F1B" w:rsidRDefault="00384751" w:rsidP="00656173">
            <w:pPr>
              <w:spacing w:before="40" w:after="40"/>
              <w:jc w:val="both"/>
              <w:rPr>
                <w:rFonts w:ascii="Arial" w:eastAsia="Calibri" w:hAnsi="Arial" w:cs="Arial"/>
                <w:sz w:val="20"/>
                <w:szCs w:val="20"/>
              </w:rPr>
            </w:pPr>
          </w:p>
        </w:tc>
      </w:tr>
      <w:tr w:rsidR="00384751" w:rsidRPr="00766F1B" w14:paraId="5B61BB47" w14:textId="77777777" w:rsidTr="005D3E3A">
        <w:trPr>
          <w:trHeight w:val="247"/>
        </w:trPr>
        <w:tc>
          <w:tcPr>
            <w:tcW w:w="429" w:type="pct"/>
            <w:hideMark/>
          </w:tcPr>
          <w:p w14:paraId="7D2EB4CF" w14:textId="20BD82B4" w:rsidR="00384751" w:rsidRPr="00766F1B" w:rsidRDefault="00384751" w:rsidP="00656173">
            <w:pPr>
              <w:spacing w:before="40" w:after="40"/>
              <w:jc w:val="both"/>
              <w:rPr>
                <w:rFonts w:ascii="Arial" w:eastAsia="Calibri" w:hAnsi="Arial" w:cs="Arial"/>
                <w:sz w:val="20"/>
                <w:szCs w:val="20"/>
              </w:rPr>
            </w:pPr>
            <w:r w:rsidRPr="00766F1B">
              <w:rPr>
                <w:rFonts w:ascii="Arial" w:hAnsi="Arial" w:cs="Arial"/>
                <w:sz w:val="20"/>
                <w:szCs w:val="20"/>
              </w:rPr>
              <w:t>202_</w:t>
            </w:r>
          </w:p>
        </w:tc>
        <w:tc>
          <w:tcPr>
            <w:tcW w:w="783" w:type="pct"/>
          </w:tcPr>
          <w:p w14:paraId="03DB65CF" w14:textId="78325DD5" w:rsidR="00384751" w:rsidRPr="00766F1B" w:rsidRDefault="00384751" w:rsidP="00656173">
            <w:pPr>
              <w:spacing w:before="40" w:after="40"/>
              <w:jc w:val="both"/>
              <w:rPr>
                <w:rFonts w:ascii="Arial" w:eastAsia="Calibri" w:hAnsi="Arial" w:cs="Arial"/>
                <w:sz w:val="20"/>
                <w:szCs w:val="20"/>
              </w:rPr>
            </w:pPr>
          </w:p>
        </w:tc>
        <w:tc>
          <w:tcPr>
            <w:tcW w:w="1380" w:type="pct"/>
          </w:tcPr>
          <w:p w14:paraId="12DD6C60" w14:textId="77777777" w:rsidR="00384751" w:rsidRPr="00766F1B" w:rsidRDefault="00384751" w:rsidP="00656173">
            <w:pPr>
              <w:spacing w:before="40" w:after="40"/>
              <w:jc w:val="both"/>
              <w:rPr>
                <w:rFonts w:ascii="Arial" w:eastAsia="Calibri" w:hAnsi="Arial" w:cs="Arial"/>
                <w:sz w:val="20"/>
                <w:szCs w:val="20"/>
              </w:rPr>
            </w:pPr>
          </w:p>
        </w:tc>
        <w:tc>
          <w:tcPr>
            <w:tcW w:w="1278" w:type="pct"/>
          </w:tcPr>
          <w:p w14:paraId="53935EDD" w14:textId="77777777" w:rsidR="00384751" w:rsidRPr="00766F1B" w:rsidRDefault="00384751" w:rsidP="00656173">
            <w:pPr>
              <w:spacing w:before="40" w:after="40"/>
              <w:jc w:val="both"/>
              <w:rPr>
                <w:rFonts w:ascii="Arial" w:eastAsia="Calibri" w:hAnsi="Arial" w:cs="Arial"/>
                <w:sz w:val="20"/>
                <w:szCs w:val="20"/>
              </w:rPr>
            </w:pPr>
          </w:p>
        </w:tc>
        <w:tc>
          <w:tcPr>
            <w:tcW w:w="1130" w:type="pct"/>
          </w:tcPr>
          <w:p w14:paraId="57AB22C5" w14:textId="77777777" w:rsidR="00384751" w:rsidRPr="00766F1B" w:rsidRDefault="00384751" w:rsidP="00656173">
            <w:pPr>
              <w:spacing w:before="40" w:after="40"/>
              <w:jc w:val="both"/>
              <w:rPr>
                <w:rFonts w:ascii="Arial" w:eastAsia="Calibri" w:hAnsi="Arial" w:cs="Arial"/>
                <w:sz w:val="20"/>
                <w:szCs w:val="20"/>
              </w:rPr>
            </w:pPr>
          </w:p>
        </w:tc>
      </w:tr>
    </w:tbl>
    <w:p w14:paraId="333E6D92" w14:textId="5F96AEB6" w:rsidR="00B63D05" w:rsidRPr="00766F1B" w:rsidRDefault="00B63D05" w:rsidP="00EF5A05">
      <w:pPr>
        <w:pStyle w:val="Paragrafoelenco"/>
        <w:numPr>
          <w:ilvl w:val="0"/>
          <w:numId w:val="14"/>
        </w:numPr>
        <w:spacing w:before="300" w:after="100"/>
        <w:jc w:val="both"/>
        <w:rPr>
          <w:rFonts w:ascii="Arial" w:hAnsi="Arial" w:cs="Arial"/>
          <w:sz w:val="20"/>
          <w:szCs w:val="20"/>
        </w:rPr>
      </w:pPr>
    </w:p>
    <w:p w14:paraId="5626796A" w14:textId="2CF053C8" w:rsidR="00625DCD" w:rsidRPr="00766F1B" w:rsidRDefault="00B63D05" w:rsidP="00656173">
      <w:pPr>
        <w:pStyle w:val="Titolo1"/>
        <w:spacing w:after="0"/>
        <w:jc w:val="both"/>
        <w:rPr>
          <w:rFonts w:ascii="Arial" w:eastAsiaTheme="minorHAnsi" w:hAnsi="Arial" w:cs="Arial"/>
          <w:color w:val="3A3A3A" w:themeColor="background2" w:themeShade="40"/>
          <w:sz w:val="20"/>
          <w:szCs w:val="20"/>
        </w:rPr>
      </w:pPr>
      <w:r w:rsidRPr="00766F1B">
        <w:rPr>
          <w:rFonts w:ascii="Arial" w:eastAsiaTheme="minorHAnsi" w:hAnsi="Arial" w:cs="Arial"/>
          <w:color w:val="3A3A3A" w:themeColor="background2" w:themeShade="40"/>
          <w:sz w:val="20"/>
          <w:szCs w:val="20"/>
        </w:rPr>
        <w:lastRenderedPageBreak/>
        <w:t>Nel periodo compreso tra il 1° gennaio 202</w:t>
      </w:r>
      <w:r w:rsidR="00BE008F" w:rsidRPr="00766F1B">
        <w:rPr>
          <w:rFonts w:ascii="Arial" w:eastAsiaTheme="minorHAnsi" w:hAnsi="Arial" w:cs="Arial"/>
          <w:color w:val="3A3A3A" w:themeColor="background2" w:themeShade="40"/>
          <w:sz w:val="20"/>
          <w:szCs w:val="20"/>
        </w:rPr>
        <w:t>5</w:t>
      </w:r>
      <w:r w:rsidRPr="00766F1B">
        <w:rPr>
          <w:rFonts w:ascii="Arial" w:eastAsiaTheme="minorHAnsi" w:hAnsi="Arial" w:cs="Arial"/>
          <w:color w:val="3A3A3A" w:themeColor="background2" w:themeShade="40"/>
          <w:sz w:val="20"/>
          <w:szCs w:val="20"/>
        </w:rPr>
        <w:t xml:space="preserve"> e il 31 </w:t>
      </w:r>
      <w:r w:rsidR="00BE008F" w:rsidRPr="00766F1B">
        <w:rPr>
          <w:rFonts w:ascii="Arial" w:eastAsiaTheme="minorHAnsi" w:hAnsi="Arial" w:cs="Arial"/>
          <w:color w:val="3A3A3A" w:themeColor="background2" w:themeShade="40"/>
          <w:sz w:val="20"/>
          <w:szCs w:val="20"/>
        </w:rPr>
        <w:t>maggio</w:t>
      </w:r>
      <w:r w:rsidRPr="00766F1B">
        <w:rPr>
          <w:rFonts w:ascii="Arial" w:eastAsiaTheme="minorHAnsi" w:hAnsi="Arial" w:cs="Arial"/>
          <w:color w:val="3A3A3A" w:themeColor="background2" w:themeShade="40"/>
          <w:sz w:val="20"/>
          <w:szCs w:val="20"/>
        </w:rPr>
        <w:t xml:space="preserve"> 202</w:t>
      </w:r>
      <w:r w:rsidR="00BE008F" w:rsidRPr="00766F1B">
        <w:rPr>
          <w:rFonts w:ascii="Arial" w:eastAsiaTheme="minorHAnsi" w:hAnsi="Arial" w:cs="Arial"/>
          <w:color w:val="3A3A3A" w:themeColor="background2" w:themeShade="40"/>
          <w:sz w:val="20"/>
          <w:szCs w:val="20"/>
        </w:rPr>
        <w:t>6</w:t>
      </w:r>
      <w:r w:rsidRPr="00766F1B">
        <w:rPr>
          <w:rFonts w:ascii="Arial" w:eastAsiaTheme="minorHAnsi" w:hAnsi="Arial" w:cs="Arial"/>
          <w:color w:val="3A3A3A" w:themeColor="background2" w:themeShade="40"/>
          <w:sz w:val="20"/>
          <w:szCs w:val="20"/>
        </w:rPr>
        <w:t>, quali marchi di server ha commercializzato e quale volume di vendite è stato registrato per ciascun marchio? Si prega di selezionare tutte le opzioni pertinenti</w:t>
      </w:r>
    </w:p>
    <w:p w14:paraId="432A79FB" w14:textId="77777777" w:rsidR="00BE008F" w:rsidRPr="00766F1B" w:rsidRDefault="00BE008F" w:rsidP="00BE008F">
      <w:pPr>
        <w:rPr>
          <w:rFonts w:ascii="Arial" w:hAnsi="Arial" w:cs="Arial"/>
          <w:sz w:val="20"/>
          <w:szCs w:val="20"/>
        </w:rPr>
      </w:pPr>
    </w:p>
    <w:tbl>
      <w:tblPr>
        <w:tblW w:w="5000" w:type="pct"/>
        <w:jc w:val="center"/>
        <w:tblCellMar>
          <w:left w:w="70" w:type="dxa"/>
          <w:right w:w="70" w:type="dxa"/>
        </w:tblCellMar>
        <w:tblLook w:val="04A0" w:firstRow="1" w:lastRow="0" w:firstColumn="1" w:lastColumn="0" w:noHBand="0" w:noVBand="1"/>
      </w:tblPr>
      <w:tblGrid>
        <w:gridCol w:w="714"/>
        <w:gridCol w:w="4104"/>
        <w:gridCol w:w="889"/>
        <w:gridCol w:w="3921"/>
      </w:tblGrid>
      <w:tr w:rsidR="00C60FD9" w:rsidRPr="00766F1B" w14:paraId="299C84C2" w14:textId="77777777" w:rsidTr="00EF5A05">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690F53" w14:textId="77777777" w:rsidR="00C60FD9" w:rsidRPr="00766F1B" w:rsidRDefault="00C60FD9" w:rsidP="00153BF8">
            <w:pPr>
              <w:jc w:val="center"/>
              <w:rPr>
                <w:rFonts w:ascii="Arial" w:hAnsi="Arial" w:cs="Arial"/>
                <w:b/>
                <w:bCs/>
                <w:color w:val="000000"/>
                <w:sz w:val="20"/>
                <w:szCs w:val="20"/>
              </w:rPr>
            </w:pPr>
            <w:r w:rsidRPr="00766F1B">
              <w:rPr>
                <w:rFonts w:ascii="Arial" w:hAnsi="Arial" w:cs="Arial"/>
                <w:b/>
                <w:bCs/>
                <w:color w:val="000000"/>
                <w:sz w:val="20"/>
                <w:szCs w:val="20"/>
              </w:rPr>
              <w:t>ID</w:t>
            </w:r>
          </w:p>
        </w:tc>
        <w:tc>
          <w:tcPr>
            <w:tcW w:w="3966" w:type="dxa"/>
            <w:gridSpan w:val="2"/>
            <w:tcBorders>
              <w:top w:val="single" w:sz="4" w:space="0" w:color="auto"/>
              <w:left w:val="nil"/>
              <w:bottom w:val="single" w:sz="4" w:space="0" w:color="auto"/>
              <w:right w:val="single" w:sz="4" w:space="0" w:color="auto"/>
            </w:tcBorders>
            <w:shd w:val="clear" w:color="000000" w:fill="BFBFBF"/>
            <w:vAlign w:val="center"/>
            <w:hideMark/>
          </w:tcPr>
          <w:p w14:paraId="717DC8FA" w14:textId="77777777" w:rsidR="00C60FD9" w:rsidRPr="00766F1B" w:rsidRDefault="00C60FD9" w:rsidP="00153BF8">
            <w:pPr>
              <w:jc w:val="center"/>
              <w:rPr>
                <w:rFonts w:ascii="Arial" w:hAnsi="Arial" w:cs="Arial"/>
                <w:b/>
                <w:bCs/>
                <w:color w:val="000000"/>
                <w:sz w:val="20"/>
                <w:szCs w:val="20"/>
              </w:rPr>
            </w:pPr>
            <w:r w:rsidRPr="00766F1B">
              <w:rPr>
                <w:rFonts w:ascii="Arial" w:hAnsi="Arial" w:cs="Arial"/>
                <w:b/>
                <w:bCs/>
                <w:color w:val="000000"/>
                <w:sz w:val="20"/>
                <w:szCs w:val="20"/>
              </w:rPr>
              <w:t>Produttore Server</w:t>
            </w:r>
          </w:p>
        </w:tc>
        <w:tc>
          <w:tcPr>
            <w:tcW w:w="3115" w:type="dxa"/>
            <w:tcBorders>
              <w:top w:val="single" w:sz="4" w:space="0" w:color="auto"/>
              <w:left w:val="nil"/>
              <w:bottom w:val="single" w:sz="4" w:space="0" w:color="auto"/>
              <w:right w:val="single" w:sz="4" w:space="0" w:color="auto"/>
            </w:tcBorders>
            <w:shd w:val="clear" w:color="000000" w:fill="BFBFBF"/>
            <w:vAlign w:val="center"/>
            <w:hideMark/>
          </w:tcPr>
          <w:p w14:paraId="01941955" w14:textId="25C015FD" w:rsidR="00C60FD9" w:rsidRPr="00766F1B" w:rsidRDefault="00C60FD9" w:rsidP="00153BF8">
            <w:pPr>
              <w:jc w:val="center"/>
              <w:rPr>
                <w:rFonts w:ascii="Arial" w:hAnsi="Arial" w:cs="Arial"/>
                <w:b/>
                <w:bCs/>
                <w:color w:val="000000"/>
                <w:sz w:val="20"/>
                <w:szCs w:val="20"/>
              </w:rPr>
            </w:pPr>
            <w:r w:rsidRPr="00766F1B">
              <w:rPr>
                <w:rFonts w:ascii="Arial" w:hAnsi="Arial" w:cs="Arial"/>
                <w:b/>
                <w:bCs/>
                <w:color w:val="000000"/>
                <w:sz w:val="20"/>
                <w:szCs w:val="20"/>
              </w:rPr>
              <w:t>Volume Economico 202</w:t>
            </w:r>
            <w:r w:rsidR="00124103" w:rsidRPr="00766F1B">
              <w:rPr>
                <w:rFonts w:ascii="Arial" w:hAnsi="Arial" w:cs="Arial"/>
                <w:b/>
                <w:bCs/>
                <w:color w:val="000000"/>
                <w:sz w:val="20"/>
                <w:szCs w:val="20"/>
              </w:rPr>
              <w:t>5</w:t>
            </w:r>
            <w:r w:rsidRPr="00766F1B">
              <w:rPr>
                <w:rFonts w:ascii="Arial" w:hAnsi="Arial" w:cs="Arial"/>
                <w:b/>
                <w:bCs/>
                <w:color w:val="000000"/>
                <w:sz w:val="20"/>
                <w:szCs w:val="20"/>
              </w:rPr>
              <w:t>-202</w:t>
            </w:r>
            <w:r w:rsidR="00124103" w:rsidRPr="00766F1B">
              <w:rPr>
                <w:rFonts w:ascii="Arial" w:hAnsi="Arial" w:cs="Arial"/>
                <w:b/>
                <w:bCs/>
                <w:color w:val="000000"/>
                <w:sz w:val="20"/>
                <w:szCs w:val="20"/>
              </w:rPr>
              <w:t>6</w:t>
            </w:r>
          </w:p>
        </w:tc>
      </w:tr>
      <w:tr w:rsidR="00C60FD9" w:rsidRPr="00766F1B" w14:paraId="3085DCF6" w14:textId="77777777" w:rsidTr="00EF5A05">
        <w:trPr>
          <w:trHeight w:val="300"/>
          <w:jc w:val="center"/>
        </w:trPr>
        <w:tc>
          <w:tcPr>
            <w:tcW w:w="567" w:type="dxa"/>
            <w:tcBorders>
              <w:top w:val="nil"/>
              <w:left w:val="single" w:sz="4" w:space="0" w:color="auto"/>
              <w:bottom w:val="single" w:sz="4" w:space="0" w:color="auto"/>
              <w:right w:val="single" w:sz="4" w:space="0" w:color="auto"/>
            </w:tcBorders>
            <w:noWrap/>
            <w:vAlign w:val="center"/>
            <w:hideMark/>
          </w:tcPr>
          <w:p w14:paraId="749DC6C3"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1</w:t>
            </w:r>
          </w:p>
        </w:tc>
        <w:tc>
          <w:tcPr>
            <w:tcW w:w="3260" w:type="dxa"/>
            <w:tcBorders>
              <w:top w:val="nil"/>
              <w:left w:val="nil"/>
              <w:bottom w:val="single" w:sz="4" w:space="0" w:color="auto"/>
              <w:right w:val="single" w:sz="4" w:space="0" w:color="auto"/>
            </w:tcBorders>
            <w:vAlign w:val="center"/>
            <w:hideMark/>
          </w:tcPr>
          <w:p w14:paraId="63DF2CB3"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Dell Technologies</w:t>
            </w:r>
          </w:p>
        </w:tc>
        <w:tc>
          <w:tcPr>
            <w:tcW w:w="706" w:type="dxa"/>
            <w:tcBorders>
              <w:top w:val="nil"/>
              <w:left w:val="nil"/>
              <w:bottom w:val="single" w:sz="4" w:space="0" w:color="auto"/>
              <w:right w:val="single" w:sz="4" w:space="0" w:color="auto"/>
            </w:tcBorders>
            <w:vAlign w:val="center"/>
            <w:hideMark/>
          </w:tcPr>
          <w:p w14:paraId="03C2A905"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1991166704"/>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5DDADE0F"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4E23E377" w14:textId="77777777" w:rsidTr="00EF5A05">
        <w:trPr>
          <w:trHeight w:val="300"/>
          <w:jc w:val="center"/>
        </w:trPr>
        <w:tc>
          <w:tcPr>
            <w:tcW w:w="567" w:type="dxa"/>
            <w:tcBorders>
              <w:top w:val="nil"/>
              <w:left w:val="single" w:sz="4" w:space="0" w:color="auto"/>
              <w:bottom w:val="single" w:sz="4" w:space="0" w:color="auto"/>
              <w:right w:val="single" w:sz="4" w:space="0" w:color="auto"/>
            </w:tcBorders>
            <w:noWrap/>
            <w:vAlign w:val="center"/>
            <w:hideMark/>
          </w:tcPr>
          <w:p w14:paraId="1A7A9858"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2</w:t>
            </w:r>
          </w:p>
        </w:tc>
        <w:tc>
          <w:tcPr>
            <w:tcW w:w="3260" w:type="dxa"/>
            <w:tcBorders>
              <w:top w:val="nil"/>
              <w:left w:val="nil"/>
              <w:bottom w:val="single" w:sz="4" w:space="0" w:color="auto"/>
              <w:right w:val="single" w:sz="4" w:space="0" w:color="auto"/>
            </w:tcBorders>
            <w:vAlign w:val="center"/>
            <w:hideMark/>
          </w:tcPr>
          <w:p w14:paraId="6C332CAD"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Hewlett Packard Enterprise (HPE)</w:t>
            </w:r>
          </w:p>
        </w:tc>
        <w:tc>
          <w:tcPr>
            <w:tcW w:w="706" w:type="dxa"/>
            <w:tcBorders>
              <w:top w:val="nil"/>
              <w:left w:val="nil"/>
              <w:bottom w:val="single" w:sz="4" w:space="0" w:color="auto"/>
              <w:right w:val="single" w:sz="4" w:space="0" w:color="auto"/>
            </w:tcBorders>
            <w:vAlign w:val="center"/>
            <w:hideMark/>
          </w:tcPr>
          <w:p w14:paraId="0245D858"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1128196204"/>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4C89663C"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4851F2E7" w14:textId="77777777" w:rsidTr="00EF5A05">
        <w:trPr>
          <w:trHeight w:val="300"/>
          <w:jc w:val="center"/>
        </w:trPr>
        <w:tc>
          <w:tcPr>
            <w:tcW w:w="567" w:type="dxa"/>
            <w:tcBorders>
              <w:top w:val="nil"/>
              <w:left w:val="single" w:sz="4" w:space="0" w:color="auto"/>
              <w:bottom w:val="single" w:sz="4" w:space="0" w:color="auto"/>
              <w:right w:val="single" w:sz="4" w:space="0" w:color="auto"/>
            </w:tcBorders>
            <w:noWrap/>
            <w:vAlign w:val="center"/>
            <w:hideMark/>
          </w:tcPr>
          <w:p w14:paraId="51DA2AA4"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3</w:t>
            </w:r>
          </w:p>
        </w:tc>
        <w:tc>
          <w:tcPr>
            <w:tcW w:w="3260" w:type="dxa"/>
            <w:tcBorders>
              <w:top w:val="nil"/>
              <w:left w:val="nil"/>
              <w:bottom w:val="single" w:sz="4" w:space="0" w:color="auto"/>
              <w:right w:val="single" w:sz="4" w:space="0" w:color="auto"/>
            </w:tcBorders>
            <w:vAlign w:val="center"/>
            <w:hideMark/>
          </w:tcPr>
          <w:p w14:paraId="39A2AA53"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Lenovo</w:t>
            </w:r>
          </w:p>
        </w:tc>
        <w:tc>
          <w:tcPr>
            <w:tcW w:w="706" w:type="dxa"/>
            <w:tcBorders>
              <w:top w:val="nil"/>
              <w:left w:val="nil"/>
              <w:bottom w:val="single" w:sz="4" w:space="0" w:color="auto"/>
              <w:right w:val="single" w:sz="4" w:space="0" w:color="auto"/>
            </w:tcBorders>
            <w:vAlign w:val="center"/>
            <w:hideMark/>
          </w:tcPr>
          <w:p w14:paraId="306CF657"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1527053903"/>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5F332652"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69E35476" w14:textId="77777777" w:rsidTr="00EF5A05">
        <w:trPr>
          <w:trHeight w:val="300"/>
          <w:jc w:val="center"/>
        </w:trPr>
        <w:tc>
          <w:tcPr>
            <w:tcW w:w="567" w:type="dxa"/>
            <w:tcBorders>
              <w:top w:val="nil"/>
              <w:left w:val="single" w:sz="4" w:space="0" w:color="auto"/>
              <w:bottom w:val="single" w:sz="4" w:space="0" w:color="auto"/>
              <w:right w:val="single" w:sz="4" w:space="0" w:color="auto"/>
            </w:tcBorders>
            <w:noWrap/>
            <w:vAlign w:val="center"/>
            <w:hideMark/>
          </w:tcPr>
          <w:p w14:paraId="0AE05CF7"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4</w:t>
            </w:r>
          </w:p>
        </w:tc>
        <w:tc>
          <w:tcPr>
            <w:tcW w:w="3260" w:type="dxa"/>
            <w:tcBorders>
              <w:top w:val="nil"/>
              <w:left w:val="nil"/>
              <w:bottom w:val="single" w:sz="4" w:space="0" w:color="auto"/>
              <w:right w:val="single" w:sz="4" w:space="0" w:color="auto"/>
            </w:tcBorders>
            <w:vAlign w:val="center"/>
            <w:hideMark/>
          </w:tcPr>
          <w:p w14:paraId="5C5B296D"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Supermicro</w:t>
            </w:r>
          </w:p>
        </w:tc>
        <w:tc>
          <w:tcPr>
            <w:tcW w:w="706" w:type="dxa"/>
            <w:tcBorders>
              <w:top w:val="nil"/>
              <w:left w:val="nil"/>
              <w:bottom w:val="single" w:sz="4" w:space="0" w:color="auto"/>
              <w:right w:val="single" w:sz="4" w:space="0" w:color="auto"/>
            </w:tcBorders>
            <w:vAlign w:val="center"/>
            <w:hideMark/>
          </w:tcPr>
          <w:p w14:paraId="30510F31"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536627390"/>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30C0A76A"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779C21F9" w14:textId="77777777" w:rsidTr="00EF5A05">
        <w:trPr>
          <w:trHeight w:val="300"/>
          <w:jc w:val="center"/>
        </w:trPr>
        <w:tc>
          <w:tcPr>
            <w:tcW w:w="567" w:type="dxa"/>
            <w:tcBorders>
              <w:top w:val="nil"/>
              <w:left w:val="single" w:sz="4" w:space="0" w:color="auto"/>
              <w:bottom w:val="single" w:sz="4" w:space="0" w:color="auto"/>
              <w:right w:val="single" w:sz="4" w:space="0" w:color="auto"/>
            </w:tcBorders>
            <w:noWrap/>
            <w:vAlign w:val="center"/>
            <w:hideMark/>
          </w:tcPr>
          <w:p w14:paraId="512C3398"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5</w:t>
            </w:r>
          </w:p>
        </w:tc>
        <w:tc>
          <w:tcPr>
            <w:tcW w:w="3260" w:type="dxa"/>
            <w:tcBorders>
              <w:top w:val="nil"/>
              <w:left w:val="nil"/>
              <w:bottom w:val="single" w:sz="4" w:space="0" w:color="auto"/>
              <w:right w:val="single" w:sz="4" w:space="0" w:color="auto"/>
            </w:tcBorders>
            <w:vAlign w:val="center"/>
            <w:hideMark/>
          </w:tcPr>
          <w:p w14:paraId="27C42A4F"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Cisco</w:t>
            </w:r>
          </w:p>
        </w:tc>
        <w:tc>
          <w:tcPr>
            <w:tcW w:w="706" w:type="dxa"/>
            <w:tcBorders>
              <w:top w:val="nil"/>
              <w:left w:val="nil"/>
              <w:bottom w:val="single" w:sz="4" w:space="0" w:color="auto"/>
              <w:right w:val="single" w:sz="4" w:space="0" w:color="auto"/>
            </w:tcBorders>
            <w:vAlign w:val="center"/>
            <w:hideMark/>
          </w:tcPr>
          <w:p w14:paraId="2B97D53E"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1701154803"/>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7ADC7C5E"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1BDC8AD0" w14:textId="77777777" w:rsidTr="00EF5A05">
        <w:trPr>
          <w:trHeight w:val="290"/>
          <w:jc w:val="center"/>
        </w:trPr>
        <w:tc>
          <w:tcPr>
            <w:tcW w:w="567" w:type="dxa"/>
            <w:tcBorders>
              <w:top w:val="nil"/>
              <w:left w:val="single" w:sz="4" w:space="0" w:color="auto"/>
              <w:bottom w:val="single" w:sz="4" w:space="0" w:color="auto"/>
              <w:right w:val="single" w:sz="4" w:space="0" w:color="auto"/>
            </w:tcBorders>
            <w:noWrap/>
            <w:vAlign w:val="center"/>
            <w:hideMark/>
          </w:tcPr>
          <w:p w14:paraId="3BD0492A"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6</w:t>
            </w:r>
          </w:p>
        </w:tc>
        <w:tc>
          <w:tcPr>
            <w:tcW w:w="3260" w:type="dxa"/>
            <w:tcBorders>
              <w:top w:val="nil"/>
              <w:left w:val="nil"/>
              <w:bottom w:val="single" w:sz="4" w:space="0" w:color="auto"/>
              <w:right w:val="single" w:sz="4" w:space="0" w:color="auto"/>
            </w:tcBorders>
            <w:vAlign w:val="center"/>
            <w:hideMark/>
          </w:tcPr>
          <w:p w14:paraId="4093A5E7"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Fujitsu</w:t>
            </w:r>
          </w:p>
        </w:tc>
        <w:tc>
          <w:tcPr>
            <w:tcW w:w="706" w:type="dxa"/>
            <w:tcBorders>
              <w:top w:val="nil"/>
              <w:left w:val="nil"/>
              <w:bottom w:val="single" w:sz="4" w:space="0" w:color="auto"/>
              <w:right w:val="single" w:sz="4" w:space="0" w:color="auto"/>
            </w:tcBorders>
            <w:vAlign w:val="center"/>
            <w:hideMark/>
          </w:tcPr>
          <w:p w14:paraId="7B5059FE"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1040433113"/>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549965A0"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2E793E44" w14:textId="77777777" w:rsidTr="00EF5A05">
        <w:trPr>
          <w:trHeight w:val="290"/>
          <w:jc w:val="center"/>
        </w:trPr>
        <w:tc>
          <w:tcPr>
            <w:tcW w:w="567" w:type="dxa"/>
            <w:tcBorders>
              <w:top w:val="nil"/>
              <w:left w:val="single" w:sz="4" w:space="0" w:color="auto"/>
              <w:bottom w:val="single" w:sz="4" w:space="0" w:color="auto"/>
              <w:right w:val="single" w:sz="4" w:space="0" w:color="auto"/>
            </w:tcBorders>
            <w:noWrap/>
            <w:vAlign w:val="center"/>
            <w:hideMark/>
          </w:tcPr>
          <w:p w14:paraId="76C5FF50"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7</w:t>
            </w:r>
          </w:p>
        </w:tc>
        <w:tc>
          <w:tcPr>
            <w:tcW w:w="3260" w:type="dxa"/>
            <w:tcBorders>
              <w:top w:val="nil"/>
              <w:left w:val="nil"/>
              <w:bottom w:val="single" w:sz="4" w:space="0" w:color="auto"/>
              <w:right w:val="single" w:sz="4" w:space="0" w:color="auto"/>
            </w:tcBorders>
            <w:vAlign w:val="center"/>
            <w:hideMark/>
          </w:tcPr>
          <w:p w14:paraId="24E09148"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Hitachi</w:t>
            </w:r>
          </w:p>
        </w:tc>
        <w:tc>
          <w:tcPr>
            <w:tcW w:w="706" w:type="dxa"/>
            <w:tcBorders>
              <w:top w:val="nil"/>
              <w:left w:val="nil"/>
              <w:bottom w:val="single" w:sz="4" w:space="0" w:color="auto"/>
              <w:right w:val="single" w:sz="4" w:space="0" w:color="auto"/>
            </w:tcBorders>
            <w:vAlign w:val="center"/>
            <w:hideMark/>
          </w:tcPr>
          <w:p w14:paraId="56323C50"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1427374044"/>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6040BC00"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4AEF7E70" w14:textId="77777777" w:rsidTr="00EF5A05">
        <w:trPr>
          <w:trHeight w:val="290"/>
          <w:jc w:val="center"/>
        </w:trPr>
        <w:tc>
          <w:tcPr>
            <w:tcW w:w="567" w:type="dxa"/>
            <w:tcBorders>
              <w:top w:val="nil"/>
              <w:left w:val="single" w:sz="4" w:space="0" w:color="auto"/>
              <w:bottom w:val="single" w:sz="4" w:space="0" w:color="auto"/>
              <w:right w:val="single" w:sz="4" w:space="0" w:color="auto"/>
            </w:tcBorders>
            <w:noWrap/>
            <w:vAlign w:val="center"/>
            <w:hideMark/>
          </w:tcPr>
          <w:p w14:paraId="7C56909D"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8</w:t>
            </w:r>
          </w:p>
        </w:tc>
        <w:tc>
          <w:tcPr>
            <w:tcW w:w="3260" w:type="dxa"/>
            <w:tcBorders>
              <w:top w:val="nil"/>
              <w:left w:val="nil"/>
              <w:bottom w:val="single" w:sz="4" w:space="0" w:color="auto"/>
              <w:right w:val="single" w:sz="4" w:space="0" w:color="auto"/>
            </w:tcBorders>
            <w:vAlign w:val="center"/>
            <w:hideMark/>
          </w:tcPr>
          <w:p w14:paraId="1FF6D60A"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ASUS</w:t>
            </w:r>
          </w:p>
        </w:tc>
        <w:tc>
          <w:tcPr>
            <w:tcW w:w="706" w:type="dxa"/>
            <w:tcBorders>
              <w:top w:val="nil"/>
              <w:left w:val="nil"/>
              <w:bottom w:val="single" w:sz="4" w:space="0" w:color="auto"/>
              <w:right w:val="single" w:sz="4" w:space="0" w:color="auto"/>
            </w:tcBorders>
            <w:vAlign w:val="center"/>
            <w:hideMark/>
          </w:tcPr>
          <w:p w14:paraId="5B7E12FA"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57207872"/>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0EAAD664"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4A59E9F2" w14:textId="77777777" w:rsidTr="00EF5A05">
        <w:trPr>
          <w:trHeight w:val="290"/>
          <w:jc w:val="center"/>
        </w:trPr>
        <w:tc>
          <w:tcPr>
            <w:tcW w:w="567" w:type="dxa"/>
            <w:tcBorders>
              <w:top w:val="nil"/>
              <w:left w:val="single" w:sz="4" w:space="0" w:color="auto"/>
              <w:bottom w:val="single" w:sz="4" w:space="0" w:color="auto"/>
              <w:right w:val="single" w:sz="4" w:space="0" w:color="auto"/>
            </w:tcBorders>
            <w:noWrap/>
            <w:vAlign w:val="center"/>
            <w:hideMark/>
          </w:tcPr>
          <w:p w14:paraId="60D26CCC"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9</w:t>
            </w:r>
          </w:p>
        </w:tc>
        <w:tc>
          <w:tcPr>
            <w:tcW w:w="3260" w:type="dxa"/>
            <w:tcBorders>
              <w:top w:val="nil"/>
              <w:left w:val="nil"/>
              <w:bottom w:val="single" w:sz="4" w:space="0" w:color="auto"/>
              <w:right w:val="single" w:sz="4" w:space="0" w:color="auto"/>
            </w:tcBorders>
            <w:vAlign w:val="center"/>
            <w:hideMark/>
          </w:tcPr>
          <w:p w14:paraId="03A4AD59"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Gigabyte</w:t>
            </w:r>
          </w:p>
        </w:tc>
        <w:tc>
          <w:tcPr>
            <w:tcW w:w="706" w:type="dxa"/>
            <w:tcBorders>
              <w:top w:val="nil"/>
              <w:left w:val="nil"/>
              <w:bottom w:val="single" w:sz="4" w:space="0" w:color="auto"/>
              <w:right w:val="single" w:sz="4" w:space="0" w:color="auto"/>
            </w:tcBorders>
            <w:vAlign w:val="center"/>
            <w:hideMark/>
          </w:tcPr>
          <w:p w14:paraId="5F9ADDA3"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879160045"/>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533599CB"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2D75E17A" w14:textId="77777777" w:rsidTr="00EF5A05">
        <w:trPr>
          <w:trHeight w:val="290"/>
          <w:jc w:val="center"/>
        </w:trPr>
        <w:tc>
          <w:tcPr>
            <w:tcW w:w="567" w:type="dxa"/>
            <w:tcBorders>
              <w:top w:val="nil"/>
              <w:left w:val="single" w:sz="4" w:space="0" w:color="auto"/>
              <w:bottom w:val="single" w:sz="4" w:space="0" w:color="auto"/>
              <w:right w:val="single" w:sz="4" w:space="0" w:color="auto"/>
            </w:tcBorders>
            <w:noWrap/>
            <w:vAlign w:val="center"/>
            <w:hideMark/>
          </w:tcPr>
          <w:p w14:paraId="7670C3A6"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10</w:t>
            </w:r>
          </w:p>
        </w:tc>
        <w:tc>
          <w:tcPr>
            <w:tcW w:w="3260" w:type="dxa"/>
            <w:tcBorders>
              <w:top w:val="nil"/>
              <w:left w:val="nil"/>
              <w:bottom w:val="single" w:sz="4" w:space="0" w:color="auto"/>
              <w:right w:val="single" w:sz="4" w:space="0" w:color="auto"/>
            </w:tcBorders>
            <w:vAlign w:val="center"/>
            <w:hideMark/>
          </w:tcPr>
          <w:p w14:paraId="5F0EB63B" w14:textId="77777777" w:rsidR="00C60FD9" w:rsidRPr="00766F1B" w:rsidRDefault="00C60FD9" w:rsidP="00153BF8">
            <w:pPr>
              <w:rPr>
                <w:rFonts w:ascii="Arial" w:hAnsi="Arial" w:cs="Arial"/>
                <w:color w:val="000000"/>
                <w:sz w:val="20"/>
                <w:szCs w:val="20"/>
              </w:rPr>
            </w:pPr>
            <w:proofErr w:type="spellStart"/>
            <w:r w:rsidRPr="00766F1B">
              <w:rPr>
                <w:rFonts w:ascii="Arial" w:hAnsi="Arial" w:cs="Arial"/>
                <w:color w:val="000000"/>
                <w:sz w:val="20"/>
                <w:szCs w:val="20"/>
              </w:rPr>
              <w:t>Inspur</w:t>
            </w:r>
            <w:proofErr w:type="spellEnd"/>
          </w:p>
        </w:tc>
        <w:tc>
          <w:tcPr>
            <w:tcW w:w="706" w:type="dxa"/>
            <w:tcBorders>
              <w:top w:val="nil"/>
              <w:left w:val="nil"/>
              <w:bottom w:val="single" w:sz="4" w:space="0" w:color="auto"/>
              <w:right w:val="single" w:sz="4" w:space="0" w:color="auto"/>
            </w:tcBorders>
            <w:vAlign w:val="center"/>
            <w:hideMark/>
          </w:tcPr>
          <w:p w14:paraId="5271EA3F"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1522921034"/>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7734538B"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29E8CBD6" w14:textId="77777777" w:rsidTr="00EF5A05">
        <w:trPr>
          <w:trHeight w:val="290"/>
          <w:jc w:val="center"/>
        </w:trPr>
        <w:tc>
          <w:tcPr>
            <w:tcW w:w="567" w:type="dxa"/>
            <w:tcBorders>
              <w:top w:val="nil"/>
              <w:left w:val="single" w:sz="4" w:space="0" w:color="auto"/>
              <w:bottom w:val="single" w:sz="4" w:space="0" w:color="auto"/>
              <w:right w:val="single" w:sz="4" w:space="0" w:color="auto"/>
            </w:tcBorders>
            <w:noWrap/>
            <w:vAlign w:val="center"/>
            <w:hideMark/>
          </w:tcPr>
          <w:p w14:paraId="1E57C10A"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11</w:t>
            </w:r>
          </w:p>
        </w:tc>
        <w:tc>
          <w:tcPr>
            <w:tcW w:w="3260" w:type="dxa"/>
            <w:tcBorders>
              <w:top w:val="nil"/>
              <w:left w:val="nil"/>
              <w:bottom w:val="single" w:sz="4" w:space="0" w:color="auto"/>
              <w:right w:val="single" w:sz="4" w:space="0" w:color="auto"/>
            </w:tcBorders>
            <w:vAlign w:val="center"/>
            <w:hideMark/>
          </w:tcPr>
          <w:p w14:paraId="27956D8F" w14:textId="77777777" w:rsidR="00C60FD9" w:rsidRPr="00766F1B" w:rsidRDefault="00C60FD9" w:rsidP="00153BF8">
            <w:pPr>
              <w:rPr>
                <w:rFonts w:ascii="Arial" w:hAnsi="Arial" w:cs="Arial"/>
                <w:color w:val="000000"/>
                <w:sz w:val="20"/>
                <w:szCs w:val="20"/>
              </w:rPr>
            </w:pPr>
            <w:proofErr w:type="spellStart"/>
            <w:r w:rsidRPr="00766F1B">
              <w:rPr>
                <w:rFonts w:ascii="Arial" w:hAnsi="Arial" w:cs="Arial"/>
                <w:color w:val="000000"/>
                <w:sz w:val="20"/>
                <w:szCs w:val="20"/>
              </w:rPr>
              <w:t>Xfusion</w:t>
            </w:r>
            <w:proofErr w:type="spellEnd"/>
          </w:p>
        </w:tc>
        <w:tc>
          <w:tcPr>
            <w:tcW w:w="706" w:type="dxa"/>
            <w:tcBorders>
              <w:top w:val="nil"/>
              <w:left w:val="nil"/>
              <w:bottom w:val="single" w:sz="4" w:space="0" w:color="auto"/>
              <w:right w:val="single" w:sz="4" w:space="0" w:color="auto"/>
            </w:tcBorders>
            <w:vAlign w:val="center"/>
            <w:hideMark/>
          </w:tcPr>
          <w:p w14:paraId="2A98C105"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818161144"/>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4131ADE4"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72E28C94" w14:textId="77777777" w:rsidTr="00EF5A05">
        <w:trPr>
          <w:trHeight w:val="290"/>
          <w:jc w:val="center"/>
        </w:trPr>
        <w:tc>
          <w:tcPr>
            <w:tcW w:w="567" w:type="dxa"/>
            <w:tcBorders>
              <w:top w:val="nil"/>
              <w:left w:val="single" w:sz="4" w:space="0" w:color="auto"/>
              <w:bottom w:val="single" w:sz="4" w:space="0" w:color="auto"/>
              <w:right w:val="single" w:sz="4" w:space="0" w:color="auto"/>
            </w:tcBorders>
            <w:noWrap/>
            <w:vAlign w:val="center"/>
            <w:hideMark/>
          </w:tcPr>
          <w:p w14:paraId="62E09992"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12</w:t>
            </w:r>
          </w:p>
        </w:tc>
        <w:tc>
          <w:tcPr>
            <w:tcW w:w="3260" w:type="dxa"/>
            <w:tcBorders>
              <w:top w:val="nil"/>
              <w:left w:val="nil"/>
              <w:bottom w:val="single" w:sz="4" w:space="0" w:color="auto"/>
              <w:right w:val="single" w:sz="4" w:space="0" w:color="auto"/>
            </w:tcBorders>
            <w:vAlign w:val="center"/>
            <w:hideMark/>
          </w:tcPr>
          <w:p w14:paraId="5D706528"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Tyan</w:t>
            </w:r>
          </w:p>
        </w:tc>
        <w:tc>
          <w:tcPr>
            <w:tcW w:w="706" w:type="dxa"/>
            <w:tcBorders>
              <w:top w:val="nil"/>
              <w:left w:val="nil"/>
              <w:bottom w:val="single" w:sz="4" w:space="0" w:color="auto"/>
              <w:right w:val="single" w:sz="4" w:space="0" w:color="auto"/>
            </w:tcBorders>
            <w:vAlign w:val="center"/>
            <w:hideMark/>
          </w:tcPr>
          <w:p w14:paraId="3BE597AF"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60692008"/>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71F8DA7B"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71ED819A" w14:textId="77777777" w:rsidTr="00EF5A05">
        <w:trPr>
          <w:trHeight w:val="290"/>
          <w:jc w:val="center"/>
        </w:trPr>
        <w:tc>
          <w:tcPr>
            <w:tcW w:w="567" w:type="dxa"/>
            <w:tcBorders>
              <w:top w:val="nil"/>
              <w:left w:val="single" w:sz="4" w:space="0" w:color="auto"/>
              <w:bottom w:val="single" w:sz="4" w:space="0" w:color="auto"/>
              <w:right w:val="single" w:sz="4" w:space="0" w:color="auto"/>
            </w:tcBorders>
            <w:noWrap/>
            <w:vAlign w:val="center"/>
            <w:hideMark/>
          </w:tcPr>
          <w:p w14:paraId="7837F92E"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13</w:t>
            </w:r>
          </w:p>
        </w:tc>
        <w:tc>
          <w:tcPr>
            <w:tcW w:w="3260" w:type="dxa"/>
            <w:tcBorders>
              <w:top w:val="nil"/>
              <w:left w:val="nil"/>
              <w:bottom w:val="single" w:sz="4" w:space="0" w:color="auto"/>
              <w:right w:val="single" w:sz="4" w:space="0" w:color="auto"/>
            </w:tcBorders>
            <w:vAlign w:val="center"/>
            <w:hideMark/>
          </w:tcPr>
          <w:p w14:paraId="165F5DD0"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Quanta Computer</w:t>
            </w:r>
          </w:p>
        </w:tc>
        <w:tc>
          <w:tcPr>
            <w:tcW w:w="706" w:type="dxa"/>
            <w:tcBorders>
              <w:top w:val="nil"/>
              <w:left w:val="nil"/>
              <w:bottom w:val="single" w:sz="4" w:space="0" w:color="auto"/>
              <w:right w:val="single" w:sz="4" w:space="0" w:color="auto"/>
            </w:tcBorders>
            <w:vAlign w:val="center"/>
            <w:hideMark/>
          </w:tcPr>
          <w:p w14:paraId="639EB107"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850326035"/>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59FA49C9"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4A281B00" w14:textId="77777777" w:rsidTr="00EF5A05">
        <w:trPr>
          <w:trHeight w:val="290"/>
          <w:jc w:val="center"/>
        </w:trPr>
        <w:tc>
          <w:tcPr>
            <w:tcW w:w="567" w:type="dxa"/>
            <w:tcBorders>
              <w:top w:val="nil"/>
              <w:left w:val="single" w:sz="4" w:space="0" w:color="auto"/>
              <w:bottom w:val="single" w:sz="4" w:space="0" w:color="auto"/>
              <w:right w:val="single" w:sz="4" w:space="0" w:color="auto"/>
            </w:tcBorders>
            <w:noWrap/>
            <w:vAlign w:val="center"/>
            <w:hideMark/>
          </w:tcPr>
          <w:p w14:paraId="3F91EC21"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14</w:t>
            </w:r>
          </w:p>
        </w:tc>
        <w:tc>
          <w:tcPr>
            <w:tcW w:w="3260" w:type="dxa"/>
            <w:tcBorders>
              <w:top w:val="nil"/>
              <w:left w:val="nil"/>
              <w:bottom w:val="single" w:sz="4" w:space="0" w:color="auto"/>
              <w:right w:val="single" w:sz="4" w:space="0" w:color="auto"/>
            </w:tcBorders>
            <w:vAlign w:val="center"/>
            <w:hideMark/>
          </w:tcPr>
          <w:p w14:paraId="5C1C7924" w14:textId="77777777" w:rsidR="00C60FD9" w:rsidRPr="00766F1B" w:rsidRDefault="00C60FD9" w:rsidP="00153BF8">
            <w:pPr>
              <w:rPr>
                <w:rFonts w:ascii="Arial" w:hAnsi="Arial" w:cs="Arial"/>
                <w:color w:val="000000"/>
                <w:sz w:val="20"/>
                <w:szCs w:val="20"/>
              </w:rPr>
            </w:pPr>
            <w:proofErr w:type="spellStart"/>
            <w:r w:rsidRPr="00766F1B">
              <w:rPr>
                <w:rFonts w:ascii="Arial" w:hAnsi="Arial" w:cs="Arial"/>
                <w:color w:val="000000"/>
                <w:sz w:val="20"/>
                <w:szCs w:val="20"/>
              </w:rPr>
              <w:t>Zotac</w:t>
            </w:r>
            <w:proofErr w:type="spellEnd"/>
          </w:p>
        </w:tc>
        <w:tc>
          <w:tcPr>
            <w:tcW w:w="706" w:type="dxa"/>
            <w:tcBorders>
              <w:top w:val="nil"/>
              <w:left w:val="nil"/>
              <w:bottom w:val="single" w:sz="4" w:space="0" w:color="auto"/>
              <w:right w:val="single" w:sz="4" w:space="0" w:color="auto"/>
            </w:tcBorders>
            <w:vAlign w:val="center"/>
            <w:hideMark/>
          </w:tcPr>
          <w:p w14:paraId="4B603B09"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64189145"/>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45C5A3C2"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08B7F42A" w14:textId="77777777" w:rsidTr="00EF5A05">
        <w:trPr>
          <w:trHeight w:val="290"/>
          <w:jc w:val="center"/>
        </w:trPr>
        <w:tc>
          <w:tcPr>
            <w:tcW w:w="567" w:type="dxa"/>
            <w:tcBorders>
              <w:top w:val="nil"/>
              <w:left w:val="single" w:sz="4" w:space="0" w:color="auto"/>
              <w:bottom w:val="single" w:sz="4" w:space="0" w:color="auto"/>
              <w:right w:val="single" w:sz="4" w:space="0" w:color="auto"/>
            </w:tcBorders>
            <w:noWrap/>
            <w:vAlign w:val="center"/>
            <w:hideMark/>
          </w:tcPr>
          <w:p w14:paraId="7FA09A73"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15</w:t>
            </w:r>
          </w:p>
        </w:tc>
        <w:tc>
          <w:tcPr>
            <w:tcW w:w="3260" w:type="dxa"/>
            <w:tcBorders>
              <w:top w:val="nil"/>
              <w:left w:val="nil"/>
              <w:bottom w:val="single" w:sz="4" w:space="0" w:color="auto"/>
              <w:right w:val="single" w:sz="4" w:space="0" w:color="auto"/>
            </w:tcBorders>
            <w:vAlign w:val="center"/>
            <w:hideMark/>
          </w:tcPr>
          <w:p w14:paraId="4F522A9B"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ZTE</w:t>
            </w:r>
          </w:p>
        </w:tc>
        <w:tc>
          <w:tcPr>
            <w:tcW w:w="706" w:type="dxa"/>
            <w:tcBorders>
              <w:top w:val="nil"/>
              <w:left w:val="nil"/>
              <w:bottom w:val="single" w:sz="4" w:space="0" w:color="auto"/>
              <w:right w:val="single" w:sz="4" w:space="0" w:color="auto"/>
            </w:tcBorders>
            <w:vAlign w:val="center"/>
            <w:hideMark/>
          </w:tcPr>
          <w:p w14:paraId="1E396DD4"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82885991"/>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1C37189D"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r w:rsidR="00C60FD9" w:rsidRPr="00766F1B" w14:paraId="56992BF7" w14:textId="77777777" w:rsidTr="00EF5A05">
        <w:trPr>
          <w:trHeight w:val="290"/>
          <w:jc w:val="center"/>
        </w:trPr>
        <w:tc>
          <w:tcPr>
            <w:tcW w:w="567" w:type="dxa"/>
            <w:tcBorders>
              <w:top w:val="nil"/>
              <w:left w:val="single" w:sz="4" w:space="0" w:color="auto"/>
              <w:bottom w:val="single" w:sz="4" w:space="0" w:color="auto"/>
              <w:right w:val="single" w:sz="4" w:space="0" w:color="auto"/>
            </w:tcBorders>
            <w:noWrap/>
            <w:vAlign w:val="center"/>
            <w:hideMark/>
          </w:tcPr>
          <w:p w14:paraId="141E9A6B"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16</w:t>
            </w:r>
          </w:p>
        </w:tc>
        <w:tc>
          <w:tcPr>
            <w:tcW w:w="3260" w:type="dxa"/>
            <w:tcBorders>
              <w:top w:val="nil"/>
              <w:left w:val="nil"/>
              <w:bottom w:val="single" w:sz="4" w:space="0" w:color="auto"/>
              <w:right w:val="single" w:sz="4" w:space="0" w:color="auto"/>
            </w:tcBorders>
            <w:vAlign w:val="center"/>
            <w:hideMark/>
          </w:tcPr>
          <w:p w14:paraId="7516C652" w14:textId="77777777" w:rsidR="00C60FD9" w:rsidRPr="00766F1B" w:rsidRDefault="00C60FD9" w:rsidP="00153BF8">
            <w:pPr>
              <w:rPr>
                <w:rFonts w:ascii="Arial" w:hAnsi="Arial" w:cs="Arial"/>
                <w:color w:val="000000"/>
                <w:sz w:val="20"/>
                <w:szCs w:val="20"/>
              </w:rPr>
            </w:pPr>
            <w:r w:rsidRPr="00766F1B">
              <w:rPr>
                <w:rFonts w:ascii="Arial" w:hAnsi="Arial" w:cs="Arial"/>
                <w:color w:val="000000"/>
                <w:sz w:val="20"/>
                <w:szCs w:val="20"/>
              </w:rPr>
              <w:t>Altro (Indicare)</w:t>
            </w:r>
          </w:p>
        </w:tc>
        <w:tc>
          <w:tcPr>
            <w:tcW w:w="706" w:type="dxa"/>
            <w:tcBorders>
              <w:top w:val="nil"/>
              <w:left w:val="nil"/>
              <w:bottom w:val="single" w:sz="4" w:space="0" w:color="auto"/>
              <w:right w:val="single" w:sz="4" w:space="0" w:color="auto"/>
            </w:tcBorders>
            <w:noWrap/>
            <w:vAlign w:val="center"/>
            <w:hideMark/>
          </w:tcPr>
          <w:p w14:paraId="05C334A0" w14:textId="77777777" w:rsidR="00C60FD9" w:rsidRPr="00766F1B" w:rsidRDefault="00B103DF" w:rsidP="00153BF8">
            <w:pPr>
              <w:jc w:val="center"/>
              <w:rPr>
                <w:rFonts w:ascii="Arial" w:hAnsi="Arial" w:cs="Arial"/>
                <w:color w:val="000000"/>
                <w:sz w:val="20"/>
                <w:szCs w:val="20"/>
              </w:rPr>
            </w:pPr>
            <w:sdt>
              <w:sdtPr>
                <w:rPr>
                  <w:rFonts w:ascii="Arial" w:eastAsia="MS Gothic" w:hAnsi="Arial" w:cs="Arial"/>
                  <w:sz w:val="20"/>
                  <w:szCs w:val="20"/>
                </w:rPr>
                <w:id w:val="-1348558316"/>
                <w14:checkbox>
                  <w14:checked w14:val="0"/>
                  <w14:checkedState w14:val="2612" w14:font="MS Gothic"/>
                  <w14:uncheckedState w14:val="2610" w14:font="MS Gothic"/>
                </w14:checkbox>
              </w:sdtPr>
              <w:sdtEndPr/>
              <w:sdtContent>
                <w:r w:rsidR="00C60FD9" w:rsidRPr="00766F1B">
                  <w:rPr>
                    <w:rFonts w:ascii="Segoe UI Symbol" w:eastAsia="MS Gothic" w:hAnsi="Segoe UI Symbol" w:cs="Segoe UI Symbol"/>
                    <w:sz w:val="20"/>
                    <w:szCs w:val="20"/>
                  </w:rPr>
                  <w:t>☐</w:t>
                </w:r>
              </w:sdtContent>
            </w:sdt>
          </w:p>
        </w:tc>
        <w:tc>
          <w:tcPr>
            <w:tcW w:w="3115" w:type="dxa"/>
            <w:tcBorders>
              <w:top w:val="nil"/>
              <w:left w:val="nil"/>
              <w:bottom w:val="single" w:sz="4" w:space="0" w:color="auto"/>
              <w:right w:val="single" w:sz="4" w:space="0" w:color="auto"/>
            </w:tcBorders>
            <w:vAlign w:val="center"/>
            <w:hideMark/>
          </w:tcPr>
          <w:p w14:paraId="2CC682EB" w14:textId="77777777" w:rsidR="00C60FD9" w:rsidRPr="00766F1B" w:rsidRDefault="00C60FD9" w:rsidP="00153BF8">
            <w:pPr>
              <w:jc w:val="center"/>
              <w:rPr>
                <w:rFonts w:ascii="Arial" w:hAnsi="Arial" w:cs="Arial"/>
                <w:color w:val="000000"/>
                <w:sz w:val="20"/>
                <w:szCs w:val="20"/>
              </w:rPr>
            </w:pPr>
            <w:r w:rsidRPr="00766F1B">
              <w:rPr>
                <w:rFonts w:ascii="Arial" w:hAnsi="Arial" w:cs="Arial"/>
                <w:color w:val="000000"/>
                <w:sz w:val="20"/>
                <w:szCs w:val="20"/>
              </w:rPr>
              <w:t>[Inserire importo]</w:t>
            </w:r>
          </w:p>
        </w:tc>
      </w:tr>
    </w:tbl>
    <w:p w14:paraId="107B9C0E" w14:textId="77777777" w:rsidR="00C60FD9" w:rsidRPr="00766F1B" w:rsidRDefault="00C60FD9" w:rsidP="00EF5A05">
      <w:pPr>
        <w:rPr>
          <w:rFonts w:ascii="Arial" w:hAnsi="Arial" w:cs="Arial"/>
          <w:sz w:val="20"/>
          <w:szCs w:val="20"/>
        </w:rPr>
      </w:pPr>
    </w:p>
    <w:p w14:paraId="4C9A09C9" w14:textId="57D65FCF" w:rsidR="007677B5" w:rsidRPr="00766F1B" w:rsidRDefault="007677B5" w:rsidP="00656173">
      <w:pPr>
        <w:pStyle w:val="Titolo1"/>
        <w:spacing w:after="0"/>
        <w:jc w:val="both"/>
        <w:rPr>
          <w:rFonts w:ascii="Arial" w:hAnsi="Arial" w:cs="Arial"/>
          <w:b/>
          <w:bCs/>
          <w:sz w:val="20"/>
          <w:szCs w:val="20"/>
        </w:rPr>
      </w:pPr>
      <w:r w:rsidRPr="00766F1B">
        <w:rPr>
          <w:rFonts w:ascii="Arial" w:hAnsi="Arial" w:cs="Arial"/>
          <w:b/>
          <w:bCs/>
          <w:sz w:val="20"/>
          <w:szCs w:val="20"/>
        </w:rPr>
        <w:t>Ricerca e Sviluppo</w:t>
      </w:r>
    </w:p>
    <w:p w14:paraId="3D414AD9" w14:textId="401F56C5" w:rsidR="007677B5" w:rsidRPr="00766F1B" w:rsidRDefault="007677B5"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5517A0C8" w14:textId="097E041C" w:rsidR="007677B5" w:rsidRPr="00766F1B" w:rsidRDefault="007677B5" w:rsidP="008A38FB">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Si indichi l'entità degli investimenti in ricerca e sviluppo sostenuti dall'operatore negli ultimi tre esercizi</w:t>
      </w:r>
      <w:r w:rsidR="009572F8" w:rsidRPr="00766F1B">
        <w:rPr>
          <w:rFonts w:ascii="Arial" w:hAnsi="Arial" w:cs="Arial"/>
          <w:color w:val="3A3A3A" w:themeColor="background2" w:themeShade="40"/>
          <w:sz w:val="20"/>
          <w:szCs w:val="20"/>
        </w:rPr>
        <w:t xml:space="preserve"> finanziari</w:t>
      </w:r>
      <w:r w:rsidRPr="00766F1B">
        <w:rPr>
          <w:rFonts w:ascii="Arial" w:hAnsi="Arial" w:cs="Arial"/>
          <w:color w:val="3A3A3A" w:themeColor="background2" w:themeShade="40"/>
          <w:sz w:val="20"/>
          <w:szCs w:val="20"/>
        </w:rPr>
        <w:t>, specificando la quota destinata allo sviluppo di nuove</w:t>
      </w:r>
      <w:r w:rsidRPr="00766F1B">
        <w:rPr>
          <w:rFonts w:ascii="Arial" w:hAnsi="Arial" w:cs="Arial"/>
          <w:color w:val="00B0F0"/>
          <w:sz w:val="20"/>
          <w:szCs w:val="20"/>
        </w:rPr>
        <w:t xml:space="preserve"> </w:t>
      </w:r>
      <w:r w:rsidR="00670AAD" w:rsidRPr="00766F1B">
        <w:rPr>
          <w:rFonts w:ascii="Arial" w:hAnsi="Arial" w:cs="Arial"/>
          <w:color w:val="3A3A3A" w:themeColor="background2" w:themeShade="40"/>
          <w:sz w:val="20"/>
          <w:szCs w:val="20"/>
        </w:rPr>
        <w:t>tecnologie</w:t>
      </w:r>
      <w:r w:rsidRPr="00766F1B">
        <w:rPr>
          <w:rFonts w:ascii="Arial" w:hAnsi="Arial" w:cs="Arial"/>
          <w:color w:val="3A3A3A" w:themeColor="background2" w:themeShade="40"/>
          <w:sz w:val="20"/>
          <w:szCs w:val="20"/>
        </w:rPr>
        <w:t xml:space="preserve"> o al miglioramento significativo di quell</w:t>
      </w:r>
      <w:r w:rsidR="00CB29AF" w:rsidRPr="00766F1B">
        <w:rPr>
          <w:rFonts w:ascii="Arial" w:hAnsi="Arial" w:cs="Arial"/>
          <w:color w:val="3A3A3A" w:themeColor="background2" w:themeShade="40"/>
          <w:sz w:val="20"/>
          <w:szCs w:val="20"/>
        </w:rPr>
        <w:t>e</w:t>
      </w:r>
      <w:r w:rsidRPr="00766F1B">
        <w:rPr>
          <w:rFonts w:ascii="Arial" w:hAnsi="Arial" w:cs="Arial"/>
          <w:color w:val="00B0F0"/>
          <w:sz w:val="20"/>
          <w:szCs w:val="20"/>
        </w:rPr>
        <w:t xml:space="preserve"> </w:t>
      </w:r>
      <w:r w:rsidRPr="00766F1B">
        <w:rPr>
          <w:rFonts w:ascii="Arial" w:hAnsi="Arial" w:cs="Arial"/>
          <w:color w:val="3A3A3A" w:themeColor="background2" w:themeShade="40"/>
          <w:sz w:val="20"/>
          <w:szCs w:val="20"/>
        </w:rPr>
        <w:t>esistenti</w:t>
      </w:r>
      <w:r w:rsidR="00CB29AF" w:rsidRPr="00766F1B">
        <w:rPr>
          <w:rFonts w:ascii="Arial" w:hAnsi="Arial" w:cs="Arial"/>
          <w:color w:val="3A3A3A" w:themeColor="background2" w:themeShade="40"/>
          <w:sz w:val="20"/>
          <w:szCs w:val="20"/>
        </w:rPr>
        <w:t>.</w:t>
      </w:r>
    </w:p>
    <w:tbl>
      <w:tblPr>
        <w:tblStyle w:val="Grigliatabella"/>
        <w:tblW w:w="0" w:type="auto"/>
        <w:tblLook w:val="04A0" w:firstRow="1" w:lastRow="0" w:firstColumn="1" w:lastColumn="0" w:noHBand="0" w:noVBand="1"/>
      </w:tblPr>
      <w:tblGrid>
        <w:gridCol w:w="9628"/>
      </w:tblGrid>
      <w:tr w:rsidR="00670AAD" w:rsidRPr="00766F1B" w14:paraId="40586A17" w14:textId="77777777" w:rsidTr="00EF5A05">
        <w:trPr>
          <w:trHeight w:val="1871"/>
        </w:trPr>
        <w:tc>
          <w:tcPr>
            <w:tcW w:w="9628" w:type="dxa"/>
          </w:tcPr>
          <w:p w14:paraId="69B42E12" w14:textId="77777777" w:rsidR="00670AAD" w:rsidRPr="00766F1B" w:rsidRDefault="00670AAD" w:rsidP="008A38FB">
            <w:pPr>
              <w:jc w:val="both"/>
              <w:rPr>
                <w:rFonts w:ascii="Arial" w:hAnsi="Arial" w:cs="Arial"/>
                <w:color w:val="3A3A3A" w:themeColor="background2" w:themeShade="40"/>
              </w:rPr>
            </w:pPr>
          </w:p>
        </w:tc>
      </w:tr>
    </w:tbl>
    <w:p w14:paraId="74A89A64" w14:textId="77777777" w:rsidR="00670AAD" w:rsidRPr="00766F1B" w:rsidRDefault="00670AAD" w:rsidP="008A38FB">
      <w:pPr>
        <w:jc w:val="both"/>
        <w:rPr>
          <w:rFonts w:ascii="Arial" w:hAnsi="Arial" w:cs="Arial"/>
          <w:color w:val="3A3A3A" w:themeColor="background2" w:themeShade="40"/>
          <w:sz w:val="20"/>
          <w:szCs w:val="20"/>
        </w:rPr>
      </w:pPr>
    </w:p>
    <w:p w14:paraId="4AD63665" w14:textId="1F2B78E6" w:rsidR="002C005F" w:rsidRPr="00766F1B" w:rsidRDefault="002C005F" w:rsidP="00656173">
      <w:pPr>
        <w:pStyle w:val="Titolo1"/>
        <w:spacing w:after="0"/>
        <w:jc w:val="both"/>
        <w:rPr>
          <w:rFonts w:ascii="Arial" w:hAnsi="Arial" w:cs="Arial"/>
          <w:b/>
          <w:bCs/>
          <w:sz w:val="20"/>
          <w:szCs w:val="20"/>
        </w:rPr>
      </w:pPr>
      <w:bookmarkStart w:id="4" w:name="_Toc225951499"/>
      <w:bookmarkStart w:id="5" w:name="_Toc230885440"/>
      <w:proofErr w:type="spellStart"/>
      <w:r w:rsidRPr="00766F1B">
        <w:rPr>
          <w:rFonts w:ascii="Arial" w:hAnsi="Arial" w:cs="Arial"/>
          <w:b/>
          <w:bCs/>
          <w:sz w:val="20"/>
          <w:szCs w:val="20"/>
        </w:rPr>
        <w:t>Offering</w:t>
      </w:r>
      <w:bookmarkEnd w:id="4"/>
      <w:proofErr w:type="spellEnd"/>
      <w:r w:rsidR="00A11CF9" w:rsidRPr="00766F1B">
        <w:rPr>
          <w:rFonts w:ascii="Arial" w:hAnsi="Arial" w:cs="Arial"/>
          <w:b/>
          <w:bCs/>
          <w:sz w:val="20"/>
          <w:szCs w:val="20"/>
        </w:rPr>
        <w:t xml:space="preserve"> e Pricing</w:t>
      </w:r>
      <w:bookmarkEnd w:id="5"/>
    </w:p>
    <w:p w14:paraId="73B4FF2C" w14:textId="4C60D78D" w:rsidR="004B00E2" w:rsidRPr="00766F1B" w:rsidRDefault="004B00E2" w:rsidP="00EF5A05">
      <w:pPr>
        <w:pStyle w:val="Paragrafoelenco"/>
        <w:numPr>
          <w:ilvl w:val="0"/>
          <w:numId w:val="14"/>
        </w:numPr>
        <w:spacing w:before="300" w:after="100"/>
        <w:jc w:val="both"/>
        <w:rPr>
          <w:rFonts w:ascii="Arial" w:hAnsi="Arial" w:cs="Arial"/>
          <w:sz w:val="20"/>
          <w:szCs w:val="20"/>
        </w:rPr>
      </w:pPr>
    </w:p>
    <w:p w14:paraId="3B0ACED1" w14:textId="392F86E7" w:rsidR="00D96637" w:rsidRPr="00766F1B" w:rsidRDefault="0047387E" w:rsidP="00D96637">
      <w:pPr>
        <w:spacing w:before="300" w:after="100"/>
        <w:jc w:val="both"/>
        <w:rPr>
          <w:rFonts w:ascii="Arial" w:hAnsi="Arial" w:cs="Arial"/>
          <w:sz w:val="20"/>
          <w:szCs w:val="20"/>
        </w:rPr>
      </w:pPr>
      <w:r w:rsidRPr="00766F1B">
        <w:rPr>
          <w:rFonts w:ascii="Arial" w:hAnsi="Arial" w:cs="Arial"/>
          <w:sz w:val="20"/>
          <w:szCs w:val="20"/>
        </w:rPr>
        <w:t xml:space="preserve">Con riferimento alle piattaforme server x86 oggetto della presente consultazione, la soluzione proposta dall’operatore economico garantisce adeguati livelli di interoperabilità e compatibilità con le principali piattaforme software e soluzioni di mercato (es. ambienti di virtualizzazione, sistemi di backup e data </w:t>
      </w:r>
      <w:proofErr w:type="spellStart"/>
      <w:r w:rsidRPr="00766F1B">
        <w:rPr>
          <w:rFonts w:ascii="Arial" w:hAnsi="Arial" w:cs="Arial"/>
          <w:sz w:val="20"/>
          <w:szCs w:val="20"/>
        </w:rPr>
        <w:t>protection</w:t>
      </w:r>
      <w:proofErr w:type="spellEnd"/>
      <w:r w:rsidRPr="00766F1B">
        <w:rPr>
          <w:rFonts w:ascii="Arial" w:hAnsi="Arial" w:cs="Arial"/>
          <w:sz w:val="20"/>
          <w:szCs w:val="20"/>
        </w:rPr>
        <w:t>), in coerenza con gli scenari applicativi previsti (datacenter e infrastrutture distribuite)?</w:t>
      </w:r>
    </w:p>
    <w:p w14:paraId="1C306CD9" w14:textId="51997C9A" w:rsidR="0025604D" w:rsidRPr="00766F1B" w:rsidRDefault="00B103DF" w:rsidP="0025604D">
      <w:pPr>
        <w:pStyle w:val="Paragrafoelenco"/>
        <w:numPr>
          <w:ilvl w:val="0"/>
          <w:numId w:val="1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953755331"/>
          <w14:checkbox>
            <w14:checked w14:val="0"/>
            <w14:checkedState w14:val="2612" w14:font="MS Gothic"/>
            <w14:uncheckedState w14:val="2610" w14:font="MS Gothic"/>
          </w14:checkbox>
        </w:sdtPr>
        <w:sdtEndPr/>
        <w:sdtContent>
          <w:r w:rsidR="0025604D" w:rsidRPr="00766F1B">
            <w:rPr>
              <w:rFonts w:ascii="Segoe UI Symbol" w:eastAsia="MS Gothic" w:hAnsi="Segoe UI Symbol" w:cs="Segoe UI Symbol"/>
              <w:color w:val="3A3A3A" w:themeColor="background2" w:themeShade="40"/>
              <w:sz w:val="20"/>
              <w:szCs w:val="20"/>
            </w:rPr>
            <w:t>☐</w:t>
          </w:r>
        </w:sdtContent>
      </w:sdt>
      <w:r w:rsidR="0025604D" w:rsidRPr="00766F1B">
        <w:rPr>
          <w:rFonts w:ascii="Arial" w:hAnsi="Arial" w:cs="Arial"/>
          <w:color w:val="3A3A3A" w:themeColor="background2" w:themeShade="40"/>
          <w:sz w:val="20"/>
          <w:szCs w:val="20"/>
        </w:rPr>
        <w:t xml:space="preserve"> Si</w:t>
      </w:r>
    </w:p>
    <w:p w14:paraId="08CC859F" w14:textId="55268C96" w:rsidR="0025604D" w:rsidRPr="00766F1B" w:rsidRDefault="00B103DF" w:rsidP="0025604D">
      <w:pPr>
        <w:pStyle w:val="Paragrafoelenco"/>
        <w:numPr>
          <w:ilvl w:val="0"/>
          <w:numId w:val="1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579249136"/>
          <w14:checkbox>
            <w14:checked w14:val="0"/>
            <w14:checkedState w14:val="2612" w14:font="MS Gothic"/>
            <w14:uncheckedState w14:val="2610" w14:font="MS Gothic"/>
          </w14:checkbox>
        </w:sdtPr>
        <w:sdtEndPr/>
        <w:sdtContent>
          <w:r w:rsidR="0025604D" w:rsidRPr="00766F1B">
            <w:rPr>
              <w:rFonts w:ascii="Segoe UI Symbol" w:hAnsi="Segoe UI Symbol" w:cs="Segoe UI Symbol"/>
              <w:color w:val="3A3A3A" w:themeColor="background2" w:themeShade="40"/>
              <w:sz w:val="20"/>
              <w:szCs w:val="20"/>
            </w:rPr>
            <w:t>☐</w:t>
          </w:r>
        </w:sdtContent>
      </w:sdt>
      <w:r w:rsidR="0025604D" w:rsidRPr="00766F1B">
        <w:rPr>
          <w:rFonts w:ascii="Arial" w:hAnsi="Arial" w:cs="Arial"/>
          <w:color w:val="3A3A3A" w:themeColor="background2" w:themeShade="40"/>
          <w:sz w:val="20"/>
          <w:szCs w:val="20"/>
        </w:rPr>
        <w:t xml:space="preserve"> No</w:t>
      </w:r>
    </w:p>
    <w:p w14:paraId="1BE27CF7" w14:textId="77777777" w:rsidR="00AD55AB" w:rsidRPr="00766F1B" w:rsidRDefault="00B103DF" w:rsidP="0025604D">
      <w:pPr>
        <w:pStyle w:val="Paragrafoelenco"/>
        <w:numPr>
          <w:ilvl w:val="0"/>
          <w:numId w:val="18"/>
        </w:numPr>
        <w:spacing w:before="300" w:after="100" w:line="276" w:lineRule="auto"/>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72486895"/>
          <w14:checkbox>
            <w14:checked w14:val="0"/>
            <w14:checkedState w14:val="2612" w14:font="MS Gothic"/>
            <w14:uncheckedState w14:val="2610" w14:font="MS Gothic"/>
          </w14:checkbox>
        </w:sdtPr>
        <w:sdtEndPr/>
        <w:sdtContent>
          <w:r w:rsidR="0025604D" w:rsidRPr="00766F1B">
            <w:rPr>
              <w:rFonts w:ascii="Segoe UI Symbol" w:hAnsi="Segoe UI Symbol" w:cs="Segoe UI Symbol"/>
              <w:color w:val="3A3A3A" w:themeColor="background2" w:themeShade="40"/>
              <w:sz w:val="20"/>
              <w:szCs w:val="20"/>
            </w:rPr>
            <w:t>☐</w:t>
          </w:r>
        </w:sdtContent>
      </w:sdt>
      <w:r w:rsidR="0025604D" w:rsidRPr="00766F1B">
        <w:rPr>
          <w:rFonts w:ascii="Arial" w:hAnsi="Arial" w:cs="Arial"/>
          <w:color w:val="3A3A3A" w:themeColor="background2" w:themeShade="40"/>
          <w:sz w:val="20"/>
          <w:szCs w:val="20"/>
        </w:rPr>
        <w:t xml:space="preserve"> </w:t>
      </w:r>
      <w:r w:rsidR="00AD55AB" w:rsidRPr="00766F1B">
        <w:rPr>
          <w:rFonts w:ascii="Arial" w:hAnsi="Arial" w:cs="Arial"/>
          <w:color w:val="3A3A3A" w:themeColor="background2" w:themeShade="40"/>
          <w:sz w:val="20"/>
          <w:szCs w:val="20"/>
        </w:rPr>
        <w:t xml:space="preserve">eventuali eccezioni </w:t>
      </w:r>
      <w:r w:rsidR="0025604D" w:rsidRPr="00766F1B">
        <w:rPr>
          <w:rFonts w:ascii="Arial" w:hAnsi="Arial" w:cs="Arial"/>
          <w:color w:val="3A3A3A" w:themeColor="background2" w:themeShade="40"/>
          <w:sz w:val="20"/>
          <w:szCs w:val="20"/>
        </w:rPr>
        <w:t xml:space="preserve"> </w:t>
      </w:r>
    </w:p>
    <w:tbl>
      <w:tblPr>
        <w:tblStyle w:val="Grigliatabella"/>
        <w:tblW w:w="9626" w:type="dxa"/>
        <w:jc w:val="center"/>
        <w:shd w:val="clear" w:color="auto" w:fill="FFFFFF" w:themeFill="background1"/>
        <w:tblLook w:val="04A0" w:firstRow="1" w:lastRow="0" w:firstColumn="1" w:lastColumn="0" w:noHBand="0" w:noVBand="1"/>
      </w:tblPr>
      <w:tblGrid>
        <w:gridCol w:w="9626"/>
      </w:tblGrid>
      <w:tr w:rsidR="008C6272" w:rsidRPr="00766F1B" w14:paraId="68A65D60" w14:textId="77777777" w:rsidTr="005D3E3A">
        <w:trPr>
          <w:trHeight w:val="1871"/>
          <w:jc w:val="center"/>
        </w:trPr>
        <w:tc>
          <w:tcPr>
            <w:tcW w:w="9626" w:type="dxa"/>
            <w:shd w:val="clear" w:color="auto" w:fill="FFFFFF" w:themeFill="background1"/>
          </w:tcPr>
          <w:p w14:paraId="4B17BC79" w14:textId="77777777" w:rsidR="008C6272" w:rsidRPr="00766F1B" w:rsidRDefault="008C6272">
            <w:pPr>
              <w:pStyle w:val="Paragrafoelenco"/>
              <w:spacing w:before="300" w:after="100" w:line="276" w:lineRule="auto"/>
              <w:ind w:left="0"/>
              <w:jc w:val="both"/>
              <w:rPr>
                <w:rFonts w:ascii="Arial" w:hAnsi="Arial" w:cs="Arial"/>
                <w:color w:val="3A3A3A" w:themeColor="background2" w:themeShade="40"/>
              </w:rPr>
            </w:pPr>
          </w:p>
        </w:tc>
      </w:tr>
    </w:tbl>
    <w:p w14:paraId="22453561" w14:textId="77777777" w:rsidR="00AD55AB" w:rsidRPr="00766F1B" w:rsidRDefault="00AD55AB" w:rsidP="00EF5A05">
      <w:pPr>
        <w:pStyle w:val="Paragrafoelenco"/>
        <w:spacing w:before="300" w:after="100" w:line="276" w:lineRule="auto"/>
        <w:ind w:left="360"/>
        <w:jc w:val="both"/>
        <w:rPr>
          <w:rFonts w:ascii="Arial" w:hAnsi="Arial" w:cs="Arial"/>
          <w:color w:val="3A3A3A" w:themeColor="background2" w:themeShade="40"/>
          <w:sz w:val="20"/>
          <w:szCs w:val="20"/>
        </w:rPr>
      </w:pPr>
    </w:p>
    <w:p w14:paraId="49B0B6C7" w14:textId="77777777" w:rsidR="00D96637" w:rsidRPr="00766F1B" w:rsidRDefault="00D96637" w:rsidP="00EF5A05">
      <w:pPr>
        <w:pStyle w:val="Paragrafoelenco"/>
        <w:numPr>
          <w:ilvl w:val="0"/>
          <w:numId w:val="14"/>
        </w:numPr>
        <w:spacing w:before="300" w:after="100"/>
        <w:jc w:val="both"/>
        <w:rPr>
          <w:rFonts w:ascii="Arial" w:hAnsi="Arial" w:cs="Arial"/>
          <w:sz w:val="20"/>
          <w:szCs w:val="20"/>
        </w:rPr>
      </w:pPr>
    </w:p>
    <w:p w14:paraId="79BF0F9B" w14:textId="7AC3664A" w:rsidR="00D96637" w:rsidRPr="00766F1B" w:rsidRDefault="00C94DDC" w:rsidP="00D96637">
      <w:pPr>
        <w:spacing w:before="300" w:after="100"/>
        <w:jc w:val="both"/>
        <w:rPr>
          <w:rFonts w:ascii="Arial" w:hAnsi="Arial" w:cs="Arial"/>
          <w:sz w:val="20"/>
          <w:szCs w:val="20"/>
        </w:rPr>
      </w:pPr>
      <w:r w:rsidRPr="00766F1B">
        <w:rPr>
          <w:rFonts w:ascii="Arial" w:hAnsi="Arial" w:cs="Arial"/>
          <w:sz w:val="20"/>
          <w:szCs w:val="20"/>
        </w:rPr>
        <w:t>Per ciascuna categoria di soluzione proposta, indicare i prodotti disponibili a catalogo ritenuti rappresentativi dell’offerta dell’operatore economico, coerenti con configurazioni standard di mercato, specificando eventuali vincoli tecnici o operativi.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2"/>
        <w:gridCol w:w="1845"/>
        <w:gridCol w:w="1845"/>
        <w:gridCol w:w="1780"/>
        <w:gridCol w:w="1756"/>
      </w:tblGrid>
      <w:tr w:rsidR="00814546" w:rsidRPr="00766F1B" w14:paraId="3E034850" w14:textId="77777777" w:rsidTr="00B70CC9">
        <w:trPr>
          <w:trHeight w:val="320"/>
        </w:trPr>
        <w:tc>
          <w:tcPr>
            <w:tcW w:w="2402" w:type="dxa"/>
            <w:shd w:val="clear" w:color="000000" w:fill="F5F5F5"/>
            <w:vAlign w:val="center"/>
            <w:hideMark/>
          </w:tcPr>
          <w:p w14:paraId="6F3B5A72"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Categoria</w:t>
            </w:r>
          </w:p>
        </w:tc>
        <w:tc>
          <w:tcPr>
            <w:tcW w:w="1845" w:type="dxa"/>
            <w:shd w:val="clear" w:color="000000" w:fill="F5F5F5"/>
            <w:vAlign w:val="center"/>
            <w:hideMark/>
          </w:tcPr>
          <w:p w14:paraId="5309B2C9"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Nodi computazionali</w:t>
            </w:r>
          </w:p>
        </w:tc>
        <w:tc>
          <w:tcPr>
            <w:tcW w:w="1845" w:type="dxa"/>
            <w:shd w:val="clear" w:color="000000" w:fill="F5F5F5"/>
            <w:vAlign w:val="center"/>
            <w:hideMark/>
          </w:tcPr>
          <w:p w14:paraId="361CAE19"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Nodi capacitivi</w:t>
            </w:r>
          </w:p>
        </w:tc>
        <w:tc>
          <w:tcPr>
            <w:tcW w:w="1780" w:type="dxa"/>
            <w:shd w:val="clear" w:color="000000" w:fill="F5F5F5"/>
            <w:vAlign w:val="center"/>
            <w:hideMark/>
          </w:tcPr>
          <w:p w14:paraId="054FD033"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 xml:space="preserve">Nodi per </w:t>
            </w:r>
            <w:proofErr w:type="spellStart"/>
            <w:r w:rsidRPr="00766F1B">
              <w:rPr>
                <w:rFonts w:ascii="Arial" w:eastAsia="Times New Roman" w:hAnsi="Arial" w:cs="Arial"/>
                <w:b/>
                <w:bCs/>
                <w:color w:val="000000"/>
                <w:kern w:val="0"/>
                <w:sz w:val="20"/>
                <w:szCs w:val="20"/>
                <w:lang w:eastAsia="it-IT"/>
                <w14:ligatures w14:val="none"/>
              </w:rPr>
              <w:t>workload</w:t>
            </w:r>
            <w:proofErr w:type="spellEnd"/>
            <w:r w:rsidRPr="00766F1B">
              <w:rPr>
                <w:rFonts w:ascii="Arial" w:eastAsia="Times New Roman" w:hAnsi="Arial" w:cs="Arial"/>
                <w:b/>
                <w:bCs/>
                <w:color w:val="000000"/>
                <w:kern w:val="0"/>
                <w:sz w:val="20"/>
                <w:szCs w:val="20"/>
                <w:lang w:eastAsia="it-IT"/>
                <w14:ligatures w14:val="none"/>
              </w:rPr>
              <w:t xml:space="preserve"> di AI</w:t>
            </w:r>
          </w:p>
        </w:tc>
        <w:tc>
          <w:tcPr>
            <w:tcW w:w="1756" w:type="dxa"/>
            <w:shd w:val="clear" w:color="000000" w:fill="F5F5F5"/>
            <w:vAlign w:val="center"/>
            <w:hideMark/>
          </w:tcPr>
          <w:p w14:paraId="61F2E335"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Nodi HPC</w:t>
            </w:r>
          </w:p>
        </w:tc>
      </w:tr>
      <w:tr w:rsidR="00814546" w:rsidRPr="00766F1B" w14:paraId="2C50B34D" w14:textId="77777777" w:rsidTr="00B70CC9">
        <w:trPr>
          <w:trHeight w:val="320"/>
        </w:trPr>
        <w:tc>
          <w:tcPr>
            <w:tcW w:w="2402" w:type="dxa"/>
            <w:shd w:val="clear" w:color="000000" w:fill="F5F5F5"/>
            <w:vAlign w:val="center"/>
            <w:hideMark/>
          </w:tcPr>
          <w:p w14:paraId="1EF9F9A9"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Marca Server</w:t>
            </w:r>
          </w:p>
        </w:tc>
        <w:tc>
          <w:tcPr>
            <w:tcW w:w="1845" w:type="dxa"/>
            <w:vAlign w:val="center"/>
            <w:hideMark/>
          </w:tcPr>
          <w:p w14:paraId="76EB7EA4"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845" w:type="dxa"/>
            <w:vAlign w:val="center"/>
            <w:hideMark/>
          </w:tcPr>
          <w:p w14:paraId="436646E6"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80" w:type="dxa"/>
            <w:vAlign w:val="center"/>
            <w:hideMark/>
          </w:tcPr>
          <w:p w14:paraId="45BABFFE"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56" w:type="dxa"/>
            <w:vAlign w:val="center"/>
            <w:hideMark/>
          </w:tcPr>
          <w:p w14:paraId="28645655"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14546" w:rsidRPr="00766F1B" w14:paraId="3E8B5D42" w14:textId="77777777" w:rsidTr="00B70CC9">
        <w:trPr>
          <w:trHeight w:val="320"/>
        </w:trPr>
        <w:tc>
          <w:tcPr>
            <w:tcW w:w="2402" w:type="dxa"/>
            <w:shd w:val="clear" w:color="000000" w:fill="F5F5F5"/>
            <w:vAlign w:val="center"/>
            <w:hideMark/>
          </w:tcPr>
          <w:p w14:paraId="2EFB6232"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Modello Server</w:t>
            </w:r>
          </w:p>
        </w:tc>
        <w:tc>
          <w:tcPr>
            <w:tcW w:w="1845" w:type="dxa"/>
            <w:vAlign w:val="center"/>
            <w:hideMark/>
          </w:tcPr>
          <w:p w14:paraId="7CF2EE1A"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845" w:type="dxa"/>
            <w:vAlign w:val="center"/>
            <w:hideMark/>
          </w:tcPr>
          <w:p w14:paraId="0EA568C3"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80" w:type="dxa"/>
            <w:vAlign w:val="center"/>
            <w:hideMark/>
          </w:tcPr>
          <w:p w14:paraId="7AB0CA7E"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56" w:type="dxa"/>
            <w:vAlign w:val="center"/>
            <w:hideMark/>
          </w:tcPr>
          <w:p w14:paraId="6B5532D1"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14546" w:rsidRPr="00766F1B" w14:paraId="187311BE" w14:textId="77777777" w:rsidTr="00B70CC9">
        <w:trPr>
          <w:trHeight w:val="320"/>
        </w:trPr>
        <w:tc>
          <w:tcPr>
            <w:tcW w:w="2402" w:type="dxa"/>
            <w:shd w:val="clear" w:color="000000" w:fill="F5F5F5"/>
            <w:vAlign w:val="center"/>
            <w:hideMark/>
          </w:tcPr>
          <w:p w14:paraId="03858505"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Marca CPU</w:t>
            </w:r>
          </w:p>
        </w:tc>
        <w:tc>
          <w:tcPr>
            <w:tcW w:w="1845" w:type="dxa"/>
            <w:vAlign w:val="center"/>
            <w:hideMark/>
          </w:tcPr>
          <w:p w14:paraId="344CD4B4"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845" w:type="dxa"/>
            <w:vAlign w:val="center"/>
            <w:hideMark/>
          </w:tcPr>
          <w:p w14:paraId="0288C69A"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80" w:type="dxa"/>
            <w:vAlign w:val="center"/>
            <w:hideMark/>
          </w:tcPr>
          <w:p w14:paraId="5437A0D1"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56" w:type="dxa"/>
            <w:vAlign w:val="center"/>
            <w:hideMark/>
          </w:tcPr>
          <w:p w14:paraId="75214578"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14546" w:rsidRPr="00766F1B" w14:paraId="31773F29" w14:textId="77777777" w:rsidTr="00B70CC9">
        <w:trPr>
          <w:trHeight w:val="320"/>
        </w:trPr>
        <w:tc>
          <w:tcPr>
            <w:tcW w:w="2402" w:type="dxa"/>
            <w:shd w:val="clear" w:color="000000" w:fill="F5F5F5"/>
            <w:vAlign w:val="center"/>
            <w:hideMark/>
          </w:tcPr>
          <w:p w14:paraId="117C7753"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Modello CPU</w:t>
            </w:r>
          </w:p>
        </w:tc>
        <w:tc>
          <w:tcPr>
            <w:tcW w:w="1845" w:type="dxa"/>
            <w:vAlign w:val="center"/>
            <w:hideMark/>
          </w:tcPr>
          <w:p w14:paraId="6EFA61B3"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845" w:type="dxa"/>
            <w:vAlign w:val="center"/>
            <w:hideMark/>
          </w:tcPr>
          <w:p w14:paraId="1682F2DC"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80" w:type="dxa"/>
            <w:vAlign w:val="center"/>
            <w:hideMark/>
          </w:tcPr>
          <w:p w14:paraId="38ABABE0"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56" w:type="dxa"/>
            <w:vAlign w:val="center"/>
            <w:hideMark/>
          </w:tcPr>
          <w:p w14:paraId="2CED94EE"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14546" w:rsidRPr="00766F1B" w14:paraId="2F5514EC" w14:textId="77777777" w:rsidTr="00B70CC9">
        <w:trPr>
          <w:trHeight w:val="630"/>
        </w:trPr>
        <w:tc>
          <w:tcPr>
            <w:tcW w:w="2402" w:type="dxa"/>
            <w:shd w:val="clear" w:color="000000" w:fill="F5F5F5"/>
            <w:vAlign w:val="center"/>
            <w:hideMark/>
          </w:tcPr>
          <w:p w14:paraId="46BED36C"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Quantità di RAM configurazione standard</w:t>
            </w:r>
          </w:p>
        </w:tc>
        <w:tc>
          <w:tcPr>
            <w:tcW w:w="1845" w:type="dxa"/>
            <w:vAlign w:val="center"/>
            <w:hideMark/>
          </w:tcPr>
          <w:p w14:paraId="21C1B3AC"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845" w:type="dxa"/>
            <w:vAlign w:val="center"/>
            <w:hideMark/>
          </w:tcPr>
          <w:p w14:paraId="1F16945E"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80" w:type="dxa"/>
            <w:vAlign w:val="center"/>
            <w:hideMark/>
          </w:tcPr>
          <w:p w14:paraId="4046AD8B"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56" w:type="dxa"/>
            <w:vAlign w:val="center"/>
            <w:hideMark/>
          </w:tcPr>
          <w:p w14:paraId="727C8DB4"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14546" w:rsidRPr="00766F1B" w14:paraId="5823DEFA" w14:textId="77777777" w:rsidTr="00B70CC9">
        <w:trPr>
          <w:trHeight w:val="630"/>
        </w:trPr>
        <w:tc>
          <w:tcPr>
            <w:tcW w:w="2402" w:type="dxa"/>
            <w:shd w:val="clear" w:color="000000" w:fill="F5F5F5"/>
            <w:vAlign w:val="center"/>
            <w:hideMark/>
          </w:tcPr>
          <w:p w14:paraId="6E10762D"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lastRenderedPageBreak/>
              <w:t xml:space="preserve">Sizing singolo banco di RAM </w:t>
            </w:r>
          </w:p>
        </w:tc>
        <w:tc>
          <w:tcPr>
            <w:tcW w:w="1845" w:type="dxa"/>
            <w:vAlign w:val="center"/>
            <w:hideMark/>
          </w:tcPr>
          <w:p w14:paraId="08929164"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845" w:type="dxa"/>
            <w:vAlign w:val="center"/>
            <w:hideMark/>
          </w:tcPr>
          <w:p w14:paraId="79E05250"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80" w:type="dxa"/>
            <w:vAlign w:val="center"/>
            <w:hideMark/>
          </w:tcPr>
          <w:p w14:paraId="2DC2AE9D"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56" w:type="dxa"/>
            <w:vAlign w:val="center"/>
            <w:hideMark/>
          </w:tcPr>
          <w:p w14:paraId="20B19813"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14546" w:rsidRPr="00766F1B" w14:paraId="57113C5E" w14:textId="77777777" w:rsidTr="00B70CC9">
        <w:trPr>
          <w:trHeight w:val="630"/>
        </w:trPr>
        <w:tc>
          <w:tcPr>
            <w:tcW w:w="2402" w:type="dxa"/>
            <w:shd w:val="clear" w:color="000000" w:fill="F5F5F5"/>
            <w:vAlign w:val="center"/>
            <w:hideMark/>
          </w:tcPr>
          <w:p w14:paraId="732E00FF"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Quantità di Storage configurazione standard</w:t>
            </w:r>
          </w:p>
        </w:tc>
        <w:tc>
          <w:tcPr>
            <w:tcW w:w="1845" w:type="dxa"/>
            <w:vAlign w:val="center"/>
            <w:hideMark/>
          </w:tcPr>
          <w:p w14:paraId="46E93138"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845" w:type="dxa"/>
            <w:vAlign w:val="center"/>
            <w:hideMark/>
          </w:tcPr>
          <w:p w14:paraId="7B121179"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80" w:type="dxa"/>
            <w:vAlign w:val="center"/>
            <w:hideMark/>
          </w:tcPr>
          <w:p w14:paraId="7F3550E1"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56" w:type="dxa"/>
            <w:vAlign w:val="center"/>
            <w:hideMark/>
          </w:tcPr>
          <w:p w14:paraId="3B6CC6BE"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14546" w:rsidRPr="00766F1B" w14:paraId="2729E490" w14:textId="77777777" w:rsidTr="00B70CC9">
        <w:trPr>
          <w:trHeight w:val="630"/>
        </w:trPr>
        <w:tc>
          <w:tcPr>
            <w:tcW w:w="2402" w:type="dxa"/>
            <w:shd w:val="clear" w:color="000000" w:fill="F5F5F5"/>
            <w:vAlign w:val="center"/>
            <w:hideMark/>
          </w:tcPr>
          <w:p w14:paraId="4B45B7B7" w14:textId="7A1C6BE5"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 xml:space="preserve">Sizing e tipologia singolo disco </w:t>
            </w:r>
          </w:p>
        </w:tc>
        <w:tc>
          <w:tcPr>
            <w:tcW w:w="1845" w:type="dxa"/>
            <w:vAlign w:val="center"/>
            <w:hideMark/>
          </w:tcPr>
          <w:p w14:paraId="4CA5D1F4"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845" w:type="dxa"/>
            <w:vAlign w:val="center"/>
            <w:hideMark/>
          </w:tcPr>
          <w:p w14:paraId="10745BC1"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80" w:type="dxa"/>
            <w:vAlign w:val="center"/>
            <w:hideMark/>
          </w:tcPr>
          <w:p w14:paraId="5AF0B3FC"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56" w:type="dxa"/>
            <w:vAlign w:val="center"/>
            <w:hideMark/>
          </w:tcPr>
          <w:p w14:paraId="5F359F37"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761655" w:rsidRPr="00766F1B" w14:paraId="43CFBE40" w14:textId="77777777" w:rsidTr="00761655">
        <w:trPr>
          <w:trHeight w:val="630"/>
        </w:trPr>
        <w:tc>
          <w:tcPr>
            <w:tcW w:w="2402" w:type="dxa"/>
            <w:shd w:val="clear" w:color="000000" w:fill="F5F5F5"/>
            <w:vAlign w:val="center"/>
          </w:tcPr>
          <w:p w14:paraId="009F95D6" w14:textId="56D326E1" w:rsidR="00761655" w:rsidRPr="00766F1B" w:rsidRDefault="00761655" w:rsidP="0076165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Marca GPU</w:t>
            </w:r>
          </w:p>
        </w:tc>
        <w:tc>
          <w:tcPr>
            <w:tcW w:w="1845" w:type="dxa"/>
            <w:vAlign w:val="center"/>
          </w:tcPr>
          <w:p w14:paraId="0543DCEE"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c>
          <w:tcPr>
            <w:tcW w:w="1845" w:type="dxa"/>
            <w:vAlign w:val="center"/>
          </w:tcPr>
          <w:p w14:paraId="177F540E"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c>
          <w:tcPr>
            <w:tcW w:w="1780" w:type="dxa"/>
            <w:vAlign w:val="center"/>
          </w:tcPr>
          <w:p w14:paraId="0AC867E7"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c>
          <w:tcPr>
            <w:tcW w:w="1756" w:type="dxa"/>
            <w:vAlign w:val="center"/>
          </w:tcPr>
          <w:p w14:paraId="4546AFB6"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r>
      <w:tr w:rsidR="00761655" w:rsidRPr="00766F1B" w14:paraId="2138B898" w14:textId="77777777" w:rsidTr="00761655">
        <w:trPr>
          <w:trHeight w:val="630"/>
        </w:trPr>
        <w:tc>
          <w:tcPr>
            <w:tcW w:w="2402" w:type="dxa"/>
            <w:shd w:val="clear" w:color="000000" w:fill="F5F5F5"/>
            <w:vAlign w:val="center"/>
          </w:tcPr>
          <w:p w14:paraId="0E5D4A30" w14:textId="7D876CD6" w:rsidR="00761655" w:rsidRPr="00766F1B" w:rsidRDefault="00761655" w:rsidP="0076165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Modello GPU</w:t>
            </w:r>
          </w:p>
        </w:tc>
        <w:tc>
          <w:tcPr>
            <w:tcW w:w="1845" w:type="dxa"/>
            <w:vAlign w:val="center"/>
          </w:tcPr>
          <w:p w14:paraId="2BF3BAB4"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c>
          <w:tcPr>
            <w:tcW w:w="1845" w:type="dxa"/>
            <w:vAlign w:val="center"/>
          </w:tcPr>
          <w:p w14:paraId="404E45C3"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c>
          <w:tcPr>
            <w:tcW w:w="1780" w:type="dxa"/>
            <w:vAlign w:val="center"/>
          </w:tcPr>
          <w:p w14:paraId="15D7106D"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c>
          <w:tcPr>
            <w:tcW w:w="1756" w:type="dxa"/>
            <w:vAlign w:val="center"/>
          </w:tcPr>
          <w:p w14:paraId="769DDD1E"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r>
      <w:tr w:rsidR="00761655" w:rsidRPr="00766F1B" w14:paraId="789B4E1E" w14:textId="77777777" w:rsidTr="00761655">
        <w:trPr>
          <w:trHeight w:val="630"/>
        </w:trPr>
        <w:tc>
          <w:tcPr>
            <w:tcW w:w="2402" w:type="dxa"/>
            <w:shd w:val="clear" w:color="000000" w:fill="F5F5F5"/>
            <w:vAlign w:val="center"/>
          </w:tcPr>
          <w:p w14:paraId="33C3ED1C" w14:textId="4F674B8C" w:rsidR="00761655" w:rsidRPr="00766F1B" w:rsidRDefault="00761655" w:rsidP="0076165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Form Factor GPU</w:t>
            </w:r>
          </w:p>
        </w:tc>
        <w:tc>
          <w:tcPr>
            <w:tcW w:w="1845" w:type="dxa"/>
            <w:vAlign w:val="center"/>
          </w:tcPr>
          <w:p w14:paraId="7E6C28E7"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c>
          <w:tcPr>
            <w:tcW w:w="1845" w:type="dxa"/>
            <w:vAlign w:val="center"/>
          </w:tcPr>
          <w:p w14:paraId="166A2F0A"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c>
          <w:tcPr>
            <w:tcW w:w="1780" w:type="dxa"/>
            <w:vAlign w:val="center"/>
          </w:tcPr>
          <w:p w14:paraId="029B55B3"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c>
          <w:tcPr>
            <w:tcW w:w="1756" w:type="dxa"/>
            <w:vAlign w:val="center"/>
          </w:tcPr>
          <w:p w14:paraId="1C3356F2" w14:textId="77777777" w:rsidR="00761655" w:rsidRPr="00766F1B" w:rsidRDefault="00761655" w:rsidP="00761655">
            <w:pPr>
              <w:spacing w:after="0" w:line="240" w:lineRule="auto"/>
              <w:rPr>
                <w:rFonts w:ascii="Arial" w:eastAsia="Times New Roman" w:hAnsi="Arial" w:cs="Arial"/>
                <w:color w:val="000000"/>
                <w:kern w:val="0"/>
                <w:sz w:val="20"/>
                <w:szCs w:val="20"/>
                <w:lang w:eastAsia="it-IT"/>
                <w14:ligatures w14:val="none"/>
              </w:rPr>
            </w:pPr>
          </w:p>
        </w:tc>
      </w:tr>
      <w:tr w:rsidR="00814546" w:rsidRPr="00766F1B" w14:paraId="08579AD6" w14:textId="77777777" w:rsidTr="00B70CC9">
        <w:trPr>
          <w:trHeight w:val="1250"/>
        </w:trPr>
        <w:tc>
          <w:tcPr>
            <w:tcW w:w="2402" w:type="dxa"/>
            <w:shd w:val="clear" w:color="000000" w:fill="F5F5F5"/>
            <w:vAlign w:val="center"/>
            <w:hideMark/>
          </w:tcPr>
          <w:p w14:paraId="0D322B27" w14:textId="77777777" w:rsidR="00814546" w:rsidRPr="00766F1B" w:rsidRDefault="00814546" w:rsidP="00814546">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Osservazioni / eventuali scostamenti rispetto alle caratteristiche dichiarate in premessa</w:t>
            </w:r>
          </w:p>
        </w:tc>
        <w:tc>
          <w:tcPr>
            <w:tcW w:w="1845" w:type="dxa"/>
            <w:vAlign w:val="center"/>
            <w:hideMark/>
          </w:tcPr>
          <w:p w14:paraId="58AE2B8B"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845" w:type="dxa"/>
            <w:vAlign w:val="center"/>
            <w:hideMark/>
          </w:tcPr>
          <w:p w14:paraId="2CC94C10"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80" w:type="dxa"/>
            <w:vAlign w:val="center"/>
            <w:hideMark/>
          </w:tcPr>
          <w:p w14:paraId="4177D01D"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1756" w:type="dxa"/>
            <w:vAlign w:val="center"/>
            <w:hideMark/>
          </w:tcPr>
          <w:p w14:paraId="2C77BB42" w14:textId="77777777" w:rsidR="00814546" w:rsidRPr="00766F1B" w:rsidRDefault="00814546" w:rsidP="00814546">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bl>
    <w:p w14:paraId="2854446B" w14:textId="7CF4AC17" w:rsidR="00FB6DF2" w:rsidRPr="00766F1B" w:rsidRDefault="00B27004" w:rsidP="00B27004">
      <w:pPr>
        <w:pStyle w:val="Paragrafoelenco"/>
        <w:spacing w:before="300" w:after="100"/>
        <w:ind w:left="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Si richiede, inoltre, di indicare eventuali configurazioni alternative ritenute rappresentative della propria offerta, compilando la tabella seguente</w:t>
      </w:r>
      <w:r w:rsidR="0080759F" w:rsidRPr="00766F1B">
        <w:rPr>
          <w:rFonts w:ascii="Arial" w:hAnsi="Arial" w:cs="Arial"/>
          <w:color w:val="3A3A3A" w:themeColor="background2" w:themeShade="40"/>
          <w:sz w:val="20"/>
          <w:szCs w:val="20"/>
        </w:rPr>
        <w:t>:</w:t>
      </w:r>
    </w:p>
    <w:p w14:paraId="74161602" w14:textId="77777777" w:rsidR="0080759F" w:rsidRPr="00766F1B" w:rsidRDefault="0080759F" w:rsidP="00B27004">
      <w:pPr>
        <w:pStyle w:val="Paragrafoelenco"/>
        <w:spacing w:before="300" w:after="100"/>
        <w:ind w:left="0"/>
        <w:jc w:val="both"/>
        <w:rPr>
          <w:rFonts w:ascii="Arial" w:hAnsi="Arial" w:cs="Arial"/>
          <w:color w:val="3A3A3A" w:themeColor="background2" w:themeShade="4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6"/>
        <w:gridCol w:w="3546"/>
        <w:gridCol w:w="3536"/>
      </w:tblGrid>
      <w:tr w:rsidR="0080759F" w:rsidRPr="00766F1B" w14:paraId="21CA3B3D" w14:textId="77777777" w:rsidTr="0080759F">
        <w:trPr>
          <w:trHeight w:val="320"/>
        </w:trPr>
        <w:tc>
          <w:tcPr>
            <w:tcW w:w="2544" w:type="dxa"/>
            <w:shd w:val="clear" w:color="000000" w:fill="F5F5F5"/>
            <w:vAlign w:val="center"/>
            <w:hideMark/>
          </w:tcPr>
          <w:p w14:paraId="7EBC5C0E"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Categoria</w:t>
            </w:r>
          </w:p>
        </w:tc>
        <w:tc>
          <w:tcPr>
            <w:tcW w:w="3542" w:type="dxa"/>
            <w:shd w:val="clear" w:color="000000" w:fill="F5F5F5"/>
            <w:vAlign w:val="center"/>
            <w:hideMark/>
          </w:tcPr>
          <w:p w14:paraId="1B247D93"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Alternativa 1</w:t>
            </w:r>
          </w:p>
        </w:tc>
        <w:tc>
          <w:tcPr>
            <w:tcW w:w="3532" w:type="dxa"/>
            <w:shd w:val="clear" w:color="000000" w:fill="F5F5F5"/>
            <w:vAlign w:val="center"/>
            <w:hideMark/>
          </w:tcPr>
          <w:p w14:paraId="61F226E0"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Alternativa 2</w:t>
            </w:r>
          </w:p>
        </w:tc>
      </w:tr>
      <w:tr w:rsidR="0080759F" w:rsidRPr="00766F1B" w14:paraId="30C8DC90" w14:textId="77777777" w:rsidTr="0080759F">
        <w:trPr>
          <w:trHeight w:val="320"/>
        </w:trPr>
        <w:tc>
          <w:tcPr>
            <w:tcW w:w="2544" w:type="dxa"/>
            <w:shd w:val="clear" w:color="000000" w:fill="F5F5F5"/>
            <w:vAlign w:val="center"/>
            <w:hideMark/>
          </w:tcPr>
          <w:p w14:paraId="664F6129"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Marca Server</w:t>
            </w:r>
          </w:p>
        </w:tc>
        <w:tc>
          <w:tcPr>
            <w:tcW w:w="3542" w:type="dxa"/>
            <w:vAlign w:val="center"/>
            <w:hideMark/>
          </w:tcPr>
          <w:p w14:paraId="0E4F3F1C"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3532" w:type="dxa"/>
            <w:vAlign w:val="center"/>
            <w:hideMark/>
          </w:tcPr>
          <w:p w14:paraId="1134C727"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0759F" w:rsidRPr="00766F1B" w14:paraId="6D6A648E" w14:textId="77777777" w:rsidTr="0080759F">
        <w:trPr>
          <w:trHeight w:val="320"/>
        </w:trPr>
        <w:tc>
          <w:tcPr>
            <w:tcW w:w="2544" w:type="dxa"/>
            <w:shd w:val="clear" w:color="000000" w:fill="F5F5F5"/>
            <w:vAlign w:val="center"/>
            <w:hideMark/>
          </w:tcPr>
          <w:p w14:paraId="24C25F66"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Modello Server</w:t>
            </w:r>
          </w:p>
        </w:tc>
        <w:tc>
          <w:tcPr>
            <w:tcW w:w="3542" w:type="dxa"/>
            <w:vAlign w:val="center"/>
            <w:hideMark/>
          </w:tcPr>
          <w:p w14:paraId="4FD292C9"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3532" w:type="dxa"/>
            <w:vAlign w:val="center"/>
            <w:hideMark/>
          </w:tcPr>
          <w:p w14:paraId="5C5614D7"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0759F" w:rsidRPr="00766F1B" w14:paraId="1EC34E1E" w14:textId="77777777" w:rsidTr="0080759F">
        <w:trPr>
          <w:trHeight w:val="320"/>
        </w:trPr>
        <w:tc>
          <w:tcPr>
            <w:tcW w:w="2544" w:type="dxa"/>
            <w:shd w:val="clear" w:color="000000" w:fill="F5F5F5"/>
            <w:vAlign w:val="center"/>
            <w:hideMark/>
          </w:tcPr>
          <w:p w14:paraId="25A07D5F"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Marca CPU</w:t>
            </w:r>
          </w:p>
        </w:tc>
        <w:tc>
          <w:tcPr>
            <w:tcW w:w="3542" w:type="dxa"/>
            <w:vAlign w:val="center"/>
            <w:hideMark/>
          </w:tcPr>
          <w:p w14:paraId="18F65AA3"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3532" w:type="dxa"/>
            <w:vAlign w:val="center"/>
            <w:hideMark/>
          </w:tcPr>
          <w:p w14:paraId="3DFFF0BD"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0759F" w:rsidRPr="00766F1B" w14:paraId="2F68CC5A" w14:textId="77777777" w:rsidTr="0080759F">
        <w:trPr>
          <w:trHeight w:val="320"/>
        </w:trPr>
        <w:tc>
          <w:tcPr>
            <w:tcW w:w="2544" w:type="dxa"/>
            <w:shd w:val="clear" w:color="000000" w:fill="F5F5F5"/>
            <w:vAlign w:val="center"/>
            <w:hideMark/>
          </w:tcPr>
          <w:p w14:paraId="45988501"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Modello CPU</w:t>
            </w:r>
          </w:p>
        </w:tc>
        <w:tc>
          <w:tcPr>
            <w:tcW w:w="3542" w:type="dxa"/>
            <w:vAlign w:val="center"/>
            <w:hideMark/>
          </w:tcPr>
          <w:p w14:paraId="0733425F"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3532" w:type="dxa"/>
            <w:vAlign w:val="center"/>
            <w:hideMark/>
          </w:tcPr>
          <w:p w14:paraId="5485E32B"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0759F" w:rsidRPr="00766F1B" w14:paraId="7FC797BD" w14:textId="77777777" w:rsidTr="0080759F">
        <w:trPr>
          <w:trHeight w:val="630"/>
        </w:trPr>
        <w:tc>
          <w:tcPr>
            <w:tcW w:w="2544" w:type="dxa"/>
            <w:shd w:val="clear" w:color="000000" w:fill="F5F5F5"/>
            <w:vAlign w:val="center"/>
            <w:hideMark/>
          </w:tcPr>
          <w:p w14:paraId="62746977"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Quantità di RAM configurazione standard</w:t>
            </w:r>
          </w:p>
        </w:tc>
        <w:tc>
          <w:tcPr>
            <w:tcW w:w="3542" w:type="dxa"/>
            <w:vAlign w:val="center"/>
            <w:hideMark/>
          </w:tcPr>
          <w:p w14:paraId="26FEF317"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3532" w:type="dxa"/>
            <w:vAlign w:val="center"/>
            <w:hideMark/>
          </w:tcPr>
          <w:p w14:paraId="1DC092AC"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0759F" w:rsidRPr="00766F1B" w14:paraId="7479F1E0" w14:textId="77777777" w:rsidTr="0080759F">
        <w:trPr>
          <w:trHeight w:val="630"/>
        </w:trPr>
        <w:tc>
          <w:tcPr>
            <w:tcW w:w="2544" w:type="dxa"/>
            <w:shd w:val="clear" w:color="000000" w:fill="F5F5F5"/>
            <w:vAlign w:val="center"/>
            <w:hideMark/>
          </w:tcPr>
          <w:p w14:paraId="271523E6"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 xml:space="preserve">Sizing singolo banco di RAM </w:t>
            </w:r>
          </w:p>
        </w:tc>
        <w:tc>
          <w:tcPr>
            <w:tcW w:w="3542" w:type="dxa"/>
            <w:vAlign w:val="center"/>
            <w:hideMark/>
          </w:tcPr>
          <w:p w14:paraId="710EFA4E"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3532" w:type="dxa"/>
            <w:vAlign w:val="center"/>
            <w:hideMark/>
          </w:tcPr>
          <w:p w14:paraId="66A574AD"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0759F" w:rsidRPr="00766F1B" w14:paraId="4C274F97" w14:textId="77777777" w:rsidTr="0080759F">
        <w:trPr>
          <w:trHeight w:val="630"/>
        </w:trPr>
        <w:tc>
          <w:tcPr>
            <w:tcW w:w="2544" w:type="dxa"/>
            <w:shd w:val="clear" w:color="000000" w:fill="F5F5F5"/>
            <w:vAlign w:val="center"/>
            <w:hideMark/>
          </w:tcPr>
          <w:p w14:paraId="05412733"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Quantità di Storage configurazione standard</w:t>
            </w:r>
          </w:p>
        </w:tc>
        <w:tc>
          <w:tcPr>
            <w:tcW w:w="3542" w:type="dxa"/>
            <w:vAlign w:val="center"/>
            <w:hideMark/>
          </w:tcPr>
          <w:p w14:paraId="2F8976B7"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3532" w:type="dxa"/>
            <w:vAlign w:val="center"/>
            <w:hideMark/>
          </w:tcPr>
          <w:p w14:paraId="479C243F"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0759F" w:rsidRPr="00766F1B" w14:paraId="0CEB8A2A" w14:textId="77777777" w:rsidTr="0080759F">
        <w:trPr>
          <w:trHeight w:val="630"/>
        </w:trPr>
        <w:tc>
          <w:tcPr>
            <w:tcW w:w="2544" w:type="dxa"/>
            <w:shd w:val="clear" w:color="000000" w:fill="F5F5F5"/>
            <w:vAlign w:val="center"/>
            <w:hideMark/>
          </w:tcPr>
          <w:p w14:paraId="1B25315E" w14:textId="16DF7FA9"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 xml:space="preserve">Sizing e tipologia singolo disco </w:t>
            </w:r>
          </w:p>
        </w:tc>
        <w:tc>
          <w:tcPr>
            <w:tcW w:w="3542" w:type="dxa"/>
            <w:vAlign w:val="center"/>
            <w:hideMark/>
          </w:tcPr>
          <w:p w14:paraId="7CE3B0FF"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3532" w:type="dxa"/>
            <w:vAlign w:val="center"/>
            <w:hideMark/>
          </w:tcPr>
          <w:p w14:paraId="460A1C46"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0759F" w:rsidRPr="00766F1B" w14:paraId="5358A2FA" w14:textId="77777777" w:rsidTr="0080759F">
        <w:trPr>
          <w:trHeight w:val="320"/>
        </w:trPr>
        <w:tc>
          <w:tcPr>
            <w:tcW w:w="2544" w:type="dxa"/>
            <w:shd w:val="clear" w:color="000000" w:fill="F5F5F5"/>
            <w:vAlign w:val="center"/>
            <w:hideMark/>
          </w:tcPr>
          <w:p w14:paraId="432033D7"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Marca GPU</w:t>
            </w:r>
          </w:p>
        </w:tc>
        <w:tc>
          <w:tcPr>
            <w:tcW w:w="3542" w:type="dxa"/>
            <w:vAlign w:val="center"/>
            <w:hideMark/>
          </w:tcPr>
          <w:p w14:paraId="45719CFE"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3532" w:type="dxa"/>
            <w:vAlign w:val="center"/>
            <w:hideMark/>
          </w:tcPr>
          <w:p w14:paraId="32A0869A"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0759F" w:rsidRPr="00766F1B" w14:paraId="044A2039" w14:textId="77777777" w:rsidTr="0080759F">
        <w:trPr>
          <w:trHeight w:val="320"/>
        </w:trPr>
        <w:tc>
          <w:tcPr>
            <w:tcW w:w="2544" w:type="dxa"/>
            <w:shd w:val="clear" w:color="000000" w:fill="F5F5F5"/>
            <w:vAlign w:val="center"/>
            <w:hideMark/>
          </w:tcPr>
          <w:p w14:paraId="0A713348"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Modello GPU</w:t>
            </w:r>
          </w:p>
        </w:tc>
        <w:tc>
          <w:tcPr>
            <w:tcW w:w="3542" w:type="dxa"/>
            <w:vAlign w:val="center"/>
            <w:hideMark/>
          </w:tcPr>
          <w:p w14:paraId="33C8F832"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3532" w:type="dxa"/>
            <w:vAlign w:val="center"/>
            <w:hideMark/>
          </w:tcPr>
          <w:p w14:paraId="3FE661FE"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r w:rsidR="0080759F" w:rsidRPr="00766F1B" w14:paraId="3EED826D" w14:textId="77777777" w:rsidTr="0080759F">
        <w:trPr>
          <w:trHeight w:val="320"/>
        </w:trPr>
        <w:tc>
          <w:tcPr>
            <w:tcW w:w="2544" w:type="dxa"/>
            <w:shd w:val="clear" w:color="000000" w:fill="F5F5F5"/>
            <w:vAlign w:val="center"/>
            <w:hideMark/>
          </w:tcPr>
          <w:p w14:paraId="2AC2E11B" w14:textId="77777777" w:rsidR="0080759F" w:rsidRPr="00766F1B" w:rsidRDefault="0080759F" w:rsidP="0080759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Form Factor GPU</w:t>
            </w:r>
          </w:p>
        </w:tc>
        <w:tc>
          <w:tcPr>
            <w:tcW w:w="3542" w:type="dxa"/>
            <w:vAlign w:val="center"/>
            <w:hideMark/>
          </w:tcPr>
          <w:p w14:paraId="11429DB5"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c>
          <w:tcPr>
            <w:tcW w:w="3532" w:type="dxa"/>
            <w:vAlign w:val="center"/>
            <w:hideMark/>
          </w:tcPr>
          <w:p w14:paraId="43A8D483" w14:textId="77777777" w:rsidR="0080759F" w:rsidRPr="00766F1B" w:rsidRDefault="0080759F" w:rsidP="0080759F">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 </w:t>
            </w:r>
          </w:p>
        </w:tc>
      </w:tr>
    </w:tbl>
    <w:p w14:paraId="41EBABEF" w14:textId="77777777" w:rsidR="0080759F" w:rsidRPr="00766F1B" w:rsidRDefault="0080759F" w:rsidP="00B27004">
      <w:pPr>
        <w:pStyle w:val="Paragrafoelenco"/>
        <w:spacing w:before="300" w:after="100"/>
        <w:ind w:left="0"/>
        <w:jc w:val="both"/>
        <w:rPr>
          <w:rFonts w:ascii="Arial" w:hAnsi="Arial" w:cs="Arial"/>
          <w:color w:val="3A3A3A" w:themeColor="background2" w:themeShade="40"/>
          <w:sz w:val="20"/>
          <w:szCs w:val="20"/>
        </w:rPr>
      </w:pPr>
    </w:p>
    <w:p w14:paraId="585EB0CC" w14:textId="77777777" w:rsidR="0080759F" w:rsidRPr="00766F1B" w:rsidRDefault="0080759F" w:rsidP="00B27004">
      <w:pPr>
        <w:pStyle w:val="Paragrafoelenco"/>
        <w:spacing w:before="300" w:after="100"/>
        <w:ind w:left="0"/>
        <w:jc w:val="both"/>
        <w:rPr>
          <w:rFonts w:ascii="Arial" w:hAnsi="Arial" w:cs="Arial"/>
          <w:color w:val="3A3A3A" w:themeColor="background2" w:themeShade="40"/>
          <w:sz w:val="20"/>
          <w:szCs w:val="20"/>
        </w:rPr>
      </w:pPr>
    </w:p>
    <w:p w14:paraId="19E7216E" w14:textId="286993CA" w:rsidR="00AD55AB" w:rsidRPr="00766F1B" w:rsidRDefault="00FB6DF2" w:rsidP="00EF5A05">
      <w:pPr>
        <w:pStyle w:val="Paragrafoelenco"/>
        <w:spacing w:before="300" w:after="100"/>
        <w:ind w:left="360"/>
        <w:jc w:val="both"/>
        <w:rPr>
          <w:rFonts w:ascii="Arial" w:hAnsi="Arial" w:cs="Arial"/>
          <w:color w:val="3A3A3A" w:themeColor="background2" w:themeShade="40"/>
          <w:sz w:val="20"/>
          <w:szCs w:val="20"/>
          <w:lang w:val="en-US"/>
        </w:rPr>
      </w:pPr>
      <w:r w:rsidRPr="00766F1B">
        <w:rPr>
          <w:rFonts w:ascii="Arial" w:hAnsi="Arial" w:cs="Arial"/>
          <w:color w:val="3A3A3A" w:themeColor="background2" w:themeShade="40"/>
          <w:sz w:val="20"/>
          <w:szCs w:val="20"/>
          <w:lang w:val="en-US"/>
        </w:rPr>
        <w:t xml:space="preserve"> </w:t>
      </w:r>
    </w:p>
    <w:p w14:paraId="5917A83A" w14:textId="77777777" w:rsidR="00032EEA" w:rsidRPr="00766F1B" w:rsidRDefault="00032EEA" w:rsidP="00EF5A05">
      <w:pPr>
        <w:pStyle w:val="Paragrafoelenco"/>
        <w:numPr>
          <w:ilvl w:val="0"/>
          <w:numId w:val="14"/>
        </w:numPr>
        <w:spacing w:before="300" w:after="100"/>
        <w:jc w:val="both"/>
        <w:rPr>
          <w:rFonts w:ascii="Arial" w:hAnsi="Arial" w:cs="Arial"/>
          <w:sz w:val="20"/>
          <w:szCs w:val="20"/>
          <w:lang w:val="en-US"/>
        </w:rPr>
      </w:pPr>
    </w:p>
    <w:p w14:paraId="39EFD7FF" w14:textId="3358D5BE" w:rsidR="009E0C52" w:rsidRPr="00766F1B" w:rsidRDefault="005E4B14" w:rsidP="00D96637">
      <w:pPr>
        <w:spacing w:before="300" w:after="100"/>
        <w:jc w:val="both"/>
        <w:rPr>
          <w:rFonts w:ascii="Arial" w:hAnsi="Arial" w:cs="Arial"/>
          <w:sz w:val="20"/>
          <w:szCs w:val="20"/>
        </w:rPr>
      </w:pPr>
      <w:r w:rsidRPr="00766F1B">
        <w:rPr>
          <w:rFonts w:ascii="Arial" w:hAnsi="Arial" w:cs="Arial"/>
          <w:sz w:val="20"/>
          <w:szCs w:val="20"/>
        </w:rPr>
        <w:t>La soluzione proposta dall’operatore economico è progettata per garantire elevati livelli di affidabilità e continuità operativa, attraverso componenti ridondati (es. alimentatori e moduli hot</w:t>
      </w:r>
      <w:r w:rsidRPr="00766F1B">
        <w:rPr>
          <w:rFonts w:ascii="Cambria Math" w:hAnsi="Cambria Math" w:cs="Cambria Math"/>
          <w:sz w:val="20"/>
          <w:szCs w:val="20"/>
        </w:rPr>
        <w:t>‑</w:t>
      </w:r>
      <w:r w:rsidRPr="00766F1B">
        <w:rPr>
          <w:rFonts w:ascii="Arial" w:hAnsi="Arial" w:cs="Arial"/>
          <w:sz w:val="20"/>
          <w:szCs w:val="20"/>
        </w:rPr>
        <w:t>swap), e consente la massima scalabilità ed espandibilità delle risorse (compute, memoria, storage) senza necessità di interventi strutturali o configurazioni non standard?</w:t>
      </w:r>
    </w:p>
    <w:p w14:paraId="0A85CB6E" w14:textId="77777777" w:rsidR="00AD55AB" w:rsidRPr="00766F1B" w:rsidRDefault="00B103DF" w:rsidP="00EF5A05">
      <w:pPr>
        <w:pStyle w:val="Paragrafoelenco"/>
        <w:numPr>
          <w:ilvl w:val="0"/>
          <w:numId w:val="27"/>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27757805"/>
          <w14:checkbox>
            <w14:checked w14:val="0"/>
            <w14:checkedState w14:val="2612" w14:font="MS Gothic"/>
            <w14:uncheckedState w14:val="2610" w14:font="MS Gothic"/>
          </w14:checkbox>
        </w:sdtPr>
        <w:sdtEndPr/>
        <w:sdtContent>
          <w:r w:rsidR="00AD55AB" w:rsidRPr="00766F1B">
            <w:rPr>
              <w:rFonts w:ascii="Segoe UI Symbol" w:eastAsia="MS Gothic" w:hAnsi="Segoe UI Symbol" w:cs="Segoe UI Symbol"/>
              <w:color w:val="3A3A3A" w:themeColor="background2" w:themeShade="40"/>
              <w:sz w:val="20"/>
              <w:szCs w:val="20"/>
            </w:rPr>
            <w:t>☐</w:t>
          </w:r>
        </w:sdtContent>
      </w:sdt>
      <w:r w:rsidR="00AD55AB" w:rsidRPr="00766F1B">
        <w:rPr>
          <w:rFonts w:ascii="Arial" w:hAnsi="Arial" w:cs="Arial"/>
          <w:color w:val="3A3A3A" w:themeColor="background2" w:themeShade="40"/>
          <w:sz w:val="20"/>
          <w:szCs w:val="20"/>
        </w:rPr>
        <w:t xml:space="preserve"> Si</w:t>
      </w:r>
    </w:p>
    <w:p w14:paraId="49D9FACD" w14:textId="77777777" w:rsidR="00AD55AB" w:rsidRPr="00766F1B" w:rsidRDefault="00B103DF" w:rsidP="00AD55AB">
      <w:pPr>
        <w:pStyle w:val="Paragrafoelenco"/>
        <w:numPr>
          <w:ilvl w:val="0"/>
          <w:numId w:val="27"/>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2120638990"/>
          <w14:checkbox>
            <w14:checked w14:val="0"/>
            <w14:checkedState w14:val="2612" w14:font="MS Gothic"/>
            <w14:uncheckedState w14:val="2610" w14:font="MS Gothic"/>
          </w14:checkbox>
        </w:sdtPr>
        <w:sdtEndPr/>
        <w:sdtContent>
          <w:r w:rsidR="00AD55AB" w:rsidRPr="00766F1B">
            <w:rPr>
              <w:rFonts w:ascii="Segoe UI Symbol" w:hAnsi="Segoe UI Symbol" w:cs="Segoe UI Symbol"/>
              <w:color w:val="3A3A3A" w:themeColor="background2" w:themeShade="40"/>
              <w:sz w:val="20"/>
              <w:szCs w:val="20"/>
            </w:rPr>
            <w:t>☐</w:t>
          </w:r>
        </w:sdtContent>
      </w:sdt>
      <w:r w:rsidR="00AD55AB" w:rsidRPr="00766F1B">
        <w:rPr>
          <w:rFonts w:ascii="Arial" w:hAnsi="Arial" w:cs="Arial"/>
          <w:color w:val="3A3A3A" w:themeColor="background2" w:themeShade="40"/>
          <w:sz w:val="20"/>
          <w:szCs w:val="20"/>
        </w:rPr>
        <w:t xml:space="preserve"> No</w:t>
      </w:r>
    </w:p>
    <w:p w14:paraId="5112F357" w14:textId="1641DBA0" w:rsidR="005E4B14" w:rsidRPr="00766F1B" w:rsidRDefault="00B103DF" w:rsidP="005E4B14">
      <w:pPr>
        <w:pStyle w:val="Paragrafoelenco"/>
        <w:numPr>
          <w:ilvl w:val="0"/>
          <w:numId w:val="27"/>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396958114"/>
          <w14:checkbox>
            <w14:checked w14:val="0"/>
            <w14:checkedState w14:val="2612" w14:font="MS Gothic"/>
            <w14:uncheckedState w14:val="2610" w14:font="MS Gothic"/>
          </w14:checkbox>
        </w:sdtPr>
        <w:sdtEndPr/>
        <w:sdtContent>
          <w:r w:rsidR="005E4B14" w:rsidRPr="00766F1B">
            <w:rPr>
              <w:rFonts w:ascii="Segoe UI Symbol" w:eastAsia="MS Gothic" w:hAnsi="Segoe UI Symbol" w:cs="Segoe UI Symbol"/>
              <w:color w:val="3A3A3A" w:themeColor="background2" w:themeShade="40"/>
              <w:sz w:val="20"/>
              <w:szCs w:val="20"/>
            </w:rPr>
            <w:t>☐</w:t>
          </w:r>
        </w:sdtContent>
      </w:sdt>
      <w:r w:rsidR="005E4B14" w:rsidRPr="00766F1B">
        <w:rPr>
          <w:rFonts w:ascii="Arial" w:hAnsi="Arial" w:cs="Arial"/>
          <w:color w:val="3A3A3A" w:themeColor="background2" w:themeShade="40"/>
          <w:sz w:val="20"/>
          <w:szCs w:val="20"/>
        </w:rPr>
        <w:t xml:space="preserve"> eventuali eccezioni </w:t>
      </w:r>
    </w:p>
    <w:tbl>
      <w:tblPr>
        <w:tblStyle w:val="Grigliatabella"/>
        <w:tblW w:w="9626" w:type="dxa"/>
        <w:jc w:val="center"/>
        <w:shd w:val="clear" w:color="auto" w:fill="FFFFFF" w:themeFill="background1"/>
        <w:tblLook w:val="04A0" w:firstRow="1" w:lastRow="0" w:firstColumn="1" w:lastColumn="0" w:noHBand="0" w:noVBand="1"/>
      </w:tblPr>
      <w:tblGrid>
        <w:gridCol w:w="9626"/>
      </w:tblGrid>
      <w:tr w:rsidR="005E4B14" w:rsidRPr="00766F1B" w14:paraId="3E3FC06C" w14:textId="77777777" w:rsidTr="0059579E">
        <w:trPr>
          <w:trHeight w:val="1871"/>
          <w:jc w:val="center"/>
        </w:trPr>
        <w:tc>
          <w:tcPr>
            <w:tcW w:w="9626" w:type="dxa"/>
            <w:shd w:val="clear" w:color="auto" w:fill="FFFFFF" w:themeFill="background1"/>
          </w:tcPr>
          <w:p w14:paraId="5F0E2F77" w14:textId="77777777" w:rsidR="005E4B14" w:rsidRPr="00766F1B" w:rsidRDefault="005E4B14" w:rsidP="00153BF8">
            <w:pPr>
              <w:pStyle w:val="Paragrafoelenco"/>
              <w:spacing w:before="300" w:after="100"/>
              <w:ind w:left="0"/>
              <w:jc w:val="both"/>
              <w:rPr>
                <w:rFonts w:ascii="Arial" w:hAnsi="Arial" w:cs="Arial"/>
                <w:color w:val="3A3A3A" w:themeColor="background2" w:themeShade="40"/>
              </w:rPr>
            </w:pPr>
          </w:p>
        </w:tc>
      </w:tr>
    </w:tbl>
    <w:p w14:paraId="21BEF2A4" w14:textId="77777777" w:rsidR="003C3EAA" w:rsidRPr="00766F1B" w:rsidRDefault="003C3EAA" w:rsidP="00EF5A05">
      <w:pPr>
        <w:pStyle w:val="Paragrafoelenco"/>
        <w:numPr>
          <w:ilvl w:val="0"/>
          <w:numId w:val="14"/>
        </w:numPr>
        <w:spacing w:before="300" w:after="100"/>
        <w:jc w:val="both"/>
        <w:rPr>
          <w:rFonts w:ascii="Arial" w:hAnsi="Arial" w:cs="Arial"/>
          <w:sz w:val="20"/>
          <w:szCs w:val="20"/>
        </w:rPr>
      </w:pPr>
    </w:p>
    <w:p w14:paraId="62CA3F93" w14:textId="4833E3D0" w:rsidR="00AD55AB" w:rsidRPr="00766F1B" w:rsidRDefault="00190FC2" w:rsidP="00D96637">
      <w:pPr>
        <w:spacing w:before="300" w:after="100"/>
        <w:jc w:val="both"/>
        <w:rPr>
          <w:rFonts w:ascii="Arial" w:hAnsi="Arial" w:cs="Arial"/>
          <w:sz w:val="20"/>
          <w:szCs w:val="20"/>
        </w:rPr>
      </w:pPr>
      <w:r w:rsidRPr="00766F1B">
        <w:rPr>
          <w:rFonts w:ascii="Arial" w:hAnsi="Arial" w:cs="Arial"/>
          <w:sz w:val="20"/>
          <w:szCs w:val="20"/>
        </w:rPr>
        <w:t>Con riferimento alle soluzioni server x86 proposte, quale tempistica minima è garantibile per la fornitura, anche in relazione a possibili condizioni di stress della supply chain (es. volatilità nella disponibilità di componenti critici)</w:t>
      </w:r>
      <w:r w:rsidR="003C3EAA" w:rsidRPr="00766F1B">
        <w:rPr>
          <w:rFonts w:ascii="Arial" w:hAnsi="Arial" w:cs="Arial"/>
          <w:sz w:val="20"/>
          <w:szCs w:val="20"/>
        </w:rPr>
        <w:t>?</w:t>
      </w:r>
    </w:p>
    <w:p w14:paraId="1A89113A" w14:textId="77777777" w:rsidR="002D0090" w:rsidRPr="00766F1B" w:rsidRDefault="00B103DF" w:rsidP="002D0090">
      <w:pPr>
        <w:pStyle w:val="Paragrafoelenco"/>
        <w:numPr>
          <w:ilvl w:val="0"/>
          <w:numId w:val="2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288234419"/>
          <w14:checkbox>
            <w14:checked w14:val="0"/>
            <w14:checkedState w14:val="2612" w14:font="MS Gothic"/>
            <w14:uncheckedState w14:val="2610" w14:font="MS Gothic"/>
          </w14:checkbox>
        </w:sdtPr>
        <w:sdtEndPr/>
        <w:sdtContent>
          <w:r w:rsidR="003C3EAA" w:rsidRPr="00766F1B">
            <w:rPr>
              <w:rFonts w:ascii="Segoe UI Symbol" w:eastAsia="MS Gothic" w:hAnsi="Segoe UI Symbol" w:cs="Segoe UI Symbol"/>
              <w:color w:val="3A3A3A" w:themeColor="background2" w:themeShade="40"/>
              <w:sz w:val="20"/>
              <w:szCs w:val="20"/>
            </w:rPr>
            <w:t>☐</w:t>
          </w:r>
        </w:sdtContent>
      </w:sdt>
      <w:r w:rsidR="003C3EAA" w:rsidRPr="00766F1B">
        <w:rPr>
          <w:rFonts w:ascii="Arial" w:hAnsi="Arial" w:cs="Arial"/>
          <w:color w:val="3A3A3A" w:themeColor="background2" w:themeShade="40"/>
          <w:sz w:val="20"/>
          <w:szCs w:val="20"/>
        </w:rPr>
        <w:t xml:space="preserve"> </w:t>
      </w:r>
      <w:r w:rsidR="002D0090" w:rsidRPr="00766F1B">
        <w:rPr>
          <w:rFonts w:ascii="Arial" w:hAnsi="Arial" w:cs="Arial"/>
          <w:color w:val="3A3A3A" w:themeColor="background2" w:themeShade="40"/>
          <w:sz w:val="20"/>
          <w:szCs w:val="20"/>
        </w:rPr>
        <w:t>entro 30 giorni dalla stipula</w:t>
      </w:r>
    </w:p>
    <w:p w14:paraId="013B7A4D" w14:textId="463749BF" w:rsidR="003C3EAA" w:rsidRPr="00766F1B" w:rsidRDefault="00B103DF" w:rsidP="003C3EAA">
      <w:pPr>
        <w:pStyle w:val="Paragrafoelenco"/>
        <w:numPr>
          <w:ilvl w:val="0"/>
          <w:numId w:val="2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897311819"/>
          <w14:checkbox>
            <w14:checked w14:val="0"/>
            <w14:checkedState w14:val="2612" w14:font="MS Gothic"/>
            <w14:uncheckedState w14:val="2610" w14:font="MS Gothic"/>
          </w14:checkbox>
        </w:sdtPr>
        <w:sdtEndPr/>
        <w:sdtContent>
          <w:r w:rsidR="003C3EAA" w:rsidRPr="00766F1B">
            <w:rPr>
              <w:rFonts w:ascii="Segoe UI Symbol" w:hAnsi="Segoe UI Symbol" w:cs="Segoe UI Symbol"/>
              <w:color w:val="3A3A3A" w:themeColor="background2" w:themeShade="40"/>
              <w:sz w:val="20"/>
              <w:szCs w:val="20"/>
            </w:rPr>
            <w:t>☐</w:t>
          </w:r>
        </w:sdtContent>
      </w:sdt>
      <w:r w:rsidR="003C3EAA" w:rsidRPr="00766F1B">
        <w:rPr>
          <w:rFonts w:ascii="Arial" w:hAnsi="Arial" w:cs="Arial"/>
          <w:color w:val="3A3A3A" w:themeColor="background2" w:themeShade="40"/>
          <w:sz w:val="20"/>
          <w:szCs w:val="20"/>
        </w:rPr>
        <w:t xml:space="preserve"> </w:t>
      </w:r>
      <w:r w:rsidR="002D0090" w:rsidRPr="00766F1B">
        <w:rPr>
          <w:rFonts w:ascii="Arial" w:hAnsi="Arial" w:cs="Arial"/>
          <w:color w:val="3A3A3A" w:themeColor="background2" w:themeShade="40"/>
          <w:sz w:val="20"/>
          <w:szCs w:val="20"/>
        </w:rPr>
        <w:t>entro 60 giorni dalla stipula</w:t>
      </w:r>
    </w:p>
    <w:p w14:paraId="686153D2" w14:textId="614C5858" w:rsidR="002D0090" w:rsidRPr="00766F1B" w:rsidRDefault="00B103DF" w:rsidP="003C3EAA">
      <w:pPr>
        <w:pStyle w:val="Paragrafoelenco"/>
        <w:numPr>
          <w:ilvl w:val="0"/>
          <w:numId w:val="2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586767553"/>
          <w14:checkbox>
            <w14:checked w14:val="0"/>
            <w14:checkedState w14:val="2612" w14:font="MS Gothic"/>
            <w14:uncheckedState w14:val="2610" w14:font="MS Gothic"/>
          </w14:checkbox>
        </w:sdtPr>
        <w:sdtEndPr/>
        <w:sdtContent>
          <w:r w:rsidR="00617468" w:rsidRPr="00766F1B">
            <w:rPr>
              <w:rFonts w:ascii="Segoe UI Symbol" w:eastAsia="MS Gothic" w:hAnsi="Segoe UI Symbol" w:cs="Segoe UI Symbol"/>
              <w:color w:val="3A3A3A" w:themeColor="background2" w:themeShade="40"/>
              <w:sz w:val="20"/>
              <w:szCs w:val="20"/>
            </w:rPr>
            <w:t>☐</w:t>
          </w:r>
        </w:sdtContent>
      </w:sdt>
      <w:r w:rsidR="00617468" w:rsidRPr="00766F1B">
        <w:rPr>
          <w:rFonts w:ascii="Arial" w:hAnsi="Arial" w:cs="Arial"/>
          <w:color w:val="3A3A3A" w:themeColor="background2" w:themeShade="40"/>
          <w:sz w:val="20"/>
          <w:szCs w:val="20"/>
        </w:rPr>
        <w:t xml:space="preserve"> </w:t>
      </w:r>
      <w:r w:rsidR="002D0090" w:rsidRPr="00766F1B">
        <w:rPr>
          <w:rFonts w:ascii="Arial" w:hAnsi="Arial" w:cs="Arial"/>
          <w:color w:val="3A3A3A" w:themeColor="background2" w:themeShade="40"/>
          <w:sz w:val="20"/>
          <w:szCs w:val="20"/>
        </w:rPr>
        <w:t>entro 90 giorni dalla stipula</w:t>
      </w:r>
    </w:p>
    <w:p w14:paraId="7EC83072" w14:textId="21952C68" w:rsidR="00617468" w:rsidRPr="00766F1B" w:rsidRDefault="00B103DF" w:rsidP="00617468">
      <w:pPr>
        <w:pStyle w:val="Paragrafoelenco"/>
        <w:numPr>
          <w:ilvl w:val="0"/>
          <w:numId w:val="28"/>
        </w:numPr>
        <w:spacing w:after="0" w:line="300" w:lineRule="atLeast"/>
        <w:rPr>
          <w:rFonts w:ascii="Arial" w:eastAsia="Times New Roman" w:hAnsi="Arial" w:cs="Arial"/>
          <w:kern w:val="0"/>
          <w:sz w:val="20"/>
          <w:szCs w:val="20"/>
          <w:lang w:eastAsia="it-IT"/>
          <w14:ligatures w14:val="none"/>
        </w:rPr>
      </w:pPr>
      <w:sdt>
        <w:sdtPr>
          <w:rPr>
            <w:rFonts w:ascii="Arial" w:hAnsi="Arial" w:cs="Arial"/>
            <w:color w:val="3A3A3A" w:themeColor="background2" w:themeShade="40"/>
            <w:sz w:val="20"/>
            <w:szCs w:val="20"/>
          </w:rPr>
          <w:id w:val="273449436"/>
          <w14:checkbox>
            <w14:checked w14:val="0"/>
            <w14:checkedState w14:val="2612" w14:font="MS Gothic"/>
            <w14:uncheckedState w14:val="2610" w14:font="MS Gothic"/>
          </w14:checkbox>
        </w:sdtPr>
        <w:sdtEndPr/>
        <w:sdtContent>
          <w:r w:rsidR="00617468" w:rsidRPr="00766F1B">
            <w:rPr>
              <w:rFonts w:ascii="Segoe UI Symbol" w:eastAsia="MS Gothic" w:hAnsi="Segoe UI Symbol" w:cs="Segoe UI Symbol"/>
              <w:color w:val="3A3A3A" w:themeColor="background2" w:themeShade="40"/>
              <w:sz w:val="20"/>
              <w:szCs w:val="20"/>
            </w:rPr>
            <w:t>☐</w:t>
          </w:r>
        </w:sdtContent>
      </w:sdt>
      <w:r w:rsidR="00617468" w:rsidRPr="00766F1B">
        <w:rPr>
          <w:rFonts w:ascii="Arial" w:hAnsi="Arial" w:cs="Arial"/>
          <w:color w:val="3A3A3A" w:themeColor="background2" w:themeShade="40"/>
          <w:sz w:val="20"/>
          <w:szCs w:val="20"/>
        </w:rPr>
        <w:t xml:space="preserve"> </w:t>
      </w:r>
      <w:r w:rsidR="00617468" w:rsidRPr="00766F1B">
        <w:rPr>
          <w:rFonts w:ascii="Arial" w:eastAsia="Times New Roman" w:hAnsi="Arial" w:cs="Arial"/>
          <w:kern w:val="0"/>
          <w:sz w:val="20"/>
          <w:szCs w:val="20"/>
          <w:lang w:eastAsia="it-IT"/>
          <w14:ligatures w14:val="none"/>
        </w:rPr>
        <w:t>oltre 90 giorni dalla stipula</w:t>
      </w:r>
    </w:p>
    <w:p w14:paraId="61CF9990" w14:textId="56A57326" w:rsidR="003C3EAA" w:rsidRPr="00766F1B" w:rsidRDefault="00B103DF" w:rsidP="00EF5A05">
      <w:pPr>
        <w:pStyle w:val="Paragrafoelenco"/>
        <w:numPr>
          <w:ilvl w:val="0"/>
          <w:numId w:val="28"/>
        </w:numPr>
        <w:spacing w:before="300" w:after="100" w:line="276" w:lineRule="auto"/>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620697037"/>
          <w14:checkbox>
            <w14:checked w14:val="0"/>
            <w14:checkedState w14:val="2612" w14:font="MS Gothic"/>
            <w14:uncheckedState w14:val="2610" w14:font="MS Gothic"/>
          </w14:checkbox>
        </w:sdtPr>
        <w:sdtEndPr/>
        <w:sdtContent>
          <w:r w:rsidR="003C3EAA" w:rsidRPr="00766F1B">
            <w:rPr>
              <w:rFonts w:ascii="Segoe UI Symbol" w:hAnsi="Segoe UI Symbol" w:cs="Segoe UI Symbol"/>
              <w:color w:val="3A3A3A" w:themeColor="background2" w:themeShade="40"/>
              <w:sz w:val="20"/>
              <w:szCs w:val="20"/>
            </w:rPr>
            <w:t>☐</w:t>
          </w:r>
        </w:sdtContent>
      </w:sdt>
      <w:r w:rsidR="003C3EAA" w:rsidRPr="00766F1B">
        <w:rPr>
          <w:rFonts w:ascii="Arial" w:hAnsi="Arial" w:cs="Arial"/>
          <w:color w:val="3A3A3A" w:themeColor="background2" w:themeShade="40"/>
          <w:sz w:val="20"/>
          <w:szCs w:val="20"/>
        </w:rPr>
        <w:t xml:space="preserve"> </w:t>
      </w:r>
      <w:r w:rsidR="000F1EDD" w:rsidRPr="00766F1B">
        <w:rPr>
          <w:rFonts w:ascii="Arial" w:hAnsi="Arial" w:cs="Arial"/>
          <w:color w:val="3A3A3A" w:themeColor="background2" w:themeShade="40"/>
          <w:sz w:val="20"/>
          <w:szCs w:val="20"/>
        </w:rPr>
        <w:t xml:space="preserve">Motivazioni / eventuali vincoli (es. disponibilità componenti, lead time </w:t>
      </w:r>
      <w:proofErr w:type="spellStart"/>
      <w:r w:rsidR="000F1EDD" w:rsidRPr="00766F1B">
        <w:rPr>
          <w:rFonts w:ascii="Arial" w:hAnsi="Arial" w:cs="Arial"/>
          <w:color w:val="3A3A3A" w:themeColor="background2" w:themeShade="40"/>
          <w:sz w:val="20"/>
          <w:szCs w:val="20"/>
        </w:rPr>
        <w:t>vendor</w:t>
      </w:r>
      <w:proofErr w:type="spellEnd"/>
      <w:r w:rsidR="000F1EDD" w:rsidRPr="00766F1B">
        <w:rPr>
          <w:rFonts w:ascii="Arial" w:hAnsi="Arial" w:cs="Arial"/>
          <w:color w:val="3A3A3A" w:themeColor="background2" w:themeShade="40"/>
          <w:sz w:val="20"/>
          <w:szCs w:val="20"/>
        </w:rPr>
        <w:t>):</w:t>
      </w:r>
    </w:p>
    <w:p w14:paraId="7F2034A0" w14:textId="55FE6F0D" w:rsidR="002B4D52" w:rsidRPr="00766F1B" w:rsidRDefault="002B4D52" w:rsidP="00EF5A05">
      <w:pPr>
        <w:pStyle w:val="Paragrafoelenco"/>
        <w:spacing w:before="300" w:after="100"/>
        <w:ind w:left="36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 </w:t>
      </w:r>
    </w:p>
    <w:tbl>
      <w:tblPr>
        <w:tblStyle w:val="Grigliatabella"/>
        <w:tblW w:w="9626" w:type="dxa"/>
        <w:jc w:val="center"/>
        <w:shd w:val="clear" w:color="auto" w:fill="FFFFFF" w:themeFill="background1"/>
        <w:tblLook w:val="04A0" w:firstRow="1" w:lastRow="0" w:firstColumn="1" w:lastColumn="0" w:noHBand="0" w:noVBand="1"/>
      </w:tblPr>
      <w:tblGrid>
        <w:gridCol w:w="9626"/>
      </w:tblGrid>
      <w:tr w:rsidR="002B4D52" w:rsidRPr="00766F1B" w14:paraId="55AA8133" w14:textId="77777777" w:rsidTr="0059579E">
        <w:trPr>
          <w:trHeight w:val="1871"/>
          <w:jc w:val="center"/>
        </w:trPr>
        <w:tc>
          <w:tcPr>
            <w:tcW w:w="9626" w:type="dxa"/>
            <w:shd w:val="clear" w:color="auto" w:fill="FFFFFF" w:themeFill="background1"/>
          </w:tcPr>
          <w:p w14:paraId="118FD351" w14:textId="77777777" w:rsidR="002B4D52" w:rsidRPr="00766F1B" w:rsidRDefault="002B4D52" w:rsidP="00153BF8">
            <w:pPr>
              <w:pStyle w:val="Paragrafoelenco"/>
              <w:spacing w:before="300" w:after="100"/>
              <w:ind w:left="0"/>
              <w:jc w:val="both"/>
              <w:rPr>
                <w:rFonts w:ascii="Arial" w:hAnsi="Arial" w:cs="Arial"/>
                <w:color w:val="3A3A3A" w:themeColor="background2" w:themeShade="40"/>
              </w:rPr>
            </w:pPr>
          </w:p>
        </w:tc>
      </w:tr>
    </w:tbl>
    <w:p w14:paraId="350CE6F6" w14:textId="77777777" w:rsidR="006814D5" w:rsidRPr="00766F1B" w:rsidRDefault="006814D5" w:rsidP="000F1EDD">
      <w:pPr>
        <w:pStyle w:val="Paragrafoelenco"/>
        <w:spacing w:before="300" w:after="100" w:line="276" w:lineRule="auto"/>
        <w:ind w:left="360"/>
        <w:jc w:val="both"/>
        <w:rPr>
          <w:rFonts w:ascii="Arial" w:hAnsi="Arial" w:cs="Arial"/>
          <w:color w:val="3A3A3A" w:themeColor="background2" w:themeShade="40"/>
          <w:sz w:val="20"/>
          <w:szCs w:val="20"/>
        </w:rPr>
      </w:pPr>
    </w:p>
    <w:p w14:paraId="2C904884" w14:textId="77777777" w:rsidR="00D96637" w:rsidRPr="00766F1B" w:rsidRDefault="00D96637" w:rsidP="00EF5A05">
      <w:pPr>
        <w:pStyle w:val="Paragrafoelenco"/>
        <w:numPr>
          <w:ilvl w:val="0"/>
          <w:numId w:val="14"/>
        </w:numPr>
        <w:spacing w:before="300" w:after="100"/>
        <w:jc w:val="both"/>
        <w:rPr>
          <w:rFonts w:ascii="Arial" w:hAnsi="Arial" w:cs="Arial"/>
          <w:sz w:val="20"/>
          <w:szCs w:val="20"/>
        </w:rPr>
      </w:pPr>
    </w:p>
    <w:p w14:paraId="45142593" w14:textId="2E78AEDB" w:rsidR="002F28E8" w:rsidRPr="00766F1B" w:rsidRDefault="00A82357" w:rsidP="002F28E8">
      <w:p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 riferimento alle soluzioni server x86 proposte, indicare la modalità di determinazione del prezzo, specificando la disponibilità di listini</w:t>
      </w:r>
      <w:proofErr w:type="gramStart"/>
      <w:r w:rsidR="00BF0B93" w:rsidRPr="00766F1B">
        <w:rPr>
          <w:rFonts w:ascii="Arial" w:hAnsi="Arial" w:cs="Arial"/>
          <w:color w:val="3A3A3A" w:themeColor="background2" w:themeShade="40"/>
          <w:sz w:val="20"/>
          <w:szCs w:val="20"/>
        </w:rPr>
        <w:t>, ,</w:t>
      </w:r>
      <w:proofErr w:type="gramEnd"/>
      <w:r w:rsidR="00BF0B93" w:rsidRPr="00766F1B">
        <w:rPr>
          <w:rFonts w:ascii="Arial" w:hAnsi="Arial" w:cs="Arial"/>
          <w:color w:val="3A3A3A" w:themeColor="background2" w:themeShade="40"/>
          <w:sz w:val="20"/>
          <w:szCs w:val="20"/>
        </w:rPr>
        <w:t xml:space="preserve"> il tasso di aggiornamento</w:t>
      </w:r>
      <w:r w:rsidRPr="00766F1B">
        <w:rPr>
          <w:rFonts w:ascii="Arial" w:hAnsi="Arial" w:cs="Arial"/>
          <w:color w:val="3A3A3A" w:themeColor="background2" w:themeShade="40"/>
          <w:sz w:val="20"/>
          <w:szCs w:val="20"/>
        </w:rPr>
        <w:t xml:space="preserve"> e il relativo livello di trasparenza, anche ai fini della possibile applicazione di modelli di gara </w:t>
      </w:r>
      <w:r w:rsidR="00BF0B93" w:rsidRPr="00766F1B">
        <w:rPr>
          <w:rFonts w:ascii="Arial" w:hAnsi="Arial" w:cs="Arial"/>
          <w:color w:val="3A3A3A" w:themeColor="background2" w:themeShade="40"/>
          <w:sz w:val="20"/>
          <w:szCs w:val="20"/>
        </w:rPr>
        <w:t>a</w:t>
      </w:r>
      <w:r w:rsidRPr="00766F1B">
        <w:rPr>
          <w:rFonts w:ascii="Arial" w:hAnsi="Arial" w:cs="Arial"/>
          <w:color w:val="3A3A3A" w:themeColor="background2" w:themeShade="40"/>
          <w:sz w:val="20"/>
          <w:szCs w:val="20"/>
        </w:rPr>
        <w:t xml:space="preserve"> </w:t>
      </w:r>
      <w:r w:rsidR="00BF0B93" w:rsidRPr="00766F1B">
        <w:rPr>
          <w:rFonts w:ascii="Arial" w:hAnsi="Arial" w:cs="Arial"/>
          <w:color w:val="3A3A3A" w:themeColor="background2" w:themeShade="40"/>
          <w:sz w:val="20"/>
          <w:szCs w:val="20"/>
        </w:rPr>
        <w:t>“</w:t>
      </w:r>
      <w:r w:rsidRPr="00766F1B">
        <w:rPr>
          <w:rFonts w:ascii="Arial" w:hAnsi="Arial" w:cs="Arial"/>
          <w:color w:val="3A3A3A" w:themeColor="background2" w:themeShade="40"/>
          <w:sz w:val="20"/>
          <w:szCs w:val="20"/>
        </w:rPr>
        <w:t>listino</w:t>
      </w:r>
      <w:r w:rsidR="00BF0B93" w:rsidRPr="00766F1B">
        <w:rPr>
          <w:rFonts w:ascii="Arial" w:hAnsi="Arial" w:cs="Arial"/>
          <w:color w:val="3A3A3A" w:themeColor="background2" w:themeShade="40"/>
          <w:sz w:val="20"/>
          <w:szCs w:val="20"/>
        </w:rPr>
        <w:t>”</w:t>
      </w:r>
      <w:r w:rsidRPr="00766F1B">
        <w:rPr>
          <w:rFonts w:ascii="Arial" w:hAnsi="Arial" w:cs="Arial"/>
          <w:color w:val="3A3A3A" w:themeColor="background2" w:themeShade="40"/>
          <w:sz w:val="20"/>
          <w:szCs w:val="20"/>
        </w:rPr>
        <w:t>:</w:t>
      </w:r>
    </w:p>
    <w:p w14:paraId="30F25FBB" w14:textId="74C7F45A" w:rsidR="002F28E8" w:rsidRPr="00766F1B" w:rsidRDefault="00B103DF" w:rsidP="00EF5A05">
      <w:pPr>
        <w:pStyle w:val="Paragrafoelenco"/>
        <w:numPr>
          <w:ilvl w:val="0"/>
          <w:numId w:val="33"/>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995773900"/>
          <w14:checkbox>
            <w14:checked w14:val="0"/>
            <w14:checkedState w14:val="2612" w14:font="MS Gothic"/>
            <w14:uncheckedState w14:val="2610" w14:font="MS Gothic"/>
          </w14:checkbox>
        </w:sdtPr>
        <w:sdtEndPr/>
        <w:sdtContent>
          <w:r w:rsidR="0025604D" w:rsidRPr="00766F1B">
            <w:rPr>
              <w:rFonts w:ascii="Segoe UI Symbol" w:eastAsia="MS Gothic" w:hAnsi="Segoe UI Symbol" w:cs="Segoe UI Symbol"/>
              <w:color w:val="3A3A3A" w:themeColor="background2" w:themeShade="40"/>
              <w:sz w:val="20"/>
              <w:szCs w:val="20"/>
            </w:rPr>
            <w:t>☐</w:t>
          </w:r>
        </w:sdtContent>
      </w:sdt>
      <w:r w:rsidR="00313232" w:rsidRPr="00766F1B">
        <w:rPr>
          <w:rFonts w:ascii="Arial" w:hAnsi="Arial" w:cs="Arial"/>
          <w:color w:val="3A3A3A" w:themeColor="background2" w:themeShade="40"/>
          <w:sz w:val="20"/>
          <w:szCs w:val="20"/>
        </w:rPr>
        <w:t xml:space="preserve"> </w:t>
      </w:r>
      <w:r w:rsidR="004471CD" w:rsidRPr="00766F1B">
        <w:rPr>
          <w:rFonts w:ascii="Arial" w:hAnsi="Arial" w:cs="Arial"/>
          <w:color w:val="3A3A3A" w:themeColor="background2" w:themeShade="40"/>
          <w:sz w:val="20"/>
          <w:szCs w:val="20"/>
        </w:rPr>
        <w:t>Presenza di listino pubblico ufficiale, utilizzabile come base di riferimento (indicare link o modalità di accesso)</w:t>
      </w:r>
    </w:p>
    <w:p w14:paraId="0152955C" w14:textId="5018269C" w:rsidR="009E28AA" w:rsidRPr="00766F1B" w:rsidRDefault="00B103DF" w:rsidP="00561033">
      <w:pPr>
        <w:pStyle w:val="Paragrafoelenco"/>
        <w:numPr>
          <w:ilvl w:val="0"/>
          <w:numId w:val="33"/>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743533549"/>
          <w14:checkbox>
            <w14:checked w14:val="0"/>
            <w14:checkedState w14:val="2612" w14:font="MS Gothic"/>
            <w14:uncheckedState w14:val="2610" w14:font="MS Gothic"/>
          </w14:checkbox>
        </w:sdtPr>
        <w:sdtEndPr/>
        <w:sdtContent>
          <w:r w:rsidR="00313232" w:rsidRPr="00766F1B">
            <w:rPr>
              <w:rFonts w:ascii="Segoe UI Symbol" w:hAnsi="Segoe UI Symbol" w:cs="Segoe UI Symbol"/>
              <w:color w:val="3A3A3A" w:themeColor="background2" w:themeShade="40"/>
              <w:sz w:val="20"/>
              <w:szCs w:val="20"/>
            </w:rPr>
            <w:t>☐</w:t>
          </w:r>
        </w:sdtContent>
      </w:sdt>
      <w:r w:rsidR="00313232" w:rsidRPr="00766F1B">
        <w:rPr>
          <w:rFonts w:ascii="Arial" w:hAnsi="Arial" w:cs="Arial"/>
          <w:color w:val="3A3A3A" w:themeColor="background2" w:themeShade="40"/>
          <w:sz w:val="20"/>
          <w:szCs w:val="20"/>
        </w:rPr>
        <w:t xml:space="preserve"> </w:t>
      </w:r>
      <w:r w:rsidR="004471CD" w:rsidRPr="00766F1B">
        <w:rPr>
          <w:rFonts w:ascii="Arial" w:hAnsi="Arial" w:cs="Arial"/>
          <w:color w:val="3A3A3A" w:themeColor="background2" w:themeShade="40"/>
          <w:sz w:val="20"/>
          <w:szCs w:val="20"/>
        </w:rPr>
        <w:t>Presenza di listino riservato/non pubblico, disponibile su richiesta (indicare modalità di accesso)</w:t>
      </w:r>
    </w:p>
    <w:p w14:paraId="2ABE13CB" w14:textId="181EFF5F" w:rsidR="004C3F23" w:rsidRPr="00766F1B" w:rsidRDefault="00B103DF" w:rsidP="00561033">
      <w:pPr>
        <w:pStyle w:val="Paragrafoelenco"/>
        <w:numPr>
          <w:ilvl w:val="0"/>
          <w:numId w:val="33"/>
        </w:numPr>
        <w:spacing w:before="300" w:after="100" w:line="276" w:lineRule="auto"/>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551808709"/>
          <w14:checkbox>
            <w14:checked w14:val="0"/>
            <w14:checkedState w14:val="2612" w14:font="MS Gothic"/>
            <w14:uncheckedState w14:val="2610" w14:font="MS Gothic"/>
          </w14:checkbox>
        </w:sdtPr>
        <w:sdtEndPr/>
        <w:sdtContent>
          <w:r w:rsidR="00313232" w:rsidRPr="00766F1B">
            <w:rPr>
              <w:rFonts w:ascii="Segoe UI Symbol" w:hAnsi="Segoe UI Symbol" w:cs="Segoe UI Symbol"/>
              <w:color w:val="3A3A3A" w:themeColor="background2" w:themeShade="40"/>
              <w:sz w:val="20"/>
              <w:szCs w:val="20"/>
            </w:rPr>
            <w:t>☐</w:t>
          </w:r>
        </w:sdtContent>
      </w:sdt>
      <w:r w:rsidR="00230623" w:rsidRPr="00766F1B">
        <w:rPr>
          <w:rFonts w:ascii="Arial" w:hAnsi="Arial" w:cs="Arial"/>
          <w:color w:val="3A3A3A" w:themeColor="background2" w:themeShade="40"/>
          <w:sz w:val="20"/>
          <w:szCs w:val="20"/>
        </w:rPr>
        <w:t xml:space="preserve"> </w:t>
      </w:r>
      <w:r w:rsidR="004C3F23" w:rsidRPr="00766F1B">
        <w:rPr>
          <w:rFonts w:ascii="Arial" w:hAnsi="Arial" w:cs="Arial"/>
          <w:color w:val="3A3A3A" w:themeColor="background2" w:themeShade="40"/>
          <w:sz w:val="20"/>
          <w:szCs w:val="20"/>
        </w:rPr>
        <w:t>Assenza di listino; prezzo determinato esclusivamente in funzione della specifica configurazione/progetto (descrivere modalità)</w:t>
      </w:r>
    </w:p>
    <w:p w14:paraId="4B06ED40" w14:textId="77777777" w:rsidR="004C3F23" w:rsidRPr="00766F1B" w:rsidRDefault="002F28E8" w:rsidP="004C3F23">
      <w:pPr>
        <w:pStyle w:val="Paragrafoelenco"/>
        <w:spacing w:before="300" w:after="100"/>
        <w:ind w:left="36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 </w:t>
      </w:r>
      <w:r w:rsidR="004C3F23" w:rsidRPr="00766F1B">
        <w:rPr>
          <w:rFonts w:ascii="Arial" w:hAnsi="Arial" w:cs="Arial"/>
          <w:color w:val="3A3A3A" w:themeColor="background2" w:themeShade="40"/>
          <w:sz w:val="20"/>
          <w:szCs w:val="20"/>
        </w:rPr>
        <w:t xml:space="preserve"> </w:t>
      </w:r>
    </w:p>
    <w:tbl>
      <w:tblPr>
        <w:tblStyle w:val="Grigliatabella"/>
        <w:tblW w:w="9626" w:type="dxa"/>
        <w:jc w:val="center"/>
        <w:shd w:val="clear" w:color="auto" w:fill="FFFFFF" w:themeFill="background1"/>
        <w:tblLook w:val="04A0" w:firstRow="1" w:lastRow="0" w:firstColumn="1" w:lastColumn="0" w:noHBand="0" w:noVBand="1"/>
      </w:tblPr>
      <w:tblGrid>
        <w:gridCol w:w="9626"/>
      </w:tblGrid>
      <w:tr w:rsidR="004C3F23" w:rsidRPr="00766F1B" w14:paraId="2149504E" w14:textId="77777777" w:rsidTr="0059579E">
        <w:trPr>
          <w:trHeight w:val="1871"/>
          <w:jc w:val="center"/>
        </w:trPr>
        <w:tc>
          <w:tcPr>
            <w:tcW w:w="9626" w:type="dxa"/>
            <w:shd w:val="clear" w:color="auto" w:fill="FFFFFF" w:themeFill="background1"/>
          </w:tcPr>
          <w:p w14:paraId="63C896AD" w14:textId="77777777" w:rsidR="004C3F23" w:rsidRPr="00766F1B" w:rsidRDefault="004C3F23" w:rsidP="00153BF8">
            <w:pPr>
              <w:pStyle w:val="Paragrafoelenco"/>
              <w:spacing w:before="300" w:after="100"/>
              <w:ind w:left="0"/>
              <w:jc w:val="both"/>
              <w:rPr>
                <w:rFonts w:ascii="Arial" w:hAnsi="Arial" w:cs="Arial"/>
                <w:color w:val="3A3A3A" w:themeColor="background2" w:themeShade="40"/>
              </w:rPr>
            </w:pPr>
          </w:p>
        </w:tc>
      </w:tr>
    </w:tbl>
    <w:p w14:paraId="48073170" w14:textId="77777777" w:rsidR="002A46FB" w:rsidRPr="00766F1B" w:rsidRDefault="002A46FB"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10979FAE" w14:textId="2E503613" w:rsidR="005D3D3A" w:rsidRPr="00766F1B" w:rsidRDefault="00427C06" w:rsidP="00656173">
      <w:p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 riferimento alle soluzioni proposte, si richiede di fornire indicazioni sulle condizioni economiche applicabili, specificando:</w:t>
      </w:r>
    </w:p>
    <w:p w14:paraId="738731F6" w14:textId="5AB6C6AE" w:rsidR="004C43FD" w:rsidRPr="00766F1B" w:rsidRDefault="004C43FD" w:rsidP="00EF5A05">
      <w:pPr>
        <w:pStyle w:val="Paragrafoelenco"/>
        <w:numPr>
          <w:ilvl w:val="0"/>
          <w:numId w:val="34"/>
        </w:num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sconto medio applicabile su eventuali listini (%): __________</w:t>
      </w:r>
    </w:p>
    <w:p w14:paraId="249498AA" w14:textId="1CBBF767" w:rsidR="004C43FD" w:rsidRPr="00766F1B" w:rsidRDefault="004C43FD" w:rsidP="00EF5A05">
      <w:pPr>
        <w:pStyle w:val="Paragrafoelenco"/>
        <w:numPr>
          <w:ilvl w:val="0"/>
          <w:numId w:val="34"/>
        </w:num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modalità di pricing (es. a listino / </w:t>
      </w:r>
      <w:proofErr w:type="spellStart"/>
      <w:r w:rsidRPr="00766F1B">
        <w:rPr>
          <w:rFonts w:ascii="Arial" w:hAnsi="Arial" w:cs="Arial"/>
          <w:color w:val="3A3A3A" w:themeColor="background2" w:themeShade="40"/>
          <w:sz w:val="20"/>
          <w:szCs w:val="20"/>
        </w:rPr>
        <w:t>configurativo</w:t>
      </w:r>
      <w:proofErr w:type="spellEnd"/>
      <w:r w:rsidRPr="00766F1B">
        <w:rPr>
          <w:rFonts w:ascii="Arial" w:hAnsi="Arial" w:cs="Arial"/>
          <w:color w:val="3A3A3A" w:themeColor="background2" w:themeShade="40"/>
          <w:sz w:val="20"/>
          <w:szCs w:val="20"/>
        </w:rPr>
        <w:t>): __________</w:t>
      </w:r>
    </w:p>
    <w:p w14:paraId="73B1739E" w14:textId="7DD30AF4" w:rsidR="004C43FD" w:rsidRPr="00766F1B" w:rsidRDefault="004C43FD" w:rsidP="00EF5A05">
      <w:pPr>
        <w:pStyle w:val="Paragrafoelenco"/>
        <w:numPr>
          <w:ilvl w:val="0"/>
          <w:numId w:val="34"/>
        </w:num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eventuale articolazione del prezzo per scaglioni di volume: __________</w:t>
      </w:r>
    </w:p>
    <w:p w14:paraId="79AD67A3" w14:textId="424F52AF" w:rsidR="004C43FD" w:rsidRPr="00766F1B" w:rsidRDefault="004C43FD" w:rsidP="00EF5A05">
      <w:pPr>
        <w:pStyle w:val="Paragrafoelenco"/>
        <w:numPr>
          <w:ilvl w:val="0"/>
          <w:numId w:val="34"/>
        </w:num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validità temporale dell’offerta: __________</w:t>
      </w:r>
    </w:p>
    <w:p w14:paraId="0C6DC025" w14:textId="6A3B8FD3" w:rsidR="004C43FD" w:rsidRPr="00766F1B" w:rsidRDefault="004C43FD" w:rsidP="00EF5A05">
      <w:pPr>
        <w:pStyle w:val="Paragrafoelenco"/>
        <w:numPr>
          <w:ilvl w:val="0"/>
          <w:numId w:val="34"/>
        </w:num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incidenza percentuale dei servizi di manutenzione e supporto sul costo complessivo (%): __________</w:t>
      </w:r>
    </w:p>
    <w:p w14:paraId="54E27E73" w14:textId="63BA3D78" w:rsidR="00427C06" w:rsidRPr="00766F1B" w:rsidRDefault="004C43FD" w:rsidP="00EF5A05">
      <w:pPr>
        <w:pStyle w:val="Paragrafoelenco"/>
        <w:numPr>
          <w:ilvl w:val="0"/>
          <w:numId w:val="34"/>
        </w:num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Eventuali ulteriori elementi:</w:t>
      </w:r>
    </w:p>
    <w:tbl>
      <w:tblPr>
        <w:tblStyle w:val="Grigliatabella"/>
        <w:tblW w:w="0" w:type="auto"/>
        <w:shd w:val="clear" w:color="auto" w:fill="FFFFFF" w:themeFill="background1"/>
        <w:tblLook w:val="04A0" w:firstRow="1" w:lastRow="0" w:firstColumn="1" w:lastColumn="0" w:noHBand="0" w:noVBand="1"/>
      </w:tblPr>
      <w:tblGrid>
        <w:gridCol w:w="9628"/>
      </w:tblGrid>
      <w:tr w:rsidR="00A54244" w:rsidRPr="00766F1B" w14:paraId="15BC3113" w14:textId="77777777" w:rsidTr="0059579E">
        <w:trPr>
          <w:trHeight w:val="1959"/>
        </w:trPr>
        <w:tc>
          <w:tcPr>
            <w:tcW w:w="9628" w:type="dxa"/>
            <w:shd w:val="clear" w:color="auto" w:fill="FFFFFF" w:themeFill="background1"/>
          </w:tcPr>
          <w:p w14:paraId="150C58ED" w14:textId="77777777" w:rsidR="00A54244" w:rsidRPr="00766F1B" w:rsidRDefault="00A54244" w:rsidP="00656173">
            <w:pPr>
              <w:spacing w:before="300" w:after="100"/>
              <w:jc w:val="both"/>
              <w:rPr>
                <w:rFonts w:ascii="Arial" w:hAnsi="Arial" w:cs="Arial"/>
                <w:color w:val="3A3A3A" w:themeColor="background2" w:themeShade="40"/>
              </w:rPr>
            </w:pPr>
          </w:p>
        </w:tc>
      </w:tr>
    </w:tbl>
    <w:p w14:paraId="3399539B" w14:textId="3CBD3714" w:rsidR="005D3D3A" w:rsidRPr="00766F1B" w:rsidRDefault="008D61B7" w:rsidP="007C2BDF">
      <w:p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Si richiede inoltre di indicare, per ciascuna categoria di configurazione, un prezzo di riferimento (di listino, street price o equivalente), rappresentativo delle soluzioni disponibili a catalogo.</w:t>
      </w:r>
    </w:p>
    <w:p w14:paraId="1D99D5CE" w14:textId="77777777" w:rsidR="0049033D" w:rsidRPr="00766F1B" w:rsidRDefault="0049033D" w:rsidP="007C2BDF">
      <w:pPr>
        <w:spacing w:before="300" w:after="100"/>
        <w:jc w:val="both"/>
        <w:rPr>
          <w:rFonts w:ascii="Arial" w:hAnsi="Arial" w:cs="Arial"/>
          <w:color w:val="3A3A3A" w:themeColor="background2" w:themeShade="40"/>
          <w:sz w:val="20"/>
          <w:szCs w:val="20"/>
        </w:rPr>
      </w:pPr>
    </w:p>
    <w:p w14:paraId="79125A11" w14:textId="77777777" w:rsidR="008D61B7" w:rsidRPr="00766F1B" w:rsidRDefault="008D61B7" w:rsidP="007C2BDF">
      <w:pPr>
        <w:spacing w:before="300" w:after="100"/>
        <w:jc w:val="both"/>
        <w:rPr>
          <w:rFonts w:ascii="Arial" w:hAnsi="Arial" w:cs="Arial"/>
          <w:color w:val="3A3A3A" w:themeColor="background2" w:themeShade="40"/>
          <w:sz w:val="20"/>
          <w:szCs w:val="20"/>
        </w:rPr>
      </w:pPr>
    </w:p>
    <w:tbl>
      <w:tblPr>
        <w:tblW w:w="5000" w:type="pct"/>
        <w:tblLayout w:type="fixed"/>
        <w:tblCellMar>
          <w:left w:w="70" w:type="dxa"/>
          <w:right w:w="70" w:type="dxa"/>
        </w:tblCellMar>
        <w:tblLook w:val="04A0" w:firstRow="1" w:lastRow="0" w:firstColumn="1" w:lastColumn="0" w:noHBand="0" w:noVBand="1"/>
      </w:tblPr>
      <w:tblGrid>
        <w:gridCol w:w="3727"/>
        <w:gridCol w:w="1665"/>
        <w:gridCol w:w="2014"/>
        <w:gridCol w:w="2227"/>
      </w:tblGrid>
      <w:tr w:rsidR="009A0CA0" w:rsidRPr="00766F1B" w14:paraId="64D6508A" w14:textId="77777777" w:rsidTr="00E773A9">
        <w:trPr>
          <w:trHeight w:val="290"/>
        </w:trPr>
        <w:tc>
          <w:tcPr>
            <w:tcW w:w="3727" w:type="dxa"/>
            <w:tcBorders>
              <w:top w:val="nil"/>
              <w:left w:val="nil"/>
              <w:bottom w:val="single" w:sz="4" w:space="0" w:color="auto"/>
              <w:right w:val="nil"/>
            </w:tcBorders>
            <w:noWrap/>
            <w:vAlign w:val="bottom"/>
            <w:hideMark/>
          </w:tcPr>
          <w:p w14:paraId="66578BB2" w14:textId="77777777" w:rsidR="009A0CA0" w:rsidRPr="00766F1B" w:rsidRDefault="009A0CA0" w:rsidP="00EC2D2F">
            <w:pPr>
              <w:spacing w:after="0" w:line="240" w:lineRule="auto"/>
              <w:rPr>
                <w:rFonts w:ascii="Arial" w:eastAsia="Times New Roman" w:hAnsi="Arial" w:cs="Arial"/>
                <w:kern w:val="0"/>
                <w:sz w:val="20"/>
                <w:szCs w:val="20"/>
                <w:lang w:eastAsia="it-IT"/>
                <w14:ligatures w14:val="none"/>
              </w:rPr>
            </w:pPr>
          </w:p>
        </w:tc>
        <w:tc>
          <w:tcPr>
            <w:tcW w:w="1665" w:type="dxa"/>
            <w:tcBorders>
              <w:top w:val="single" w:sz="4" w:space="0" w:color="auto"/>
              <w:left w:val="single" w:sz="4" w:space="0" w:color="auto"/>
              <w:bottom w:val="single" w:sz="4" w:space="0" w:color="auto"/>
              <w:right w:val="single" w:sz="4" w:space="0" w:color="auto"/>
            </w:tcBorders>
          </w:tcPr>
          <w:p w14:paraId="63443D23" w14:textId="140E6A8A" w:rsidR="009A0CA0" w:rsidRPr="00766F1B" w:rsidRDefault="009A0CA0" w:rsidP="00EC2D2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Prezzo di riferimento (€)</w:t>
            </w:r>
          </w:p>
        </w:tc>
        <w:tc>
          <w:tcPr>
            <w:tcW w:w="2014" w:type="dxa"/>
            <w:tcBorders>
              <w:top w:val="single" w:sz="4" w:space="0" w:color="auto"/>
              <w:left w:val="single" w:sz="4" w:space="0" w:color="auto"/>
              <w:bottom w:val="single" w:sz="4" w:space="0" w:color="auto"/>
              <w:right w:val="single" w:sz="4" w:space="0" w:color="auto"/>
            </w:tcBorders>
          </w:tcPr>
          <w:p w14:paraId="3FE48491" w14:textId="7A3C003F" w:rsidR="009A0CA0" w:rsidRPr="00766F1B" w:rsidRDefault="009A0CA0" w:rsidP="00EC2D2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 xml:space="preserve">Tipologia prezzo (listino / street / </w:t>
            </w:r>
            <w:proofErr w:type="spellStart"/>
            <w:r w:rsidRPr="00766F1B">
              <w:rPr>
                <w:rFonts w:ascii="Arial" w:eastAsia="Times New Roman" w:hAnsi="Arial" w:cs="Arial"/>
                <w:b/>
                <w:bCs/>
                <w:color w:val="000000"/>
                <w:kern w:val="0"/>
                <w:sz w:val="20"/>
                <w:szCs w:val="20"/>
                <w:lang w:eastAsia="it-IT"/>
                <w14:ligatures w14:val="none"/>
              </w:rPr>
              <w:t>configurativo</w:t>
            </w:r>
            <w:proofErr w:type="spellEnd"/>
            <w:r w:rsidRPr="00766F1B">
              <w:rPr>
                <w:rFonts w:ascii="Arial" w:eastAsia="Times New Roman" w:hAnsi="Arial" w:cs="Arial"/>
                <w:b/>
                <w:bCs/>
                <w:color w:val="000000"/>
                <w:kern w:val="0"/>
                <w:sz w:val="20"/>
                <w:szCs w:val="20"/>
                <w:lang w:eastAsia="it-IT"/>
                <w14:ligatures w14:val="none"/>
              </w:rPr>
              <w:t>)</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2EA40165" w14:textId="4FF6D17D" w:rsidR="009A0CA0" w:rsidRPr="00766F1B" w:rsidRDefault="009A0CA0" w:rsidP="00EC2D2F">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 xml:space="preserve">Osservazioni </w:t>
            </w:r>
          </w:p>
        </w:tc>
      </w:tr>
      <w:tr w:rsidR="009A0CA0" w:rsidRPr="00766F1B" w14:paraId="140D5B24" w14:textId="77777777" w:rsidTr="00E773A9">
        <w:trPr>
          <w:trHeight w:val="486"/>
        </w:trPr>
        <w:tc>
          <w:tcPr>
            <w:tcW w:w="3727" w:type="dxa"/>
            <w:tcBorders>
              <w:top w:val="single" w:sz="4" w:space="0" w:color="auto"/>
              <w:left w:val="single" w:sz="4" w:space="0" w:color="auto"/>
              <w:bottom w:val="single" w:sz="4" w:space="0" w:color="auto"/>
              <w:right w:val="single" w:sz="4" w:space="0" w:color="auto"/>
            </w:tcBorders>
            <w:noWrap/>
            <w:vAlign w:val="center"/>
            <w:hideMark/>
          </w:tcPr>
          <w:p w14:paraId="0CDC979A" w14:textId="27C8767A" w:rsidR="009A0CA0" w:rsidRPr="00766F1B" w:rsidRDefault="009A0CA0" w:rsidP="00E773A9">
            <w:pPr>
              <w:spacing w:after="0" w:line="240" w:lineRule="auto"/>
              <w:rPr>
                <w:rFonts w:ascii="Arial" w:eastAsia="Times New Roman" w:hAnsi="Arial" w:cs="Arial"/>
                <w:color w:val="3A3A3A"/>
                <w:kern w:val="0"/>
                <w:sz w:val="20"/>
                <w:szCs w:val="20"/>
                <w:lang w:eastAsia="it-IT"/>
                <w14:ligatures w14:val="none"/>
              </w:rPr>
            </w:pPr>
            <w:r w:rsidRPr="00766F1B">
              <w:rPr>
                <w:rFonts w:ascii="Arial" w:hAnsi="Arial" w:cs="Arial"/>
                <w:sz w:val="20"/>
                <w:szCs w:val="20"/>
              </w:rPr>
              <w:t>Nodi computazionali</w:t>
            </w:r>
          </w:p>
        </w:tc>
        <w:tc>
          <w:tcPr>
            <w:tcW w:w="1665" w:type="dxa"/>
            <w:tcBorders>
              <w:top w:val="single" w:sz="4" w:space="0" w:color="auto"/>
              <w:left w:val="single" w:sz="4" w:space="0" w:color="auto"/>
              <w:bottom w:val="single" w:sz="4" w:space="0" w:color="auto"/>
              <w:right w:val="single" w:sz="4" w:space="0" w:color="auto"/>
            </w:tcBorders>
            <w:vAlign w:val="center"/>
          </w:tcPr>
          <w:p w14:paraId="2C9535E2" w14:textId="77777777"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c>
          <w:tcPr>
            <w:tcW w:w="2014" w:type="dxa"/>
            <w:tcBorders>
              <w:top w:val="single" w:sz="4" w:space="0" w:color="auto"/>
              <w:left w:val="single" w:sz="4" w:space="0" w:color="auto"/>
              <w:bottom w:val="single" w:sz="4" w:space="0" w:color="auto"/>
              <w:right w:val="single" w:sz="4" w:space="0" w:color="auto"/>
            </w:tcBorders>
            <w:vAlign w:val="center"/>
          </w:tcPr>
          <w:p w14:paraId="24962761" w14:textId="77777777"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4AF42A73" w14:textId="0F53999C"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r>
      <w:tr w:rsidR="009A0CA0" w:rsidRPr="00766F1B" w14:paraId="303862E2" w14:textId="77777777" w:rsidTr="00E773A9">
        <w:trPr>
          <w:trHeight w:val="476"/>
        </w:trPr>
        <w:tc>
          <w:tcPr>
            <w:tcW w:w="3727" w:type="dxa"/>
            <w:tcBorders>
              <w:top w:val="single" w:sz="4" w:space="0" w:color="auto"/>
              <w:left w:val="single" w:sz="4" w:space="0" w:color="auto"/>
              <w:bottom w:val="single" w:sz="4" w:space="0" w:color="auto"/>
              <w:right w:val="single" w:sz="4" w:space="0" w:color="auto"/>
            </w:tcBorders>
            <w:noWrap/>
            <w:vAlign w:val="center"/>
            <w:hideMark/>
          </w:tcPr>
          <w:p w14:paraId="5F6E33FE" w14:textId="56C93AE8" w:rsidR="009A0CA0" w:rsidRPr="00766F1B" w:rsidRDefault="009A0CA0" w:rsidP="00E773A9">
            <w:pPr>
              <w:spacing w:after="0" w:line="240" w:lineRule="auto"/>
              <w:rPr>
                <w:rFonts w:ascii="Arial" w:eastAsia="Times New Roman" w:hAnsi="Arial" w:cs="Arial"/>
                <w:color w:val="3A3A3A"/>
                <w:kern w:val="0"/>
                <w:sz w:val="20"/>
                <w:szCs w:val="20"/>
                <w:lang w:eastAsia="it-IT"/>
                <w14:ligatures w14:val="none"/>
              </w:rPr>
            </w:pPr>
            <w:r w:rsidRPr="00766F1B">
              <w:rPr>
                <w:rFonts w:ascii="Arial" w:hAnsi="Arial" w:cs="Arial"/>
                <w:sz w:val="20"/>
                <w:szCs w:val="20"/>
              </w:rPr>
              <w:lastRenderedPageBreak/>
              <w:t>Nodi capacitivi</w:t>
            </w:r>
          </w:p>
        </w:tc>
        <w:tc>
          <w:tcPr>
            <w:tcW w:w="1665" w:type="dxa"/>
            <w:tcBorders>
              <w:top w:val="single" w:sz="4" w:space="0" w:color="auto"/>
              <w:left w:val="single" w:sz="4" w:space="0" w:color="auto"/>
              <w:bottom w:val="single" w:sz="4" w:space="0" w:color="auto"/>
              <w:right w:val="single" w:sz="4" w:space="0" w:color="auto"/>
            </w:tcBorders>
            <w:vAlign w:val="center"/>
          </w:tcPr>
          <w:p w14:paraId="6EC2325E" w14:textId="77777777"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c>
          <w:tcPr>
            <w:tcW w:w="2014" w:type="dxa"/>
            <w:tcBorders>
              <w:top w:val="single" w:sz="4" w:space="0" w:color="auto"/>
              <w:left w:val="single" w:sz="4" w:space="0" w:color="auto"/>
              <w:bottom w:val="single" w:sz="4" w:space="0" w:color="auto"/>
              <w:right w:val="single" w:sz="4" w:space="0" w:color="auto"/>
            </w:tcBorders>
            <w:vAlign w:val="center"/>
          </w:tcPr>
          <w:p w14:paraId="2039CCDA" w14:textId="77777777"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27C0F309" w14:textId="3AACC174"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r>
      <w:tr w:rsidR="009A0CA0" w:rsidRPr="00766F1B" w14:paraId="58CB0CD3" w14:textId="77777777" w:rsidTr="00E773A9">
        <w:trPr>
          <w:trHeight w:val="500"/>
        </w:trPr>
        <w:tc>
          <w:tcPr>
            <w:tcW w:w="3727" w:type="dxa"/>
            <w:tcBorders>
              <w:top w:val="single" w:sz="4" w:space="0" w:color="auto"/>
              <w:left w:val="single" w:sz="4" w:space="0" w:color="auto"/>
              <w:bottom w:val="single" w:sz="4" w:space="0" w:color="auto"/>
              <w:right w:val="single" w:sz="4" w:space="0" w:color="auto"/>
            </w:tcBorders>
            <w:noWrap/>
            <w:vAlign w:val="center"/>
            <w:hideMark/>
          </w:tcPr>
          <w:p w14:paraId="7E363DEE" w14:textId="07A23B6D" w:rsidR="009A0CA0" w:rsidRPr="00766F1B" w:rsidRDefault="009A0CA0" w:rsidP="00E773A9">
            <w:pPr>
              <w:spacing w:after="0" w:line="240" w:lineRule="auto"/>
              <w:rPr>
                <w:rFonts w:ascii="Arial" w:eastAsia="Times New Roman" w:hAnsi="Arial" w:cs="Arial"/>
                <w:color w:val="3A3A3A"/>
                <w:kern w:val="0"/>
                <w:sz w:val="20"/>
                <w:szCs w:val="20"/>
                <w:lang w:eastAsia="it-IT"/>
                <w14:ligatures w14:val="none"/>
              </w:rPr>
            </w:pPr>
            <w:r w:rsidRPr="00766F1B">
              <w:rPr>
                <w:rFonts w:ascii="Arial" w:hAnsi="Arial" w:cs="Arial"/>
                <w:sz w:val="20"/>
                <w:szCs w:val="20"/>
              </w:rPr>
              <w:t xml:space="preserve">Nodi per </w:t>
            </w:r>
            <w:proofErr w:type="spellStart"/>
            <w:r w:rsidRPr="00766F1B">
              <w:rPr>
                <w:rFonts w:ascii="Arial" w:hAnsi="Arial" w:cs="Arial"/>
                <w:sz w:val="20"/>
                <w:szCs w:val="20"/>
              </w:rPr>
              <w:t>workload</w:t>
            </w:r>
            <w:proofErr w:type="spellEnd"/>
            <w:r w:rsidRPr="00766F1B">
              <w:rPr>
                <w:rFonts w:ascii="Arial" w:hAnsi="Arial" w:cs="Arial"/>
                <w:sz w:val="20"/>
                <w:szCs w:val="20"/>
              </w:rPr>
              <w:t xml:space="preserve"> di AI</w:t>
            </w:r>
          </w:p>
        </w:tc>
        <w:tc>
          <w:tcPr>
            <w:tcW w:w="1665" w:type="dxa"/>
            <w:tcBorders>
              <w:top w:val="single" w:sz="4" w:space="0" w:color="auto"/>
              <w:left w:val="single" w:sz="4" w:space="0" w:color="auto"/>
              <w:bottom w:val="single" w:sz="4" w:space="0" w:color="auto"/>
              <w:right w:val="single" w:sz="4" w:space="0" w:color="auto"/>
            </w:tcBorders>
            <w:vAlign w:val="center"/>
          </w:tcPr>
          <w:p w14:paraId="09435948" w14:textId="77777777"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c>
          <w:tcPr>
            <w:tcW w:w="2014" w:type="dxa"/>
            <w:tcBorders>
              <w:top w:val="single" w:sz="4" w:space="0" w:color="auto"/>
              <w:left w:val="single" w:sz="4" w:space="0" w:color="auto"/>
              <w:bottom w:val="single" w:sz="4" w:space="0" w:color="auto"/>
              <w:right w:val="single" w:sz="4" w:space="0" w:color="auto"/>
            </w:tcBorders>
            <w:vAlign w:val="center"/>
          </w:tcPr>
          <w:p w14:paraId="0E83FA79" w14:textId="77777777"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224F570B" w14:textId="5F5115B8"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r>
      <w:tr w:rsidR="009A0CA0" w:rsidRPr="00766F1B" w14:paraId="6B9351CD" w14:textId="77777777" w:rsidTr="00E773A9">
        <w:trPr>
          <w:trHeight w:val="500"/>
        </w:trPr>
        <w:tc>
          <w:tcPr>
            <w:tcW w:w="3727" w:type="dxa"/>
            <w:tcBorders>
              <w:top w:val="single" w:sz="4" w:space="0" w:color="auto"/>
              <w:left w:val="single" w:sz="4" w:space="0" w:color="auto"/>
              <w:bottom w:val="single" w:sz="4" w:space="0" w:color="auto"/>
              <w:right w:val="single" w:sz="4" w:space="0" w:color="auto"/>
            </w:tcBorders>
            <w:noWrap/>
            <w:vAlign w:val="center"/>
            <w:hideMark/>
          </w:tcPr>
          <w:p w14:paraId="00B7CD9A" w14:textId="0F56D1C2" w:rsidR="009A0CA0" w:rsidRPr="00766F1B" w:rsidRDefault="009A0CA0" w:rsidP="00E773A9">
            <w:pPr>
              <w:spacing w:after="0" w:line="240" w:lineRule="auto"/>
              <w:rPr>
                <w:rFonts w:ascii="Arial" w:eastAsia="Times New Roman" w:hAnsi="Arial" w:cs="Arial"/>
                <w:color w:val="3A3A3A"/>
                <w:kern w:val="0"/>
                <w:sz w:val="20"/>
                <w:szCs w:val="20"/>
                <w:lang w:eastAsia="it-IT"/>
                <w14:ligatures w14:val="none"/>
              </w:rPr>
            </w:pPr>
            <w:r w:rsidRPr="00766F1B">
              <w:rPr>
                <w:rFonts w:ascii="Arial" w:hAnsi="Arial" w:cs="Arial"/>
                <w:sz w:val="20"/>
                <w:szCs w:val="20"/>
              </w:rPr>
              <w:t>Nodi HPC</w:t>
            </w:r>
          </w:p>
        </w:tc>
        <w:tc>
          <w:tcPr>
            <w:tcW w:w="1665" w:type="dxa"/>
            <w:tcBorders>
              <w:top w:val="single" w:sz="4" w:space="0" w:color="auto"/>
              <w:left w:val="single" w:sz="4" w:space="0" w:color="auto"/>
              <w:bottom w:val="single" w:sz="4" w:space="0" w:color="auto"/>
              <w:right w:val="single" w:sz="4" w:space="0" w:color="auto"/>
            </w:tcBorders>
            <w:vAlign w:val="center"/>
          </w:tcPr>
          <w:p w14:paraId="5763CC1E" w14:textId="77777777"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c>
          <w:tcPr>
            <w:tcW w:w="2014" w:type="dxa"/>
            <w:tcBorders>
              <w:top w:val="single" w:sz="4" w:space="0" w:color="auto"/>
              <w:left w:val="single" w:sz="4" w:space="0" w:color="auto"/>
              <w:bottom w:val="single" w:sz="4" w:space="0" w:color="auto"/>
              <w:right w:val="single" w:sz="4" w:space="0" w:color="auto"/>
            </w:tcBorders>
            <w:vAlign w:val="center"/>
          </w:tcPr>
          <w:p w14:paraId="3E20EF41" w14:textId="77777777"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4340AE8" w14:textId="0D18442B" w:rsidR="009A0CA0" w:rsidRPr="00766F1B" w:rsidRDefault="009A0CA0" w:rsidP="00E773A9">
            <w:pPr>
              <w:spacing w:after="0" w:line="240" w:lineRule="auto"/>
              <w:rPr>
                <w:rFonts w:ascii="Arial" w:eastAsia="Times New Roman" w:hAnsi="Arial" w:cs="Arial"/>
                <w:color w:val="000000"/>
                <w:kern w:val="0"/>
                <w:sz w:val="20"/>
                <w:szCs w:val="20"/>
                <w:lang w:eastAsia="it-IT"/>
                <w14:ligatures w14:val="none"/>
              </w:rPr>
            </w:pPr>
          </w:p>
        </w:tc>
      </w:tr>
      <w:tr w:rsidR="00E773A9" w:rsidRPr="00766F1B" w14:paraId="59B5A316" w14:textId="77777777" w:rsidTr="00E773A9">
        <w:trPr>
          <w:trHeight w:val="500"/>
        </w:trPr>
        <w:tc>
          <w:tcPr>
            <w:tcW w:w="3727" w:type="dxa"/>
            <w:tcBorders>
              <w:top w:val="single" w:sz="4" w:space="0" w:color="auto"/>
              <w:left w:val="single" w:sz="4" w:space="0" w:color="auto"/>
              <w:bottom w:val="single" w:sz="4" w:space="0" w:color="auto"/>
              <w:right w:val="single" w:sz="4" w:space="0" w:color="auto"/>
            </w:tcBorders>
            <w:noWrap/>
            <w:vAlign w:val="center"/>
          </w:tcPr>
          <w:p w14:paraId="1E6674E5" w14:textId="77132FCE" w:rsidR="00E773A9" w:rsidRPr="00766F1B" w:rsidRDefault="00F71E26" w:rsidP="00E773A9">
            <w:pPr>
              <w:spacing w:after="0" w:line="240" w:lineRule="auto"/>
              <w:rPr>
                <w:rFonts w:ascii="Arial" w:hAnsi="Arial" w:cs="Arial"/>
                <w:sz w:val="20"/>
                <w:szCs w:val="20"/>
              </w:rPr>
            </w:pPr>
            <w:r>
              <w:rPr>
                <w:rFonts w:ascii="Arial" w:hAnsi="Arial" w:cs="Arial"/>
                <w:sz w:val="20"/>
                <w:szCs w:val="20"/>
              </w:rPr>
              <w:t>Alternativa 1(eventuale)</w:t>
            </w:r>
          </w:p>
        </w:tc>
        <w:tc>
          <w:tcPr>
            <w:tcW w:w="1665" w:type="dxa"/>
            <w:tcBorders>
              <w:top w:val="single" w:sz="4" w:space="0" w:color="auto"/>
              <w:left w:val="single" w:sz="4" w:space="0" w:color="auto"/>
              <w:bottom w:val="single" w:sz="4" w:space="0" w:color="auto"/>
              <w:right w:val="single" w:sz="4" w:space="0" w:color="auto"/>
            </w:tcBorders>
            <w:vAlign w:val="center"/>
          </w:tcPr>
          <w:p w14:paraId="5B9F47C3" w14:textId="77777777" w:rsidR="00E773A9" w:rsidRPr="00766F1B" w:rsidRDefault="00E773A9" w:rsidP="00E773A9">
            <w:pPr>
              <w:spacing w:after="0" w:line="240" w:lineRule="auto"/>
              <w:rPr>
                <w:rFonts w:ascii="Arial" w:eastAsia="Times New Roman" w:hAnsi="Arial" w:cs="Arial"/>
                <w:color w:val="000000"/>
                <w:kern w:val="0"/>
                <w:sz w:val="20"/>
                <w:szCs w:val="20"/>
                <w:lang w:eastAsia="it-IT"/>
                <w14:ligatures w14:val="none"/>
              </w:rPr>
            </w:pPr>
          </w:p>
        </w:tc>
        <w:tc>
          <w:tcPr>
            <w:tcW w:w="2014" w:type="dxa"/>
            <w:tcBorders>
              <w:top w:val="single" w:sz="4" w:space="0" w:color="auto"/>
              <w:left w:val="single" w:sz="4" w:space="0" w:color="auto"/>
              <w:bottom w:val="single" w:sz="4" w:space="0" w:color="auto"/>
              <w:right w:val="single" w:sz="4" w:space="0" w:color="auto"/>
            </w:tcBorders>
            <w:vAlign w:val="center"/>
          </w:tcPr>
          <w:p w14:paraId="0890E420" w14:textId="77777777" w:rsidR="00E773A9" w:rsidRPr="00766F1B" w:rsidRDefault="00E773A9" w:rsidP="00E773A9">
            <w:pPr>
              <w:spacing w:after="0" w:line="240" w:lineRule="auto"/>
              <w:rPr>
                <w:rFonts w:ascii="Arial" w:eastAsia="Times New Roman" w:hAnsi="Arial" w:cs="Arial"/>
                <w:color w:val="000000"/>
                <w:kern w:val="0"/>
                <w:sz w:val="20"/>
                <w:szCs w:val="20"/>
                <w:lang w:eastAsia="it-IT"/>
                <w14:ligatures w14:val="none"/>
              </w:rPr>
            </w:pPr>
          </w:p>
        </w:tc>
        <w:tc>
          <w:tcPr>
            <w:tcW w:w="2227" w:type="dxa"/>
            <w:tcBorders>
              <w:top w:val="single" w:sz="4" w:space="0" w:color="auto"/>
              <w:left w:val="single" w:sz="4" w:space="0" w:color="auto"/>
              <w:bottom w:val="single" w:sz="4" w:space="0" w:color="auto"/>
              <w:right w:val="single" w:sz="4" w:space="0" w:color="auto"/>
            </w:tcBorders>
            <w:noWrap/>
            <w:vAlign w:val="center"/>
          </w:tcPr>
          <w:p w14:paraId="398C62C3" w14:textId="77777777" w:rsidR="00E773A9" w:rsidRPr="00766F1B" w:rsidRDefault="00E773A9" w:rsidP="00E773A9">
            <w:pPr>
              <w:spacing w:after="0" w:line="240" w:lineRule="auto"/>
              <w:rPr>
                <w:rFonts w:ascii="Arial" w:eastAsia="Times New Roman" w:hAnsi="Arial" w:cs="Arial"/>
                <w:color w:val="000000"/>
                <w:kern w:val="0"/>
                <w:sz w:val="20"/>
                <w:szCs w:val="20"/>
                <w:lang w:eastAsia="it-IT"/>
                <w14:ligatures w14:val="none"/>
              </w:rPr>
            </w:pPr>
          </w:p>
        </w:tc>
      </w:tr>
      <w:tr w:rsidR="00E773A9" w:rsidRPr="00766F1B" w14:paraId="186EB8DD" w14:textId="77777777" w:rsidTr="00E773A9">
        <w:trPr>
          <w:trHeight w:val="500"/>
        </w:trPr>
        <w:tc>
          <w:tcPr>
            <w:tcW w:w="3727" w:type="dxa"/>
            <w:tcBorders>
              <w:top w:val="single" w:sz="4" w:space="0" w:color="auto"/>
              <w:left w:val="single" w:sz="4" w:space="0" w:color="auto"/>
              <w:bottom w:val="single" w:sz="4" w:space="0" w:color="auto"/>
              <w:right w:val="single" w:sz="4" w:space="0" w:color="auto"/>
            </w:tcBorders>
            <w:noWrap/>
            <w:vAlign w:val="center"/>
          </w:tcPr>
          <w:p w14:paraId="2E7F2611" w14:textId="1B6DC325" w:rsidR="00E773A9" w:rsidRPr="00766F1B" w:rsidRDefault="00F71E26" w:rsidP="00E773A9">
            <w:pPr>
              <w:spacing w:after="0" w:line="240" w:lineRule="auto"/>
              <w:rPr>
                <w:rFonts w:ascii="Arial" w:hAnsi="Arial" w:cs="Arial"/>
                <w:sz w:val="20"/>
                <w:szCs w:val="20"/>
              </w:rPr>
            </w:pPr>
            <w:r>
              <w:rPr>
                <w:rFonts w:ascii="Arial" w:hAnsi="Arial" w:cs="Arial"/>
                <w:sz w:val="20"/>
                <w:szCs w:val="20"/>
              </w:rPr>
              <w:t xml:space="preserve">Alternativa </w:t>
            </w:r>
            <w:r>
              <w:rPr>
                <w:rFonts w:ascii="Arial" w:hAnsi="Arial" w:cs="Arial"/>
                <w:sz w:val="20"/>
                <w:szCs w:val="20"/>
              </w:rPr>
              <w:t>2</w:t>
            </w:r>
            <w:r>
              <w:rPr>
                <w:rFonts w:ascii="Arial" w:hAnsi="Arial" w:cs="Arial"/>
                <w:sz w:val="20"/>
                <w:szCs w:val="20"/>
              </w:rPr>
              <w:t>(eventuale)</w:t>
            </w:r>
          </w:p>
        </w:tc>
        <w:tc>
          <w:tcPr>
            <w:tcW w:w="1665" w:type="dxa"/>
            <w:tcBorders>
              <w:top w:val="single" w:sz="4" w:space="0" w:color="auto"/>
              <w:left w:val="single" w:sz="4" w:space="0" w:color="auto"/>
              <w:bottom w:val="single" w:sz="4" w:space="0" w:color="auto"/>
              <w:right w:val="single" w:sz="4" w:space="0" w:color="auto"/>
            </w:tcBorders>
            <w:vAlign w:val="center"/>
          </w:tcPr>
          <w:p w14:paraId="5EE43177" w14:textId="77777777" w:rsidR="00E773A9" w:rsidRPr="00766F1B" w:rsidRDefault="00E773A9" w:rsidP="00E773A9">
            <w:pPr>
              <w:spacing w:after="0" w:line="240" w:lineRule="auto"/>
              <w:rPr>
                <w:rFonts w:ascii="Arial" w:eastAsia="Times New Roman" w:hAnsi="Arial" w:cs="Arial"/>
                <w:color w:val="000000"/>
                <w:kern w:val="0"/>
                <w:sz w:val="20"/>
                <w:szCs w:val="20"/>
                <w:lang w:eastAsia="it-IT"/>
                <w14:ligatures w14:val="none"/>
              </w:rPr>
            </w:pPr>
          </w:p>
        </w:tc>
        <w:tc>
          <w:tcPr>
            <w:tcW w:w="2014" w:type="dxa"/>
            <w:tcBorders>
              <w:top w:val="single" w:sz="4" w:space="0" w:color="auto"/>
              <w:left w:val="single" w:sz="4" w:space="0" w:color="auto"/>
              <w:bottom w:val="single" w:sz="4" w:space="0" w:color="auto"/>
              <w:right w:val="single" w:sz="4" w:space="0" w:color="auto"/>
            </w:tcBorders>
            <w:vAlign w:val="center"/>
          </w:tcPr>
          <w:p w14:paraId="734A9385" w14:textId="77777777" w:rsidR="00E773A9" w:rsidRPr="00766F1B" w:rsidRDefault="00E773A9" w:rsidP="00E773A9">
            <w:pPr>
              <w:spacing w:after="0" w:line="240" w:lineRule="auto"/>
              <w:rPr>
                <w:rFonts w:ascii="Arial" w:eastAsia="Times New Roman" w:hAnsi="Arial" w:cs="Arial"/>
                <w:color w:val="000000"/>
                <w:kern w:val="0"/>
                <w:sz w:val="20"/>
                <w:szCs w:val="20"/>
                <w:lang w:eastAsia="it-IT"/>
                <w14:ligatures w14:val="none"/>
              </w:rPr>
            </w:pPr>
          </w:p>
        </w:tc>
        <w:tc>
          <w:tcPr>
            <w:tcW w:w="2227" w:type="dxa"/>
            <w:tcBorders>
              <w:top w:val="single" w:sz="4" w:space="0" w:color="auto"/>
              <w:left w:val="single" w:sz="4" w:space="0" w:color="auto"/>
              <w:bottom w:val="single" w:sz="4" w:space="0" w:color="auto"/>
              <w:right w:val="single" w:sz="4" w:space="0" w:color="auto"/>
            </w:tcBorders>
            <w:noWrap/>
            <w:vAlign w:val="center"/>
          </w:tcPr>
          <w:p w14:paraId="0F0A47BC" w14:textId="77777777" w:rsidR="00E773A9" w:rsidRPr="00766F1B" w:rsidRDefault="00E773A9" w:rsidP="00E773A9">
            <w:pPr>
              <w:spacing w:after="0" w:line="240" w:lineRule="auto"/>
              <w:rPr>
                <w:rFonts w:ascii="Arial" w:eastAsia="Times New Roman" w:hAnsi="Arial" w:cs="Arial"/>
                <w:color w:val="000000"/>
                <w:kern w:val="0"/>
                <w:sz w:val="20"/>
                <w:szCs w:val="20"/>
                <w:lang w:eastAsia="it-IT"/>
                <w14:ligatures w14:val="none"/>
              </w:rPr>
            </w:pPr>
          </w:p>
        </w:tc>
      </w:tr>
    </w:tbl>
    <w:p w14:paraId="6D70EE34" w14:textId="77777777" w:rsidR="007C2BDF" w:rsidRPr="00766F1B" w:rsidRDefault="007C2BDF"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07CB891C" w14:textId="124F9462" w:rsidR="00BD54FC" w:rsidRPr="00766F1B" w:rsidRDefault="00BD54FC" w:rsidP="00BD54FC">
      <w:p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Nell’ambito delle forniture di apparecchiature come quelle descritte in premessa, e nell’ottica di razionalizzazione delle attività correlate al processo di acquisizione e gestione operativa delle apparecchiature stesse, è possibile predeterminare fin da ora chi eseguirà fisicamente l’erogazione dei servizi di Consegna, Installazione, Integrazione e avvio operativo, nonché dei servizi di manutenzione e assistenza?</w:t>
      </w:r>
    </w:p>
    <w:tbl>
      <w:tblPr>
        <w:tblW w:w="5000" w:type="pct"/>
        <w:tblLayout w:type="fixed"/>
        <w:tblCellMar>
          <w:left w:w="70" w:type="dxa"/>
          <w:right w:w="70" w:type="dxa"/>
        </w:tblCellMar>
        <w:tblLook w:val="04A0" w:firstRow="1" w:lastRow="0" w:firstColumn="1" w:lastColumn="0" w:noHBand="0" w:noVBand="1"/>
      </w:tblPr>
      <w:tblGrid>
        <w:gridCol w:w="3405"/>
        <w:gridCol w:w="2407"/>
        <w:gridCol w:w="1843"/>
        <w:gridCol w:w="1978"/>
      </w:tblGrid>
      <w:tr w:rsidR="00964EF8" w:rsidRPr="00766F1B" w14:paraId="5A5C181E" w14:textId="15EFBF21" w:rsidTr="00EF5A05">
        <w:trPr>
          <w:trHeight w:val="290"/>
        </w:trPr>
        <w:tc>
          <w:tcPr>
            <w:tcW w:w="3405" w:type="dxa"/>
            <w:tcBorders>
              <w:top w:val="nil"/>
              <w:left w:val="nil"/>
              <w:bottom w:val="nil"/>
              <w:right w:val="nil"/>
            </w:tcBorders>
            <w:noWrap/>
            <w:vAlign w:val="center"/>
            <w:hideMark/>
          </w:tcPr>
          <w:p w14:paraId="1563DA3D" w14:textId="77777777" w:rsidR="00964EF8" w:rsidRPr="00766F1B" w:rsidRDefault="00964EF8" w:rsidP="00C91972">
            <w:pPr>
              <w:spacing w:after="0" w:line="240" w:lineRule="auto"/>
              <w:rPr>
                <w:rFonts w:ascii="Arial" w:eastAsia="Times New Roman" w:hAnsi="Arial" w:cs="Arial"/>
                <w:kern w:val="0"/>
                <w:sz w:val="20"/>
                <w:szCs w:val="20"/>
                <w:lang w:eastAsia="it-IT"/>
                <w14:ligatures w14:val="none"/>
              </w:rPr>
            </w:pP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32B81075" w14:textId="0A12A667" w:rsidR="00964EF8" w:rsidRPr="00766F1B" w:rsidRDefault="00964EF8" w:rsidP="00EF5A0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Casa Madre (Disponibilità del servizio a catalogo)</w:t>
            </w:r>
          </w:p>
        </w:tc>
        <w:tc>
          <w:tcPr>
            <w:tcW w:w="1843" w:type="dxa"/>
            <w:tcBorders>
              <w:top w:val="single" w:sz="4" w:space="0" w:color="auto"/>
              <w:left w:val="single" w:sz="4" w:space="0" w:color="auto"/>
              <w:bottom w:val="single" w:sz="4" w:space="0" w:color="auto"/>
              <w:right w:val="single" w:sz="4" w:space="0" w:color="auto"/>
            </w:tcBorders>
            <w:vAlign w:val="center"/>
          </w:tcPr>
          <w:p w14:paraId="65A0C898" w14:textId="77777777" w:rsidR="00964EF8" w:rsidRPr="00766F1B" w:rsidRDefault="00964EF8" w:rsidP="00010D47">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Rivenditore/Distributore/</w:t>
            </w:r>
          </w:p>
          <w:p w14:paraId="39508702" w14:textId="28E49E7C" w:rsidR="00964EF8" w:rsidRPr="00766F1B" w:rsidRDefault="00964EF8" w:rsidP="00EF5A05">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System Integrator</w:t>
            </w:r>
          </w:p>
        </w:tc>
        <w:tc>
          <w:tcPr>
            <w:tcW w:w="1978" w:type="dxa"/>
            <w:tcBorders>
              <w:top w:val="single" w:sz="4" w:space="0" w:color="auto"/>
              <w:left w:val="single" w:sz="4" w:space="0" w:color="auto"/>
              <w:bottom w:val="single" w:sz="4" w:space="0" w:color="auto"/>
              <w:right w:val="single" w:sz="4" w:space="0" w:color="auto"/>
            </w:tcBorders>
            <w:vAlign w:val="center"/>
          </w:tcPr>
          <w:p w14:paraId="29841102" w14:textId="6DFD9974" w:rsidR="00964EF8" w:rsidRPr="00766F1B" w:rsidRDefault="00010D47" w:rsidP="00010D47">
            <w:pPr>
              <w:spacing w:after="0" w:line="240" w:lineRule="auto"/>
              <w:jc w:val="center"/>
              <w:rPr>
                <w:rFonts w:ascii="Arial" w:eastAsia="Times New Roman" w:hAnsi="Arial" w:cs="Arial"/>
                <w:b/>
                <w:bCs/>
                <w:color w:val="000000"/>
                <w:kern w:val="0"/>
                <w:sz w:val="20"/>
                <w:szCs w:val="20"/>
                <w:lang w:eastAsia="it-IT"/>
                <w14:ligatures w14:val="none"/>
              </w:rPr>
            </w:pPr>
            <w:r w:rsidRPr="00766F1B">
              <w:rPr>
                <w:rFonts w:ascii="Arial" w:eastAsia="Times New Roman" w:hAnsi="Arial" w:cs="Arial"/>
                <w:b/>
                <w:bCs/>
                <w:color w:val="000000"/>
                <w:kern w:val="0"/>
                <w:sz w:val="20"/>
                <w:szCs w:val="20"/>
                <w:lang w:eastAsia="it-IT"/>
                <w14:ligatures w14:val="none"/>
              </w:rPr>
              <w:t>Osservazioni</w:t>
            </w:r>
          </w:p>
        </w:tc>
      </w:tr>
      <w:tr w:rsidR="00964EF8" w:rsidRPr="00766F1B" w14:paraId="3D81505A" w14:textId="526F150A" w:rsidTr="00EF5A05">
        <w:trPr>
          <w:trHeight w:val="500"/>
        </w:trPr>
        <w:tc>
          <w:tcPr>
            <w:tcW w:w="3405" w:type="dxa"/>
            <w:tcBorders>
              <w:top w:val="single" w:sz="4" w:space="0" w:color="auto"/>
              <w:left w:val="single" w:sz="4" w:space="0" w:color="auto"/>
              <w:bottom w:val="single" w:sz="4" w:space="0" w:color="auto"/>
              <w:right w:val="single" w:sz="4" w:space="0" w:color="auto"/>
            </w:tcBorders>
            <w:noWrap/>
            <w:vAlign w:val="center"/>
            <w:hideMark/>
          </w:tcPr>
          <w:p w14:paraId="1A1618E8" w14:textId="2039A67E" w:rsidR="00964EF8" w:rsidRPr="00766F1B" w:rsidRDefault="00964EF8" w:rsidP="00EF5A0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Servizi connessi di preinstallazione e consegna</w:t>
            </w:r>
          </w:p>
        </w:tc>
        <w:tc>
          <w:tcPr>
            <w:tcW w:w="2407" w:type="dxa"/>
            <w:tcBorders>
              <w:top w:val="nil"/>
              <w:left w:val="nil"/>
              <w:bottom w:val="single" w:sz="4" w:space="0" w:color="auto"/>
              <w:right w:val="single" w:sz="4" w:space="0" w:color="auto"/>
            </w:tcBorders>
            <w:noWrap/>
            <w:vAlign w:val="center"/>
            <w:hideMark/>
          </w:tcPr>
          <w:p w14:paraId="5CC6463C" w14:textId="7C09E801" w:rsidR="00964EF8" w:rsidRPr="00766F1B" w:rsidRDefault="00B103DF" w:rsidP="00EF5A05">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1665278740"/>
                <w14:checkbox>
                  <w14:checked w14:val="0"/>
                  <w14:checkedState w14:val="2612" w14:font="MS Gothic"/>
                  <w14:uncheckedState w14:val="2610" w14:font="MS Gothic"/>
                </w14:checkbox>
              </w:sdtPr>
              <w:sdtEndPr/>
              <w:sdtContent>
                <w:r w:rsidR="00964EF8" w:rsidRPr="00766F1B">
                  <w:rPr>
                    <w:rFonts w:ascii="Segoe UI Symbol" w:hAnsi="Segoe UI Symbol" w:cs="Segoe UI Symbol"/>
                    <w:color w:val="3A3A3A" w:themeColor="background2" w:themeShade="40"/>
                    <w:sz w:val="20"/>
                    <w:szCs w:val="20"/>
                  </w:rPr>
                  <w:t>☐</w:t>
                </w:r>
              </w:sdtContent>
            </w:sdt>
          </w:p>
        </w:tc>
        <w:tc>
          <w:tcPr>
            <w:tcW w:w="1843" w:type="dxa"/>
            <w:tcBorders>
              <w:top w:val="nil"/>
              <w:left w:val="nil"/>
              <w:bottom w:val="single" w:sz="4" w:space="0" w:color="auto"/>
              <w:right w:val="single" w:sz="4" w:space="0" w:color="auto"/>
            </w:tcBorders>
            <w:vAlign w:val="center"/>
          </w:tcPr>
          <w:p w14:paraId="3D917288" w14:textId="4924E931" w:rsidR="00964EF8" w:rsidRPr="00766F1B" w:rsidRDefault="00B103DF" w:rsidP="00EF5A05">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1620677786"/>
                <w14:checkbox>
                  <w14:checked w14:val="0"/>
                  <w14:checkedState w14:val="2612" w14:font="MS Gothic"/>
                  <w14:uncheckedState w14:val="2610" w14:font="MS Gothic"/>
                </w14:checkbox>
              </w:sdtPr>
              <w:sdtEndPr/>
              <w:sdtContent>
                <w:r w:rsidR="00964EF8" w:rsidRPr="00766F1B">
                  <w:rPr>
                    <w:rFonts w:ascii="Segoe UI Symbol" w:hAnsi="Segoe UI Symbol" w:cs="Segoe UI Symbol"/>
                    <w:color w:val="3A3A3A" w:themeColor="background2" w:themeShade="40"/>
                    <w:sz w:val="20"/>
                    <w:szCs w:val="20"/>
                  </w:rPr>
                  <w:t>☐</w:t>
                </w:r>
              </w:sdtContent>
            </w:sdt>
          </w:p>
        </w:tc>
        <w:tc>
          <w:tcPr>
            <w:tcW w:w="1978" w:type="dxa"/>
            <w:tcBorders>
              <w:top w:val="nil"/>
              <w:left w:val="nil"/>
              <w:bottom w:val="single" w:sz="4" w:space="0" w:color="auto"/>
              <w:right w:val="single" w:sz="4" w:space="0" w:color="auto"/>
            </w:tcBorders>
          </w:tcPr>
          <w:p w14:paraId="0A8700EB" w14:textId="77777777" w:rsidR="00964EF8" w:rsidRPr="00766F1B" w:rsidRDefault="00964EF8">
            <w:pPr>
              <w:spacing w:after="0" w:line="240" w:lineRule="auto"/>
              <w:jc w:val="center"/>
              <w:rPr>
                <w:rFonts w:ascii="Arial" w:hAnsi="Arial" w:cs="Arial"/>
                <w:color w:val="3A3A3A" w:themeColor="background2" w:themeShade="40"/>
                <w:sz w:val="20"/>
                <w:szCs w:val="20"/>
              </w:rPr>
            </w:pPr>
          </w:p>
        </w:tc>
      </w:tr>
      <w:tr w:rsidR="00964EF8" w:rsidRPr="00766F1B" w14:paraId="6914BCC7" w14:textId="37DC997A" w:rsidTr="00EF5A05">
        <w:trPr>
          <w:trHeight w:val="290"/>
        </w:trPr>
        <w:tc>
          <w:tcPr>
            <w:tcW w:w="3405" w:type="dxa"/>
            <w:tcBorders>
              <w:top w:val="nil"/>
              <w:left w:val="single" w:sz="4" w:space="0" w:color="auto"/>
              <w:bottom w:val="single" w:sz="4" w:space="0" w:color="auto"/>
              <w:right w:val="single" w:sz="4" w:space="0" w:color="auto"/>
            </w:tcBorders>
            <w:noWrap/>
            <w:vAlign w:val="center"/>
            <w:hideMark/>
          </w:tcPr>
          <w:p w14:paraId="24F45D65" w14:textId="333B971B" w:rsidR="00964EF8" w:rsidRPr="00766F1B" w:rsidRDefault="00964EF8" w:rsidP="00EF5A0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Servizi di installazione, configurazione ed attivazione delle apparecchiature</w:t>
            </w:r>
          </w:p>
        </w:tc>
        <w:tc>
          <w:tcPr>
            <w:tcW w:w="2407" w:type="dxa"/>
            <w:tcBorders>
              <w:top w:val="nil"/>
              <w:left w:val="nil"/>
              <w:bottom w:val="single" w:sz="4" w:space="0" w:color="auto"/>
              <w:right w:val="single" w:sz="4" w:space="0" w:color="auto"/>
            </w:tcBorders>
            <w:noWrap/>
            <w:vAlign w:val="center"/>
            <w:hideMark/>
          </w:tcPr>
          <w:p w14:paraId="4DAFB738" w14:textId="1479D29D" w:rsidR="00964EF8" w:rsidRPr="00766F1B" w:rsidRDefault="00B103DF" w:rsidP="00EF5A05">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180971610"/>
                <w14:checkbox>
                  <w14:checked w14:val="0"/>
                  <w14:checkedState w14:val="2612" w14:font="MS Gothic"/>
                  <w14:uncheckedState w14:val="2610" w14:font="MS Gothic"/>
                </w14:checkbox>
              </w:sdtPr>
              <w:sdtEndPr/>
              <w:sdtContent>
                <w:r w:rsidR="00964EF8" w:rsidRPr="00766F1B">
                  <w:rPr>
                    <w:rFonts w:ascii="Segoe UI Symbol" w:hAnsi="Segoe UI Symbol" w:cs="Segoe UI Symbol"/>
                    <w:color w:val="3A3A3A" w:themeColor="background2" w:themeShade="40"/>
                    <w:sz w:val="20"/>
                    <w:szCs w:val="20"/>
                  </w:rPr>
                  <w:t>☐</w:t>
                </w:r>
              </w:sdtContent>
            </w:sdt>
          </w:p>
        </w:tc>
        <w:tc>
          <w:tcPr>
            <w:tcW w:w="1843" w:type="dxa"/>
            <w:tcBorders>
              <w:top w:val="nil"/>
              <w:left w:val="nil"/>
              <w:bottom w:val="single" w:sz="4" w:space="0" w:color="auto"/>
              <w:right w:val="single" w:sz="4" w:space="0" w:color="auto"/>
            </w:tcBorders>
            <w:vAlign w:val="center"/>
          </w:tcPr>
          <w:p w14:paraId="521CA19C" w14:textId="0AE58A7A" w:rsidR="00964EF8" w:rsidRPr="00766F1B" w:rsidRDefault="00B103DF" w:rsidP="00EF5A05">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900340493"/>
                <w14:checkbox>
                  <w14:checked w14:val="0"/>
                  <w14:checkedState w14:val="2612" w14:font="MS Gothic"/>
                  <w14:uncheckedState w14:val="2610" w14:font="MS Gothic"/>
                </w14:checkbox>
              </w:sdtPr>
              <w:sdtEndPr/>
              <w:sdtContent>
                <w:r w:rsidR="00964EF8" w:rsidRPr="00766F1B">
                  <w:rPr>
                    <w:rFonts w:ascii="Segoe UI Symbol" w:hAnsi="Segoe UI Symbol" w:cs="Segoe UI Symbol"/>
                    <w:color w:val="3A3A3A" w:themeColor="background2" w:themeShade="40"/>
                    <w:sz w:val="20"/>
                    <w:szCs w:val="20"/>
                  </w:rPr>
                  <w:t>☐</w:t>
                </w:r>
              </w:sdtContent>
            </w:sdt>
          </w:p>
        </w:tc>
        <w:tc>
          <w:tcPr>
            <w:tcW w:w="1978" w:type="dxa"/>
            <w:tcBorders>
              <w:top w:val="nil"/>
              <w:left w:val="nil"/>
              <w:bottom w:val="single" w:sz="4" w:space="0" w:color="auto"/>
              <w:right w:val="single" w:sz="4" w:space="0" w:color="auto"/>
            </w:tcBorders>
          </w:tcPr>
          <w:p w14:paraId="24F8B417" w14:textId="77777777" w:rsidR="00964EF8" w:rsidRPr="00766F1B" w:rsidRDefault="00964EF8">
            <w:pPr>
              <w:spacing w:after="0" w:line="240" w:lineRule="auto"/>
              <w:jc w:val="center"/>
              <w:rPr>
                <w:rFonts w:ascii="Arial" w:hAnsi="Arial" w:cs="Arial"/>
                <w:color w:val="3A3A3A" w:themeColor="background2" w:themeShade="40"/>
                <w:sz w:val="20"/>
                <w:szCs w:val="20"/>
              </w:rPr>
            </w:pPr>
          </w:p>
        </w:tc>
      </w:tr>
      <w:tr w:rsidR="00964EF8" w:rsidRPr="00766F1B" w14:paraId="084D9B41" w14:textId="39B2FF17" w:rsidTr="00EF5A05">
        <w:trPr>
          <w:trHeight w:val="290"/>
        </w:trPr>
        <w:tc>
          <w:tcPr>
            <w:tcW w:w="3405" w:type="dxa"/>
            <w:tcBorders>
              <w:top w:val="nil"/>
              <w:left w:val="single" w:sz="4" w:space="0" w:color="auto"/>
              <w:bottom w:val="single" w:sz="4" w:space="0" w:color="auto"/>
              <w:right w:val="single" w:sz="4" w:space="0" w:color="auto"/>
            </w:tcBorders>
            <w:noWrap/>
            <w:vAlign w:val="center"/>
            <w:hideMark/>
          </w:tcPr>
          <w:p w14:paraId="5B9B0B89" w14:textId="07152417" w:rsidR="00964EF8" w:rsidRPr="00766F1B" w:rsidRDefault="00964EF8" w:rsidP="00EF5A0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Servizio di coordinamento e pianificazione delle attività richieste dall’espletamento della fornitura</w:t>
            </w:r>
          </w:p>
        </w:tc>
        <w:tc>
          <w:tcPr>
            <w:tcW w:w="2407" w:type="dxa"/>
            <w:tcBorders>
              <w:top w:val="nil"/>
              <w:left w:val="nil"/>
              <w:bottom w:val="single" w:sz="4" w:space="0" w:color="auto"/>
              <w:right w:val="single" w:sz="4" w:space="0" w:color="auto"/>
            </w:tcBorders>
            <w:noWrap/>
            <w:vAlign w:val="center"/>
            <w:hideMark/>
          </w:tcPr>
          <w:p w14:paraId="66168087" w14:textId="4C714C79" w:rsidR="00964EF8" w:rsidRPr="00766F1B" w:rsidRDefault="00B103DF" w:rsidP="00EF5A05">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293792257"/>
                <w14:checkbox>
                  <w14:checked w14:val="0"/>
                  <w14:checkedState w14:val="2612" w14:font="MS Gothic"/>
                  <w14:uncheckedState w14:val="2610" w14:font="MS Gothic"/>
                </w14:checkbox>
              </w:sdtPr>
              <w:sdtEndPr/>
              <w:sdtContent>
                <w:r w:rsidR="00964EF8" w:rsidRPr="00766F1B">
                  <w:rPr>
                    <w:rFonts w:ascii="Segoe UI Symbol" w:hAnsi="Segoe UI Symbol" w:cs="Segoe UI Symbol"/>
                    <w:color w:val="3A3A3A" w:themeColor="background2" w:themeShade="40"/>
                    <w:sz w:val="20"/>
                    <w:szCs w:val="20"/>
                  </w:rPr>
                  <w:t>☐</w:t>
                </w:r>
              </w:sdtContent>
            </w:sdt>
          </w:p>
        </w:tc>
        <w:tc>
          <w:tcPr>
            <w:tcW w:w="1843" w:type="dxa"/>
            <w:tcBorders>
              <w:top w:val="nil"/>
              <w:left w:val="nil"/>
              <w:bottom w:val="single" w:sz="4" w:space="0" w:color="auto"/>
              <w:right w:val="single" w:sz="4" w:space="0" w:color="auto"/>
            </w:tcBorders>
            <w:vAlign w:val="center"/>
          </w:tcPr>
          <w:p w14:paraId="0C37DE9E" w14:textId="715AA104" w:rsidR="00964EF8" w:rsidRPr="00766F1B" w:rsidRDefault="00B103DF" w:rsidP="00EF5A05">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730047314"/>
                <w14:checkbox>
                  <w14:checked w14:val="0"/>
                  <w14:checkedState w14:val="2612" w14:font="MS Gothic"/>
                  <w14:uncheckedState w14:val="2610" w14:font="MS Gothic"/>
                </w14:checkbox>
              </w:sdtPr>
              <w:sdtEndPr/>
              <w:sdtContent>
                <w:r w:rsidR="00964EF8" w:rsidRPr="00766F1B">
                  <w:rPr>
                    <w:rFonts w:ascii="Segoe UI Symbol" w:hAnsi="Segoe UI Symbol" w:cs="Segoe UI Symbol"/>
                    <w:color w:val="3A3A3A" w:themeColor="background2" w:themeShade="40"/>
                    <w:sz w:val="20"/>
                    <w:szCs w:val="20"/>
                  </w:rPr>
                  <w:t>☐</w:t>
                </w:r>
              </w:sdtContent>
            </w:sdt>
          </w:p>
        </w:tc>
        <w:tc>
          <w:tcPr>
            <w:tcW w:w="1978" w:type="dxa"/>
            <w:tcBorders>
              <w:top w:val="nil"/>
              <w:left w:val="nil"/>
              <w:bottom w:val="single" w:sz="4" w:space="0" w:color="auto"/>
              <w:right w:val="single" w:sz="4" w:space="0" w:color="auto"/>
            </w:tcBorders>
          </w:tcPr>
          <w:p w14:paraId="22F0D80B" w14:textId="77777777" w:rsidR="00964EF8" w:rsidRPr="00766F1B" w:rsidRDefault="00964EF8">
            <w:pPr>
              <w:spacing w:after="0" w:line="240" w:lineRule="auto"/>
              <w:jc w:val="center"/>
              <w:rPr>
                <w:rFonts w:ascii="Arial" w:hAnsi="Arial" w:cs="Arial"/>
                <w:color w:val="3A3A3A" w:themeColor="background2" w:themeShade="40"/>
                <w:sz w:val="20"/>
                <w:szCs w:val="20"/>
              </w:rPr>
            </w:pPr>
          </w:p>
        </w:tc>
      </w:tr>
      <w:tr w:rsidR="00964EF8" w:rsidRPr="00766F1B" w14:paraId="029E5541" w14:textId="42DA28EC" w:rsidTr="00EF5A05">
        <w:trPr>
          <w:trHeight w:val="290"/>
        </w:trPr>
        <w:tc>
          <w:tcPr>
            <w:tcW w:w="3405" w:type="dxa"/>
            <w:tcBorders>
              <w:top w:val="nil"/>
              <w:left w:val="single" w:sz="4" w:space="0" w:color="auto"/>
              <w:bottom w:val="single" w:sz="4" w:space="0" w:color="auto"/>
              <w:right w:val="single" w:sz="4" w:space="0" w:color="auto"/>
            </w:tcBorders>
            <w:noWrap/>
            <w:vAlign w:val="center"/>
            <w:hideMark/>
          </w:tcPr>
          <w:p w14:paraId="2449C8C8" w14:textId="51D19638" w:rsidR="00964EF8" w:rsidRPr="00766F1B" w:rsidRDefault="00964EF8" w:rsidP="00EF5A05">
            <w:pPr>
              <w:spacing w:after="0" w:line="240" w:lineRule="auto"/>
              <w:rPr>
                <w:rFonts w:ascii="Arial" w:eastAsia="Times New Roman" w:hAnsi="Arial" w:cs="Arial"/>
                <w:color w:val="000000"/>
                <w:kern w:val="0"/>
                <w:sz w:val="20"/>
                <w:szCs w:val="20"/>
                <w:lang w:eastAsia="it-IT"/>
                <w14:ligatures w14:val="none"/>
              </w:rPr>
            </w:pPr>
            <w:r w:rsidRPr="00766F1B">
              <w:rPr>
                <w:rFonts w:ascii="Arial" w:eastAsia="Times New Roman" w:hAnsi="Arial" w:cs="Arial"/>
                <w:color w:val="000000"/>
                <w:kern w:val="0"/>
                <w:sz w:val="20"/>
                <w:szCs w:val="20"/>
                <w:lang w:eastAsia="it-IT"/>
                <w14:ligatures w14:val="none"/>
              </w:rPr>
              <w:t>Servizio di assistenza e manutenzione (HW e SW)</w:t>
            </w:r>
          </w:p>
        </w:tc>
        <w:tc>
          <w:tcPr>
            <w:tcW w:w="2407" w:type="dxa"/>
            <w:tcBorders>
              <w:top w:val="nil"/>
              <w:left w:val="nil"/>
              <w:bottom w:val="single" w:sz="4" w:space="0" w:color="auto"/>
              <w:right w:val="single" w:sz="4" w:space="0" w:color="auto"/>
            </w:tcBorders>
            <w:noWrap/>
            <w:vAlign w:val="center"/>
            <w:hideMark/>
          </w:tcPr>
          <w:p w14:paraId="3DA87507" w14:textId="1DD5F746" w:rsidR="00964EF8" w:rsidRPr="00766F1B" w:rsidRDefault="00B103DF" w:rsidP="00EF5A05">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1996686893"/>
                <w14:checkbox>
                  <w14:checked w14:val="0"/>
                  <w14:checkedState w14:val="2612" w14:font="MS Gothic"/>
                  <w14:uncheckedState w14:val="2610" w14:font="MS Gothic"/>
                </w14:checkbox>
              </w:sdtPr>
              <w:sdtEndPr/>
              <w:sdtContent>
                <w:r w:rsidR="00964EF8" w:rsidRPr="00766F1B">
                  <w:rPr>
                    <w:rFonts w:ascii="Segoe UI Symbol" w:hAnsi="Segoe UI Symbol" w:cs="Segoe UI Symbol"/>
                    <w:color w:val="3A3A3A" w:themeColor="background2" w:themeShade="40"/>
                    <w:sz w:val="20"/>
                    <w:szCs w:val="20"/>
                  </w:rPr>
                  <w:t>☐</w:t>
                </w:r>
              </w:sdtContent>
            </w:sdt>
          </w:p>
        </w:tc>
        <w:tc>
          <w:tcPr>
            <w:tcW w:w="1843" w:type="dxa"/>
            <w:tcBorders>
              <w:top w:val="nil"/>
              <w:left w:val="nil"/>
              <w:bottom w:val="single" w:sz="4" w:space="0" w:color="auto"/>
              <w:right w:val="single" w:sz="4" w:space="0" w:color="auto"/>
            </w:tcBorders>
            <w:vAlign w:val="center"/>
          </w:tcPr>
          <w:p w14:paraId="04218828" w14:textId="45C1EAA7" w:rsidR="00964EF8" w:rsidRPr="00766F1B" w:rsidRDefault="00B103DF" w:rsidP="00EF5A05">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1254784748"/>
                <w14:checkbox>
                  <w14:checked w14:val="0"/>
                  <w14:checkedState w14:val="2612" w14:font="MS Gothic"/>
                  <w14:uncheckedState w14:val="2610" w14:font="MS Gothic"/>
                </w14:checkbox>
              </w:sdtPr>
              <w:sdtEndPr/>
              <w:sdtContent>
                <w:r w:rsidR="00964EF8" w:rsidRPr="00766F1B">
                  <w:rPr>
                    <w:rFonts w:ascii="Segoe UI Symbol" w:hAnsi="Segoe UI Symbol" w:cs="Segoe UI Symbol"/>
                    <w:color w:val="3A3A3A" w:themeColor="background2" w:themeShade="40"/>
                    <w:sz w:val="20"/>
                    <w:szCs w:val="20"/>
                  </w:rPr>
                  <w:t>☐</w:t>
                </w:r>
              </w:sdtContent>
            </w:sdt>
          </w:p>
        </w:tc>
        <w:tc>
          <w:tcPr>
            <w:tcW w:w="1978" w:type="dxa"/>
            <w:tcBorders>
              <w:top w:val="nil"/>
              <w:left w:val="nil"/>
              <w:bottom w:val="single" w:sz="4" w:space="0" w:color="auto"/>
              <w:right w:val="single" w:sz="4" w:space="0" w:color="auto"/>
            </w:tcBorders>
          </w:tcPr>
          <w:p w14:paraId="4660BF93" w14:textId="77777777" w:rsidR="00964EF8" w:rsidRPr="00766F1B" w:rsidRDefault="00964EF8">
            <w:pPr>
              <w:spacing w:after="0" w:line="240" w:lineRule="auto"/>
              <w:jc w:val="center"/>
              <w:rPr>
                <w:rFonts w:ascii="Arial" w:hAnsi="Arial" w:cs="Arial"/>
                <w:color w:val="3A3A3A" w:themeColor="background2" w:themeShade="40"/>
                <w:sz w:val="20"/>
                <w:szCs w:val="20"/>
              </w:rPr>
            </w:pPr>
          </w:p>
        </w:tc>
      </w:tr>
    </w:tbl>
    <w:p w14:paraId="0B98341E" w14:textId="77777777" w:rsidR="009941C7" w:rsidRPr="00766F1B" w:rsidRDefault="009941C7" w:rsidP="00215126">
      <w:pPr>
        <w:pStyle w:val="Paragrafoelenco"/>
        <w:numPr>
          <w:ilvl w:val="0"/>
          <w:numId w:val="14"/>
        </w:numPr>
        <w:spacing w:before="300" w:after="100"/>
        <w:jc w:val="both"/>
        <w:rPr>
          <w:rFonts w:ascii="Arial" w:hAnsi="Arial" w:cs="Arial"/>
          <w:b/>
          <w:bCs/>
          <w:sz w:val="20"/>
          <w:szCs w:val="20"/>
        </w:rPr>
      </w:pPr>
      <w:bookmarkStart w:id="6" w:name="_Toc230885441"/>
    </w:p>
    <w:p w14:paraId="69140F7B" w14:textId="77777777" w:rsidR="009941C7" w:rsidRPr="00766F1B" w:rsidRDefault="009941C7" w:rsidP="009941C7">
      <w:pPr>
        <w:pStyle w:val="Titolo1"/>
        <w:spacing w:after="0"/>
        <w:jc w:val="both"/>
        <w:rPr>
          <w:rFonts w:ascii="Arial" w:eastAsiaTheme="minorHAnsi" w:hAnsi="Arial" w:cs="Arial"/>
          <w:color w:val="3A3A3A" w:themeColor="background2" w:themeShade="40"/>
          <w:sz w:val="20"/>
          <w:szCs w:val="20"/>
        </w:rPr>
      </w:pPr>
      <w:r w:rsidRPr="00766F1B">
        <w:rPr>
          <w:rFonts w:ascii="Arial" w:eastAsiaTheme="minorHAnsi" w:hAnsi="Arial" w:cs="Arial"/>
          <w:color w:val="3A3A3A" w:themeColor="background2" w:themeShade="40"/>
          <w:sz w:val="20"/>
          <w:szCs w:val="20"/>
        </w:rPr>
        <w:t>Con riferimento a modelli di fornitura caratterizzati da aggiornamenti periodici delle configurazioni e delle condizioni economiche su orizzonti temporali contenuti (es. cadenza trimestrale o quadrimestrale), quale tra le seguenti opzioni ritiene più adeguata?</w:t>
      </w:r>
    </w:p>
    <w:p w14:paraId="1B70F04F" w14:textId="50DCC9A3" w:rsidR="009941C7" w:rsidRPr="00766F1B" w:rsidRDefault="00B103DF" w:rsidP="00215126">
      <w:pPr>
        <w:pStyle w:val="Paragrafoelenco"/>
        <w:numPr>
          <w:ilvl w:val="0"/>
          <w:numId w:val="4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2002498535"/>
          <w14:checkbox>
            <w14:checked w14:val="0"/>
            <w14:checkedState w14:val="2612" w14:font="MS Gothic"/>
            <w14:uncheckedState w14:val="2610" w14:font="MS Gothic"/>
          </w14:checkbox>
        </w:sdtPr>
        <w:sdtEndPr/>
        <w:sdtContent>
          <w:r w:rsidR="00215126" w:rsidRPr="00766F1B">
            <w:rPr>
              <w:rFonts w:ascii="Segoe UI Symbol" w:hAnsi="Segoe UI Symbol" w:cs="Segoe UI Symbol"/>
              <w:color w:val="3A3A3A" w:themeColor="background2" w:themeShade="40"/>
              <w:sz w:val="20"/>
              <w:szCs w:val="20"/>
            </w:rPr>
            <w:t>☐</w:t>
          </w:r>
        </w:sdtContent>
      </w:sdt>
      <w:r w:rsidR="00215126" w:rsidRPr="00766F1B">
        <w:rPr>
          <w:rFonts w:ascii="Arial" w:hAnsi="Arial" w:cs="Arial"/>
          <w:color w:val="3A3A3A" w:themeColor="background2" w:themeShade="40"/>
          <w:sz w:val="20"/>
          <w:szCs w:val="20"/>
        </w:rPr>
        <w:t xml:space="preserve"> </w:t>
      </w:r>
      <w:r w:rsidR="009941C7" w:rsidRPr="00766F1B">
        <w:rPr>
          <w:rFonts w:ascii="Arial" w:hAnsi="Arial" w:cs="Arial"/>
          <w:color w:val="3A3A3A" w:themeColor="background2" w:themeShade="40"/>
          <w:sz w:val="20"/>
          <w:szCs w:val="20"/>
        </w:rPr>
        <w:t xml:space="preserve">Gestione unitaria di più configurazioni nell’ambito della medesima iniziativa  </w:t>
      </w:r>
    </w:p>
    <w:p w14:paraId="56BFD8D2" w14:textId="48E5F946" w:rsidR="009941C7" w:rsidRPr="00766F1B" w:rsidRDefault="00B103DF" w:rsidP="00215126">
      <w:pPr>
        <w:pStyle w:val="Paragrafoelenco"/>
        <w:numPr>
          <w:ilvl w:val="0"/>
          <w:numId w:val="4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2107577675"/>
          <w14:checkbox>
            <w14:checked w14:val="0"/>
            <w14:checkedState w14:val="2612" w14:font="MS Gothic"/>
            <w14:uncheckedState w14:val="2610" w14:font="MS Gothic"/>
          </w14:checkbox>
        </w:sdtPr>
        <w:sdtEndPr/>
        <w:sdtContent>
          <w:r w:rsidR="00215126" w:rsidRPr="00766F1B">
            <w:rPr>
              <w:rFonts w:ascii="Segoe UI Symbol" w:hAnsi="Segoe UI Symbol" w:cs="Segoe UI Symbol"/>
              <w:color w:val="3A3A3A" w:themeColor="background2" w:themeShade="40"/>
              <w:sz w:val="20"/>
              <w:szCs w:val="20"/>
            </w:rPr>
            <w:t>☐</w:t>
          </w:r>
        </w:sdtContent>
      </w:sdt>
      <w:r w:rsidR="00215126" w:rsidRPr="00766F1B">
        <w:rPr>
          <w:rFonts w:ascii="Arial" w:hAnsi="Arial" w:cs="Arial"/>
          <w:color w:val="3A3A3A" w:themeColor="background2" w:themeShade="40"/>
          <w:sz w:val="20"/>
          <w:szCs w:val="20"/>
        </w:rPr>
        <w:t xml:space="preserve"> </w:t>
      </w:r>
      <w:r w:rsidR="009941C7" w:rsidRPr="00766F1B">
        <w:rPr>
          <w:rFonts w:ascii="Arial" w:hAnsi="Arial" w:cs="Arial"/>
          <w:color w:val="3A3A3A" w:themeColor="background2" w:themeShade="40"/>
          <w:sz w:val="20"/>
          <w:szCs w:val="20"/>
        </w:rPr>
        <w:t xml:space="preserve">Separazione delle configurazioni in ambiti distinti  </w:t>
      </w:r>
    </w:p>
    <w:p w14:paraId="18EDCD21" w14:textId="3D7E09ED" w:rsidR="009941C7" w:rsidRPr="00766F1B" w:rsidRDefault="00B103DF" w:rsidP="00215126">
      <w:pPr>
        <w:pStyle w:val="Paragrafoelenco"/>
        <w:numPr>
          <w:ilvl w:val="0"/>
          <w:numId w:val="4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932619012"/>
          <w14:checkbox>
            <w14:checked w14:val="0"/>
            <w14:checkedState w14:val="2612" w14:font="MS Gothic"/>
            <w14:uncheckedState w14:val="2610" w14:font="MS Gothic"/>
          </w14:checkbox>
        </w:sdtPr>
        <w:sdtEndPr/>
        <w:sdtContent>
          <w:r w:rsidR="00215126" w:rsidRPr="00766F1B">
            <w:rPr>
              <w:rFonts w:ascii="Segoe UI Symbol" w:hAnsi="Segoe UI Symbol" w:cs="Segoe UI Symbol"/>
              <w:color w:val="3A3A3A" w:themeColor="background2" w:themeShade="40"/>
              <w:sz w:val="20"/>
              <w:szCs w:val="20"/>
            </w:rPr>
            <w:t>☐</w:t>
          </w:r>
        </w:sdtContent>
      </w:sdt>
      <w:r w:rsidR="00215126" w:rsidRPr="00766F1B">
        <w:rPr>
          <w:rFonts w:ascii="Arial" w:hAnsi="Arial" w:cs="Arial"/>
          <w:color w:val="3A3A3A" w:themeColor="background2" w:themeShade="40"/>
          <w:sz w:val="20"/>
          <w:szCs w:val="20"/>
        </w:rPr>
        <w:t xml:space="preserve"> </w:t>
      </w:r>
      <w:r w:rsidR="009941C7" w:rsidRPr="00766F1B">
        <w:rPr>
          <w:rFonts w:ascii="Arial" w:hAnsi="Arial" w:cs="Arial"/>
          <w:color w:val="3A3A3A" w:themeColor="background2" w:themeShade="40"/>
          <w:sz w:val="20"/>
          <w:szCs w:val="20"/>
        </w:rPr>
        <w:t xml:space="preserve">Nessuna preferenza  </w:t>
      </w:r>
    </w:p>
    <w:p w14:paraId="610CED58" w14:textId="18185FA6" w:rsidR="007B7BF4" w:rsidRPr="00766F1B" w:rsidRDefault="00B103DF" w:rsidP="00215126">
      <w:pPr>
        <w:pStyle w:val="Paragrafoelenco"/>
        <w:numPr>
          <w:ilvl w:val="0"/>
          <w:numId w:val="4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319071011"/>
          <w14:checkbox>
            <w14:checked w14:val="0"/>
            <w14:checkedState w14:val="2612" w14:font="MS Gothic"/>
            <w14:uncheckedState w14:val="2610" w14:font="MS Gothic"/>
          </w14:checkbox>
        </w:sdtPr>
        <w:sdtEndPr/>
        <w:sdtContent>
          <w:r w:rsidR="00215126" w:rsidRPr="00766F1B">
            <w:rPr>
              <w:rFonts w:ascii="Segoe UI Symbol" w:hAnsi="Segoe UI Symbol" w:cs="Segoe UI Symbol"/>
              <w:color w:val="3A3A3A" w:themeColor="background2" w:themeShade="40"/>
              <w:sz w:val="20"/>
              <w:szCs w:val="20"/>
            </w:rPr>
            <w:t>☐</w:t>
          </w:r>
        </w:sdtContent>
      </w:sdt>
      <w:r w:rsidR="00215126" w:rsidRPr="00766F1B">
        <w:rPr>
          <w:rFonts w:ascii="Arial" w:hAnsi="Arial" w:cs="Arial"/>
          <w:color w:val="3A3A3A" w:themeColor="background2" w:themeShade="40"/>
          <w:sz w:val="20"/>
          <w:szCs w:val="20"/>
        </w:rPr>
        <w:t xml:space="preserve"> </w:t>
      </w:r>
      <w:r w:rsidR="009941C7" w:rsidRPr="00766F1B">
        <w:rPr>
          <w:rFonts w:ascii="Arial" w:hAnsi="Arial" w:cs="Arial"/>
          <w:color w:val="3A3A3A" w:themeColor="background2" w:themeShade="40"/>
          <w:sz w:val="20"/>
          <w:szCs w:val="20"/>
        </w:rPr>
        <w:t>Altro (specificare):</w:t>
      </w:r>
    </w:p>
    <w:tbl>
      <w:tblPr>
        <w:tblStyle w:val="Grigliatabella"/>
        <w:tblW w:w="0" w:type="auto"/>
        <w:tblLook w:val="04A0" w:firstRow="1" w:lastRow="0" w:firstColumn="1" w:lastColumn="0" w:noHBand="0" w:noVBand="1"/>
      </w:tblPr>
      <w:tblGrid>
        <w:gridCol w:w="9628"/>
      </w:tblGrid>
      <w:tr w:rsidR="00215126" w:rsidRPr="00766F1B" w14:paraId="4269FB89" w14:textId="77777777" w:rsidTr="00215126">
        <w:trPr>
          <w:trHeight w:val="1984"/>
        </w:trPr>
        <w:tc>
          <w:tcPr>
            <w:tcW w:w="9628" w:type="dxa"/>
          </w:tcPr>
          <w:p w14:paraId="0E85E9E0" w14:textId="77777777" w:rsidR="00215126" w:rsidRPr="00766F1B" w:rsidRDefault="00215126" w:rsidP="00215126">
            <w:pPr>
              <w:spacing w:before="300" w:after="100"/>
              <w:jc w:val="both"/>
              <w:rPr>
                <w:rFonts w:ascii="Arial" w:hAnsi="Arial" w:cs="Arial"/>
                <w:color w:val="3A3A3A" w:themeColor="background2" w:themeShade="40"/>
              </w:rPr>
            </w:pPr>
          </w:p>
        </w:tc>
      </w:tr>
    </w:tbl>
    <w:p w14:paraId="55700DC2" w14:textId="77777777" w:rsidR="00215126" w:rsidRPr="00766F1B" w:rsidRDefault="00215126" w:rsidP="00215126">
      <w:pPr>
        <w:spacing w:before="300" w:after="100"/>
        <w:jc w:val="both"/>
        <w:rPr>
          <w:rFonts w:ascii="Arial" w:hAnsi="Arial" w:cs="Arial"/>
          <w:color w:val="3A3A3A" w:themeColor="background2" w:themeShade="40"/>
          <w:sz w:val="20"/>
          <w:szCs w:val="20"/>
        </w:rPr>
      </w:pPr>
    </w:p>
    <w:p w14:paraId="586BBE24" w14:textId="385CF417" w:rsidR="00635E91" w:rsidRPr="00766F1B" w:rsidRDefault="00635E91" w:rsidP="00656173">
      <w:pPr>
        <w:pStyle w:val="Titolo1"/>
        <w:spacing w:after="0"/>
        <w:jc w:val="both"/>
        <w:rPr>
          <w:rFonts w:ascii="Arial" w:hAnsi="Arial" w:cs="Arial"/>
          <w:b/>
          <w:bCs/>
          <w:sz w:val="20"/>
          <w:szCs w:val="20"/>
        </w:rPr>
      </w:pPr>
      <w:r w:rsidRPr="00766F1B">
        <w:rPr>
          <w:rFonts w:ascii="Arial" w:hAnsi="Arial" w:cs="Arial"/>
          <w:b/>
          <w:bCs/>
          <w:sz w:val="20"/>
          <w:szCs w:val="20"/>
        </w:rPr>
        <w:t>Value-Based Procurement</w:t>
      </w:r>
      <w:r w:rsidR="00FC383D" w:rsidRPr="00766F1B">
        <w:rPr>
          <w:rFonts w:ascii="Arial" w:hAnsi="Arial" w:cs="Arial"/>
          <w:b/>
          <w:bCs/>
          <w:sz w:val="20"/>
          <w:szCs w:val="20"/>
        </w:rPr>
        <w:t xml:space="preserve"> e modelli di approvvigionamenti alternativi</w:t>
      </w:r>
      <w:bookmarkEnd w:id="6"/>
    </w:p>
    <w:p w14:paraId="1CD27DFA" w14:textId="77777777" w:rsidR="009956E7" w:rsidRDefault="009956E7" w:rsidP="009956E7">
      <w:pPr>
        <w:jc w:val="both"/>
        <w:rPr>
          <w:rFonts w:ascii="Arial" w:hAnsi="Arial" w:cs="Arial"/>
          <w:color w:val="3A3A3A" w:themeColor="background2" w:themeShade="40"/>
          <w:sz w:val="20"/>
          <w:szCs w:val="20"/>
        </w:rPr>
      </w:pPr>
    </w:p>
    <w:p w14:paraId="3089C1D6" w14:textId="537A7B21" w:rsidR="009956E7" w:rsidRPr="009956E7" w:rsidRDefault="009956E7" w:rsidP="009956E7">
      <w:pPr>
        <w:jc w:val="both"/>
        <w:rPr>
          <w:rFonts w:ascii="Arial" w:hAnsi="Arial" w:cs="Arial"/>
          <w:color w:val="3A3A3A" w:themeColor="background2" w:themeShade="40"/>
          <w:sz w:val="20"/>
          <w:szCs w:val="20"/>
        </w:rPr>
      </w:pPr>
      <w:r w:rsidRPr="009956E7">
        <w:rPr>
          <w:rFonts w:ascii="Arial" w:hAnsi="Arial" w:cs="Arial"/>
          <w:color w:val="3A3A3A" w:themeColor="background2" w:themeShade="40"/>
          <w:sz w:val="20"/>
          <w:szCs w:val="20"/>
        </w:rPr>
        <w:t>Le seguenti domande hanno finalità esclusivamente conoscitive e sono volte a raccogliere elementi informativi circa le modalità di approvvigionamento adottate nel mercato e presso le Pubbliche Amministrazioni.</w:t>
      </w:r>
    </w:p>
    <w:p w14:paraId="7511F99E" w14:textId="1D532E09" w:rsidR="007B7BF4" w:rsidRPr="00766F1B" w:rsidRDefault="009956E7" w:rsidP="009956E7">
      <w:pPr>
        <w:jc w:val="both"/>
        <w:rPr>
          <w:rFonts w:ascii="Arial" w:hAnsi="Arial" w:cs="Arial"/>
          <w:color w:val="3A3A3A" w:themeColor="background2" w:themeShade="40"/>
          <w:sz w:val="20"/>
          <w:szCs w:val="20"/>
        </w:rPr>
      </w:pPr>
      <w:r w:rsidRPr="009956E7">
        <w:rPr>
          <w:rFonts w:ascii="Arial" w:hAnsi="Arial" w:cs="Arial"/>
          <w:color w:val="3A3A3A" w:themeColor="background2" w:themeShade="40"/>
          <w:sz w:val="20"/>
          <w:szCs w:val="20"/>
        </w:rPr>
        <w:t xml:space="preserve">Le stesse non sono finalizzate a modificare il modello di approvvigionamento dell’iniziativa, che resta basato sull’acquisto. </w:t>
      </w:r>
    </w:p>
    <w:p w14:paraId="5634F598" w14:textId="0292929A" w:rsidR="003E6B8C" w:rsidRPr="00766F1B" w:rsidRDefault="003E6B8C" w:rsidP="00EF5A05">
      <w:pPr>
        <w:pStyle w:val="Paragrafoelenco"/>
        <w:numPr>
          <w:ilvl w:val="0"/>
          <w:numId w:val="14"/>
        </w:numPr>
        <w:spacing w:before="300" w:after="100"/>
        <w:jc w:val="both"/>
        <w:rPr>
          <w:rFonts w:ascii="Arial" w:hAnsi="Arial" w:cs="Arial"/>
          <w:color w:val="3A3A3A" w:themeColor="background2" w:themeShade="40"/>
          <w:sz w:val="20"/>
          <w:szCs w:val="20"/>
        </w:rPr>
      </w:pPr>
      <w:bookmarkStart w:id="7" w:name="_Toc225951503"/>
    </w:p>
    <w:p w14:paraId="4459DFA4" w14:textId="77777777" w:rsidR="00704B79" w:rsidRPr="00766F1B" w:rsidRDefault="003E6B8C" w:rsidP="00656173">
      <w:pPr>
        <w:spacing w:after="0"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Avete già adottato modelli di fornitura alternativi all’acquisto diretto in contesti pubblici o privati? </w:t>
      </w:r>
    </w:p>
    <w:p w14:paraId="40FDA514" w14:textId="6A596887" w:rsidR="00704B79" w:rsidRPr="00766F1B" w:rsidRDefault="00B103DF" w:rsidP="00EF5A05">
      <w:pPr>
        <w:pStyle w:val="Paragrafoelenco"/>
        <w:numPr>
          <w:ilvl w:val="0"/>
          <w:numId w:val="35"/>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686492167"/>
          <w14:checkbox>
            <w14:checked w14:val="0"/>
            <w14:checkedState w14:val="2612" w14:font="MS Gothic"/>
            <w14:uncheckedState w14:val="2610" w14:font="MS Gothic"/>
          </w14:checkbox>
        </w:sdtPr>
        <w:sdtEndPr/>
        <w:sdtContent>
          <w:r w:rsidR="00704B79" w:rsidRPr="00766F1B">
            <w:rPr>
              <w:rFonts w:ascii="Segoe UI Symbol" w:eastAsia="MS Gothic" w:hAnsi="Segoe UI Symbol" w:cs="Segoe UI Symbol"/>
              <w:color w:val="3A3A3A" w:themeColor="background2" w:themeShade="40"/>
              <w:sz w:val="20"/>
              <w:szCs w:val="20"/>
            </w:rPr>
            <w:t>☐</w:t>
          </w:r>
        </w:sdtContent>
      </w:sdt>
      <w:r w:rsidR="00704B79" w:rsidRPr="00766F1B">
        <w:rPr>
          <w:rFonts w:ascii="Arial" w:hAnsi="Arial" w:cs="Arial"/>
          <w:color w:val="3A3A3A" w:themeColor="background2" w:themeShade="40"/>
          <w:sz w:val="20"/>
          <w:szCs w:val="20"/>
        </w:rPr>
        <w:t xml:space="preserve"> Si</w:t>
      </w:r>
    </w:p>
    <w:p w14:paraId="5DB2CF93" w14:textId="342AD9CF" w:rsidR="00704B79" w:rsidRPr="00766F1B" w:rsidRDefault="00B103DF" w:rsidP="00EF5A05">
      <w:pPr>
        <w:pStyle w:val="Paragrafoelenco"/>
        <w:numPr>
          <w:ilvl w:val="0"/>
          <w:numId w:val="35"/>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6307032"/>
          <w14:checkbox>
            <w14:checked w14:val="0"/>
            <w14:checkedState w14:val="2612" w14:font="MS Gothic"/>
            <w14:uncheckedState w14:val="2610" w14:font="MS Gothic"/>
          </w14:checkbox>
        </w:sdtPr>
        <w:sdtEndPr/>
        <w:sdtContent>
          <w:r w:rsidR="00704B79" w:rsidRPr="00766F1B">
            <w:rPr>
              <w:rFonts w:ascii="Segoe UI Symbol" w:hAnsi="Segoe UI Symbol" w:cs="Segoe UI Symbol"/>
              <w:color w:val="3A3A3A" w:themeColor="background2" w:themeShade="40"/>
              <w:sz w:val="20"/>
              <w:szCs w:val="20"/>
            </w:rPr>
            <w:t>☐</w:t>
          </w:r>
        </w:sdtContent>
      </w:sdt>
      <w:r w:rsidR="00704B79" w:rsidRPr="00766F1B">
        <w:rPr>
          <w:rFonts w:ascii="Arial" w:hAnsi="Arial" w:cs="Arial"/>
          <w:color w:val="3A3A3A" w:themeColor="background2" w:themeShade="40"/>
          <w:sz w:val="20"/>
          <w:szCs w:val="20"/>
        </w:rPr>
        <w:t xml:space="preserve"> No</w:t>
      </w:r>
    </w:p>
    <w:p w14:paraId="478444AB" w14:textId="4C0EDB03" w:rsidR="00350E36" w:rsidRPr="00766F1B" w:rsidRDefault="003920B5" w:rsidP="00EF5A05">
      <w:pPr>
        <w:spacing w:after="0"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In caso affermativo, descrivere sinteticamente le principali esperienze, specificando</w:t>
      </w:r>
      <w:r w:rsidR="003E6B8C" w:rsidRPr="00766F1B">
        <w:rPr>
          <w:rFonts w:ascii="Arial" w:hAnsi="Arial" w:cs="Arial"/>
          <w:color w:val="3A3A3A" w:themeColor="background2" w:themeShade="40"/>
          <w:sz w:val="20"/>
          <w:szCs w:val="20"/>
        </w:rPr>
        <w:t>:</w:t>
      </w:r>
    </w:p>
    <w:p w14:paraId="7E74087E" w14:textId="77777777" w:rsidR="003920B5" w:rsidRPr="00766F1B" w:rsidRDefault="003920B5" w:rsidP="00EF5A05">
      <w:pPr>
        <w:pStyle w:val="Paragrafoelenco"/>
        <w:numPr>
          <w:ilvl w:val="0"/>
          <w:numId w:val="36"/>
        </w:numPr>
        <w:spacing w:after="0" w:line="300" w:lineRule="exact"/>
        <w:ind w:left="36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tipologia di modello adottato (es. noleggio, leasing, </w:t>
      </w:r>
      <w:proofErr w:type="spellStart"/>
      <w:r w:rsidRPr="00766F1B">
        <w:rPr>
          <w:rFonts w:ascii="Arial" w:hAnsi="Arial" w:cs="Arial"/>
          <w:color w:val="3A3A3A" w:themeColor="background2" w:themeShade="40"/>
          <w:sz w:val="20"/>
          <w:szCs w:val="20"/>
        </w:rPr>
        <w:t>pay</w:t>
      </w:r>
      <w:proofErr w:type="spellEnd"/>
      <w:r w:rsidRPr="00766F1B">
        <w:rPr>
          <w:rFonts w:ascii="Cambria Math" w:hAnsi="Cambria Math" w:cs="Cambria Math"/>
          <w:color w:val="3A3A3A" w:themeColor="background2" w:themeShade="40"/>
          <w:sz w:val="20"/>
          <w:szCs w:val="20"/>
        </w:rPr>
        <w:t>‑</w:t>
      </w:r>
      <w:r w:rsidRPr="00766F1B">
        <w:rPr>
          <w:rFonts w:ascii="Arial" w:hAnsi="Arial" w:cs="Arial"/>
          <w:color w:val="3A3A3A" w:themeColor="background2" w:themeShade="40"/>
          <w:sz w:val="20"/>
          <w:szCs w:val="20"/>
        </w:rPr>
        <w:t>per</w:t>
      </w:r>
      <w:r w:rsidRPr="00766F1B">
        <w:rPr>
          <w:rFonts w:ascii="Cambria Math" w:hAnsi="Cambria Math" w:cs="Cambria Math"/>
          <w:color w:val="3A3A3A" w:themeColor="background2" w:themeShade="40"/>
          <w:sz w:val="20"/>
          <w:szCs w:val="20"/>
        </w:rPr>
        <w:t>‑</w:t>
      </w:r>
      <w:r w:rsidRPr="00766F1B">
        <w:rPr>
          <w:rFonts w:ascii="Arial" w:hAnsi="Arial" w:cs="Arial"/>
          <w:color w:val="3A3A3A" w:themeColor="background2" w:themeShade="40"/>
          <w:sz w:val="20"/>
          <w:szCs w:val="20"/>
        </w:rPr>
        <w:t>use, servizi gestiti, ecc.);</w:t>
      </w:r>
    </w:p>
    <w:p w14:paraId="4476C4CE" w14:textId="77777777" w:rsidR="003920B5" w:rsidRPr="00766F1B" w:rsidRDefault="003920B5" w:rsidP="00EF5A05">
      <w:pPr>
        <w:pStyle w:val="Paragrafoelenco"/>
        <w:numPr>
          <w:ilvl w:val="0"/>
          <w:numId w:val="36"/>
        </w:numPr>
        <w:spacing w:after="0" w:line="300" w:lineRule="exact"/>
        <w:ind w:left="36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contesto di riferimento (Pubblica Amministrazione o settore privato);</w:t>
      </w:r>
    </w:p>
    <w:p w14:paraId="1B68F691" w14:textId="77777777" w:rsidR="003920B5" w:rsidRPr="00766F1B" w:rsidRDefault="003920B5" w:rsidP="00EF5A05">
      <w:pPr>
        <w:pStyle w:val="Paragrafoelenco"/>
        <w:numPr>
          <w:ilvl w:val="0"/>
          <w:numId w:val="36"/>
        </w:numPr>
        <w:spacing w:after="0" w:line="300" w:lineRule="exact"/>
        <w:ind w:left="36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durata contrattuale;</w:t>
      </w:r>
    </w:p>
    <w:p w14:paraId="671C8262" w14:textId="77C98927" w:rsidR="003E6B8C" w:rsidRPr="00766F1B" w:rsidRDefault="003920B5" w:rsidP="00EF5A05">
      <w:pPr>
        <w:pStyle w:val="Paragrafoelenco"/>
        <w:numPr>
          <w:ilvl w:val="0"/>
          <w:numId w:val="11"/>
        </w:numPr>
        <w:ind w:left="36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ordine di grandezza dei volumi economici o dimensionali coinvolti.</w:t>
      </w:r>
    </w:p>
    <w:tbl>
      <w:tblPr>
        <w:tblStyle w:val="Grigliatabella"/>
        <w:tblW w:w="0" w:type="auto"/>
        <w:shd w:val="clear" w:color="auto" w:fill="FFFFFF" w:themeFill="background1"/>
        <w:tblLook w:val="04A0" w:firstRow="1" w:lastRow="0" w:firstColumn="1" w:lastColumn="0" w:noHBand="0" w:noVBand="1"/>
      </w:tblPr>
      <w:tblGrid>
        <w:gridCol w:w="9628"/>
      </w:tblGrid>
      <w:tr w:rsidR="00847483" w:rsidRPr="00766F1B" w14:paraId="052F3E95" w14:textId="77777777" w:rsidTr="0059579E">
        <w:trPr>
          <w:trHeight w:val="1701"/>
        </w:trPr>
        <w:tc>
          <w:tcPr>
            <w:tcW w:w="9628" w:type="dxa"/>
            <w:shd w:val="clear" w:color="auto" w:fill="FFFFFF" w:themeFill="background1"/>
          </w:tcPr>
          <w:p w14:paraId="13462612" w14:textId="77777777" w:rsidR="00847483" w:rsidRPr="00766F1B" w:rsidRDefault="00847483" w:rsidP="00847483">
            <w:pPr>
              <w:jc w:val="both"/>
              <w:rPr>
                <w:rFonts w:ascii="Arial" w:hAnsi="Arial" w:cs="Arial"/>
                <w:color w:val="3A3A3A" w:themeColor="background2" w:themeShade="40"/>
              </w:rPr>
            </w:pPr>
          </w:p>
        </w:tc>
      </w:tr>
    </w:tbl>
    <w:p w14:paraId="6A9F4788" w14:textId="77777777" w:rsidR="00847483" w:rsidRPr="00766F1B" w:rsidRDefault="00847483" w:rsidP="00EF5A05">
      <w:pPr>
        <w:jc w:val="both"/>
        <w:rPr>
          <w:rFonts w:ascii="Arial" w:hAnsi="Arial" w:cs="Arial"/>
          <w:color w:val="3A3A3A" w:themeColor="background2" w:themeShade="40"/>
          <w:sz w:val="20"/>
          <w:szCs w:val="20"/>
        </w:rPr>
      </w:pPr>
    </w:p>
    <w:p w14:paraId="675D9F8D" w14:textId="5D7D84D4" w:rsidR="00FD5896" w:rsidRPr="00766F1B" w:rsidRDefault="00FD5896"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4B6A6A58" w14:textId="77777777" w:rsidR="0058400D" w:rsidRPr="00766F1B" w:rsidRDefault="0058400D" w:rsidP="0058400D">
      <w:pPr>
        <w:spacing w:after="100"/>
        <w:ind w:left="284"/>
        <w:jc w:val="both"/>
        <w:rPr>
          <w:rFonts w:ascii="Arial" w:hAnsi="Arial" w:cs="Arial"/>
          <w:color w:val="3A3A3A" w:themeColor="background2" w:themeShade="40"/>
          <w:sz w:val="20"/>
          <w:szCs w:val="20"/>
        </w:rPr>
      </w:pPr>
    </w:p>
    <w:p w14:paraId="1387234D" w14:textId="29645B63" w:rsidR="00FD5896" w:rsidRPr="00766F1B" w:rsidRDefault="0036306F" w:rsidP="0059579E">
      <w:pPr>
        <w:spacing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Con riferimento all’eventuale adozione di modelli di fornitura alternativi (es. </w:t>
      </w:r>
      <w:proofErr w:type="spellStart"/>
      <w:r w:rsidRPr="00766F1B">
        <w:rPr>
          <w:rFonts w:ascii="Arial" w:hAnsi="Arial" w:cs="Arial"/>
          <w:color w:val="3A3A3A" w:themeColor="background2" w:themeShade="40"/>
          <w:sz w:val="20"/>
          <w:szCs w:val="20"/>
        </w:rPr>
        <w:t>pay</w:t>
      </w:r>
      <w:proofErr w:type="spellEnd"/>
      <w:r w:rsidRPr="00766F1B">
        <w:rPr>
          <w:rFonts w:ascii="Cambria Math" w:hAnsi="Cambria Math" w:cs="Cambria Math"/>
          <w:color w:val="3A3A3A" w:themeColor="background2" w:themeShade="40"/>
          <w:sz w:val="20"/>
          <w:szCs w:val="20"/>
        </w:rPr>
        <w:t>‑</w:t>
      </w:r>
      <w:r w:rsidRPr="00766F1B">
        <w:rPr>
          <w:rFonts w:ascii="Arial" w:hAnsi="Arial" w:cs="Arial"/>
          <w:color w:val="3A3A3A" w:themeColor="background2" w:themeShade="40"/>
          <w:sz w:val="20"/>
          <w:szCs w:val="20"/>
        </w:rPr>
        <w:t>per</w:t>
      </w:r>
      <w:r w:rsidRPr="00766F1B">
        <w:rPr>
          <w:rFonts w:ascii="Cambria Math" w:hAnsi="Cambria Math" w:cs="Cambria Math"/>
          <w:color w:val="3A3A3A" w:themeColor="background2" w:themeShade="40"/>
          <w:sz w:val="20"/>
          <w:szCs w:val="20"/>
        </w:rPr>
        <w:t>‑</w:t>
      </w:r>
      <w:r w:rsidRPr="00766F1B">
        <w:rPr>
          <w:rFonts w:ascii="Arial" w:hAnsi="Arial" w:cs="Arial"/>
          <w:color w:val="3A3A3A" w:themeColor="background2" w:themeShade="40"/>
          <w:sz w:val="20"/>
          <w:szCs w:val="20"/>
        </w:rPr>
        <w:t>use, noleggio, servizi gestiti), indicare le condizioni necessarie per la loro attivazione</w:t>
      </w:r>
    </w:p>
    <w:tbl>
      <w:tblPr>
        <w:tblStyle w:val="Grigliatabella"/>
        <w:tblW w:w="5000" w:type="pct"/>
        <w:tblInd w:w="-5" w:type="dxa"/>
        <w:tblLook w:val="04A0" w:firstRow="1" w:lastRow="0" w:firstColumn="1" w:lastColumn="0" w:noHBand="0" w:noVBand="1"/>
      </w:tblPr>
      <w:tblGrid>
        <w:gridCol w:w="3598"/>
        <w:gridCol w:w="6030"/>
      </w:tblGrid>
      <w:tr w:rsidR="007F71FC" w:rsidRPr="00766F1B" w14:paraId="64D0AEFA" w14:textId="77777777" w:rsidTr="009C4B31">
        <w:tc>
          <w:tcPr>
            <w:tcW w:w="3598" w:type="dxa"/>
            <w:shd w:val="clear" w:color="auto" w:fill="BFBFBF" w:themeFill="background1" w:themeFillShade="BF"/>
            <w:vAlign w:val="center"/>
          </w:tcPr>
          <w:p w14:paraId="3F866AC2" w14:textId="64ED9DB6" w:rsidR="007F71FC" w:rsidRPr="00766F1B" w:rsidRDefault="007F71FC" w:rsidP="00EF5A05">
            <w:pPr>
              <w:jc w:val="center"/>
              <w:rPr>
                <w:rFonts w:ascii="Arial" w:eastAsiaTheme="minorHAnsi" w:hAnsi="Arial" w:cs="Arial"/>
                <w:b/>
                <w:bCs/>
                <w:color w:val="3A3A3A" w:themeColor="background2" w:themeShade="40"/>
                <w:kern w:val="2"/>
                <w:lang w:eastAsia="en-US"/>
                <w14:ligatures w14:val="standardContextual"/>
              </w:rPr>
            </w:pPr>
            <w:r w:rsidRPr="00766F1B">
              <w:rPr>
                <w:rFonts w:ascii="Arial" w:hAnsi="Arial" w:cs="Arial"/>
                <w:b/>
                <w:bCs/>
                <w:color w:val="3A3A3A" w:themeColor="background2" w:themeShade="40"/>
              </w:rPr>
              <w:t>Ambito</w:t>
            </w:r>
          </w:p>
        </w:tc>
        <w:tc>
          <w:tcPr>
            <w:tcW w:w="6030" w:type="dxa"/>
            <w:shd w:val="clear" w:color="auto" w:fill="BFBFBF" w:themeFill="background1" w:themeFillShade="BF"/>
            <w:vAlign w:val="center"/>
          </w:tcPr>
          <w:p w14:paraId="22BA6C12" w14:textId="60244DE1" w:rsidR="007F71FC" w:rsidRPr="00766F1B" w:rsidRDefault="007F71FC" w:rsidP="00EF5A05">
            <w:pPr>
              <w:jc w:val="center"/>
              <w:rPr>
                <w:rFonts w:ascii="Arial" w:eastAsiaTheme="minorHAnsi" w:hAnsi="Arial" w:cs="Arial"/>
                <w:b/>
                <w:bCs/>
                <w:color w:val="3A3A3A" w:themeColor="background2" w:themeShade="40"/>
                <w:kern w:val="2"/>
                <w:lang w:eastAsia="en-US"/>
                <w14:ligatures w14:val="standardContextual"/>
              </w:rPr>
            </w:pPr>
            <w:r w:rsidRPr="00766F1B">
              <w:rPr>
                <w:rFonts w:ascii="Arial" w:hAnsi="Arial" w:cs="Arial"/>
                <w:b/>
                <w:bCs/>
                <w:color w:val="3A3A3A" w:themeColor="background2" w:themeShade="40"/>
              </w:rPr>
              <w:t>Descrizione</w:t>
            </w:r>
          </w:p>
        </w:tc>
      </w:tr>
      <w:tr w:rsidR="006E4DDA" w:rsidRPr="00766F1B" w14:paraId="40B1B8C2" w14:textId="77777777" w:rsidTr="009C4B31">
        <w:tc>
          <w:tcPr>
            <w:tcW w:w="3598" w:type="dxa"/>
          </w:tcPr>
          <w:p w14:paraId="34D58EC1" w14:textId="505001D7" w:rsidR="006E4DDA" w:rsidRPr="00766F1B" w:rsidRDefault="00DF2770" w:rsidP="0036306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lastRenderedPageBreak/>
              <w:t>Requisiti infrastrutturali (IT, connettività, integrazione)</w:t>
            </w:r>
          </w:p>
        </w:tc>
        <w:tc>
          <w:tcPr>
            <w:tcW w:w="6030" w:type="dxa"/>
          </w:tcPr>
          <w:p w14:paraId="7FD24518" w14:textId="77777777" w:rsidR="006E4DDA" w:rsidRPr="00766F1B" w:rsidRDefault="006E4DDA" w:rsidP="0036306F">
            <w:pPr>
              <w:rPr>
                <w:rFonts w:ascii="Arial" w:eastAsiaTheme="minorHAnsi" w:hAnsi="Arial" w:cs="Arial"/>
                <w:color w:val="3A3A3A" w:themeColor="background2" w:themeShade="40"/>
                <w:kern w:val="2"/>
                <w:lang w:eastAsia="en-US"/>
                <w14:ligatures w14:val="standardContextual"/>
              </w:rPr>
            </w:pPr>
          </w:p>
        </w:tc>
      </w:tr>
      <w:tr w:rsidR="006E4DDA" w:rsidRPr="00766F1B" w14:paraId="7F365F3F" w14:textId="77777777" w:rsidTr="009C4B31">
        <w:tc>
          <w:tcPr>
            <w:tcW w:w="3598" w:type="dxa"/>
          </w:tcPr>
          <w:p w14:paraId="7D09BADF" w14:textId="2846031C" w:rsidR="006E4DDA" w:rsidRPr="00766F1B" w:rsidRDefault="00DF2770" w:rsidP="00DF2770">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Durata minima contrattuale / livelli di utilizzo</w:t>
            </w:r>
          </w:p>
        </w:tc>
        <w:tc>
          <w:tcPr>
            <w:tcW w:w="6030" w:type="dxa"/>
          </w:tcPr>
          <w:p w14:paraId="7952F964" w14:textId="77777777" w:rsidR="006E4DDA" w:rsidRPr="00766F1B" w:rsidRDefault="006E4DDA" w:rsidP="0036306F">
            <w:pPr>
              <w:rPr>
                <w:rFonts w:ascii="Arial" w:eastAsiaTheme="minorHAnsi" w:hAnsi="Arial" w:cs="Arial"/>
                <w:color w:val="3A3A3A" w:themeColor="background2" w:themeShade="40"/>
                <w:kern w:val="2"/>
                <w:lang w:eastAsia="en-US"/>
                <w14:ligatures w14:val="standardContextual"/>
              </w:rPr>
            </w:pPr>
          </w:p>
        </w:tc>
      </w:tr>
      <w:tr w:rsidR="006E4DDA" w:rsidRPr="00766F1B" w14:paraId="17948B8C" w14:textId="77777777" w:rsidTr="009C4B31">
        <w:tc>
          <w:tcPr>
            <w:tcW w:w="3598" w:type="dxa"/>
          </w:tcPr>
          <w:p w14:paraId="63F0DFB5" w14:textId="179309E0" w:rsidR="006E4DDA" w:rsidRPr="00766F1B" w:rsidRDefault="00DF2770" w:rsidP="0036306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Modalità di rendicontazione (frequenza, metriche, strumenti)</w:t>
            </w:r>
          </w:p>
        </w:tc>
        <w:tc>
          <w:tcPr>
            <w:tcW w:w="6030" w:type="dxa"/>
          </w:tcPr>
          <w:p w14:paraId="2AC30B48" w14:textId="77777777" w:rsidR="006E4DDA" w:rsidRPr="00766F1B" w:rsidRDefault="006E4DDA" w:rsidP="0036306F">
            <w:pPr>
              <w:rPr>
                <w:rFonts w:ascii="Arial" w:eastAsiaTheme="minorHAnsi" w:hAnsi="Arial" w:cs="Arial"/>
                <w:color w:val="3A3A3A" w:themeColor="background2" w:themeShade="40"/>
                <w:kern w:val="2"/>
                <w:lang w:eastAsia="en-US"/>
                <w14:ligatures w14:val="standardContextual"/>
              </w:rPr>
            </w:pPr>
          </w:p>
        </w:tc>
      </w:tr>
      <w:tr w:rsidR="006E4DDA" w:rsidRPr="00766F1B" w14:paraId="2F4A931E" w14:textId="77777777" w:rsidTr="009C4B31">
        <w:tc>
          <w:tcPr>
            <w:tcW w:w="3598" w:type="dxa"/>
          </w:tcPr>
          <w:p w14:paraId="38BA2ACA" w14:textId="2BDBD3C2" w:rsidR="006E4DDA" w:rsidRPr="00766F1B" w:rsidRDefault="004163F8" w:rsidP="0036306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Vincoli operativi / normativi / certificazioni</w:t>
            </w:r>
          </w:p>
        </w:tc>
        <w:tc>
          <w:tcPr>
            <w:tcW w:w="6030" w:type="dxa"/>
          </w:tcPr>
          <w:p w14:paraId="5908524F" w14:textId="77777777" w:rsidR="006E4DDA" w:rsidRPr="00766F1B" w:rsidRDefault="006E4DDA" w:rsidP="0036306F">
            <w:pPr>
              <w:rPr>
                <w:rFonts w:ascii="Arial" w:eastAsiaTheme="minorHAnsi" w:hAnsi="Arial" w:cs="Arial"/>
                <w:color w:val="3A3A3A" w:themeColor="background2" w:themeShade="40"/>
                <w:kern w:val="2"/>
                <w:lang w:eastAsia="en-US"/>
                <w14:ligatures w14:val="standardContextual"/>
              </w:rPr>
            </w:pPr>
          </w:p>
        </w:tc>
      </w:tr>
      <w:tr w:rsidR="006E4DDA" w:rsidRPr="00766F1B" w14:paraId="23E232CE" w14:textId="77777777" w:rsidTr="009C4B31">
        <w:tc>
          <w:tcPr>
            <w:tcW w:w="3598" w:type="dxa"/>
          </w:tcPr>
          <w:p w14:paraId="5AFAA762" w14:textId="77438F74" w:rsidR="006E4DDA" w:rsidRPr="00766F1B" w:rsidRDefault="004163F8" w:rsidP="0036306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Ulteriori condizioni rilevanti</w:t>
            </w:r>
          </w:p>
        </w:tc>
        <w:tc>
          <w:tcPr>
            <w:tcW w:w="6030" w:type="dxa"/>
          </w:tcPr>
          <w:p w14:paraId="5CF4515D" w14:textId="77777777" w:rsidR="006E4DDA" w:rsidRPr="00766F1B" w:rsidRDefault="006E4DDA" w:rsidP="0036306F">
            <w:pPr>
              <w:rPr>
                <w:rFonts w:ascii="Arial" w:eastAsiaTheme="minorHAnsi" w:hAnsi="Arial" w:cs="Arial"/>
                <w:color w:val="3A3A3A" w:themeColor="background2" w:themeShade="40"/>
                <w:kern w:val="2"/>
                <w:lang w:eastAsia="en-US"/>
                <w14:ligatures w14:val="standardContextual"/>
              </w:rPr>
            </w:pPr>
          </w:p>
        </w:tc>
      </w:tr>
    </w:tbl>
    <w:p w14:paraId="217CB96E" w14:textId="2BEFCB94" w:rsidR="008C4413" w:rsidRPr="00766F1B" w:rsidRDefault="008C4413"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27BB42D9" w14:textId="77777777" w:rsidR="00B95D49" w:rsidRPr="00766F1B" w:rsidRDefault="00B95D49" w:rsidP="00B95D49">
      <w:pPr>
        <w:jc w:val="both"/>
        <w:rPr>
          <w:rFonts w:ascii="Arial" w:hAnsi="Arial" w:cs="Arial"/>
          <w:color w:val="3A3A3A" w:themeColor="background2" w:themeShade="40"/>
          <w:sz w:val="20"/>
          <w:szCs w:val="20"/>
        </w:rPr>
      </w:pPr>
    </w:p>
    <w:p w14:paraId="4F7A955A" w14:textId="6155E620" w:rsidR="008C4413" w:rsidRPr="00766F1B" w:rsidRDefault="00B95D49"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 riferimento ai modelli di fornitura alternativi all’acquisto diretto</w:t>
      </w:r>
      <w:r w:rsidR="00C05331" w:rsidRPr="00766F1B">
        <w:rPr>
          <w:rFonts w:ascii="Arial" w:hAnsi="Arial" w:cs="Arial"/>
          <w:color w:val="3A3A3A" w:themeColor="background2" w:themeShade="40"/>
          <w:sz w:val="20"/>
          <w:szCs w:val="20"/>
        </w:rPr>
        <w:t>,</w:t>
      </w:r>
      <w:r w:rsidRPr="00766F1B">
        <w:rPr>
          <w:rFonts w:ascii="Arial" w:hAnsi="Arial" w:cs="Arial"/>
          <w:color w:val="3A3A3A" w:themeColor="background2" w:themeShade="40"/>
          <w:sz w:val="20"/>
          <w:szCs w:val="20"/>
        </w:rPr>
        <w:t xml:space="preserve"> si richiede di descrivere i principali vantaggi e le criticità rispetto al modello </w:t>
      </w:r>
      <w:r w:rsidR="0059579E" w:rsidRPr="00766F1B">
        <w:rPr>
          <w:rFonts w:ascii="Arial" w:hAnsi="Arial" w:cs="Arial"/>
          <w:color w:val="3A3A3A" w:themeColor="background2" w:themeShade="40"/>
          <w:sz w:val="20"/>
          <w:szCs w:val="20"/>
        </w:rPr>
        <w:t>tradizionale</w:t>
      </w:r>
      <w:r w:rsidR="0059579E" w:rsidRPr="00766F1B" w:rsidDel="00B95D49">
        <w:rPr>
          <w:rFonts w:ascii="Arial" w:hAnsi="Arial" w:cs="Arial"/>
          <w:color w:val="3A3A3A" w:themeColor="background2" w:themeShade="40"/>
          <w:sz w:val="20"/>
          <w:szCs w:val="20"/>
        </w:rPr>
        <w:t>:</w:t>
      </w:r>
    </w:p>
    <w:tbl>
      <w:tblPr>
        <w:tblStyle w:val="Grigliatabella"/>
        <w:tblW w:w="5000" w:type="pct"/>
        <w:tblInd w:w="-5" w:type="dxa"/>
        <w:tblLook w:val="04A0" w:firstRow="1" w:lastRow="0" w:firstColumn="1" w:lastColumn="0" w:noHBand="0" w:noVBand="1"/>
      </w:tblPr>
      <w:tblGrid>
        <w:gridCol w:w="3614"/>
        <w:gridCol w:w="3041"/>
        <w:gridCol w:w="2973"/>
      </w:tblGrid>
      <w:tr w:rsidR="008A6DE8" w:rsidRPr="00766F1B" w14:paraId="281A9802" w14:textId="66438B44" w:rsidTr="00EF5A05">
        <w:tc>
          <w:tcPr>
            <w:tcW w:w="3614" w:type="dxa"/>
            <w:shd w:val="clear" w:color="auto" w:fill="BFBFBF" w:themeFill="background1" w:themeFillShade="BF"/>
            <w:vAlign w:val="center"/>
          </w:tcPr>
          <w:p w14:paraId="33EFAB01" w14:textId="77777777" w:rsidR="008A6DE8" w:rsidRPr="00766F1B" w:rsidRDefault="008A6DE8" w:rsidP="00EC2D2F">
            <w:pPr>
              <w:jc w:val="center"/>
              <w:rPr>
                <w:rFonts w:ascii="Arial" w:eastAsiaTheme="minorHAnsi" w:hAnsi="Arial" w:cs="Arial"/>
                <w:b/>
                <w:bCs/>
                <w:color w:val="3A3A3A" w:themeColor="background2" w:themeShade="40"/>
                <w:kern w:val="2"/>
                <w:lang w:eastAsia="en-US"/>
                <w14:ligatures w14:val="standardContextual"/>
              </w:rPr>
            </w:pPr>
            <w:r w:rsidRPr="00766F1B">
              <w:rPr>
                <w:rFonts w:ascii="Arial" w:eastAsiaTheme="minorHAnsi" w:hAnsi="Arial" w:cs="Arial"/>
                <w:b/>
                <w:bCs/>
                <w:color w:val="3A3A3A" w:themeColor="background2" w:themeShade="40"/>
                <w:kern w:val="2"/>
                <w:lang w:eastAsia="en-US"/>
                <w14:ligatures w14:val="standardContextual"/>
              </w:rPr>
              <w:t>Ambito</w:t>
            </w:r>
          </w:p>
        </w:tc>
        <w:tc>
          <w:tcPr>
            <w:tcW w:w="3041" w:type="dxa"/>
            <w:shd w:val="clear" w:color="auto" w:fill="BFBFBF" w:themeFill="background1" w:themeFillShade="BF"/>
            <w:vAlign w:val="center"/>
          </w:tcPr>
          <w:p w14:paraId="0C80110B" w14:textId="68A5D7D1" w:rsidR="008A6DE8" w:rsidRPr="00766F1B" w:rsidRDefault="008A6DE8" w:rsidP="00EC2D2F">
            <w:pPr>
              <w:jc w:val="center"/>
              <w:rPr>
                <w:rFonts w:ascii="Arial" w:eastAsiaTheme="minorHAnsi" w:hAnsi="Arial" w:cs="Arial"/>
                <w:b/>
                <w:bCs/>
                <w:color w:val="3A3A3A" w:themeColor="background2" w:themeShade="40"/>
                <w:kern w:val="2"/>
                <w:lang w:eastAsia="en-US"/>
                <w14:ligatures w14:val="standardContextual"/>
              </w:rPr>
            </w:pPr>
            <w:r w:rsidRPr="00766F1B">
              <w:rPr>
                <w:rFonts w:ascii="Arial" w:eastAsiaTheme="minorHAnsi" w:hAnsi="Arial" w:cs="Arial"/>
                <w:b/>
                <w:bCs/>
                <w:color w:val="3A3A3A" w:themeColor="background2" w:themeShade="40"/>
                <w:kern w:val="2"/>
                <w:lang w:eastAsia="en-US"/>
                <w14:ligatures w14:val="standardContextual"/>
              </w:rPr>
              <w:t>Vantaggi</w:t>
            </w:r>
          </w:p>
        </w:tc>
        <w:tc>
          <w:tcPr>
            <w:tcW w:w="2973" w:type="dxa"/>
            <w:shd w:val="clear" w:color="auto" w:fill="BFBFBF" w:themeFill="background1" w:themeFillShade="BF"/>
          </w:tcPr>
          <w:p w14:paraId="4842A544" w14:textId="18D69B7E" w:rsidR="008A6DE8" w:rsidRPr="00766F1B" w:rsidRDefault="008A6DE8" w:rsidP="00EC2D2F">
            <w:pPr>
              <w:jc w:val="center"/>
              <w:rPr>
                <w:rFonts w:ascii="Arial" w:hAnsi="Arial" w:cs="Arial"/>
                <w:b/>
                <w:bCs/>
                <w:color w:val="3A3A3A" w:themeColor="background2" w:themeShade="40"/>
              </w:rPr>
            </w:pPr>
            <w:r w:rsidRPr="00766F1B">
              <w:rPr>
                <w:rFonts w:ascii="Arial" w:hAnsi="Arial" w:cs="Arial"/>
                <w:b/>
                <w:bCs/>
                <w:color w:val="3A3A3A" w:themeColor="background2" w:themeShade="40"/>
              </w:rPr>
              <w:t>Criticità</w:t>
            </w:r>
          </w:p>
        </w:tc>
      </w:tr>
      <w:tr w:rsidR="008A6DE8" w:rsidRPr="00766F1B" w14:paraId="5D3CB369" w14:textId="60CB6E56" w:rsidTr="00EF5A05">
        <w:tc>
          <w:tcPr>
            <w:tcW w:w="3614" w:type="dxa"/>
          </w:tcPr>
          <w:p w14:paraId="1F46435E" w14:textId="48A3FB31" w:rsidR="008A6DE8" w:rsidRPr="00766F1B" w:rsidRDefault="0017214B" w:rsidP="00EC2D2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Qualità e continuità del servizio erogato</w:t>
            </w:r>
          </w:p>
        </w:tc>
        <w:tc>
          <w:tcPr>
            <w:tcW w:w="3041" w:type="dxa"/>
          </w:tcPr>
          <w:p w14:paraId="6593414A" w14:textId="77777777" w:rsidR="008A6DE8" w:rsidRPr="00766F1B" w:rsidRDefault="008A6DE8" w:rsidP="00EC2D2F">
            <w:pPr>
              <w:rPr>
                <w:rFonts w:ascii="Arial" w:eastAsiaTheme="minorHAnsi" w:hAnsi="Arial" w:cs="Arial"/>
                <w:color w:val="3A3A3A" w:themeColor="background2" w:themeShade="40"/>
                <w:kern w:val="2"/>
                <w:lang w:eastAsia="en-US"/>
                <w14:ligatures w14:val="standardContextual"/>
              </w:rPr>
            </w:pPr>
          </w:p>
        </w:tc>
        <w:tc>
          <w:tcPr>
            <w:tcW w:w="2973" w:type="dxa"/>
          </w:tcPr>
          <w:p w14:paraId="7754CCB4" w14:textId="77777777" w:rsidR="008A6DE8" w:rsidRPr="00766F1B" w:rsidRDefault="008A6DE8" w:rsidP="00EC2D2F">
            <w:pPr>
              <w:rPr>
                <w:rFonts w:ascii="Arial" w:hAnsi="Arial" w:cs="Arial"/>
                <w:color w:val="3A3A3A" w:themeColor="background2" w:themeShade="40"/>
              </w:rPr>
            </w:pPr>
          </w:p>
        </w:tc>
      </w:tr>
      <w:tr w:rsidR="008A6DE8" w:rsidRPr="00766F1B" w14:paraId="6D811E34" w14:textId="54FF485B" w:rsidTr="00EF5A05">
        <w:tc>
          <w:tcPr>
            <w:tcW w:w="3614" w:type="dxa"/>
          </w:tcPr>
          <w:p w14:paraId="7CBBA2D3" w14:textId="16E301D1" w:rsidR="008A6DE8" w:rsidRPr="00766F1B" w:rsidRDefault="0017214B" w:rsidP="00EC2D2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Gestione del rischio tecnologico e dell’obsolescenza</w:t>
            </w:r>
          </w:p>
        </w:tc>
        <w:tc>
          <w:tcPr>
            <w:tcW w:w="3041" w:type="dxa"/>
          </w:tcPr>
          <w:p w14:paraId="45627722" w14:textId="77777777" w:rsidR="008A6DE8" w:rsidRPr="00766F1B" w:rsidRDefault="008A6DE8" w:rsidP="00EC2D2F">
            <w:pPr>
              <w:rPr>
                <w:rFonts w:ascii="Arial" w:eastAsiaTheme="minorHAnsi" w:hAnsi="Arial" w:cs="Arial"/>
                <w:color w:val="3A3A3A" w:themeColor="background2" w:themeShade="40"/>
                <w:kern w:val="2"/>
                <w:lang w:eastAsia="en-US"/>
                <w14:ligatures w14:val="standardContextual"/>
              </w:rPr>
            </w:pPr>
          </w:p>
        </w:tc>
        <w:tc>
          <w:tcPr>
            <w:tcW w:w="2973" w:type="dxa"/>
          </w:tcPr>
          <w:p w14:paraId="6087AE0A" w14:textId="77777777" w:rsidR="008A6DE8" w:rsidRPr="00766F1B" w:rsidRDefault="008A6DE8" w:rsidP="00EC2D2F">
            <w:pPr>
              <w:rPr>
                <w:rFonts w:ascii="Arial" w:hAnsi="Arial" w:cs="Arial"/>
                <w:color w:val="3A3A3A" w:themeColor="background2" w:themeShade="40"/>
              </w:rPr>
            </w:pPr>
          </w:p>
        </w:tc>
      </w:tr>
      <w:tr w:rsidR="008A6DE8" w:rsidRPr="00766F1B" w14:paraId="5CCB7CBE" w14:textId="75975CD4" w:rsidTr="00EF5A05">
        <w:tc>
          <w:tcPr>
            <w:tcW w:w="3614" w:type="dxa"/>
          </w:tcPr>
          <w:p w14:paraId="0D709C57" w14:textId="1C779295" w:rsidR="008A6DE8" w:rsidRPr="00766F1B" w:rsidRDefault="0017214B" w:rsidP="00EC2D2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Flessibilità e scalabilità in funzione dei volumi di attività</w:t>
            </w:r>
          </w:p>
        </w:tc>
        <w:tc>
          <w:tcPr>
            <w:tcW w:w="3041" w:type="dxa"/>
          </w:tcPr>
          <w:p w14:paraId="342A7B5D" w14:textId="77777777" w:rsidR="008A6DE8" w:rsidRPr="00766F1B" w:rsidRDefault="008A6DE8" w:rsidP="00EC2D2F">
            <w:pPr>
              <w:rPr>
                <w:rFonts w:ascii="Arial" w:eastAsiaTheme="minorHAnsi" w:hAnsi="Arial" w:cs="Arial"/>
                <w:color w:val="3A3A3A" w:themeColor="background2" w:themeShade="40"/>
                <w:kern w:val="2"/>
                <w:lang w:eastAsia="en-US"/>
                <w14:ligatures w14:val="standardContextual"/>
              </w:rPr>
            </w:pPr>
          </w:p>
        </w:tc>
        <w:tc>
          <w:tcPr>
            <w:tcW w:w="2973" w:type="dxa"/>
          </w:tcPr>
          <w:p w14:paraId="4AD11B7D" w14:textId="77777777" w:rsidR="008A6DE8" w:rsidRPr="00766F1B" w:rsidRDefault="008A6DE8" w:rsidP="00EC2D2F">
            <w:pPr>
              <w:rPr>
                <w:rFonts w:ascii="Arial" w:hAnsi="Arial" w:cs="Arial"/>
                <w:color w:val="3A3A3A" w:themeColor="background2" w:themeShade="40"/>
              </w:rPr>
            </w:pPr>
          </w:p>
        </w:tc>
      </w:tr>
      <w:tr w:rsidR="008A6DE8" w:rsidRPr="00766F1B" w14:paraId="3DA8D1E1" w14:textId="1DB280C9" w:rsidTr="00EF5A05">
        <w:tc>
          <w:tcPr>
            <w:tcW w:w="3614" w:type="dxa"/>
          </w:tcPr>
          <w:p w14:paraId="057D7CB0" w14:textId="348FBC7C" w:rsidR="008A6DE8" w:rsidRPr="00766F1B" w:rsidRDefault="00727B6D" w:rsidP="00EC2D2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 xml:space="preserve">Sostenibilità economica per la </w:t>
            </w:r>
            <w:r w:rsidR="00BE48F4" w:rsidRPr="00766F1B">
              <w:rPr>
                <w:rFonts w:ascii="Arial" w:eastAsiaTheme="minorHAnsi" w:hAnsi="Arial" w:cs="Arial"/>
                <w:color w:val="3A3A3A" w:themeColor="background2" w:themeShade="40"/>
                <w:kern w:val="2"/>
                <w:lang w:eastAsia="en-US"/>
                <w14:ligatures w14:val="standardContextual"/>
              </w:rPr>
              <w:t xml:space="preserve">PA </w:t>
            </w:r>
            <w:r w:rsidR="00BE48F4" w:rsidRPr="00766F1B">
              <w:rPr>
                <w:rFonts w:ascii="Arial" w:hAnsi="Arial" w:cs="Arial"/>
                <w:color w:val="3A3A3A" w:themeColor="background2" w:themeShade="40"/>
              </w:rPr>
              <w:t>nel</w:t>
            </w:r>
            <w:r w:rsidRPr="00766F1B">
              <w:rPr>
                <w:rFonts w:ascii="Arial" w:eastAsiaTheme="minorHAnsi" w:hAnsi="Arial" w:cs="Arial"/>
                <w:color w:val="3A3A3A" w:themeColor="background2" w:themeShade="40"/>
                <w:kern w:val="2"/>
                <w:lang w:eastAsia="en-US"/>
                <w14:ligatures w14:val="standardContextual"/>
              </w:rPr>
              <w:t xml:space="preserve"> medio-lungo periodo</w:t>
            </w:r>
          </w:p>
        </w:tc>
        <w:tc>
          <w:tcPr>
            <w:tcW w:w="3041" w:type="dxa"/>
          </w:tcPr>
          <w:p w14:paraId="3A25227C" w14:textId="77777777" w:rsidR="008A6DE8" w:rsidRPr="00766F1B" w:rsidRDefault="008A6DE8" w:rsidP="00EC2D2F">
            <w:pPr>
              <w:rPr>
                <w:rFonts w:ascii="Arial" w:eastAsiaTheme="minorHAnsi" w:hAnsi="Arial" w:cs="Arial"/>
                <w:color w:val="3A3A3A" w:themeColor="background2" w:themeShade="40"/>
                <w:kern w:val="2"/>
                <w:lang w:eastAsia="en-US"/>
                <w14:ligatures w14:val="standardContextual"/>
              </w:rPr>
            </w:pPr>
          </w:p>
        </w:tc>
        <w:tc>
          <w:tcPr>
            <w:tcW w:w="2973" w:type="dxa"/>
          </w:tcPr>
          <w:p w14:paraId="64035C9C" w14:textId="77777777" w:rsidR="008A6DE8" w:rsidRPr="00766F1B" w:rsidRDefault="008A6DE8" w:rsidP="00EC2D2F">
            <w:pPr>
              <w:rPr>
                <w:rFonts w:ascii="Arial" w:hAnsi="Arial" w:cs="Arial"/>
                <w:color w:val="3A3A3A" w:themeColor="background2" w:themeShade="40"/>
              </w:rPr>
            </w:pPr>
          </w:p>
        </w:tc>
      </w:tr>
    </w:tbl>
    <w:p w14:paraId="0C6A0F25" w14:textId="77777777" w:rsidR="00766DAC" w:rsidRPr="00766F1B" w:rsidRDefault="00766DAC" w:rsidP="00EF5A05">
      <w:pPr>
        <w:jc w:val="both"/>
        <w:rPr>
          <w:rFonts w:ascii="Arial" w:hAnsi="Arial" w:cs="Arial"/>
          <w:color w:val="3A3A3A" w:themeColor="background2" w:themeShade="40"/>
          <w:sz w:val="20"/>
          <w:szCs w:val="20"/>
        </w:rPr>
      </w:pPr>
    </w:p>
    <w:p w14:paraId="31B331F5" w14:textId="683ADF64" w:rsidR="00EE663C" w:rsidRPr="00766F1B" w:rsidRDefault="004032BE" w:rsidP="00656173">
      <w:pPr>
        <w:pStyle w:val="Titolo1"/>
        <w:spacing w:after="0"/>
        <w:jc w:val="both"/>
        <w:rPr>
          <w:rFonts w:ascii="Arial" w:hAnsi="Arial" w:cs="Arial"/>
          <w:b/>
          <w:bCs/>
          <w:sz w:val="20"/>
          <w:szCs w:val="20"/>
        </w:rPr>
      </w:pPr>
      <w:bookmarkStart w:id="8" w:name="_Toc230885442"/>
      <w:bookmarkEnd w:id="7"/>
      <w:r w:rsidRPr="00766F1B">
        <w:rPr>
          <w:rFonts w:ascii="Arial" w:hAnsi="Arial" w:cs="Arial"/>
          <w:b/>
          <w:bCs/>
          <w:sz w:val="20"/>
          <w:szCs w:val="20"/>
        </w:rPr>
        <w:t xml:space="preserve">Certificazioni, </w:t>
      </w:r>
      <w:r w:rsidR="000D4690" w:rsidRPr="00766F1B">
        <w:rPr>
          <w:rFonts w:ascii="Arial" w:hAnsi="Arial" w:cs="Arial"/>
          <w:b/>
          <w:bCs/>
          <w:sz w:val="20"/>
          <w:szCs w:val="20"/>
        </w:rPr>
        <w:t>S</w:t>
      </w:r>
      <w:r w:rsidR="00AF646E" w:rsidRPr="00766F1B">
        <w:rPr>
          <w:rFonts w:ascii="Arial" w:hAnsi="Arial" w:cs="Arial"/>
          <w:b/>
          <w:bCs/>
          <w:sz w:val="20"/>
          <w:szCs w:val="20"/>
        </w:rPr>
        <w:t>ostenibilità</w:t>
      </w:r>
      <w:r w:rsidR="00197BD7" w:rsidRPr="00766F1B">
        <w:rPr>
          <w:rFonts w:ascii="Arial" w:hAnsi="Arial" w:cs="Arial"/>
          <w:b/>
          <w:bCs/>
          <w:sz w:val="20"/>
          <w:szCs w:val="20"/>
        </w:rPr>
        <w:t xml:space="preserve"> </w:t>
      </w:r>
      <w:r w:rsidR="002D01B2" w:rsidRPr="00766F1B">
        <w:rPr>
          <w:rFonts w:ascii="Arial" w:hAnsi="Arial" w:cs="Arial"/>
          <w:b/>
          <w:bCs/>
          <w:sz w:val="20"/>
          <w:szCs w:val="20"/>
        </w:rPr>
        <w:t>A</w:t>
      </w:r>
      <w:r w:rsidR="00197BD7" w:rsidRPr="00766F1B">
        <w:rPr>
          <w:rFonts w:ascii="Arial" w:hAnsi="Arial" w:cs="Arial"/>
          <w:b/>
          <w:bCs/>
          <w:sz w:val="20"/>
          <w:szCs w:val="20"/>
        </w:rPr>
        <w:t xml:space="preserve">mbientale e </w:t>
      </w:r>
      <w:r w:rsidR="002D01B2" w:rsidRPr="00766F1B">
        <w:rPr>
          <w:rFonts w:ascii="Arial" w:hAnsi="Arial" w:cs="Arial"/>
          <w:b/>
          <w:bCs/>
          <w:sz w:val="20"/>
          <w:szCs w:val="20"/>
        </w:rPr>
        <w:t>S</w:t>
      </w:r>
      <w:r w:rsidR="00197BD7" w:rsidRPr="00766F1B">
        <w:rPr>
          <w:rFonts w:ascii="Arial" w:hAnsi="Arial" w:cs="Arial"/>
          <w:b/>
          <w:bCs/>
          <w:sz w:val="20"/>
          <w:szCs w:val="20"/>
        </w:rPr>
        <w:t>ociale</w:t>
      </w:r>
      <w:bookmarkEnd w:id="8"/>
    </w:p>
    <w:p w14:paraId="076868EB" w14:textId="77777777" w:rsidR="004F50CF" w:rsidRPr="00766F1B" w:rsidRDefault="004F50CF"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0C8FF699" w14:textId="7423E29D" w:rsidR="00DD2E55" w:rsidRPr="00766F1B" w:rsidRDefault="00872F4E"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 riferimento alle soluzioni proposte, si richiede di fornire informazioni sulle caratteristiche ambientali dei prodotti e dei servizi, evidenziando eventuali elementi di sostenibilità</w:t>
      </w:r>
    </w:p>
    <w:tbl>
      <w:tblPr>
        <w:tblStyle w:val="Grigliatabella"/>
        <w:tblW w:w="5000" w:type="pct"/>
        <w:tblInd w:w="-5" w:type="dxa"/>
        <w:tblLook w:val="04A0" w:firstRow="1" w:lastRow="0" w:firstColumn="1" w:lastColumn="0" w:noHBand="0" w:noVBand="1"/>
      </w:tblPr>
      <w:tblGrid>
        <w:gridCol w:w="3614"/>
        <w:gridCol w:w="3041"/>
        <w:gridCol w:w="2973"/>
      </w:tblGrid>
      <w:tr w:rsidR="00872F4E" w:rsidRPr="00766F1B" w14:paraId="6CEEA20A" w14:textId="77777777" w:rsidTr="00EC2D2F">
        <w:tc>
          <w:tcPr>
            <w:tcW w:w="3614" w:type="dxa"/>
            <w:shd w:val="clear" w:color="auto" w:fill="BFBFBF" w:themeFill="background1" w:themeFillShade="BF"/>
            <w:vAlign w:val="center"/>
          </w:tcPr>
          <w:p w14:paraId="794920CD" w14:textId="77777777" w:rsidR="00872F4E" w:rsidRPr="00766F1B" w:rsidRDefault="00872F4E" w:rsidP="00EC2D2F">
            <w:pPr>
              <w:jc w:val="center"/>
              <w:rPr>
                <w:rFonts w:ascii="Arial" w:eastAsiaTheme="minorHAnsi" w:hAnsi="Arial" w:cs="Arial"/>
                <w:b/>
                <w:bCs/>
                <w:color w:val="3A3A3A" w:themeColor="background2" w:themeShade="40"/>
                <w:kern w:val="2"/>
                <w:lang w:eastAsia="en-US"/>
                <w14:ligatures w14:val="standardContextual"/>
              </w:rPr>
            </w:pPr>
            <w:r w:rsidRPr="00766F1B">
              <w:rPr>
                <w:rFonts w:ascii="Arial" w:eastAsiaTheme="minorHAnsi" w:hAnsi="Arial" w:cs="Arial"/>
                <w:b/>
                <w:bCs/>
                <w:color w:val="3A3A3A" w:themeColor="background2" w:themeShade="40"/>
                <w:kern w:val="2"/>
                <w:lang w:eastAsia="en-US"/>
                <w14:ligatures w14:val="standardContextual"/>
              </w:rPr>
              <w:t>Ambito</w:t>
            </w:r>
          </w:p>
        </w:tc>
        <w:tc>
          <w:tcPr>
            <w:tcW w:w="3041" w:type="dxa"/>
            <w:shd w:val="clear" w:color="auto" w:fill="BFBFBF" w:themeFill="background1" w:themeFillShade="BF"/>
            <w:vAlign w:val="center"/>
          </w:tcPr>
          <w:p w14:paraId="057C3E3B" w14:textId="6AC93554" w:rsidR="00872F4E" w:rsidRPr="00766F1B" w:rsidRDefault="00E25A68" w:rsidP="00EC2D2F">
            <w:pPr>
              <w:jc w:val="center"/>
              <w:rPr>
                <w:rFonts w:ascii="Arial" w:eastAsiaTheme="minorHAnsi" w:hAnsi="Arial" w:cs="Arial"/>
                <w:b/>
                <w:bCs/>
                <w:color w:val="3A3A3A" w:themeColor="background2" w:themeShade="40"/>
                <w:kern w:val="2"/>
                <w:lang w:eastAsia="en-US"/>
                <w14:ligatures w14:val="standardContextual"/>
              </w:rPr>
            </w:pPr>
            <w:r w:rsidRPr="00766F1B">
              <w:rPr>
                <w:rFonts w:ascii="Arial" w:eastAsiaTheme="minorHAnsi" w:hAnsi="Arial" w:cs="Arial"/>
                <w:b/>
                <w:bCs/>
                <w:color w:val="3A3A3A" w:themeColor="background2" w:themeShade="40"/>
                <w:kern w:val="2"/>
                <w:lang w:eastAsia="en-US"/>
                <w14:ligatures w14:val="standardContextual"/>
              </w:rPr>
              <w:t>Presenza</w:t>
            </w:r>
          </w:p>
        </w:tc>
        <w:tc>
          <w:tcPr>
            <w:tcW w:w="2973" w:type="dxa"/>
            <w:shd w:val="clear" w:color="auto" w:fill="BFBFBF" w:themeFill="background1" w:themeFillShade="BF"/>
          </w:tcPr>
          <w:p w14:paraId="0A6C0453" w14:textId="48754F64" w:rsidR="00872F4E" w:rsidRPr="00766F1B" w:rsidRDefault="00E25A68" w:rsidP="00EC2D2F">
            <w:pPr>
              <w:jc w:val="center"/>
              <w:rPr>
                <w:rFonts w:ascii="Arial" w:hAnsi="Arial" w:cs="Arial"/>
                <w:b/>
                <w:bCs/>
                <w:color w:val="3A3A3A" w:themeColor="background2" w:themeShade="40"/>
              </w:rPr>
            </w:pPr>
            <w:r w:rsidRPr="00766F1B">
              <w:rPr>
                <w:rFonts w:ascii="Arial" w:hAnsi="Arial" w:cs="Arial"/>
                <w:b/>
                <w:bCs/>
                <w:color w:val="3A3A3A" w:themeColor="background2" w:themeShade="40"/>
              </w:rPr>
              <w:t>Descrizione</w:t>
            </w:r>
          </w:p>
        </w:tc>
      </w:tr>
      <w:tr w:rsidR="00E25A68" w:rsidRPr="00766F1B" w14:paraId="725B3A51" w14:textId="77777777" w:rsidTr="00EF5A05">
        <w:tc>
          <w:tcPr>
            <w:tcW w:w="3614" w:type="dxa"/>
            <w:vAlign w:val="center"/>
          </w:tcPr>
          <w:p w14:paraId="19CB5B30" w14:textId="4ED34F41" w:rsidR="00E25A68" w:rsidRPr="00766F1B" w:rsidRDefault="00F50E91" w:rsidP="0050749B">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Materiali riciclati / riciclabili</w:t>
            </w:r>
          </w:p>
        </w:tc>
        <w:tc>
          <w:tcPr>
            <w:tcW w:w="3041" w:type="dxa"/>
            <w:vAlign w:val="center"/>
          </w:tcPr>
          <w:p w14:paraId="2975F62A" w14:textId="46535908" w:rsidR="00E25A68" w:rsidRPr="00766F1B" w:rsidRDefault="00B103DF" w:rsidP="00EF5A05">
            <w:pPr>
              <w:jc w:val="center"/>
              <w:rPr>
                <w:rFonts w:ascii="Arial" w:eastAsiaTheme="minorHAnsi" w:hAnsi="Arial" w:cs="Arial"/>
                <w:color w:val="3A3A3A" w:themeColor="background2" w:themeShade="40"/>
                <w:kern w:val="2"/>
                <w:lang w:eastAsia="en-US"/>
                <w14:ligatures w14:val="standardContextual"/>
              </w:rPr>
            </w:pPr>
            <w:sdt>
              <w:sdtPr>
                <w:rPr>
                  <w:rFonts w:ascii="Arial" w:hAnsi="Arial" w:cs="Arial"/>
                  <w:color w:val="3A3A3A" w:themeColor="background2" w:themeShade="40"/>
                </w:rPr>
                <w:id w:val="-351262040"/>
                <w14:checkbox>
                  <w14:checked w14:val="0"/>
                  <w14:checkedState w14:val="2612" w14:font="MS Gothic"/>
                  <w14:uncheckedState w14:val="2610" w14:font="MS Gothic"/>
                </w14:checkbox>
              </w:sdtPr>
              <w:sdtEndPr/>
              <w:sdtContent>
                <w:r w:rsidR="0059579E"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 xml:space="preserve">Si </w:t>
            </w:r>
            <w:sdt>
              <w:sdtPr>
                <w:rPr>
                  <w:rFonts w:ascii="Arial" w:hAnsi="Arial" w:cs="Arial"/>
                  <w:color w:val="3A3A3A" w:themeColor="background2" w:themeShade="40"/>
                </w:rPr>
                <w:id w:val="-1168166668"/>
                <w14:checkbox>
                  <w14:checked w14:val="0"/>
                  <w14:checkedState w14:val="2612" w14:font="MS Gothic"/>
                  <w14:uncheckedState w14:val="2610" w14:font="MS Gothic"/>
                </w14:checkbox>
              </w:sdtPr>
              <w:sdtEndPr/>
              <w:sdtContent>
                <w:r w:rsidR="00E25A68"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No</w:t>
            </w:r>
          </w:p>
        </w:tc>
        <w:tc>
          <w:tcPr>
            <w:tcW w:w="2973" w:type="dxa"/>
          </w:tcPr>
          <w:p w14:paraId="2D7165CD" w14:textId="77777777" w:rsidR="00E25A68" w:rsidRPr="00766F1B" w:rsidRDefault="00E25A68" w:rsidP="00E25A68">
            <w:pPr>
              <w:rPr>
                <w:rFonts w:ascii="Arial" w:hAnsi="Arial" w:cs="Arial"/>
                <w:color w:val="3A3A3A" w:themeColor="background2" w:themeShade="40"/>
              </w:rPr>
            </w:pPr>
          </w:p>
        </w:tc>
      </w:tr>
      <w:tr w:rsidR="00E25A68" w:rsidRPr="00766F1B" w14:paraId="08135284" w14:textId="77777777" w:rsidTr="00EF5A05">
        <w:tc>
          <w:tcPr>
            <w:tcW w:w="3614" w:type="dxa"/>
            <w:vAlign w:val="center"/>
          </w:tcPr>
          <w:p w14:paraId="30D93541" w14:textId="06AD1B57" w:rsidR="00E25A68" w:rsidRPr="00766F1B" w:rsidRDefault="00F50E91" w:rsidP="0050749B">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Efficienza energetica</w:t>
            </w:r>
          </w:p>
        </w:tc>
        <w:tc>
          <w:tcPr>
            <w:tcW w:w="3041" w:type="dxa"/>
            <w:vAlign w:val="center"/>
          </w:tcPr>
          <w:p w14:paraId="17DCD3F6" w14:textId="3FE5EB1D" w:rsidR="00E25A68" w:rsidRPr="00766F1B" w:rsidRDefault="00B103DF" w:rsidP="00EF5A05">
            <w:pPr>
              <w:jc w:val="center"/>
              <w:rPr>
                <w:rFonts w:ascii="Arial" w:eastAsiaTheme="minorHAnsi" w:hAnsi="Arial" w:cs="Arial"/>
                <w:color w:val="3A3A3A" w:themeColor="background2" w:themeShade="40"/>
                <w:kern w:val="2"/>
                <w:lang w:eastAsia="en-US"/>
                <w14:ligatures w14:val="standardContextual"/>
              </w:rPr>
            </w:pPr>
            <w:sdt>
              <w:sdtPr>
                <w:rPr>
                  <w:rFonts w:ascii="Arial" w:hAnsi="Arial" w:cs="Arial"/>
                  <w:color w:val="3A3A3A" w:themeColor="background2" w:themeShade="40"/>
                </w:rPr>
                <w:id w:val="943426656"/>
                <w14:checkbox>
                  <w14:checked w14:val="0"/>
                  <w14:checkedState w14:val="2612" w14:font="MS Gothic"/>
                  <w14:uncheckedState w14:val="2610" w14:font="MS Gothic"/>
                </w14:checkbox>
              </w:sdtPr>
              <w:sdtEndPr/>
              <w:sdtContent>
                <w:r w:rsidR="00E25A68"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 xml:space="preserve">Si </w:t>
            </w:r>
            <w:sdt>
              <w:sdtPr>
                <w:rPr>
                  <w:rFonts w:ascii="Arial" w:hAnsi="Arial" w:cs="Arial"/>
                  <w:color w:val="3A3A3A" w:themeColor="background2" w:themeShade="40"/>
                </w:rPr>
                <w:id w:val="-1571798655"/>
                <w14:checkbox>
                  <w14:checked w14:val="0"/>
                  <w14:checkedState w14:val="2612" w14:font="MS Gothic"/>
                  <w14:uncheckedState w14:val="2610" w14:font="MS Gothic"/>
                </w14:checkbox>
              </w:sdtPr>
              <w:sdtEndPr/>
              <w:sdtContent>
                <w:r w:rsidR="00E25A68"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No</w:t>
            </w:r>
          </w:p>
        </w:tc>
        <w:tc>
          <w:tcPr>
            <w:tcW w:w="2973" w:type="dxa"/>
          </w:tcPr>
          <w:p w14:paraId="0DBC3393" w14:textId="77777777" w:rsidR="00E25A68" w:rsidRPr="00766F1B" w:rsidRDefault="00E25A68" w:rsidP="00E25A68">
            <w:pPr>
              <w:rPr>
                <w:rFonts w:ascii="Arial" w:hAnsi="Arial" w:cs="Arial"/>
                <w:color w:val="3A3A3A" w:themeColor="background2" w:themeShade="40"/>
              </w:rPr>
            </w:pPr>
          </w:p>
        </w:tc>
      </w:tr>
      <w:tr w:rsidR="00E25A68" w:rsidRPr="00766F1B" w14:paraId="7BA9624E" w14:textId="77777777" w:rsidTr="00EF5A05">
        <w:tc>
          <w:tcPr>
            <w:tcW w:w="3614" w:type="dxa"/>
            <w:vAlign w:val="center"/>
          </w:tcPr>
          <w:p w14:paraId="685149B3" w14:textId="0ED589EF" w:rsidR="00E25A68" w:rsidRPr="00766F1B" w:rsidRDefault="00F50E91" w:rsidP="0050749B">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Packaging sostenibile</w:t>
            </w:r>
          </w:p>
        </w:tc>
        <w:tc>
          <w:tcPr>
            <w:tcW w:w="3041" w:type="dxa"/>
            <w:vAlign w:val="center"/>
          </w:tcPr>
          <w:p w14:paraId="11853744" w14:textId="528AB9D7" w:rsidR="00E25A68" w:rsidRPr="00766F1B" w:rsidRDefault="00B103DF" w:rsidP="00EF5A05">
            <w:pPr>
              <w:jc w:val="center"/>
              <w:rPr>
                <w:rFonts w:ascii="Arial" w:eastAsiaTheme="minorHAnsi" w:hAnsi="Arial" w:cs="Arial"/>
                <w:color w:val="3A3A3A" w:themeColor="background2" w:themeShade="40"/>
                <w:kern w:val="2"/>
                <w:lang w:eastAsia="en-US"/>
                <w14:ligatures w14:val="standardContextual"/>
              </w:rPr>
            </w:pPr>
            <w:sdt>
              <w:sdtPr>
                <w:rPr>
                  <w:rFonts w:ascii="Arial" w:hAnsi="Arial" w:cs="Arial"/>
                  <w:color w:val="3A3A3A" w:themeColor="background2" w:themeShade="40"/>
                </w:rPr>
                <w:id w:val="1524740032"/>
                <w14:checkbox>
                  <w14:checked w14:val="0"/>
                  <w14:checkedState w14:val="2612" w14:font="MS Gothic"/>
                  <w14:uncheckedState w14:val="2610" w14:font="MS Gothic"/>
                </w14:checkbox>
              </w:sdtPr>
              <w:sdtEndPr/>
              <w:sdtContent>
                <w:r w:rsidR="00E25A68"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 xml:space="preserve">Si </w:t>
            </w:r>
            <w:sdt>
              <w:sdtPr>
                <w:rPr>
                  <w:rFonts w:ascii="Arial" w:hAnsi="Arial" w:cs="Arial"/>
                  <w:color w:val="3A3A3A" w:themeColor="background2" w:themeShade="40"/>
                </w:rPr>
                <w:id w:val="-1288033296"/>
                <w14:checkbox>
                  <w14:checked w14:val="0"/>
                  <w14:checkedState w14:val="2612" w14:font="MS Gothic"/>
                  <w14:uncheckedState w14:val="2610" w14:font="MS Gothic"/>
                </w14:checkbox>
              </w:sdtPr>
              <w:sdtEndPr/>
              <w:sdtContent>
                <w:r w:rsidR="00E25A68"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No</w:t>
            </w:r>
          </w:p>
        </w:tc>
        <w:tc>
          <w:tcPr>
            <w:tcW w:w="2973" w:type="dxa"/>
          </w:tcPr>
          <w:p w14:paraId="3EA5DA02" w14:textId="77777777" w:rsidR="00E25A68" w:rsidRPr="00766F1B" w:rsidRDefault="00E25A68" w:rsidP="00E25A68">
            <w:pPr>
              <w:rPr>
                <w:rFonts w:ascii="Arial" w:hAnsi="Arial" w:cs="Arial"/>
                <w:color w:val="3A3A3A" w:themeColor="background2" w:themeShade="40"/>
              </w:rPr>
            </w:pPr>
          </w:p>
        </w:tc>
      </w:tr>
      <w:tr w:rsidR="00E25A68" w:rsidRPr="00766F1B" w14:paraId="0885520D" w14:textId="77777777" w:rsidTr="00EF5A05">
        <w:tc>
          <w:tcPr>
            <w:tcW w:w="3614" w:type="dxa"/>
            <w:vAlign w:val="center"/>
          </w:tcPr>
          <w:p w14:paraId="2C2D3389" w14:textId="5909D644" w:rsidR="00E25A68" w:rsidRPr="00766F1B" w:rsidRDefault="00F50E91" w:rsidP="0050749B">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Certificazioni ambientali</w:t>
            </w:r>
          </w:p>
        </w:tc>
        <w:tc>
          <w:tcPr>
            <w:tcW w:w="3041" w:type="dxa"/>
            <w:vAlign w:val="center"/>
          </w:tcPr>
          <w:p w14:paraId="5D1EE982" w14:textId="166AF74B" w:rsidR="00E25A68" w:rsidRPr="00766F1B" w:rsidRDefault="00B103DF" w:rsidP="00EF5A05">
            <w:pPr>
              <w:jc w:val="center"/>
              <w:rPr>
                <w:rFonts w:ascii="Arial" w:eastAsiaTheme="minorHAnsi" w:hAnsi="Arial" w:cs="Arial"/>
                <w:color w:val="3A3A3A" w:themeColor="background2" w:themeShade="40"/>
                <w:kern w:val="2"/>
                <w:lang w:eastAsia="en-US"/>
                <w14:ligatures w14:val="standardContextual"/>
              </w:rPr>
            </w:pPr>
            <w:sdt>
              <w:sdtPr>
                <w:rPr>
                  <w:rFonts w:ascii="Arial" w:hAnsi="Arial" w:cs="Arial"/>
                  <w:color w:val="3A3A3A" w:themeColor="background2" w:themeShade="40"/>
                </w:rPr>
                <w:id w:val="701367259"/>
                <w14:checkbox>
                  <w14:checked w14:val="0"/>
                  <w14:checkedState w14:val="2612" w14:font="MS Gothic"/>
                  <w14:uncheckedState w14:val="2610" w14:font="MS Gothic"/>
                </w14:checkbox>
              </w:sdtPr>
              <w:sdtEndPr/>
              <w:sdtContent>
                <w:r w:rsidR="00E25A68"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 xml:space="preserve">Si </w:t>
            </w:r>
            <w:sdt>
              <w:sdtPr>
                <w:rPr>
                  <w:rFonts w:ascii="Arial" w:hAnsi="Arial" w:cs="Arial"/>
                  <w:color w:val="3A3A3A" w:themeColor="background2" w:themeShade="40"/>
                </w:rPr>
                <w:id w:val="682246255"/>
                <w14:checkbox>
                  <w14:checked w14:val="0"/>
                  <w14:checkedState w14:val="2612" w14:font="MS Gothic"/>
                  <w14:uncheckedState w14:val="2610" w14:font="MS Gothic"/>
                </w14:checkbox>
              </w:sdtPr>
              <w:sdtEndPr/>
              <w:sdtContent>
                <w:r w:rsidR="00E25A68"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No</w:t>
            </w:r>
          </w:p>
        </w:tc>
        <w:tc>
          <w:tcPr>
            <w:tcW w:w="2973" w:type="dxa"/>
          </w:tcPr>
          <w:p w14:paraId="05F0F8CC" w14:textId="77777777" w:rsidR="00E25A68" w:rsidRPr="00766F1B" w:rsidRDefault="00E25A68" w:rsidP="00E25A68">
            <w:pPr>
              <w:rPr>
                <w:rFonts w:ascii="Arial" w:hAnsi="Arial" w:cs="Arial"/>
                <w:color w:val="3A3A3A" w:themeColor="background2" w:themeShade="40"/>
              </w:rPr>
            </w:pPr>
          </w:p>
        </w:tc>
      </w:tr>
      <w:tr w:rsidR="00E25A68" w:rsidRPr="00766F1B" w14:paraId="788F19C3" w14:textId="77777777" w:rsidTr="00EF5A05">
        <w:tc>
          <w:tcPr>
            <w:tcW w:w="3614" w:type="dxa"/>
            <w:vAlign w:val="center"/>
          </w:tcPr>
          <w:p w14:paraId="7F744C28" w14:textId="444A36B0" w:rsidR="00E25A68" w:rsidRPr="00766F1B" w:rsidRDefault="0050749B" w:rsidP="0050749B">
            <w:pPr>
              <w:rPr>
                <w:rFonts w:ascii="Arial" w:hAnsi="Arial" w:cs="Arial"/>
                <w:color w:val="3A3A3A" w:themeColor="background2" w:themeShade="40"/>
              </w:rPr>
            </w:pPr>
            <w:r w:rsidRPr="00766F1B">
              <w:rPr>
                <w:rFonts w:ascii="Arial" w:hAnsi="Arial" w:cs="Arial"/>
                <w:color w:val="3A3A3A" w:themeColor="background2" w:themeShade="40"/>
              </w:rPr>
              <w:t>Gestione fine vita (riuso, riciclo)</w:t>
            </w:r>
          </w:p>
        </w:tc>
        <w:tc>
          <w:tcPr>
            <w:tcW w:w="3041" w:type="dxa"/>
            <w:vAlign w:val="center"/>
          </w:tcPr>
          <w:p w14:paraId="2B9A8BF9" w14:textId="1DB46EB1" w:rsidR="00E25A68" w:rsidRPr="00766F1B" w:rsidRDefault="00B103DF" w:rsidP="00EF5A05">
            <w:pPr>
              <w:jc w:val="center"/>
              <w:rPr>
                <w:rFonts w:ascii="Arial" w:hAnsi="Arial" w:cs="Arial"/>
                <w:color w:val="3A3A3A" w:themeColor="background2" w:themeShade="40"/>
              </w:rPr>
            </w:pPr>
            <w:sdt>
              <w:sdtPr>
                <w:rPr>
                  <w:rFonts w:ascii="Arial" w:hAnsi="Arial" w:cs="Arial"/>
                  <w:color w:val="3A3A3A" w:themeColor="background2" w:themeShade="40"/>
                </w:rPr>
                <w:id w:val="-649367463"/>
                <w14:checkbox>
                  <w14:checked w14:val="0"/>
                  <w14:checkedState w14:val="2612" w14:font="MS Gothic"/>
                  <w14:uncheckedState w14:val="2610" w14:font="MS Gothic"/>
                </w14:checkbox>
              </w:sdtPr>
              <w:sdtEndPr/>
              <w:sdtContent>
                <w:r w:rsidR="00E25A68"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 xml:space="preserve">Si </w:t>
            </w:r>
            <w:sdt>
              <w:sdtPr>
                <w:rPr>
                  <w:rFonts w:ascii="Arial" w:hAnsi="Arial" w:cs="Arial"/>
                  <w:color w:val="3A3A3A" w:themeColor="background2" w:themeShade="40"/>
                </w:rPr>
                <w:id w:val="1671676271"/>
                <w14:checkbox>
                  <w14:checked w14:val="0"/>
                  <w14:checkedState w14:val="2612" w14:font="MS Gothic"/>
                  <w14:uncheckedState w14:val="2610" w14:font="MS Gothic"/>
                </w14:checkbox>
              </w:sdtPr>
              <w:sdtEndPr/>
              <w:sdtContent>
                <w:r w:rsidR="00E25A68"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No</w:t>
            </w:r>
          </w:p>
        </w:tc>
        <w:tc>
          <w:tcPr>
            <w:tcW w:w="2973" w:type="dxa"/>
          </w:tcPr>
          <w:p w14:paraId="62F8A998" w14:textId="77777777" w:rsidR="00E25A68" w:rsidRPr="00766F1B" w:rsidRDefault="00E25A68" w:rsidP="00E25A68">
            <w:pPr>
              <w:rPr>
                <w:rFonts w:ascii="Arial" w:hAnsi="Arial" w:cs="Arial"/>
                <w:color w:val="3A3A3A" w:themeColor="background2" w:themeShade="40"/>
              </w:rPr>
            </w:pPr>
          </w:p>
        </w:tc>
      </w:tr>
      <w:tr w:rsidR="00E25A68" w:rsidRPr="00766F1B" w14:paraId="470C4B76" w14:textId="77777777" w:rsidTr="00EF5A05">
        <w:tc>
          <w:tcPr>
            <w:tcW w:w="3614" w:type="dxa"/>
            <w:vAlign w:val="center"/>
          </w:tcPr>
          <w:p w14:paraId="2A8783BB" w14:textId="26C9E0C1" w:rsidR="00E25A68" w:rsidRPr="00766F1B" w:rsidRDefault="0050749B" w:rsidP="0050749B">
            <w:pPr>
              <w:rPr>
                <w:rFonts w:ascii="Arial" w:hAnsi="Arial" w:cs="Arial"/>
                <w:color w:val="3A3A3A" w:themeColor="background2" w:themeShade="40"/>
              </w:rPr>
            </w:pPr>
            <w:r w:rsidRPr="00766F1B">
              <w:rPr>
                <w:rFonts w:ascii="Arial" w:hAnsi="Arial" w:cs="Arial"/>
                <w:color w:val="3A3A3A" w:themeColor="background2" w:themeShade="40"/>
              </w:rPr>
              <w:t>Altri elementi di sostenibilità</w:t>
            </w:r>
          </w:p>
        </w:tc>
        <w:tc>
          <w:tcPr>
            <w:tcW w:w="3041" w:type="dxa"/>
            <w:vAlign w:val="center"/>
          </w:tcPr>
          <w:p w14:paraId="2BD57760" w14:textId="05AD4C48" w:rsidR="00E25A68" w:rsidRPr="00766F1B" w:rsidRDefault="00B103DF" w:rsidP="00EF5A05">
            <w:pPr>
              <w:jc w:val="center"/>
              <w:rPr>
                <w:rFonts w:ascii="Arial" w:hAnsi="Arial" w:cs="Arial"/>
                <w:color w:val="3A3A3A" w:themeColor="background2" w:themeShade="40"/>
              </w:rPr>
            </w:pPr>
            <w:sdt>
              <w:sdtPr>
                <w:rPr>
                  <w:rFonts w:ascii="Arial" w:hAnsi="Arial" w:cs="Arial"/>
                  <w:color w:val="3A3A3A" w:themeColor="background2" w:themeShade="40"/>
                </w:rPr>
                <w:id w:val="1309363471"/>
                <w14:checkbox>
                  <w14:checked w14:val="0"/>
                  <w14:checkedState w14:val="2612" w14:font="MS Gothic"/>
                  <w14:uncheckedState w14:val="2610" w14:font="MS Gothic"/>
                </w14:checkbox>
              </w:sdtPr>
              <w:sdtEndPr/>
              <w:sdtContent>
                <w:r w:rsidR="00E25A68"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 xml:space="preserve">Si </w:t>
            </w:r>
            <w:sdt>
              <w:sdtPr>
                <w:rPr>
                  <w:rFonts w:ascii="Arial" w:hAnsi="Arial" w:cs="Arial"/>
                  <w:color w:val="3A3A3A" w:themeColor="background2" w:themeShade="40"/>
                </w:rPr>
                <w:id w:val="-2005189549"/>
                <w14:checkbox>
                  <w14:checked w14:val="0"/>
                  <w14:checkedState w14:val="2612" w14:font="MS Gothic"/>
                  <w14:uncheckedState w14:val="2610" w14:font="MS Gothic"/>
                </w14:checkbox>
              </w:sdtPr>
              <w:sdtEndPr/>
              <w:sdtContent>
                <w:r w:rsidR="00E25A68" w:rsidRPr="00766F1B">
                  <w:rPr>
                    <w:rFonts w:ascii="Segoe UI Symbol" w:eastAsia="MS Gothic" w:hAnsi="Segoe UI Symbol" w:cs="Segoe UI Symbol"/>
                    <w:color w:val="3A3A3A" w:themeColor="background2" w:themeShade="40"/>
                  </w:rPr>
                  <w:t>☐</w:t>
                </w:r>
              </w:sdtContent>
            </w:sdt>
            <w:r w:rsidR="00E25A68" w:rsidRPr="00766F1B" w:rsidDel="008B442F">
              <w:rPr>
                <w:rFonts w:ascii="Arial" w:hAnsi="Arial" w:cs="Arial"/>
                <w:color w:val="3A3A3A" w:themeColor="background2" w:themeShade="40"/>
              </w:rPr>
              <w:t xml:space="preserve"> </w:t>
            </w:r>
            <w:r w:rsidR="00E25A68" w:rsidRPr="00766F1B">
              <w:rPr>
                <w:rFonts w:ascii="Arial" w:hAnsi="Arial" w:cs="Arial"/>
                <w:color w:val="3A3A3A" w:themeColor="background2" w:themeShade="40"/>
              </w:rPr>
              <w:t>No</w:t>
            </w:r>
          </w:p>
        </w:tc>
        <w:tc>
          <w:tcPr>
            <w:tcW w:w="2973" w:type="dxa"/>
          </w:tcPr>
          <w:p w14:paraId="37515A91" w14:textId="77777777" w:rsidR="00E25A68" w:rsidRPr="00766F1B" w:rsidRDefault="00E25A68" w:rsidP="00E25A68">
            <w:pPr>
              <w:rPr>
                <w:rFonts w:ascii="Arial" w:hAnsi="Arial" w:cs="Arial"/>
                <w:color w:val="3A3A3A" w:themeColor="background2" w:themeShade="40"/>
              </w:rPr>
            </w:pPr>
          </w:p>
        </w:tc>
      </w:tr>
    </w:tbl>
    <w:p w14:paraId="05AD31DB" w14:textId="77777777" w:rsidR="00CD008A" w:rsidRPr="00766F1B" w:rsidRDefault="00CD008A" w:rsidP="00656173">
      <w:pPr>
        <w:jc w:val="both"/>
        <w:rPr>
          <w:rFonts w:ascii="Arial" w:hAnsi="Arial" w:cs="Arial"/>
          <w:color w:val="3A3A3A" w:themeColor="background2" w:themeShade="40"/>
          <w:sz w:val="20"/>
          <w:szCs w:val="20"/>
        </w:rPr>
      </w:pPr>
    </w:p>
    <w:p w14:paraId="005E5454" w14:textId="53B2F05F" w:rsidR="00E5307E" w:rsidRPr="00766F1B" w:rsidRDefault="00E5307E"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33D152B2" w14:textId="52C590EA" w:rsidR="00E5307E" w:rsidRPr="00766F1B" w:rsidRDefault="00E5307E" w:rsidP="00656173">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Si chiede di elencare le certificazioni e/o i marchi in possesso della Vostra Azienda e, in particolare, quelli previsti nell’Allegato II.13 del Codice che consentono la riduzione della cauzione provvisoria.</w:t>
      </w:r>
    </w:p>
    <w:tbl>
      <w:tblPr>
        <w:tblStyle w:val="Grigliatabella"/>
        <w:tblW w:w="5000" w:type="pct"/>
        <w:tblLook w:val="04A0" w:firstRow="1" w:lastRow="0" w:firstColumn="1" w:lastColumn="0" w:noHBand="0" w:noVBand="1"/>
      </w:tblPr>
      <w:tblGrid>
        <w:gridCol w:w="1604"/>
        <w:gridCol w:w="1606"/>
        <w:gridCol w:w="1606"/>
        <w:gridCol w:w="1604"/>
        <w:gridCol w:w="1606"/>
        <w:gridCol w:w="1602"/>
      </w:tblGrid>
      <w:tr w:rsidR="00AD3C27" w:rsidRPr="00766F1B" w14:paraId="73421D36" w14:textId="77777777" w:rsidTr="00CF7609">
        <w:trPr>
          <w:cantSplit/>
          <w:tblHeader/>
        </w:trPr>
        <w:tc>
          <w:tcPr>
            <w:tcW w:w="833" w:type="pct"/>
            <w:shd w:val="clear" w:color="auto" w:fill="F2F2F2" w:themeFill="background1" w:themeFillShade="F2"/>
          </w:tcPr>
          <w:p w14:paraId="383E3985" w14:textId="77777777" w:rsidR="00511CD0" w:rsidRPr="00766F1B" w:rsidRDefault="00511CD0" w:rsidP="00F957F5">
            <w:pPr>
              <w:spacing w:before="40" w:after="40"/>
              <w:jc w:val="center"/>
              <w:rPr>
                <w:rFonts w:ascii="Arial" w:hAnsi="Arial" w:cs="Arial"/>
                <w:b/>
                <w:bCs/>
                <w:color w:val="3A3A3A" w:themeColor="background2" w:themeShade="40"/>
              </w:rPr>
            </w:pPr>
            <w:r w:rsidRPr="00766F1B">
              <w:rPr>
                <w:rFonts w:ascii="Arial" w:hAnsi="Arial" w:cs="Arial"/>
                <w:b/>
                <w:bCs/>
                <w:color w:val="3A3A3A" w:themeColor="background2" w:themeShade="40"/>
              </w:rPr>
              <w:lastRenderedPageBreak/>
              <w:t>Certificazione</w:t>
            </w:r>
          </w:p>
        </w:tc>
        <w:tc>
          <w:tcPr>
            <w:tcW w:w="834" w:type="pct"/>
            <w:shd w:val="clear" w:color="auto" w:fill="F2F2F2" w:themeFill="background1" w:themeFillShade="F2"/>
          </w:tcPr>
          <w:p w14:paraId="4422D71E" w14:textId="58019365" w:rsidR="00511CD0" w:rsidRPr="00766F1B" w:rsidRDefault="00511CD0" w:rsidP="00F957F5">
            <w:pPr>
              <w:spacing w:before="40" w:after="40"/>
              <w:jc w:val="center"/>
              <w:rPr>
                <w:rFonts w:ascii="Arial" w:hAnsi="Arial" w:cs="Arial"/>
                <w:b/>
                <w:bCs/>
                <w:color w:val="3A3A3A" w:themeColor="background2" w:themeShade="40"/>
              </w:rPr>
            </w:pPr>
            <w:r w:rsidRPr="00766F1B">
              <w:rPr>
                <w:rFonts w:ascii="Arial" w:hAnsi="Arial" w:cs="Arial"/>
                <w:b/>
                <w:bCs/>
                <w:color w:val="3A3A3A" w:themeColor="background2" w:themeShade="40"/>
              </w:rPr>
              <w:t>Possesso</w:t>
            </w:r>
          </w:p>
        </w:tc>
        <w:tc>
          <w:tcPr>
            <w:tcW w:w="834" w:type="pct"/>
            <w:shd w:val="clear" w:color="auto" w:fill="F2F2F2" w:themeFill="background1" w:themeFillShade="F2"/>
          </w:tcPr>
          <w:p w14:paraId="6266887E" w14:textId="69FDB4F6" w:rsidR="00511CD0" w:rsidRPr="00766F1B" w:rsidRDefault="00511CD0" w:rsidP="00F957F5">
            <w:pPr>
              <w:spacing w:before="40" w:after="40"/>
              <w:jc w:val="center"/>
              <w:rPr>
                <w:rFonts w:ascii="Arial" w:hAnsi="Arial" w:cs="Arial"/>
                <w:b/>
                <w:bCs/>
                <w:color w:val="3A3A3A" w:themeColor="background2" w:themeShade="40"/>
              </w:rPr>
            </w:pPr>
            <w:r w:rsidRPr="00766F1B">
              <w:rPr>
                <w:rFonts w:ascii="Arial" w:hAnsi="Arial" w:cs="Arial"/>
                <w:b/>
                <w:bCs/>
                <w:color w:val="3A3A3A" w:themeColor="background2" w:themeShade="40"/>
              </w:rPr>
              <w:t>Certificazione</w:t>
            </w:r>
          </w:p>
        </w:tc>
        <w:tc>
          <w:tcPr>
            <w:tcW w:w="833" w:type="pct"/>
            <w:shd w:val="clear" w:color="auto" w:fill="F2F2F2" w:themeFill="background1" w:themeFillShade="F2"/>
          </w:tcPr>
          <w:p w14:paraId="1AB10C6D" w14:textId="4460C67F" w:rsidR="00511CD0" w:rsidRPr="00766F1B" w:rsidRDefault="00511CD0" w:rsidP="00F957F5">
            <w:pPr>
              <w:spacing w:before="40" w:after="40"/>
              <w:jc w:val="center"/>
              <w:rPr>
                <w:rFonts w:ascii="Arial" w:hAnsi="Arial" w:cs="Arial"/>
                <w:b/>
                <w:bCs/>
                <w:color w:val="3A3A3A" w:themeColor="background2" w:themeShade="40"/>
              </w:rPr>
            </w:pPr>
            <w:r w:rsidRPr="00766F1B">
              <w:rPr>
                <w:rFonts w:ascii="Arial" w:hAnsi="Arial" w:cs="Arial"/>
                <w:b/>
                <w:bCs/>
                <w:color w:val="3A3A3A" w:themeColor="background2" w:themeShade="40"/>
              </w:rPr>
              <w:t>Possesso</w:t>
            </w:r>
          </w:p>
        </w:tc>
        <w:tc>
          <w:tcPr>
            <w:tcW w:w="834" w:type="pct"/>
            <w:shd w:val="clear" w:color="auto" w:fill="F2F2F2" w:themeFill="background1" w:themeFillShade="F2"/>
          </w:tcPr>
          <w:p w14:paraId="11A4C0F0" w14:textId="65925F64" w:rsidR="00511CD0" w:rsidRPr="00766F1B" w:rsidRDefault="00511CD0" w:rsidP="00F957F5">
            <w:pPr>
              <w:spacing w:before="40" w:after="40"/>
              <w:jc w:val="center"/>
              <w:rPr>
                <w:rFonts w:ascii="Arial" w:hAnsi="Arial" w:cs="Arial"/>
                <w:b/>
                <w:bCs/>
                <w:color w:val="3A3A3A" w:themeColor="background2" w:themeShade="40"/>
              </w:rPr>
            </w:pPr>
            <w:r w:rsidRPr="00766F1B">
              <w:rPr>
                <w:rFonts w:ascii="Arial" w:hAnsi="Arial" w:cs="Arial"/>
                <w:b/>
                <w:bCs/>
                <w:color w:val="3A3A3A" w:themeColor="background2" w:themeShade="40"/>
              </w:rPr>
              <w:t>Certificazione</w:t>
            </w:r>
          </w:p>
        </w:tc>
        <w:tc>
          <w:tcPr>
            <w:tcW w:w="832" w:type="pct"/>
            <w:shd w:val="clear" w:color="auto" w:fill="F2F2F2" w:themeFill="background1" w:themeFillShade="F2"/>
          </w:tcPr>
          <w:p w14:paraId="46317AD5" w14:textId="3B626588" w:rsidR="00511CD0" w:rsidRPr="00766F1B" w:rsidRDefault="00511CD0" w:rsidP="00F957F5">
            <w:pPr>
              <w:spacing w:before="40" w:after="40"/>
              <w:jc w:val="center"/>
              <w:rPr>
                <w:rFonts w:ascii="Arial" w:hAnsi="Arial" w:cs="Arial"/>
                <w:b/>
                <w:bCs/>
                <w:color w:val="3A3A3A" w:themeColor="background2" w:themeShade="40"/>
              </w:rPr>
            </w:pPr>
            <w:r w:rsidRPr="00766F1B">
              <w:rPr>
                <w:rFonts w:ascii="Arial" w:hAnsi="Arial" w:cs="Arial"/>
                <w:b/>
                <w:bCs/>
                <w:color w:val="3A3A3A" w:themeColor="background2" w:themeShade="40"/>
              </w:rPr>
              <w:t>Possesso</w:t>
            </w:r>
          </w:p>
        </w:tc>
      </w:tr>
      <w:tr w:rsidR="008B442F" w:rsidRPr="00766F1B" w14:paraId="03A23FA9" w14:textId="77777777" w:rsidTr="00EF5A05">
        <w:tc>
          <w:tcPr>
            <w:tcW w:w="833" w:type="pct"/>
            <w:vAlign w:val="center"/>
          </w:tcPr>
          <w:p w14:paraId="4A6786AB" w14:textId="648CB5D0"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SA 8000</w:t>
            </w:r>
          </w:p>
        </w:tc>
        <w:tc>
          <w:tcPr>
            <w:tcW w:w="834" w:type="pct"/>
            <w:vAlign w:val="center"/>
          </w:tcPr>
          <w:p w14:paraId="18909135" w14:textId="5C7EF562"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255325516"/>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359171936"/>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53521DDA" w14:textId="332D3A78"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EN ISO 14064-1</w:t>
            </w:r>
          </w:p>
        </w:tc>
        <w:tc>
          <w:tcPr>
            <w:tcW w:w="833" w:type="pct"/>
            <w:vAlign w:val="center"/>
          </w:tcPr>
          <w:p w14:paraId="1B7CAFCB" w14:textId="0D9891A3"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527067970"/>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2096198456"/>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581D9377" w14:textId="30BCAAA1"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ISO 55001</w:t>
            </w:r>
          </w:p>
        </w:tc>
        <w:tc>
          <w:tcPr>
            <w:tcW w:w="832" w:type="pct"/>
            <w:vAlign w:val="center"/>
          </w:tcPr>
          <w:p w14:paraId="00A63740" w14:textId="3117D64F"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506942555"/>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409921123"/>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r>
      <w:tr w:rsidR="008B442F" w:rsidRPr="00766F1B" w14:paraId="55B395F7" w14:textId="77777777" w:rsidTr="00EF5A05">
        <w:tc>
          <w:tcPr>
            <w:tcW w:w="833" w:type="pct"/>
            <w:vAlign w:val="center"/>
          </w:tcPr>
          <w:p w14:paraId="0270ECB9" w14:textId="04194A30"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000000"/>
              </w:rPr>
              <w:t>UNI CEI EN ISO 50001</w:t>
            </w:r>
          </w:p>
        </w:tc>
        <w:tc>
          <w:tcPr>
            <w:tcW w:w="834" w:type="pct"/>
            <w:vAlign w:val="center"/>
          </w:tcPr>
          <w:p w14:paraId="10377EA7" w14:textId="7A856219"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454406518"/>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748070635"/>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60F804E8" w14:textId="6928E961"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EN ISO/TS 14067</w:t>
            </w:r>
          </w:p>
        </w:tc>
        <w:tc>
          <w:tcPr>
            <w:tcW w:w="833" w:type="pct"/>
            <w:vAlign w:val="center"/>
          </w:tcPr>
          <w:p w14:paraId="6968BD2A" w14:textId="6A114B45"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996985248"/>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963806253"/>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4E5BA2C7" w14:textId="35D764EC"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CEI ISO/IEC20000-1</w:t>
            </w:r>
          </w:p>
        </w:tc>
        <w:tc>
          <w:tcPr>
            <w:tcW w:w="832" w:type="pct"/>
            <w:vAlign w:val="center"/>
          </w:tcPr>
          <w:p w14:paraId="41362844" w14:textId="34818F60"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966011612"/>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861344087"/>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r>
      <w:tr w:rsidR="008B442F" w:rsidRPr="00766F1B" w14:paraId="6DC0A3A1" w14:textId="77777777" w:rsidTr="00EF5A05">
        <w:tc>
          <w:tcPr>
            <w:tcW w:w="833" w:type="pct"/>
            <w:vAlign w:val="center"/>
          </w:tcPr>
          <w:p w14:paraId="658D1B44" w14:textId="698A2B30"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000000"/>
              </w:rPr>
              <w:t>ISO/IEC 27001:2013, UNI CEI EN ISO/IEC 27001:2017, ISO/IEC 27001:2022</w:t>
            </w:r>
          </w:p>
        </w:tc>
        <w:tc>
          <w:tcPr>
            <w:tcW w:w="834" w:type="pct"/>
            <w:vAlign w:val="center"/>
          </w:tcPr>
          <w:p w14:paraId="2941E1E4" w14:textId="696632A2"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318423055"/>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480343062"/>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50DDE4FD" w14:textId="618E1BA2"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ISO/IEC 27035-1</w:t>
            </w:r>
          </w:p>
        </w:tc>
        <w:tc>
          <w:tcPr>
            <w:tcW w:w="833" w:type="pct"/>
            <w:vAlign w:val="center"/>
          </w:tcPr>
          <w:p w14:paraId="43902F24" w14:textId="10B16C1D"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861894383"/>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678689511"/>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068BE57A" w14:textId="5BEC323D"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ISO/IEC 27018</w:t>
            </w:r>
          </w:p>
        </w:tc>
        <w:tc>
          <w:tcPr>
            <w:tcW w:w="832" w:type="pct"/>
            <w:vAlign w:val="center"/>
          </w:tcPr>
          <w:p w14:paraId="715BE72D" w14:textId="018D404C"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907150544"/>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688071499"/>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r>
      <w:tr w:rsidR="008B442F" w:rsidRPr="00766F1B" w14:paraId="5613D335" w14:textId="77777777" w:rsidTr="00EF5A05">
        <w:tc>
          <w:tcPr>
            <w:tcW w:w="833" w:type="pct"/>
            <w:vAlign w:val="center"/>
          </w:tcPr>
          <w:p w14:paraId="1252421D" w14:textId="4F9B0928"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000000"/>
              </w:rPr>
              <w:t>UNI EN ISO 14001</w:t>
            </w:r>
          </w:p>
        </w:tc>
        <w:tc>
          <w:tcPr>
            <w:tcW w:w="834" w:type="pct"/>
            <w:vAlign w:val="center"/>
          </w:tcPr>
          <w:p w14:paraId="0674005E" w14:textId="22E85A16"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920603344"/>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202775168"/>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6EB915DA" w14:textId="23C6F72F"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ISO/IEC 27701</w:t>
            </w:r>
          </w:p>
        </w:tc>
        <w:tc>
          <w:tcPr>
            <w:tcW w:w="833" w:type="pct"/>
            <w:vAlign w:val="center"/>
          </w:tcPr>
          <w:p w14:paraId="6BDC9C1E" w14:textId="46D4B37E"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2072153588"/>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906888802"/>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4AC0E9BE" w14:textId="58033FCC"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ISO/IEC 27017</w:t>
            </w:r>
          </w:p>
        </w:tc>
        <w:tc>
          <w:tcPr>
            <w:tcW w:w="832" w:type="pct"/>
            <w:vAlign w:val="center"/>
          </w:tcPr>
          <w:p w14:paraId="78BF184A" w14:textId="68F6C246"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444380286"/>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517453957"/>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r>
      <w:tr w:rsidR="008B442F" w:rsidRPr="00766F1B" w14:paraId="476D85F7" w14:textId="77777777" w:rsidTr="00EF5A05">
        <w:tc>
          <w:tcPr>
            <w:tcW w:w="833" w:type="pct"/>
            <w:vAlign w:val="center"/>
          </w:tcPr>
          <w:p w14:paraId="519A69B3" w14:textId="09FB37A6"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000000"/>
              </w:rPr>
              <w:t>UNI EN ISO 9001</w:t>
            </w:r>
          </w:p>
        </w:tc>
        <w:tc>
          <w:tcPr>
            <w:tcW w:w="834" w:type="pct"/>
            <w:vAlign w:val="center"/>
          </w:tcPr>
          <w:p w14:paraId="30AEF7E4" w14:textId="5D87E353"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910461561"/>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309295452"/>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462FF3BC" w14:textId="23059E0B"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ISO 37301</w:t>
            </w:r>
          </w:p>
        </w:tc>
        <w:tc>
          <w:tcPr>
            <w:tcW w:w="833" w:type="pct"/>
            <w:vAlign w:val="center"/>
          </w:tcPr>
          <w:p w14:paraId="42245D2F" w14:textId="4128D692" w:rsidR="008B442F" w:rsidRPr="00766F1B" w:rsidRDefault="00B103DF"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245653152"/>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251549776"/>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2BFE5CE9" w14:textId="465EFD9A" w:rsidR="008B442F" w:rsidRPr="00766F1B" w:rsidRDefault="008B442F" w:rsidP="0000367A">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CEI EN ISO 13485:2016</w:t>
            </w:r>
          </w:p>
        </w:tc>
        <w:tc>
          <w:tcPr>
            <w:tcW w:w="832" w:type="pct"/>
            <w:vAlign w:val="center"/>
          </w:tcPr>
          <w:p w14:paraId="2BD5E2E0" w14:textId="56BC7CB3"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635556715"/>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476568290"/>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r>
      <w:tr w:rsidR="008B442F" w:rsidRPr="00766F1B" w14:paraId="4CB3EFB4" w14:textId="77777777" w:rsidTr="00EF5A05">
        <w:tc>
          <w:tcPr>
            <w:tcW w:w="833" w:type="pct"/>
            <w:vAlign w:val="center"/>
          </w:tcPr>
          <w:p w14:paraId="4FB91F5C" w14:textId="58B4B380"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000000"/>
              </w:rPr>
              <w:t>UNI ISO 45001</w:t>
            </w:r>
          </w:p>
        </w:tc>
        <w:tc>
          <w:tcPr>
            <w:tcW w:w="834" w:type="pct"/>
            <w:vAlign w:val="center"/>
          </w:tcPr>
          <w:p w14:paraId="4DFB9EEB" w14:textId="1808BAD1"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380972520"/>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8546334"/>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41A997BC" w14:textId="298CC8EA"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D.M. 2020/188</w:t>
            </w:r>
          </w:p>
        </w:tc>
        <w:tc>
          <w:tcPr>
            <w:tcW w:w="833" w:type="pct"/>
            <w:vAlign w:val="center"/>
          </w:tcPr>
          <w:p w14:paraId="0144CCB2" w14:textId="21F3AAF6"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369197369"/>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920555945"/>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0C40BCEB" w14:textId="3E1759C9"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EN 9100</w:t>
            </w:r>
          </w:p>
        </w:tc>
        <w:tc>
          <w:tcPr>
            <w:tcW w:w="832" w:type="pct"/>
            <w:vAlign w:val="center"/>
          </w:tcPr>
          <w:p w14:paraId="0BF4E2F8" w14:textId="1BF25A57"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671866422"/>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2040353318"/>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r>
      <w:tr w:rsidR="008B442F" w:rsidRPr="00766F1B" w14:paraId="7A243C28" w14:textId="77777777" w:rsidTr="00EF5A05">
        <w:tc>
          <w:tcPr>
            <w:tcW w:w="833" w:type="pct"/>
            <w:vAlign w:val="center"/>
          </w:tcPr>
          <w:p w14:paraId="2DFF9B4B" w14:textId="0BAB5610"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000000"/>
              </w:rPr>
              <w:t>UNI/</w:t>
            </w:r>
            <w:proofErr w:type="spellStart"/>
            <w:r w:rsidRPr="00766F1B">
              <w:rPr>
                <w:rFonts w:ascii="Arial" w:hAnsi="Arial" w:cs="Arial"/>
                <w:color w:val="000000"/>
              </w:rPr>
              <w:t>PdR</w:t>
            </w:r>
            <w:proofErr w:type="spellEnd"/>
            <w:r w:rsidRPr="00766F1B">
              <w:rPr>
                <w:rFonts w:ascii="Arial" w:hAnsi="Arial" w:cs="Arial"/>
                <w:color w:val="000000"/>
              </w:rPr>
              <w:t xml:space="preserve"> 125</w:t>
            </w:r>
          </w:p>
        </w:tc>
        <w:tc>
          <w:tcPr>
            <w:tcW w:w="834" w:type="pct"/>
            <w:vAlign w:val="center"/>
          </w:tcPr>
          <w:p w14:paraId="6F89E2F1" w14:textId="3B806D35"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197548577"/>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436472919"/>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2C74C648" w14:textId="19048656"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ISO 28000</w:t>
            </w:r>
          </w:p>
        </w:tc>
        <w:tc>
          <w:tcPr>
            <w:tcW w:w="833" w:type="pct"/>
            <w:vAlign w:val="center"/>
          </w:tcPr>
          <w:p w14:paraId="29618AC9" w14:textId="48EA6D89"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694413809"/>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724823007"/>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68973A56" w14:textId="4B6F774A"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EN 9110</w:t>
            </w:r>
          </w:p>
        </w:tc>
        <w:tc>
          <w:tcPr>
            <w:tcW w:w="832" w:type="pct"/>
            <w:vAlign w:val="center"/>
          </w:tcPr>
          <w:p w14:paraId="41F549FD" w14:textId="6478EE18"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930037558"/>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40716863"/>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r>
      <w:tr w:rsidR="008B442F" w:rsidRPr="00766F1B" w14:paraId="5DE9C506" w14:textId="77777777" w:rsidTr="00EF5A05">
        <w:tc>
          <w:tcPr>
            <w:tcW w:w="833" w:type="pct"/>
            <w:vAlign w:val="center"/>
          </w:tcPr>
          <w:p w14:paraId="5B24D526" w14:textId="71F5C2DC"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Ecolabel</w:t>
            </w:r>
          </w:p>
        </w:tc>
        <w:tc>
          <w:tcPr>
            <w:tcW w:w="834" w:type="pct"/>
            <w:vAlign w:val="center"/>
          </w:tcPr>
          <w:p w14:paraId="219D05E2" w14:textId="0E52F9F2"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2122559971"/>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044898282"/>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39840A48" w14:textId="13E2A304"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11871</w:t>
            </w:r>
          </w:p>
        </w:tc>
        <w:tc>
          <w:tcPr>
            <w:tcW w:w="833" w:type="pct"/>
            <w:vAlign w:val="center"/>
          </w:tcPr>
          <w:p w14:paraId="076808BD" w14:textId="204B699F"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945420195"/>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864129100"/>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02333A5F" w14:textId="51216823"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EN 9120</w:t>
            </w:r>
          </w:p>
        </w:tc>
        <w:tc>
          <w:tcPr>
            <w:tcW w:w="832" w:type="pct"/>
            <w:vAlign w:val="center"/>
          </w:tcPr>
          <w:p w14:paraId="2F11EE25" w14:textId="081FAECA"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808071109"/>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581791459"/>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r>
      <w:tr w:rsidR="008B442F" w:rsidRPr="00766F1B" w14:paraId="27DDB7C9" w14:textId="77777777" w:rsidTr="00EF5A05">
        <w:tc>
          <w:tcPr>
            <w:tcW w:w="833" w:type="pct"/>
            <w:vAlign w:val="center"/>
          </w:tcPr>
          <w:p w14:paraId="6C38713C" w14:textId="7DA941AE"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EMAS</w:t>
            </w:r>
          </w:p>
        </w:tc>
        <w:tc>
          <w:tcPr>
            <w:tcW w:w="834" w:type="pct"/>
            <w:vAlign w:val="center"/>
          </w:tcPr>
          <w:p w14:paraId="689F76ED" w14:textId="42812D6F"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2140173556"/>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698851770"/>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58FEF2C7" w14:textId="78948127"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w:t>
            </w:r>
            <w:proofErr w:type="spellStart"/>
            <w:r w:rsidRPr="00766F1B">
              <w:rPr>
                <w:rFonts w:ascii="Arial" w:hAnsi="Arial" w:cs="Arial"/>
                <w:color w:val="3A3A3A" w:themeColor="background2" w:themeShade="40"/>
              </w:rPr>
              <w:t>PdR</w:t>
            </w:r>
            <w:proofErr w:type="spellEnd"/>
            <w:r w:rsidRPr="00766F1B">
              <w:rPr>
                <w:rFonts w:ascii="Arial" w:hAnsi="Arial" w:cs="Arial"/>
                <w:color w:val="3A3A3A" w:themeColor="background2" w:themeShade="40"/>
              </w:rPr>
              <w:t xml:space="preserve"> 74</w:t>
            </w:r>
          </w:p>
        </w:tc>
        <w:tc>
          <w:tcPr>
            <w:tcW w:w="833" w:type="pct"/>
            <w:vAlign w:val="center"/>
          </w:tcPr>
          <w:p w14:paraId="489C2610" w14:textId="70B8E20C"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25256074"/>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615440300"/>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64D1C31D" w14:textId="7FCBFBEA"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EN ISO 22000</w:t>
            </w:r>
          </w:p>
        </w:tc>
        <w:tc>
          <w:tcPr>
            <w:tcW w:w="832" w:type="pct"/>
            <w:vAlign w:val="center"/>
          </w:tcPr>
          <w:p w14:paraId="4C5D06E1" w14:textId="7FC4E7AF"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982270985"/>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454629574"/>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r>
      <w:tr w:rsidR="008B442F" w:rsidRPr="00766F1B" w14:paraId="5B29047A" w14:textId="77777777" w:rsidTr="00EF5A05">
        <w:tc>
          <w:tcPr>
            <w:tcW w:w="833" w:type="pct"/>
            <w:vAlign w:val="center"/>
          </w:tcPr>
          <w:p w14:paraId="7FE06FE2" w14:textId="1694AEC5"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CEI 11352</w:t>
            </w:r>
          </w:p>
        </w:tc>
        <w:tc>
          <w:tcPr>
            <w:tcW w:w="834" w:type="pct"/>
            <w:vAlign w:val="center"/>
          </w:tcPr>
          <w:p w14:paraId="3361B787" w14:textId="3FF91232"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70539015"/>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973593985"/>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5F4A9D37" w14:textId="742BB7EA"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ISO 21001</w:t>
            </w:r>
          </w:p>
        </w:tc>
        <w:tc>
          <w:tcPr>
            <w:tcW w:w="833" w:type="pct"/>
            <w:vAlign w:val="center"/>
          </w:tcPr>
          <w:p w14:paraId="4C430DBE" w14:textId="513BD81D"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49145909"/>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607862885"/>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5CCE79DE" w14:textId="1810FEF3"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EN ISO 22301</w:t>
            </w:r>
          </w:p>
        </w:tc>
        <w:tc>
          <w:tcPr>
            <w:tcW w:w="832" w:type="pct"/>
            <w:vAlign w:val="center"/>
          </w:tcPr>
          <w:p w14:paraId="60313772" w14:textId="7FDEA31A"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976371728"/>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201469341"/>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r>
      <w:tr w:rsidR="008B442F" w:rsidRPr="00766F1B" w14:paraId="36E53DD7" w14:textId="77777777" w:rsidTr="00EF5A05">
        <w:tc>
          <w:tcPr>
            <w:tcW w:w="833" w:type="pct"/>
            <w:vAlign w:val="center"/>
          </w:tcPr>
          <w:p w14:paraId="4F9DA405" w14:textId="56FDF0B1"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ISO 39001</w:t>
            </w:r>
          </w:p>
        </w:tc>
        <w:tc>
          <w:tcPr>
            <w:tcW w:w="834" w:type="pct"/>
            <w:vAlign w:val="center"/>
          </w:tcPr>
          <w:p w14:paraId="667A8EDD" w14:textId="1B242318"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748800671"/>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806933388"/>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6E3E0256" w14:textId="4C3B8ADC"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Contenuto di riciclato</w:t>
            </w:r>
          </w:p>
        </w:tc>
        <w:tc>
          <w:tcPr>
            <w:tcW w:w="833" w:type="pct"/>
            <w:vAlign w:val="center"/>
          </w:tcPr>
          <w:p w14:paraId="7A5F6BDF" w14:textId="546312EE"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172685992"/>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176726453"/>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300BF179" w14:textId="21CF472F"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ISO 20121</w:t>
            </w:r>
          </w:p>
        </w:tc>
        <w:tc>
          <w:tcPr>
            <w:tcW w:w="832" w:type="pct"/>
            <w:vAlign w:val="center"/>
          </w:tcPr>
          <w:p w14:paraId="6DAA3CA3" w14:textId="77DA0BAD"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838041340"/>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482236759"/>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r>
      <w:tr w:rsidR="008B442F" w:rsidRPr="00766F1B" w14:paraId="73D7426F" w14:textId="77777777" w:rsidTr="00EF5A05">
        <w:tc>
          <w:tcPr>
            <w:tcW w:w="833" w:type="pct"/>
            <w:vAlign w:val="center"/>
          </w:tcPr>
          <w:p w14:paraId="13822811" w14:textId="0918673E"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w:t>
            </w:r>
            <w:proofErr w:type="spellStart"/>
            <w:r w:rsidRPr="00766F1B">
              <w:rPr>
                <w:rFonts w:ascii="Arial" w:hAnsi="Arial" w:cs="Arial"/>
                <w:color w:val="3A3A3A" w:themeColor="background2" w:themeShade="40"/>
              </w:rPr>
              <w:t>PdR</w:t>
            </w:r>
            <w:proofErr w:type="spellEnd"/>
            <w:r w:rsidRPr="00766F1B">
              <w:rPr>
                <w:rFonts w:ascii="Arial" w:hAnsi="Arial" w:cs="Arial"/>
                <w:color w:val="3A3A3A" w:themeColor="background2" w:themeShade="40"/>
              </w:rPr>
              <w:t xml:space="preserve"> 43-2</w:t>
            </w:r>
          </w:p>
        </w:tc>
        <w:tc>
          <w:tcPr>
            <w:tcW w:w="834" w:type="pct"/>
            <w:vAlign w:val="center"/>
          </w:tcPr>
          <w:p w14:paraId="601E8E7B" w14:textId="02FED62D"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128598084"/>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688345987"/>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673574A1" w14:textId="56D4619C"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w:t>
            </w:r>
            <w:proofErr w:type="spellStart"/>
            <w:r w:rsidRPr="00766F1B">
              <w:rPr>
                <w:rFonts w:ascii="Arial" w:hAnsi="Arial" w:cs="Arial"/>
                <w:color w:val="3A3A3A" w:themeColor="background2" w:themeShade="40"/>
              </w:rPr>
              <w:t>PdR</w:t>
            </w:r>
            <w:proofErr w:type="spellEnd"/>
            <w:r w:rsidRPr="00766F1B">
              <w:rPr>
                <w:rFonts w:ascii="Arial" w:hAnsi="Arial" w:cs="Arial"/>
                <w:color w:val="3A3A3A" w:themeColor="background2" w:themeShade="40"/>
              </w:rPr>
              <w:t xml:space="preserve"> 88</w:t>
            </w:r>
          </w:p>
        </w:tc>
        <w:tc>
          <w:tcPr>
            <w:tcW w:w="833" w:type="pct"/>
            <w:vAlign w:val="center"/>
          </w:tcPr>
          <w:p w14:paraId="4230F1C8" w14:textId="056B263D"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446848559"/>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738558572"/>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2D06F4F8" w14:textId="5A326AD9" w:rsidR="008B442F" w:rsidRPr="00766F1B" w:rsidRDefault="008B442F">
            <w:pPr>
              <w:spacing w:before="40" w:after="40"/>
              <w:jc w:val="center"/>
              <w:rPr>
                <w:rFonts w:ascii="Arial" w:hAnsi="Arial" w:cs="Arial"/>
                <w:color w:val="3A3A3A" w:themeColor="background2" w:themeShade="40"/>
              </w:rPr>
            </w:pPr>
          </w:p>
        </w:tc>
        <w:tc>
          <w:tcPr>
            <w:tcW w:w="832" w:type="pct"/>
            <w:vAlign w:val="center"/>
          </w:tcPr>
          <w:p w14:paraId="0347C82E" w14:textId="5952D7EC" w:rsidR="008B442F" w:rsidRPr="00766F1B" w:rsidRDefault="008B442F">
            <w:pPr>
              <w:spacing w:before="40" w:after="40"/>
              <w:jc w:val="center"/>
              <w:rPr>
                <w:rFonts w:ascii="Arial" w:hAnsi="Arial" w:cs="Arial"/>
                <w:color w:val="3A3A3A" w:themeColor="background2" w:themeShade="40"/>
              </w:rPr>
            </w:pPr>
          </w:p>
        </w:tc>
      </w:tr>
      <w:tr w:rsidR="008B442F" w:rsidRPr="00766F1B" w14:paraId="7E1C920D" w14:textId="77777777" w:rsidTr="00EF5A05">
        <w:tc>
          <w:tcPr>
            <w:tcW w:w="833" w:type="pct"/>
            <w:vAlign w:val="center"/>
          </w:tcPr>
          <w:p w14:paraId="4EE0C802" w14:textId="7B56FAB5"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EN ISO 18295-1 e UNI EN ISO 18295-2</w:t>
            </w:r>
          </w:p>
        </w:tc>
        <w:tc>
          <w:tcPr>
            <w:tcW w:w="834" w:type="pct"/>
            <w:vAlign w:val="center"/>
          </w:tcPr>
          <w:p w14:paraId="47D5BA18" w14:textId="7AA693E1"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011418526"/>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1165397021"/>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214F7363" w14:textId="3177B87D" w:rsidR="008B442F" w:rsidRPr="00766F1B" w:rsidRDefault="008B442F">
            <w:pPr>
              <w:spacing w:before="40" w:after="40"/>
              <w:jc w:val="center"/>
              <w:rPr>
                <w:rFonts w:ascii="Arial" w:hAnsi="Arial" w:cs="Arial"/>
                <w:color w:val="3A3A3A" w:themeColor="background2" w:themeShade="40"/>
              </w:rPr>
            </w:pPr>
            <w:r w:rsidRPr="00766F1B">
              <w:rPr>
                <w:rFonts w:ascii="Arial" w:hAnsi="Arial" w:cs="Arial"/>
                <w:color w:val="3A3A3A" w:themeColor="background2" w:themeShade="40"/>
              </w:rPr>
              <w:t>UNI ISO 37001</w:t>
            </w:r>
          </w:p>
        </w:tc>
        <w:tc>
          <w:tcPr>
            <w:tcW w:w="833" w:type="pct"/>
            <w:vAlign w:val="center"/>
          </w:tcPr>
          <w:p w14:paraId="7F114980" w14:textId="63840587" w:rsidR="008B442F" w:rsidRPr="00766F1B" w:rsidRDefault="00B103DF">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759485636"/>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 xml:space="preserve">Si </w:t>
            </w:r>
            <w:sdt>
              <w:sdtPr>
                <w:rPr>
                  <w:rFonts w:ascii="Arial" w:hAnsi="Arial" w:cs="Arial"/>
                  <w:color w:val="3A3A3A" w:themeColor="background2" w:themeShade="40"/>
                </w:rPr>
                <w:id w:val="-814258060"/>
                <w14:checkbox>
                  <w14:checked w14:val="0"/>
                  <w14:checkedState w14:val="2612" w14:font="MS Gothic"/>
                  <w14:uncheckedState w14:val="2610" w14:font="MS Gothic"/>
                </w14:checkbox>
              </w:sdtPr>
              <w:sdtEndPr/>
              <w:sdtContent>
                <w:r w:rsidR="008B442F" w:rsidRPr="00766F1B">
                  <w:rPr>
                    <w:rFonts w:ascii="Segoe UI Symbol" w:eastAsia="MS Gothic" w:hAnsi="Segoe UI Symbol" w:cs="Segoe UI Symbol"/>
                    <w:color w:val="3A3A3A" w:themeColor="background2" w:themeShade="40"/>
                  </w:rPr>
                  <w:t>☐</w:t>
                </w:r>
              </w:sdtContent>
            </w:sdt>
            <w:r w:rsidR="008B442F" w:rsidRPr="00766F1B" w:rsidDel="008B442F">
              <w:rPr>
                <w:rFonts w:ascii="Arial" w:hAnsi="Arial" w:cs="Arial"/>
                <w:color w:val="3A3A3A" w:themeColor="background2" w:themeShade="40"/>
              </w:rPr>
              <w:t xml:space="preserve"> </w:t>
            </w:r>
            <w:r w:rsidR="008B442F" w:rsidRPr="00766F1B">
              <w:rPr>
                <w:rFonts w:ascii="Arial" w:hAnsi="Arial" w:cs="Arial"/>
                <w:color w:val="3A3A3A" w:themeColor="background2" w:themeShade="40"/>
              </w:rPr>
              <w:t>No</w:t>
            </w:r>
          </w:p>
        </w:tc>
        <w:tc>
          <w:tcPr>
            <w:tcW w:w="834" w:type="pct"/>
            <w:vAlign w:val="center"/>
          </w:tcPr>
          <w:p w14:paraId="32579832" w14:textId="6AF037EF" w:rsidR="008B442F" w:rsidRPr="00766F1B" w:rsidRDefault="008B442F">
            <w:pPr>
              <w:spacing w:before="40" w:after="40"/>
              <w:jc w:val="center"/>
              <w:rPr>
                <w:rFonts w:ascii="Arial" w:hAnsi="Arial" w:cs="Arial"/>
                <w:color w:val="3A3A3A" w:themeColor="background2" w:themeShade="40"/>
              </w:rPr>
            </w:pPr>
          </w:p>
        </w:tc>
        <w:tc>
          <w:tcPr>
            <w:tcW w:w="832" w:type="pct"/>
            <w:vAlign w:val="center"/>
          </w:tcPr>
          <w:p w14:paraId="2065D802" w14:textId="29458446" w:rsidR="008B442F" w:rsidRPr="00766F1B" w:rsidRDefault="008B442F">
            <w:pPr>
              <w:spacing w:before="40" w:after="40"/>
              <w:jc w:val="center"/>
              <w:rPr>
                <w:rFonts w:ascii="Arial" w:hAnsi="Arial" w:cs="Arial"/>
                <w:color w:val="3A3A3A" w:themeColor="background2" w:themeShade="40"/>
              </w:rPr>
            </w:pPr>
          </w:p>
        </w:tc>
      </w:tr>
    </w:tbl>
    <w:p w14:paraId="2E6215F1" w14:textId="77777777" w:rsidR="00C52200" w:rsidRPr="00766F1B" w:rsidRDefault="00C52200" w:rsidP="00656173">
      <w:pPr>
        <w:jc w:val="both"/>
        <w:rPr>
          <w:rFonts w:ascii="Arial" w:hAnsi="Arial" w:cs="Arial"/>
          <w:color w:val="3A3A3A" w:themeColor="background2" w:themeShade="40"/>
          <w:sz w:val="20"/>
          <w:szCs w:val="20"/>
        </w:rPr>
      </w:pPr>
    </w:p>
    <w:p w14:paraId="3B5A66F4" w14:textId="514BCB9E" w:rsidR="00E3252B" w:rsidRPr="00766F1B" w:rsidRDefault="00E3252B"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40B573C6" w14:textId="11B6B84A" w:rsidR="00E3252B" w:rsidRPr="00766F1B" w:rsidRDefault="00E3723D" w:rsidP="00656173">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Al fine di acquisire elementi utili alla valutazione </w:t>
      </w:r>
      <w:r w:rsidR="00DD4E3C" w:rsidRPr="00766F1B">
        <w:rPr>
          <w:rFonts w:ascii="Arial" w:hAnsi="Arial" w:cs="Arial"/>
          <w:color w:val="3A3A3A" w:themeColor="background2" w:themeShade="40"/>
          <w:sz w:val="20"/>
          <w:szCs w:val="20"/>
        </w:rPr>
        <w:t>qualità dei prodotti</w:t>
      </w:r>
      <w:r w:rsidRPr="00766F1B">
        <w:rPr>
          <w:rFonts w:ascii="Arial" w:hAnsi="Arial" w:cs="Arial"/>
          <w:color w:val="3A3A3A" w:themeColor="background2" w:themeShade="40"/>
          <w:sz w:val="20"/>
          <w:szCs w:val="20"/>
        </w:rPr>
        <w:t xml:space="preserve"> e della capacità tecnico-organizzativa degli operatori presenti sul mercato, si chiede di indicare</w:t>
      </w:r>
      <w:r w:rsidR="00DD4E3C" w:rsidRPr="00766F1B">
        <w:rPr>
          <w:rFonts w:ascii="Arial" w:hAnsi="Arial" w:cs="Arial"/>
          <w:color w:val="3A3A3A" w:themeColor="background2" w:themeShade="40"/>
          <w:sz w:val="20"/>
          <w:szCs w:val="20"/>
        </w:rPr>
        <w:t xml:space="preserve"> quali certificazioni</w:t>
      </w:r>
      <w:r w:rsidRPr="00766F1B">
        <w:rPr>
          <w:rFonts w:ascii="Arial" w:hAnsi="Arial" w:cs="Arial"/>
          <w:color w:val="3A3A3A" w:themeColor="background2" w:themeShade="40"/>
          <w:sz w:val="20"/>
          <w:szCs w:val="20"/>
        </w:rPr>
        <w:t xml:space="preserve">, </w:t>
      </w:r>
      <w:r w:rsidR="00DD4E3C" w:rsidRPr="00766F1B">
        <w:rPr>
          <w:rFonts w:ascii="Arial" w:hAnsi="Arial" w:cs="Arial"/>
          <w:color w:val="3A3A3A" w:themeColor="background2" w:themeShade="40"/>
          <w:sz w:val="20"/>
          <w:szCs w:val="20"/>
        </w:rPr>
        <w:t xml:space="preserve">oltre quelle previste dal Codice, sono </w:t>
      </w:r>
      <w:r w:rsidRPr="00766F1B">
        <w:rPr>
          <w:rFonts w:ascii="Arial" w:hAnsi="Arial" w:cs="Arial"/>
          <w:color w:val="3A3A3A" w:themeColor="background2" w:themeShade="40"/>
          <w:sz w:val="20"/>
          <w:szCs w:val="20"/>
        </w:rPr>
        <w:t>attualmente possedute dalla propria organizzazione. Per le certificazioni non ancora possedute, si chiede di indicare se sia in corso un iter di ottenimento.</w:t>
      </w:r>
    </w:p>
    <w:tbl>
      <w:tblPr>
        <w:tblStyle w:val="Grigliatabella"/>
        <w:tblW w:w="0" w:type="auto"/>
        <w:shd w:val="clear" w:color="auto" w:fill="FFFFFF" w:themeFill="background1"/>
        <w:tblLook w:val="04A0" w:firstRow="1" w:lastRow="0" w:firstColumn="1" w:lastColumn="0" w:noHBand="0" w:noVBand="1"/>
      </w:tblPr>
      <w:tblGrid>
        <w:gridCol w:w="9628"/>
      </w:tblGrid>
      <w:tr w:rsidR="005C4078" w:rsidRPr="00766F1B" w14:paraId="262745A9" w14:textId="77777777" w:rsidTr="0059579E">
        <w:trPr>
          <w:trHeight w:val="1701"/>
        </w:trPr>
        <w:tc>
          <w:tcPr>
            <w:tcW w:w="9628" w:type="dxa"/>
            <w:shd w:val="clear" w:color="auto" w:fill="FFFFFF" w:themeFill="background1"/>
          </w:tcPr>
          <w:p w14:paraId="3255F1BA" w14:textId="77777777" w:rsidR="005C4078" w:rsidRPr="00766F1B" w:rsidRDefault="005C4078" w:rsidP="00656173">
            <w:pPr>
              <w:spacing w:before="300" w:after="100"/>
              <w:jc w:val="both"/>
              <w:rPr>
                <w:rFonts w:ascii="Arial" w:hAnsi="Arial" w:cs="Arial"/>
                <w:color w:val="3A3A3A" w:themeColor="background2" w:themeShade="40"/>
              </w:rPr>
            </w:pPr>
          </w:p>
        </w:tc>
      </w:tr>
    </w:tbl>
    <w:p w14:paraId="564CE9AE" w14:textId="63CF3DC5" w:rsidR="005A4FA9" w:rsidRPr="00766F1B" w:rsidRDefault="005A4FA9"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06D72BBC" w14:textId="03B0DBE2" w:rsidR="005A4FA9" w:rsidRPr="00766F1B" w:rsidRDefault="000F62B1"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 riferimento alla gestione del fine vita delle soluzioni server x86 e allo sviluppo di modelli di economia circolare, si richiede di fornire una valutazione complessiva del potenziale utilizzo di soluzioni ricondizionate nel contesto della Pubblica Amministrazione</w:t>
      </w:r>
      <w:r w:rsidR="005A4FA9" w:rsidRPr="00766F1B">
        <w:rPr>
          <w:rFonts w:ascii="Arial" w:hAnsi="Arial" w:cs="Arial"/>
          <w:color w:val="3A3A3A" w:themeColor="background2" w:themeShade="40"/>
          <w:sz w:val="20"/>
          <w:szCs w:val="20"/>
        </w:rPr>
        <w:t>:</w:t>
      </w:r>
    </w:p>
    <w:p w14:paraId="4C90723D" w14:textId="77777777" w:rsidR="000F62B1" w:rsidRPr="00766F1B" w:rsidRDefault="000F62B1" w:rsidP="00EF5A05">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In particolare, analizzare:</w:t>
      </w:r>
    </w:p>
    <w:p w14:paraId="07542287" w14:textId="77777777" w:rsidR="000F62B1" w:rsidRPr="00766F1B" w:rsidRDefault="000F62B1" w:rsidP="00EF5A05">
      <w:pPr>
        <w:pStyle w:val="Paragrafoelenco"/>
        <w:numPr>
          <w:ilvl w:val="0"/>
          <w:numId w:val="39"/>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grado di maturità del mercato del </w:t>
      </w:r>
      <w:proofErr w:type="spellStart"/>
      <w:r w:rsidRPr="00766F1B">
        <w:rPr>
          <w:rFonts w:ascii="Arial" w:hAnsi="Arial" w:cs="Arial"/>
          <w:color w:val="3A3A3A" w:themeColor="background2" w:themeShade="40"/>
          <w:sz w:val="20"/>
          <w:szCs w:val="20"/>
        </w:rPr>
        <w:t>refurb</w:t>
      </w:r>
      <w:proofErr w:type="spellEnd"/>
      <w:r w:rsidRPr="00766F1B">
        <w:rPr>
          <w:rFonts w:ascii="Arial" w:hAnsi="Arial" w:cs="Arial"/>
          <w:color w:val="3A3A3A" w:themeColor="background2" w:themeShade="40"/>
          <w:sz w:val="20"/>
          <w:szCs w:val="20"/>
        </w:rPr>
        <w:t xml:space="preserve"> (domanda/offerta);</w:t>
      </w:r>
    </w:p>
    <w:p w14:paraId="41BD3F4E" w14:textId="77777777" w:rsidR="000F62B1" w:rsidRPr="00766F1B" w:rsidRDefault="000F62B1" w:rsidP="00EF5A05">
      <w:pPr>
        <w:pStyle w:val="Paragrafoelenco"/>
        <w:numPr>
          <w:ilvl w:val="0"/>
          <w:numId w:val="39"/>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affidabilità e qualità delle soluzioni ricondizionate rispetto al nuovo;</w:t>
      </w:r>
    </w:p>
    <w:p w14:paraId="4ED661CB" w14:textId="77777777" w:rsidR="001439ED" w:rsidRPr="00766F1B" w:rsidRDefault="000F62B1" w:rsidP="00EF5A05">
      <w:pPr>
        <w:pStyle w:val="Paragrafoelenco"/>
        <w:numPr>
          <w:ilvl w:val="0"/>
          <w:numId w:val="39"/>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principali barriere all’adozione nel contesto pubblico;</w:t>
      </w:r>
    </w:p>
    <w:p w14:paraId="57C2A761" w14:textId="0A61390D" w:rsidR="001439ED" w:rsidRPr="00766F1B" w:rsidRDefault="000F62B1" w:rsidP="00EF5A05">
      <w:pPr>
        <w:pStyle w:val="Paragrafoelenco"/>
        <w:numPr>
          <w:ilvl w:val="0"/>
          <w:numId w:val="39"/>
        </w:num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possibili leve abilitanti (es. contrattuali, normative, operative);</w:t>
      </w:r>
    </w:p>
    <w:p w14:paraId="10522394" w14:textId="77777777" w:rsidR="001439ED" w:rsidRPr="00766F1B" w:rsidRDefault="000F62B1" w:rsidP="00EF5A05">
      <w:pPr>
        <w:pStyle w:val="Paragrafoelenco"/>
        <w:numPr>
          <w:ilvl w:val="0"/>
          <w:numId w:val="39"/>
        </w:numPr>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ruolo dei produttori OEM nei modelli di ritiro e rigenerazione;</w:t>
      </w:r>
    </w:p>
    <w:p w14:paraId="5A88982A" w14:textId="719EFC53" w:rsidR="00466D99" w:rsidRPr="00766F1B" w:rsidRDefault="000F62B1" w:rsidP="00EF5A05">
      <w:pPr>
        <w:pStyle w:val="Paragrafoelenco"/>
        <w:numPr>
          <w:ilvl w:val="0"/>
          <w:numId w:val="39"/>
        </w:numPr>
        <w:rPr>
          <w:rFonts w:ascii="Arial" w:hAnsi="Arial" w:cs="Arial"/>
          <w:sz w:val="20"/>
          <w:szCs w:val="20"/>
        </w:rPr>
      </w:pPr>
      <w:r w:rsidRPr="00766F1B">
        <w:rPr>
          <w:rFonts w:ascii="Arial" w:hAnsi="Arial" w:cs="Arial"/>
          <w:color w:val="3A3A3A" w:themeColor="background2" w:themeShade="40"/>
          <w:sz w:val="20"/>
          <w:szCs w:val="20"/>
        </w:rPr>
        <w:t>condizioni necessarie per rendere tali soluzioni sostenibili e scalabili in ambito aggregato</w:t>
      </w:r>
      <w:r w:rsidR="005A4FA9" w:rsidRPr="00766F1B">
        <w:rPr>
          <w:rFonts w:ascii="Arial" w:hAnsi="Arial" w:cs="Arial"/>
          <w:sz w:val="20"/>
          <w:szCs w:val="20"/>
        </w:rPr>
        <w:t>.</w:t>
      </w:r>
    </w:p>
    <w:p w14:paraId="59A3DE6D" w14:textId="77777777" w:rsidR="001439ED" w:rsidRPr="00766F1B" w:rsidRDefault="001439ED" w:rsidP="00EF5A05">
      <w:pPr>
        <w:pStyle w:val="Paragrafoelenco"/>
        <w:rPr>
          <w:rFonts w:ascii="Arial" w:hAnsi="Arial" w:cs="Arial"/>
          <w:sz w:val="20"/>
          <w:szCs w:val="20"/>
        </w:rPr>
      </w:pPr>
    </w:p>
    <w:tbl>
      <w:tblPr>
        <w:tblStyle w:val="Grigliatabella"/>
        <w:tblW w:w="0" w:type="auto"/>
        <w:shd w:val="clear" w:color="auto" w:fill="FFFFFF" w:themeFill="background1"/>
        <w:tblLook w:val="04A0" w:firstRow="1" w:lastRow="0" w:firstColumn="1" w:lastColumn="0" w:noHBand="0" w:noVBand="1"/>
      </w:tblPr>
      <w:tblGrid>
        <w:gridCol w:w="9628"/>
      </w:tblGrid>
      <w:tr w:rsidR="00466D99" w:rsidRPr="00766F1B" w14:paraId="3EC5FD3C" w14:textId="77777777" w:rsidTr="0059579E">
        <w:trPr>
          <w:trHeight w:val="1701"/>
        </w:trPr>
        <w:tc>
          <w:tcPr>
            <w:tcW w:w="9628" w:type="dxa"/>
            <w:shd w:val="clear" w:color="auto" w:fill="FFFFFF" w:themeFill="background1"/>
          </w:tcPr>
          <w:p w14:paraId="248FE161" w14:textId="77777777" w:rsidR="00466D99" w:rsidRPr="00766F1B" w:rsidRDefault="00466D99" w:rsidP="00466D99">
            <w:pPr>
              <w:jc w:val="both"/>
              <w:rPr>
                <w:rFonts w:ascii="Arial" w:hAnsi="Arial" w:cs="Arial"/>
                <w:color w:val="3A3A3A" w:themeColor="background2" w:themeShade="40"/>
              </w:rPr>
            </w:pPr>
          </w:p>
        </w:tc>
      </w:tr>
    </w:tbl>
    <w:p w14:paraId="5CBA16C3" w14:textId="77777777" w:rsidR="00466D99" w:rsidRPr="00766F1B" w:rsidRDefault="00466D99" w:rsidP="00EF5A05">
      <w:pPr>
        <w:jc w:val="both"/>
        <w:rPr>
          <w:rFonts w:ascii="Arial" w:hAnsi="Arial" w:cs="Arial"/>
          <w:color w:val="3A3A3A" w:themeColor="background2" w:themeShade="40"/>
          <w:sz w:val="20"/>
          <w:szCs w:val="20"/>
        </w:rPr>
      </w:pPr>
    </w:p>
    <w:p w14:paraId="4ABCAC95" w14:textId="5551135B" w:rsidR="00FE6D4C" w:rsidRPr="00766F1B" w:rsidRDefault="00F0146D" w:rsidP="00656173">
      <w:pPr>
        <w:pStyle w:val="Titolo1"/>
        <w:spacing w:after="0"/>
        <w:jc w:val="both"/>
        <w:rPr>
          <w:rFonts w:ascii="Arial" w:hAnsi="Arial" w:cs="Arial"/>
          <w:b/>
          <w:bCs/>
          <w:sz w:val="20"/>
          <w:szCs w:val="20"/>
        </w:rPr>
      </w:pPr>
      <w:bookmarkStart w:id="9" w:name="_Toc230885443"/>
      <w:r w:rsidRPr="00766F1B">
        <w:rPr>
          <w:rFonts w:ascii="Arial" w:hAnsi="Arial" w:cs="Arial"/>
          <w:b/>
          <w:bCs/>
          <w:sz w:val="20"/>
          <w:szCs w:val="20"/>
        </w:rPr>
        <w:t>Servizi complementari</w:t>
      </w:r>
      <w:bookmarkEnd w:id="9"/>
    </w:p>
    <w:p w14:paraId="28393B0C" w14:textId="273A6A55" w:rsidR="00F0146D" w:rsidRPr="00766F1B" w:rsidRDefault="00F0146D"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369AF189" w14:textId="77777777" w:rsidR="00F0146D" w:rsidRPr="00766F1B" w:rsidRDefault="00F0146D" w:rsidP="00656173">
      <w:pPr>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Quali sono i servizi connessi (inclusi nel prezzo di acquisto) e quali i servizi aggiuntivi generalmente offerti?</w:t>
      </w:r>
    </w:p>
    <w:tbl>
      <w:tblPr>
        <w:tblStyle w:val="Grigliatabellachi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0146D" w:rsidRPr="00766F1B" w14:paraId="4AE85D27" w14:textId="77777777" w:rsidTr="005D3E3A">
        <w:trPr>
          <w:cantSplit/>
          <w:trHeight w:val="397"/>
          <w:tblHeader/>
        </w:trPr>
        <w:tc>
          <w:tcPr>
            <w:tcW w:w="2500" w:type="pct"/>
            <w:shd w:val="clear" w:color="auto" w:fill="F2F2F2" w:themeFill="background1" w:themeFillShade="F2"/>
            <w:vAlign w:val="center"/>
          </w:tcPr>
          <w:p w14:paraId="7130D4C1" w14:textId="77777777" w:rsidR="00F0146D" w:rsidRPr="00766F1B" w:rsidRDefault="00F0146D" w:rsidP="00656173">
            <w:pPr>
              <w:jc w:val="center"/>
              <w:rPr>
                <w:rFonts w:ascii="Arial" w:hAnsi="Arial" w:cs="Arial"/>
                <w:b/>
                <w:color w:val="000000" w:themeColor="text1"/>
                <w:sz w:val="20"/>
                <w:szCs w:val="20"/>
              </w:rPr>
            </w:pPr>
            <w:r w:rsidRPr="00766F1B">
              <w:rPr>
                <w:rFonts w:ascii="Arial" w:hAnsi="Arial" w:cs="Arial"/>
                <w:b/>
                <w:color w:val="000000" w:themeColor="text1"/>
                <w:sz w:val="20"/>
                <w:szCs w:val="20"/>
              </w:rPr>
              <w:t>Servizi connessi</w:t>
            </w:r>
          </w:p>
        </w:tc>
        <w:tc>
          <w:tcPr>
            <w:tcW w:w="2500" w:type="pct"/>
            <w:shd w:val="clear" w:color="auto" w:fill="F2F2F2" w:themeFill="background1" w:themeFillShade="F2"/>
            <w:vAlign w:val="center"/>
          </w:tcPr>
          <w:p w14:paraId="795EF4F5" w14:textId="77777777" w:rsidR="00F0146D" w:rsidRPr="00766F1B" w:rsidRDefault="00F0146D" w:rsidP="00656173">
            <w:pPr>
              <w:jc w:val="center"/>
              <w:rPr>
                <w:rFonts w:ascii="Arial" w:hAnsi="Arial" w:cs="Arial"/>
                <w:b/>
                <w:color w:val="000000" w:themeColor="text1"/>
                <w:sz w:val="20"/>
                <w:szCs w:val="20"/>
              </w:rPr>
            </w:pPr>
            <w:r w:rsidRPr="00766F1B">
              <w:rPr>
                <w:rFonts w:ascii="Arial" w:hAnsi="Arial" w:cs="Arial"/>
                <w:b/>
                <w:color w:val="000000" w:themeColor="text1"/>
                <w:sz w:val="20"/>
                <w:szCs w:val="20"/>
              </w:rPr>
              <w:t>Servizi aggiuntivi</w:t>
            </w:r>
          </w:p>
        </w:tc>
      </w:tr>
      <w:tr w:rsidR="00F0146D" w:rsidRPr="00766F1B" w14:paraId="40ADFACC" w14:textId="77777777" w:rsidTr="005D3E3A">
        <w:trPr>
          <w:trHeight w:val="397"/>
        </w:trPr>
        <w:tc>
          <w:tcPr>
            <w:tcW w:w="2500" w:type="pct"/>
            <w:vAlign w:val="center"/>
          </w:tcPr>
          <w:p w14:paraId="4F4A8EA3" w14:textId="77777777" w:rsidR="00F0146D" w:rsidRPr="00766F1B" w:rsidRDefault="00F0146D" w:rsidP="00656173">
            <w:pPr>
              <w:jc w:val="both"/>
              <w:rPr>
                <w:rFonts w:ascii="Arial" w:hAnsi="Arial" w:cs="Arial"/>
                <w:sz w:val="20"/>
                <w:szCs w:val="20"/>
              </w:rPr>
            </w:pPr>
          </w:p>
        </w:tc>
        <w:tc>
          <w:tcPr>
            <w:tcW w:w="2500" w:type="pct"/>
            <w:vAlign w:val="center"/>
          </w:tcPr>
          <w:p w14:paraId="7A4EEB83" w14:textId="77777777" w:rsidR="00F0146D" w:rsidRPr="00766F1B" w:rsidRDefault="00F0146D" w:rsidP="00656173">
            <w:pPr>
              <w:jc w:val="both"/>
              <w:rPr>
                <w:rFonts w:ascii="Arial" w:hAnsi="Arial" w:cs="Arial"/>
                <w:sz w:val="20"/>
                <w:szCs w:val="20"/>
              </w:rPr>
            </w:pPr>
          </w:p>
        </w:tc>
      </w:tr>
      <w:tr w:rsidR="00F0146D" w:rsidRPr="00766F1B" w14:paraId="1BF03163" w14:textId="77777777" w:rsidTr="005D3E3A">
        <w:trPr>
          <w:trHeight w:val="397"/>
        </w:trPr>
        <w:tc>
          <w:tcPr>
            <w:tcW w:w="2500" w:type="pct"/>
            <w:vAlign w:val="center"/>
          </w:tcPr>
          <w:p w14:paraId="6D7B47D6" w14:textId="77777777" w:rsidR="00F0146D" w:rsidRPr="00766F1B" w:rsidRDefault="00F0146D" w:rsidP="00656173">
            <w:pPr>
              <w:jc w:val="both"/>
              <w:rPr>
                <w:rFonts w:ascii="Arial" w:hAnsi="Arial" w:cs="Arial"/>
                <w:sz w:val="20"/>
                <w:szCs w:val="20"/>
              </w:rPr>
            </w:pPr>
          </w:p>
        </w:tc>
        <w:tc>
          <w:tcPr>
            <w:tcW w:w="2500" w:type="pct"/>
            <w:vAlign w:val="center"/>
          </w:tcPr>
          <w:p w14:paraId="2D7FD3E1" w14:textId="77777777" w:rsidR="00F0146D" w:rsidRPr="00766F1B" w:rsidRDefault="00F0146D" w:rsidP="00656173">
            <w:pPr>
              <w:jc w:val="both"/>
              <w:rPr>
                <w:rFonts w:ascii="Arial" w:hAnsi="Arial" w:cs="Arial"/>
                <w:sz w:val="20"/>
                <w:szCs w:val="20"/>
              </w:rPr>
            </w:pPr>
          </w:p>
        </w:tc>
      </w:tr>
    </w:tbl>
    <w:p w14:paraId="37B7BA51" w14:textId="77777777" w:rsidR="00C607C9" w:rsidRPr="00766F1B" w:rsidRDefault="00C607C9"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5894F115" w14:textId="77777777" w:rsidR="00C607C9" w:rsidRPr="00766F1B" w:rsidRDefault="00C607C9" w:rsidP="00EF5A05">
      <w:p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 riferimento alle soluzioni server x86 oggetto della presente consultazione, si richiede di descrivere l’ecosistema di servizi che accompagna la fornitura, evidenziando gli elementi ritenuti necessari per garantire continuità operativa, qualità del servizio ed efficacia nel tempo.</w:t>
      </w:r>
    </w:p>
    <w:p w14:paraId="755CAF79" w14:textId="77777777" w:rsidR="00C607C9" w:rsidRPr="00766F1B" w:rsidRDefault="00C607C9" w:rsidP="00EF5A05">
      <w:p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In particolare, indicare:</w:t>
      </w:r>
    </w:p>
    <w:p w14:paraId="4A15E7D8" w14:textId="77777777" w:rsidR="00C607C9" w:rsidRPr="00766F1B" w:rsidRDefault="00C607C9" w:rsidP="00EF5A05">
      <w:pPr>
        <w:pStyle w:val="Paragrafoelenco"/>
        <w:numPr>
          <w:ilvl w:val="0"/>
          <w:numId w:val="40"/>
        </w:numPr>
        <w:spacing w:before="300" w:after="100"/>
        <w:ind w:left="426"/>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 servizi considerati essenziali lungo il ciclo di vita della soluzione (installazione, supporto, manutenzione, aggiornamento tecnologico, ecc.);</w:t>
      </w:r>
    </w:p>
    <w:p w14:paraId="61778A82" w14:textId="77777777" w:rsidR="00C607C9" w:rsidRPr="00766F1B" w:rsidRDefault="00C607C9" w:rsidP="00EF5A05">
      <w:pPr>
        <w:pStyle w:val="Paragrafoelenco"/>
        <w:numPr>
          <w:ilvl w:val="0"/>
          <w:numId w:val="40"/>
        </w:numPr>
        <w:spacing w:before="300" w:after="100"/>
        <w:ind w:left="426"/>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il grado di integrazione dei servizi nell’offerta (inclusi nella fornitura base o erogati come servizi separati/opzionali);</w:t>
      </w:r>
    </w:p>
    <w:p w14:paraId="496ADBF2" w14:textId="77777777" w:rsidR="00C607C9" w:rsidRPr="00766F1B" w:rsidRDefault="00C607C9" w:rsidP="00EF5A05">
      <w:pPr>
        <w:pStyle w:val="Paragrafoelenco"/>
        <w:numPr>
          <w:ilvl w:val="0"/>
          <w:numId w:val="40"/>
        </w:numPr>
        <w:spacing w:before="300" w:after="100"/>
        <w:ind w:left="426"/>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lastRenderedPageBreak/>
        <w:t>le modalità di erogazione della formazione e aggiornamento del personale delle Amministrazioni;</w:t>
      </w:r>
    </w:p>
    <w:p w14:paraId="7C478B7D" w14:textId="77777777" w:rsidR="00C607C9" w:rsidRPr="00766F1B" w:rsidRDefault="00C607C9" w:rsidP="00EF5A05">
      <w:pPr>
        <w:pStyle w:val="Paragrafoelenco"/>
        <w:numPr>
          <w:ilvl w:val="0"/>
          <w:numId w:val="40"/>
        </w:numPr>
        <w:spacing w:before="300" w:after="100"/>
        <w:ind w:left="426"/>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le principali condizioni contrattuali (es. SLA, durata, obblighi di servizio) ritenute necessarie per garantire continuità ed effettività delle prestazioni;</w:t>
      </w:r>
    </w:p>
    <w:p w14:paraId="19B79710" w14:textId="3B4D8A15" w:rsidR="00685F33" w:rsidRPr="00766F1B" w:rsidRDefault="00C607C9" w:rsidP="00EF5A05">
      <w:pPr>
        <w:pStyle w:val="Paragrafoelenco"/>
        <w:numPr>
          <w:ilvl w:val="0"/>
          <w:numId w:val="40"/>
        </w:numPr>
        <w:spacing w:before="300" w:after="100"/>
        <w:ind w:left="426"/>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eventuali ulteriori elementi qualificanti dell’offerta di </w:t>
      </w:r>
      <w:proofErr w:type="gramStart"/>
      <w:r w:rsidRPr="00766F1B">
        <w:rPr>
          <w:rFonts w:ascii="Arial" w:hAnsi="Arial" w:cs="Arial"/>
          <w:color w:val="3A3A3A" w:themeColor="background2" w:themeShade="40"/>
          <w:sz w:val="20"/>
          <w:szCs w:val="20"/>
        </w:rPr>
        <w:t>servizi.</w:t>
      </w:r>
      <w:r w:rsidR="00102C7D" w:rsidRPr="00766F1B">
        <w:rPr>
          <w:rFonts w:ascii="Arial" w:hAnsi="Arial" w:cs="Arial"/>
          <w:color w:val="3A3A3A" w:themeColor="background2" w:themeShade="40"/>
          <w:sz w:val="20"/>
          <w:szCs w:val="20"/>
        </w:rPr>
        <w:t>.</w:t>
      </w:r>
      <w:proofErr w:type="gramEnd"/>
    </w:p>
    <w:tbl>
      <w:tblPr>
        <w:tblStyle w:val="Grigliatabella"/>
        <w:tblW w:w="0" w:type="auto"/>
        <w:shd w:val="clear" w:color="auto" w:fill="FFFFFF" w:themeFill="background1"/>
        <w:tblLook w:val="04A0" w:firstRow="1" w:lastRow="0" w:firstColumn="1" w:lastColumn="0" w:noHBand="0" w:noVBand="1"/>
      </w:tblPr>
      <w:tblGrid>
        <w:gridCol w:w="9628"/>
      </w:tblGrid>
      <w:tr w:rsidR="003364D9" w:rsidRPr="00766F1B" w14:paraId="7FC1E94A" w14:textId="77777777" w:rsidTr="0059579E">
        <w:trPr>
          <w:trHeight w:val="1701"/>
        </w:trPr>
        <w:tc>
          <w:tcPr>
            <w:tcW w:w="9628" w:type="dxa"/>
            <w:shd w:val="clear" w:color="auto" w:fill="FFFFFF" w:themeFill="background1"/>
          </w:tcPr>
          <w:p w14:paraId="307B2833" w14:textId="77777777" w:rsidR="003364D9" w:rsidRPr="00766F1B" w:rsidRDefault="003364D9" w:rsidP="00656173">
            <w:pPr>
              <w:spacing w:before="300"/>
              <w:jc w:val="both"/>
              <w:rPr>
                <w:rFonts w:ascii="Arial" w:hAnsi="Arial" w:cs="Arial"/>
                <w:color w:val="3A3A3A" w:themeColor="background2" w:themeShade="40"/>
              </w:rPr>
            </w:pPr>
          </w:p>
        </w:tc>
      </w:tr>
    </w:tbl>
    <w:p w14:paraId="5ED35B4A" w14:textId="7F8BBB45" w:rsidR="00685F33" w:rsidRPr="00766F1B" w:rsidRDefault="00685F33"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3C5976FE" w14:textId="154217A0" w:rsidR="00D4295C" w:rsidRPr="00766F1B" w:rsidRDefault="00093D4F" w:rsidP="00093D4F">
      <w:p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 riferimento alle soluzioni proposte, indicare i principali strumenti e meccanismi adottabili per migliorare l’efficienza logistica e ridurre gli sprechi</w:t>
      </w:r>
      <w:r w:rsidR="00A10718" w:rsidRPr="00766F1B">
        <w:rPr>
          <w:rFonts w:ascii="Arial" w:hAnsi="Arial" w:cs="Arial"/>
          <w:color w:val="3A3A3A" w:themeColor="background2" w:themeShade="40"/>
          <w:sz w:val="20"/>
          <w:szCs w:val="20"/>
        </w:rPr>
        <w:t>.</w:t>
      </w:r>
    </w:p>
    <w:tbl>
      <w:tblPr>
        <w:tblStyle w:val="Grigliatabella"/>
        <w:tblW w:w="0" w:type="auto"/>
        <w:tblInd w:w="-5" w:type="dxa"/>
        <w:tblLook w:val="04A0" w:firstRow="1" w:lastRow="0" w:firstColumn="1" w:lastColumn="0" w:noHBand="0" w:noVBand="1"/>
      </w:tblPr>
      <w:tblGrid>
        <w:gridCol w:w="3828"/>
        <w:gridCol w:w="5805"/>
      </w:tblGrid>
      <w:tr w:rsidR="00093D4F" w:rsidRPr="00766F1B" w14:paraId="74DC0802" w14:textId="77777777" w:rsidTr="00EF5A05">
        <w:tc>
          <w:tcPr>
            <w:tcW w:w="3828" w:type="dxa"/>
            <w:shd w:val="clear" w:color="auto" w:fill="BFBFBF" w:themeFill="background1" w:themeFillShade="BF"/>
            <w:vAlign w:val="center"/>
          </w:tcPr>
          <w:p w14:paraId="0F70EA88" w14:textId="77777777" w:rsidR="00093D4F" w:rsidRPr="00766F1B" w:rsidRDefault="00093D4F" w:rsidP="00EC2D2F">
            <w:pPr>
              <w:jc w:val="center"/>
              <w:rPr>
                <w:rFonts w:ascii="Arial" w:eastAsiaTheme="minorHAnsi" w:hAnsi="Arial" w:cs="Arial"/>
                <w:b/>
                <w:bCs/>
                <w:color w:val="3A3A3A" w:themeColor="background2" w:themeShade="40"/>
                <w:kern w:val="2"/>
                <w:lang w:eastAsia="en-US"/>
                <w14:ligatures w14:val="standardContextual"/>
              </w:rPr>
            </w:pPr>
            <w:r w:rsidRPr="00766F1B">
              <w:rPr>
                <w:rFonts w:ascii="Arial" w:eastAsiaTheme="minorHAnsi" w:hAnsi="Arial" w:cs="Arial"/>
                <w:b/>
                <w:bCs/>
                <w:color w:val="3A3A3A" w:themeColor="background2" w:themeShade="40"/>
                <w:kern w:val="2"/>
                <w:lang w:eastAsia="en-US"/>
                <w14:ligatures w14:val="standardContextual"/>
              </w:rPr>
              <w:t>Ambito</w:t>
            </w:r>
          </w:p>
        </w:tc>
        <w:tc>
          <w:tcPr>
            <w:tcW w:w="5805" w:type="dxa"/>
            <w:shd w:val="clear" w:color="auto" w:fill="BFBFBF" w:themeFill="background1" w:themeFillShade="BF"/>
            <w:vAlign w:val="center"/>
          </w:tcPr>
          <w:p w14:paraId="79E22CC2" w14:textId="77777777" w:rsidR="00093D4F" w:rsidRPr="00766F1B" w:rsidRDefault="00093D4F" w:rsidP="00EC2D2F">
            <w:pPr>
              <w:jc w:val="center"/>
              <w:rPr>
                <w:rFonts w:ascii="Arial" w:eastAsiaTheme="minorHAnsi" w:hAnsi="Arial" w:cs="Arial"/>
                <w:b/>
                <w:bCs/>
                <w:color w:val="3A3A3A" w:themeColor="background2" w:themeShade="40"/>
                <w:kern w:val="2"/>
                <w:lang w:eastAsia="en-US"/>
                <w14:ligatures w14:val="standardContextual"/>
              </w:rPr>
            </w:pPr>
            <w:r w:rsidRPr="00766F1B">
              <w:rPr>
                <w:rFonts w:ascii="Arial" w:eastAsiaTheme="minorHAnsi" w:hAnsi="Arial" w:cs="Arial"/>
                <w:b/>
                <w:bCs/>
                <w:color w:val="3A3A3A" w:themeColor="background2" w:themeShade="40"/>
                <w:kern w:val="2"/>
                <w:lang w:eastAsia="en-US"/>
                <w14:ligatures w14:val="standardContextual"/>
              </w:rPr>
              <w:t>Descrizione</w:t>
            </w:r>
          </w:p>
        </w:tc>
      </w:tr>
      <w:tr w:rsidR="00093D4F" w:rsidRPr="00766F1B" w14:paraId="0263469C" w14:textId="77777777" w:rsidTr="00EF5A05">
        <w:tc>
          <w:tcPr>
            <w:tcW w:w="3828" w:type="dxa"/>
          </w:tcPr>
          <w:p w14:paraId="382C268B" w14:textId="2D026E7D" w:rsidR="00093D4F" w:rsidRPr="00766F1B" w:rsidRDefault="00D87072" w:rsidP="00EC2D2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Pianificazione ordini</w:t>
            </w:r>
          </w:p>
        </w:tc>
        <w:tc>
          <w:tcPr>
            <w:tcW w:w="5805" w:type="dxa"/>
          </w:tcPr>
          <w:p w14:paraId="10CF790B" w14:textId="77777777" w:rsidR="00093D4F" w:rsidRPr="00766F1B" w:rsidRDefault="00093D4F" w:rsidP="00EC2D2F">
            <w:pPr>
              <w:rPr>
                <w:rFonts w:ascii="Arial" w:eastAsiaTheme="minorHAnsi" w:hAnsi="Arial" w:cs="Arial"/>
                <w:color w:val="3A3A3A" w:themeColor="background2" w:themeShade="40"/>
                <w:kern w:val="2"/>
                <w:lang w:eastAsia="en-US"/>
                <w14:ligatures w14:val="standardContextual"/>
              </w:rPr>
            </w:pPr>
          </w:p>
        </w:tc>
      </w:tr>
      <w:tr w:rsidR="00093D4F" w:rsidRPr="00766F1B" w14:paraId="76DA7DAC" w14:textId="77777777" w:rsidTr="00EF5A05">
        <w:tc>
          <w:tcPr>
            <w:tcW w:w="3828" w:type="dxa"/>
          </w:tcPr>
          <w:p w14:paraId="35987736" w14:textId="561CCAC9" w:rsidR="00093D4F" w:rsidRPr="00766F1B" w:rsidRDefault="00D87072" w:rsidP="00EC2D2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Soglie minime / ottimali di consegna</w:t>
            </w:r>
          </w:p>
        </w:tc>
        <w:tc>
          <w:tcPr>
            <w:tcW w:w="5805" w:type="dxa"/>
          </w:tcPr>
          <w:p w14:paraId="3522105D" w14:textId="77777777" w:rsidR="00093D4F" w:rsidRPr="00766F1B" w:rsidRDefault="00093D4F" w:rsidP="00EC2D2F">
            <w:pPr>
              <w:rPr>
                <w:rFonts w:ascii="Arial" w:eastAsiaTheme="minorHAnsi" w:hAnsi="Arial" w:cs="Arial"/>
                <w:color w:val="3A3A3A" w:themeColor="background2" w:themeShade="40"/>
                <w:kern w:val="2"/>
                <w:lang w:eastAsia="en-US"/>
                <w14:ligatures w14:val="standardContextual"/>
              </w:rPr>
            </w:pPr>
          </w:p>
        </w:tc>
      </w:tr>
      <w:tr w:rsidR="00093D4F" w:rsidRPr="00766F1B" w14:paraId="41293FF7" w14:textId="77777777" w:rsidTr="00EF5A05">
        <w:tc>
          <w:tcPr>
            <w:tcW w:w="3828" w:type="dxa"/>
          </w:tcPr>
          <w:p w14:paraId="37143109" w14:textId="58D8EED2" w:rsidR="00093D4F" w:rsidRPr="00766F1B" w:rsidRDefault="00D87072" w:rsidP="00EC2D2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Monitoraggio consumi</w:t>
            </w:r>
          </w:p>
        </w:tc>
        <w:tc>
          <w:tcPr>
            <w:tcW w:w="5805" w:type="dxa"/>
          </w:tcPr>
          <w:p w14:paraId="1CAA025C" w14:textId="77777777" w:rsidR="00093D4F" w:rsidRPr="00766F1B" w:rsidRDefault="00093D4F" w:rsidP="00EC2D2F">
            <w:pPr>
              <w:rPr>
                <w:rFonts w:ascii="Arial" w:eastAsiaTheme="minorHAnsi" w:hAnsi="Arial" w:cs="Arial"/>
                <w:color w:val="3A3A3A" w:themeColor="background2" w:themeShade="40"/>
                <w:kern w:val="2"/>
                <w:lang w:eastAsia="en-US"/>
                <w14:ligatures w14:val="standardContextual"/>
              </w:rPr>
            </w:pPr>
          </w:p>
        </w:tc>
      </w:tr>
      <w:tr w:rsidR="00093D4F" w:rsidRPr="00766F1B" w14:paraId="6582E6A0" w14:textId="77777777" w:rsidTr="00EF5A05">
        <w:tc>
          <w:tcPr>
            <w:tcW w:w="3828" w:type="dxa"/>
          </w:tcPr>
          <w:p w14:paraId="6687B793" w14:textId="7102B0B6" w:rsidR="00093D4F" w:rsidRPr="00766F1B" w:rsidRDefault="00D87072" w:rsidP="00EC2D2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Gestione scorte</w:t>
            </w:r>
          </w:p>
        </w:tc>
        <w:tc>
          <w:tcPr>
            <w:tcW w:w="5805" w:type="dxa"/>
          </w:tcPr>
          <w:p w14:paraId="7F9A823A" w14:textId="77777777" w:rsidR="00093D4F" w:rsidRPr="00766F1B" w:rsidRDefault="00093D4F" w:rsidP="00EC2D2F">
            <w:pPr>
              <w:rPr>
                <w:rFonts w:ascii="Arial" w:eastAsiaTheme="minorHAnsi" w:hAnsi="Arial" w:cs="Arial"/>
                <w:color w:val="3A3A3A" w:themeColor="background2" w:themeShade="40"/>
                <w:kern w:val="2"/>
                <w:lang w:eastAsia="en-US"/>
                <w14:ligatures w14:val="standardContextual"/>
              </w:rPr>
            </w:pPr>
          </w:p>
        </w:tc>
      </w:tr>
      <w:tr w:rsidR="00093D4F" w:rsidRPr="00766F1B" w14:paraId="6E268A6E" w14:textId="77777777" w:rsidTr="00093D4F">
        <w:tc>
          <w:tcPr>
            <w:tcW w:w="3828" w:type="dxa"/>
          </w:tcPr>
          <w:p w14:paraId="63CE796F" w14:textId="2AE4B8C8" w:rsidR="00093D4F" w:rsidRPr="00766F1B" w:rsidRDefault="0036680D" w:rsidP="00EC2D2F">
            <w:pPr>
              <w:rPr>
                <w:rFonts w:ascii="Arial" w:hAnsi="Arial" w:cs="Arial"/>
                <w:color w:val="3A3A3A" w:themeColor="background2" w:themeShade="40"/>
              </w:rPr>
            </w:pPr>
            <w:r w:rsidRPr="00766F1B">
              <w:rPr>
                <w:rFonts w:ascii="Arial" w:hAnsi="Arial" w:cs="Arial"/>
                <w:color w:val="3A3A3A" w:themeColor="background2" w:themeShade="40"/>
              </w:rPr>
              <w:t>Altri strumenti di ottimizzazione</w:t>
            </w:r>
          </w:p>
        </w:tc>
        <w:tc>
          <w:tcPr>
            <w:tcW w:w="5805" w:type="dxa"/>
          </w:tcPr>
          <w:p w14:paraId="031595F5" w14:textId="77777777" w:rsidR="00093D4F" w:rsidRPr="00766F1B" w:rsidRDefault="00093D4F" w:rsidP="00EC2D2F">
            <w:pPr>
              <w:rPr>
                <w:rFonts w:ascii="Arial" w:hAnsi="Arial" w:cs="Arial"/>
                <w:color w:val="3A3A3A" w:themeColor="background2" w:themeShade="40"/>
              </w:rPr>
            </w:pPr>
          </w:p>
        </w:tc>
      </w:tr>
      <w:tr w:rsidR="00093D4F" w:rsidRPr="00766F1B" w14:paraId="6E078149" w14:textId="77777777" w:rsidTr="00EF5A05">
        <w:tc>
          <w:tcPr>
            <w:tcW w:w="3828" w:type="dxa"/>
          </w:tcPr>
          <w:p w14:paraId="69D67631" w14:textId="77777777" w:rsidR="00093D4F" w:rsidRPr="00766F1B" w:rsidRDefault="00093D4F" w:rsidP="00EC2D2F">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Ulteriori condizioni rilevanti</w:t>
            </w:r>
          </w:p>
        </w:tc>
        <w:tc>
          <w:tcPr>
            <w:tcW w:w="5805" w:type="dxa"/>
          </w:tcPr>
          <w:p w14:paraId="63812F7C" w14:textId="77777777" w:rsidR="00093D4F" w:rsidRPr="00766F1B" w:rsidRDefault="00093D4F" w:rsidP="00EC2D2F">
            <w:pPr>
              <w:rPr>
                <w:rFonts w:ascii="Arial" w:eastAsiaTheme="minorHAnsi" w:hAnsi="Arial" w:cs="Arial"/>
                <w:color w:val="3A3A3A" w:themeColor="background2" w:themeShade="40"/>
                <w:kern w:val="2"/>
                <w:lang w:eastAsia="en-US"/>
                <w14:ligatures w14:val="standardContextual"/>
              </w:rPr>
            </w:pPr>
          </w:p>
        </w:tc>
      </w:tr>
      <w:tr w:rsidR="00721936" w:rsidRPr="00766F1B" w14:paraId="053BF3E7" w14:textId="77777777" w:rsidTr="00093D4F">
        <w:tc>
          <w:tcPr>
            <w:tcW w:w="3828" w:type="dxa"/>
          </w:tcPr>
          <w:p w14:paraId="75D94800" w14:textId="0C9BC511" w:rsidR="00721936" w:rsidRPr="00766F1B" w:rsidRDefault="00836D56" w:rsidP="00EF5A05">
            <w:pPr>
              <w:jc w:val="center"/>
              <w:rPr>
                <w:rFonts w:ascii="Arial" w:hAnsi="Arial" w:cs="Arial"/>
                <w:color w:val="3A3A3A" w:themeColor="background2" w:themeShade="40"/>
              </w:rPr>
            </w:pPr>
            <w:r w:rsidRPr="00766F1B">
              <w:rPr>
                <w:rFonts w:ascii="Arial" w:hAnsi="Arial" w:cs="Arial"/>
                <w:color w:val="3A3A3A" w:themeColor="background2" w:themeShade="40"/>
              </w:rPr>
              <w:t>Benefici attesi (costi, tempi, sostenibilità)</w:t>
            </w:r>
          </w:p>
        </w:tc>
        <w:tc>
          <w:tcPr>
            <w:tcW w:w="5805" w:type="dxa"/>
          </w:tcPr>
          <w:p w14:paraId="2BAC1F5D" w14:textId="77777777" w:rsidR="00721936" w:rsidRPr="00766F1B" w:rsidRDefault="00721936" w:rsidP="00EC2D2F">
            <w:pPr>
              <w:rPr>
                <w:rFonts w:ascii="Arial" w:hAnsi="Arial" w:cs="Arial"/>
                <w:color w:val="3A3A3A" w:themeColor="background2" w:themeShade="40"/>
              </w:rPr>
            </w:pPr>
          </w:p>
        </w:tc>
      </w:tr>
    </w:tbl>
    <w:p w14:paraId="207FC83E" w14:textId="77777777" w:rsidR="00093D4F" w:rsidRPr="00766F1B" w:rsidRDefault="00093D4F" w:rsidP="00093D4F">
      <w:pPr>
        <w:spacing w:before="300"/>
        <w:jc w:val="both"/>
        <w:rPr>
          <w:rFonts w:ascii="Arial" w:hAnsi="Arial" w:cs="Arial"/>
          <w:color w:val="3A3A3A" w:themeColor="background2" w:themeShade="40"/>
          <w:sz w:val="20"/>
          <w:szCs w:val="20"/>
        </w:rPr>
      </w:pPr>
    </w:p>
    <w:p w14:paraId="06D96054" w14:textId="47FFE5F0" w:rsidR="00D4295C" w:rsidRPr="00766F1B" w:rsidRDefault="00D4295C" w:rsidP="00656173">
      <w:pPr>
        <w:pStyle w:val="Titolo1"/>
        <w:spacing w:after="0"/>
        <w:jc w:val="both"/>
        <w:rPr>
          <w:rFonts w:ascii="Arial" w:hAnsi="Arial" w:cs="Arial"/>
          <w:b/>
          <w:bCs/>
          <w:sz w:val="20"/>
          <w:szCs w:val="20"/>
        </w:rPr>
      </w:pPr>
      <w:bookmarkStart w:id="10" w:name="_Toc230885444"/>
      <w:r w:rsidRPr="00766F1B">
        <w:rPr>
          <w:rFonts w:ascii="Arial" w:hAnsi="Arial" w:cs="Arial"/>
          <w:b/>
          <w:bCs/>
          <w:sz w:val="20"/>
          <w:szCs w:val="20"/>
        </w:rPr>
        <w:t>Modalità di gestione</w:t>
      </w:r>
      <w:r w:rsidR="00B554BF" w:rsidRPr="00766F1B">
        <w:rPr>
          <w:rFonts w:ascii="Arial" w:hAnsi="Arial" w:cs="Arial"/>
          <w:b/>
          <w:bCs/>
          <w:sz w:val="20"/>
          <w:szCs w:val="20"/>
        </w:rPr>
        <w:t xml:space="preserve"> della fornitura</w:t>
      </w:r>
      <w:bookmarkEnd w:id="10"/>
    </w:p>
    <w:p w14:paraId="2160CBA7" w14:textId="24B90B56" w:rsidR="00B554BF" w:rsidRPr="00766F1B" w:rsidRDefault="00B554BF"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2F26E67F" w14:textId="7BF89F18" w:rsidR="009F2212" w:rsidRPr="00766F1B" w:rsidRDefault="0052739F" w:rsidP="00656173">
      <w:p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Con riferimento alle modalità operative e gestionali che caratterizzano la fornitura di </w:t>
      </w:r>
      <w:r w:rsidR="005C266B" w:rsidRPr="00766F1B">
        <w:rPr>
          <w:rFonts w:ascii="Arial" w:hAnsi="Arial" w:cs="Arial"/>
          <w:color w:val="3A3A3A" w:themeColor="background2" w:themeShade="40"/>
          <w:sz w:val="20"/>
          <w:szCs w:val="20"/>
        </w:rPr>
        <w:t>server</w:t>
      </w:r>
      <w:r w:rsidRPr="00766F1B">
        <w:rPr>
          <w:rFonts w:ascii="Arial" w:hAnsi="Arial" w:cs="Arial"/>
          <w:color w:val="3A3A3A" w:themeColor="background2" w:themeShade="40"/>
          <w:sz w:val="20"/>
          <w:szCs w:val="20"/>
        </w:rPr>
        <w:t xml:space="preserve"> alla committenza pubblica , si chiede di illustrare </w:t>
      </w:r>
      <w:r w:rsidR="00AB1CE9" w:rsidRPr="00766F1B">
        <w:rPr>
          <w:rFonts w:ascii="Arial" w:hAnsi="Arial" w:cs="Arial"/>
          <w:color w:val="3A3A3A" w:themeColor="background2" w:themeShade="40"/>
          <w:sz w:val="20"/>
          <w:szCs w:val="20"/>
        </w:rPr>
        <w:t>-</w:t>
      </w:r>
      <w:r w:rsidRPr="00766F1B">
        <w:rPr>
          <w:rFonts w:ascii="Arial" w:hAnsi="Arial" w:cs="Arial"/>
          <w:color w:val="3A3A3A" w:themeColor="background2" w:themeShade="40"/>
          <w:sz w:val="20"/>
          <w:szCs w:val="20"/>
        </w:rPr>
        <w:t xml:space="preserve"> sulla base della propria esperienza </w:t>
      </w:r>
      <w:r w:rsidR="00AB1CE9" w:rsidRPr="00766F1B">
        <w:rPr>
          <w:rFonts w:ascii="Arial" w:hAnsi="Arial" w:cs="Arial"/>
          <w:color w:val="3A3A3A" w:themeColor="background2" w:themeShade="40"/>
          <w:sz w:val="20"/>
          <w:szCs w:val="20"/>
        </w:rPr>
        <w:t>-</w:t>
      </w:r>
      <w:r w:rsidRPr="00766F1B">
        <w:rPr>
          <w:rFonts w:ascii="Arial" w:hAnsi="Arial" w:cs="Arial"/>
          <w:color w:val="3A3A3A" w:themeColor="background2" w:themeShade="40"/>
          <w:sz w:val="20"/>
          <w:szCs w:val="20"/>
        </w:rPr>
        <w:t xml:space="preserve"> come si struttura tipicamente il costo complessivo della fornitura, indicando in particolare quale incidenza assumono le componenti logistiche (es. trasporto, gestione magazzino, last-</w:t>
      </w:r>
      <w:proofErr w:type="spellStart"/>
      <w:r w:rsidRPr="00766F1B">
        <w:rPr>
          <w:rFonts w:ascii="Arial" w:hAnsi="Arial" w:cs="Arial"/>
          <w:color w:val="3A3A3A" w:themeColor="background2" w:themeShade="40"/>
          <w:sz w:val="20"/>
          <w:szCs w:val="20"/>
        </w:rPr>
        <w:t>mile</w:t>
      </w:r>
      <w:proofErr w:type="spellEnd"/>
      <w:r w:rsidRPr="00766F1B">
        <w:rPr>
          <w:rFonts w:ascii="Arial" w:hAnsi="Arial" w:cs="Arial"/>
          <w:color w:val="3A3A3A" w:themeColor="background2" w:themeShade="40"/>
          <w:sz w:val="20"/>
          <w:szCs w:val="20"/>
        </w:rPr>
        <w:t xml:space="preserve"> delivery verso le singole strutture) e quelle legate ai servizi accessori rispetto al valore del bene in senso stretto, e se tale struttura di costo vari significativamente in funzione della dispersione geografica o della dimensione delle </w:t>
      </w:r>
      <w:r w:rsidR="00C0217C" w:rsidRPr="00766F1B">
        <w:rPr>
          <w:rFonts w:ascii="Arial" w:hAnsi="Arial" w:cs="Arial"/>
          <w:color w:val="3A3A3A" w:themeColor="background2" w:themeShade="40"/>
          <w:sz w:val="20"/>
          <w:szCs w:val="20"/>
        </w:rPr>
        <w:t>PA</w:t>
      </w:r>
      <w:r w:rsidRPr="00766F1B">
        <w:rPr>
          <w:rFonts w:ascii="Arial" w:hAnsi="Arial" w:cs="Arial"/>
          <w:color w:val="3A3A3A" w:themeColor="background2" w:themeShade="40"/>
          <w:sz w:val="20"/>
          <w:szCs w:val="20"/>
        </w:rPr>
        <w:t xml:space="preserve"> destinatarie</w:t>
      </w:r>
      <w:r w:rsidR="009F2212" w:rsidRPr="00766F1B">
        <w:rPr>
          <w:rFonts w:ascii="Arial" w:hAnsi="Arial" w:cs="Arial"/>
          <w:color w:val="3A3A3A" w:themeColor="background2" w:themeShade="40"/>
          <w:sz w:val="20"/>
          <w:szCs w:val="20"/>
        </w:rPr>
        <w:t>.</w:t>
      </w:r>
    </w:p>
    <w:tbl>
      <w:tblPr>
        <w:tblStyle w:val="Grigliatabella"/>
        <w:tblW w:w="0" w:type="auto"/>
        <w:shd w:val="clear" w:color="auto" w:fill="FFFFFF" w:themeFill="background1"/>
        <w:tblLook w:val="04A0" w:firstRow="1" w:lastRow="0" w:firstColumn="1" w:lastColumn="0" w:noHBand="0" w:noVBand="1"/>
      </w:tblPr>
      <w:tblGrid>
        <w:gridCol w:w="9628"/>
      </w:tblGrid>
      <w:tr w:rsidR="005F2208" w:rsidRPr="00766F1B" w14:paraId="6C907D14" w14:textId="77777777" w:rsidTr="0059579E">
        <w:trPr>
          <w:trHeight w:val="1701"/>
        </w:trPr>
        <w:tc>
          <w:tcPr>
            <w:tcW w:w="9628" w:type="dxa"/>
            <w:shd w:val="clear" w:color="auto" w:fill="FFFFFF" w:themeFill="background1"/>
          </w:tcPr>
          <w:p w14:paraId="34CB0BCD" w14:textId="77777777" w:rsidR="005F2208" w:rsidRPr="00766F1B" w:rsidRDefault="005F2208" w:rsidP="00656173">
            <w:pPr>
              <w:spacing w:before="300"/>
              <w:jc w:val="both"/>
              <w:rPr>
                <w:rFonts w:ascii="Arial" w:hAnsi="Arial" w:cs="Arial"/>
                <w:color w:val="3A3A3A" w:themeColor="background2" w:themeShade="40"/>
              </w:rPr>
            </w:pPr>
          </w:p>
        </w:tc>
      </w:tr>
    </w:tbl>
    <w:p w14:paraId="026DE1F6" w14:textId="7A255595" w:rsidR="00A63F24" w:rsidRPr="00766F1B" w:rsidRDefault="00A63F24"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2A80C599" w14:textId="5BBA163F" w:rsidR="00D72975" w:rsidRPr="00766F1B" w:rsidRDefault="00A63F24" w:rsidP="00656173">
      <w:p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lastRenderedPageBreak/>
        <w:t>Q</w:t>
      </w:r>
      <w:r w:rsidR="0052739F" w:rsidRPr="00766F1B">
        <w:rPr>
          <w:rFonts w:ascii="Arial" w:hAnsi="Arial" w:cs="Arial"/>
          <w:color w:val="3A3A3A" w:themeColor="background2" w:themeShade="40"/>
          <w:sz w:val="20"/>
          <w:szCs w:val="20"/>
        </w:rPr>
        <w:t>uali sono le effettive capacità di consegna dell'operatore in termini di tempi, frequenze e flessibilità nella gestione di ordini urgenti o non programmati</w:t>
      </w:r>
      <w:r w:rsidR="00D72975" w:rsidRPr="00766F1B">
        <w:rPr>
          <w:rFonts w:ascii="Arial" w:hAnsi="Arial" w:cs="Arial"/>
          <w:color w:val="3A3A3A" w:themeColor="background2" w:themeShade="40"/>
          <w:sz w:val="20"/>
          <w:szCs w:val="20"/>
        </w:rPr>
        <w:t>?</w:t>
      </w:r>
    </w:p>
    <w:tbl>
      <w:tblPr>
        <w:tblStyle w:val="Grigliatabella"/>
        <w:tblW w:w="0" w:type="auto"/>
        <w:shd w:val="clear" w:color="auto" w:fill="FFFFFF" w:themeFill="background1"/>
        <w:tblLook w:val="04A0" w:firstRow="1" w:lastRow="0" w:firstColumn="1" w:lastColumn="0" w:noHBand="0" w:noVBand="1"/>
      </w:tblPr>
      <w:tblGrid>
        <w:gridCol w:w="9628"/>
      </w:tblGrid>
      <w:tr w:rsidR="006177BE" w:rsidRPr="00766F1B" w14:paraId="718DE983" w14:textId="77777777" w:rsidTr="0059579E">
        <w:trPr>
          <w:trHeight w:val="1701"/>
        </w:trPr>
        <w:tc>
          <w:tcPr>
            <w:tcW w:w="9628" w:type="dxa"/>
            <w:shd w:val="clear" w:color="auto" w:fill="FFFFFF" w:themeFill="background1"/>
          </w:tcPr>
          <w:p w14:paraId="7D20E213" w14:textId="77777777" w:rsidR="006177BE" w:rsidRPr="00766F1B" w:rsidRDefault="006177BE" w:rsidP="00656173">
            <w:pPr>
              <w:spacing w:before="300"/>
              <w:jc w:val="both"/>
              <w:rPr>
                <w:rFonts w:ascii="Arial" w:hAnsi="Arial" w:cs="Arial"/>
                <w:color w:val="3A3A3A" w:themeColor="background2" w:themeShade="40"/>
              </w:rPr>
            </w:pPr>
          </w:p>
        </w:tc>
      </w:tr>
    </w:tbl>
    <w:p w14:paraId="2FE80A67" w14:textId="77F38424" w:rsidR="00D72975" w:rsidRPr="00766F1B" w:rsidRDefault="00D72975"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6B6E79D4" w14:textId="7BCF8D2F" w:rsidR="001A7C61" w:rsidRPr="00766F1B" w:rsidRDefault="001A7C61" w:rsidP="001A7C61">
      <w:p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 riferimento alle soluzioni oggetto della presente consultazione, si richiede di indicare se esistono soglie dimensionali (in termini di valore economico, volumi o dimensione degli ordinativi) al di sotto delle quali la gestione della fornitura risulta economicamente non sostenibile o logisticamente inefficiente?</w:t>
      </w:r>
    </w:p>
    <w:p w14:paraId="44D17FB2" w14:textId="77777777" w:rsidR="001A7C61" w:rsidRPr="00766F1B" w:rsidRDefault="00B103DF" w:rsidP="00EF5A05">
      <w:pPr>
        <w:pStyle w:val="Paragrafoelenco"/>
        <w:numPr>
          <w:ilvl w:val="0"/>
          <w:numId w:val="46"/>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592472327"/>
          <w14:checkbox>
            <w14:checked w14:val="0"/>
            <w14:checkedState w14:val="2612" w14:font="MS Gothic"/>
            <w14:uncheckedState w14:val="2610" w14:font="MS Gothic"/>
          </w14:checkbox>
        </w:sdtPr>
        <w:sdtEndPr/>
        <w:sdtContent>
          <w:r w:rsidR="001A7C61" w:rsidRPr="00766F1B">
            <w:rPr>
              <w:rFonts w:ascii="Segoe UI Symbol" w:eastAsia="MS Gothic" w:hAnsi="Segoe UI Symbol" w:cs="Segoe UI Symbol"/>
              <w:color w:val="3A3A3A" w:themeColor="background2" w:themeShade="40"/>
              <w:sz w:val="20"/>
              <w:szCs w:val="20"/>
            </w:rPr>
            <w:t>☐</w:t>
          </w:r>
        </w:sdtContent>
      </w:sdt>
      <w:r w:rsidR="001A7C61" w:rsidRPr="00766F1B">
        <w:rPr>
          <w:rFonts w:ascii="Arial" w:hAnsi="Arial" w:cs="Arial"/>
          <w:color w:val="3A3A3A" w:themeColor="background2" w:themeShade="40"/>
          <w:sz w:val="20"/>
          <w:szCs w:val="20"/>
        </w:rPr>
        <w:t xml:space="preserve"> Si</w:t>
      </w:r>
    </w:p>
    <w:p w14:paraId="341C9EF0" w14:textId="77777777" w:rsidR="001A7C61" w:rsidRPr="00766F1B" w:rsidRDefault="00B103DF" w:rsidP="00EF5A05">
      <w:pPr>
        <w:pStyle w:val="Paragrafoelenco"/>
        <w:numPr>
          <w:ilvl w:val="0"/>
          <w:numId w:val="46"/>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000654021"/>
          <w14:checkbox>
            <w14:checked w14:val="0"/>
            <w14:checkedState w14:val="2612" w14:font="MS Gothic"/>
            <w14:uncheckedState w14:val="2610" w14:font="MS Gothic"/>
          </w14:checkbox>
        </w:sdtPr>
        <w:sdtEndPr/>
        <w:sdtContent>
          <w:r w:rsidR="001A7C61" w:rsidRPr="00766F1B">
            <w:rPr>
              <w:rFonts w:ascii="Segoe UI Symbol" w:hAnsi="Segoe UI Symbol" w:cs="Segoe UI Symbol"/>
              <w:color w:val="3A3A3A" w:themeColor="background2" w:themeShade="40"/>
              <w:sz w:val="20"/>
              <w:szCs w:val="20"/>
            </w:rPr>
            <w:t>☐</w:t>
          </w:r>
        </w:sdtContent>
      </w:sdt>
      <w:r w:rsidR="001A7C61" w:rsidRPr="00766F1B">
        <w:rPr>
          <w:rFonts w:ascii="Arial" w:hAnsi="Arial" w:cs="Arial"/>
          <w:color w:val="3A3A3A" w:themeColor="background2" w:themeShade="40"/>
          <w:sz w:val="20"/>
          <w:szCs w:val="20"/>
        </w:rPr>
        <w:t xml:space="preserve"> No</w:t>
      </w:r>
    </w:p>
    <w:p w14:paraId="0844B786" w14:textId="77777777" w:rsidR="001A7C61" w:rsidRPr="00766F1B" w:rsidRDefault="001A7C61" w:rsidP="001A7C61">
      <w:p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In caso affermativo, specificare:</w:t>
      </w:r>
    </w:p>
    <w:p w14:paraId="172A16A7" w14:textId="77777777" w:rsidR="001A7C61" w:rsidRPr="00766F1B" w:rsidRDefault="001A7C61" w:rsidP="00EF5A05">
      <w:pPr>
        <w:pStyle w:val="Paragrafoelenco"/>
        <w:numPr>
          <w:ilvl w:val="0"/>
          <w:numId w:val="45"/>
        </w:num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le soglie minime ritenute rilevanti;</w:t>
      </w:r>
    </w:p>
    <w:p w14:paraId="44B3C149" w14:textId="77777777" w:rsidR="001A7C61" w:rsidRPr="00766F1B" w:rsidRDefault="001A7C61" w:rsidP="00EF5A05">
      <w:pPr>
        <w:pStyle w:val="Paragrafoelenco"/>
        <w:numPr>
          <w:ilvl w:val="0"/>
          <w:numId w:val="45"/>
        </w:num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le principali motivazioni (es. costi logistici, inefficienze operative, gestione della supply chain);</w:t>
      </w:r>
    </w:p>
    <w:p w14:paraId="65A7752D" w14:textId="4BB51D62" w:rsidR="00F20315" w:rsidRPr="00766F1B" w:rsidRDefault="001A7C61" w:rsidP="00EF5A05">
      <w:pPr>
        <w:pStyle w:val="Paragrafoelenco"/>
        <w:numPr>
          <w:ilvl w:val="0"/>
          <w:numId w:val="45"/>
        </w:num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eventuali condizioni o accorgimenti utili a garantire la sostenibilità anche per ordinativi di piccole dimensioni.</w:t>
      </w:r>
    </w:p>
    <w:tbl>
      <w:tblPr>
        <w:tblStyle w:val="Grigliatabella"/>
        <w:tblW w:w="0" w:type="auto"/>
        <w:shd w:val="clear" w:color="auto" w:fill="FFFFFF" w:themeFill="background1"/>
        <w:tblLook w:val="04A0" w:firstRow="1" w:lastRow="0" w:firstColumn="1" w:lastColumn="0" w:noHBand="0" w:noVBand="1"/>
      </w:tblPr>
      <w:tblGrid>
        <w:gridCol w:w="9628"/>
      </w:tblGrid>
      <w:tr w:rsidR="00587C63" w:rsidRPr="00766F1B" w14:paraId="344F8924" w14:textId="77777777" w:rsidTr="0059579E">
        <w:trPr>
          <w:trHeight w:val="1701"/>
        </w:trPr>
        <w:tc>
          <w:tcPr>
            <w:tcW w:w="9628" w:type="dxa"/>
            <w:shd w:val="clear" w:color="auto" w:fill="FFFFFF" w:themeFill="background1"/>
          </w:tcPr>
          <w:p w14:paraId="4A8A3CE9" w14:textId="77777777" w:rsidR="00587C63" w:rsidRPr="00766F1B" w:rsidRDefault="00587C63" w:rsidP="00656173">
            <w:pPr>
              <w:spacing w:before="300"/>
              <w:jc w:val="both"/>
              <w:rPr>
                <w:rFonts w:ascii="Arial" w:hAnsi="Arial" w:cs="Arial"/>
                <w:color w:val="3A3A3A" w:themeColor="background2" w:themeShade="40"/>
              </w:rPr>
            </w:pPr>
          </w:p>
        </w:tc>
      </w:tr>
    </w:tbl>
    <w:p w14:paraId="1DCEE764" w14:textId="72EED319" w:rsidR="00C72BCC" w:rsidRPr="00766F1B" w:rsidRDefault="00C72BCC"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2AFF51F8" w14:textId="4F254E3B" w:rsidR="00D34E91" w:rsidRPr="00766F1B" w:rsidRDefault="00D34E91" w:rsidP="00D34E91">
      <w:p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 riferimento alle soluzioni proposte, si richiede di indicare gli elementi distintivi dell’offerta dell’operatore economico che possano tradursi in un concreto valore aggiunto per la committenza pubblica nell’ambito di una procedura di gara relativa alla presente merceologia.</w:t>
      </w:r>
    </w:p>
    <w:p w14:paraId="1FF872BC" w14:textId="77777777" w:rsidR="00D34E91" w:rsidRPr="00766F1B" w:rsidRDefault="00D34E91" w:rsidP="00D34E91">
      <w:p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In particolare, descrivere eventuali elementi qualificanti in termini di:</w:t>
      </w:r>
    </w:p>
    <w:p w14:paraId="1F3098E8" w14:textId="77777777" w:rsidR="00D34E91" w:rsidRPr="00766F1B" w:rsidRDefault="00D34E91" w:rsidP="00EF5A05">
      <w:pPr>
        <w:pStyle w:val="Paragrafoelenco"/>
        <w:numPr>
          <w:ilvl w:val="0"/>
          <w:numId w:val="44"/>
        </w:num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innovazione tecnologica;</w:t>
      </w:r>
    </w:p>
    <w:p w14:paraId="2666AD23" w14:textId="77777777" w:rsidR="00D34E91" w:rsidRPr="00766F1B" w:rsidRDefault="00D34E91" w:rsidP="00EF5A05">
      <w:pPr>
        <w:pStyle w:val="Paragrafoelenco"/>
        <w:numPr>
          <w:ilvl w:val="0"/>
          <w:numId w:val="44"/>
        </w:num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competenze specialistiche;</w:t>
      </w:r>
    </w:p>
    <w:p w14:paraId="4C0CDBAD" w14:textId="77777777" w:rsidR="00D34E91" w:rsidRPr="00766F1B" w:rsidRDefault="00D34E91" w:rsidP="00EF5A05">
      <w:pPr>
        <w:pStyle w:val="Paragrafoelenco"/>
        <w:numPr>
          <w:ilvl w:val="0"/>
          <w:numId w:val="44"/>
        </w:num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servizi integrati e modalità di erogazione;</w:t>
      </w:r>
    </w:p>
    <w:p w14:paraId="24544C06" w14:textId="77777777" w:rsidR="00D34E91" w:rsidRPr="00766F1B" w:rsidRDefault="00D34E91" w:rsidP="00EF5A05">
      <w:pPr>
        <w:pStyle w:val="Paragrafoelenco"/>
        <w:numPr>
          <w:ilvl w:val="0"/>
          <w:numId w:val="44"/>
        </w:num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condizioni economiche o modelli di pricing;</w:t>
      </w:r>
    </w:p>
    <w:p w14:paraId="54274758" w14:textId="0DD885B9" w:rsidR="00C72BCC" w:rsidRPr="00766F1B" w:rsidRDefault="00D34E91" w:rsidP="00EF5A05">
      <w:pPr>
        <w:pStyle w:val="Paragrafoelenco"/>
        <w:numPr>
          <w:ilvl w:val="0"/>
          <w:numId w:val="44"/>
        </w:numPr>
        <w:spacing w:before="3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lastRenderedPageBreak/>
        <w:t>ulteriori aspetti ritenuti rilevanti.</w:t>
      </w:r>
    </w:p>
    <w:tbl>
      <w:tblPr>
        <w:tblStyle w:val="Grigliatabella"/>
        <w:tblW w:w="0" w:type="auto"/>
        <w:shd w:val="clear" w:color="auto" w:fill="FFFFFF" w:themeFill="background1"/>
        <w:tblLook w:val="04A0" w:firstRow="1" w:lastRow="0" w:firstColumn="1" w:lastColumn="0" w:noHBand="0" w:noVBand="1"/>
      </w:tblPr>
      <w:tblGrid>
        <w:gridCol w:w="9628"/>
      </w:tblGrid>
      <w:tr w:rsidR="0079192E" w:rsidRPr="00766F1B" w14:paraId="091F9D25" w14:textId="77777777" w:rsidTr="0059579E">
        <w:trPr>
          <w:trHeight w:val="1701"/>
        </w:trPr>
        <w:tc>
          <w:tcPr>
            <w:tcW w:w="9628" w:type="dxa"/>
            <w:shd w:val="clear" w:color="auto" w:fill="FFFFFF" w:themeFill="background1"/>
          </w:tcPr>
          <w:p w14:paraId="51176236" w14:textId="77777777" w:rsidR="0079192E" w:rsidRPr="00766F1B" w:rsidRDefault="0079192E" w:rsidP="00656173">
            <w:pPr>
              <w:spacing w:before="300"/>
              <w:jc w:val="both"/>
              <w:rPr>
                <w:rFonts w:ascii="Arial" w:hAnsi="Arial" w:cs="Arial"/>
                <w:color w:val="3A3A3A" w:themeColor="background2" w:themeShade="40"/>
              </w:rPr>
            </w:pPr>
          </w:p>
        </w:tc>
      </w:tr>
    </w:tbl>
    <w:p w14:paraId="35C0324F" w14:textId="77777777" w:rsidR="0079192E" w:rsidRPr="00766F1B" w:rsidRDefault="0079192E" w:rsidP="00656173">
      <w:pPr>
        <w:spacing w:before="300"/>
        <w:jc w:val="both"/>
        <w:rPr>
          <w:rFonts w:ascii="Arial" w:hAnsi="Arial" w:cs="Arial"/>
          <w:color w:val="3A3A3A" w:themeColor="background2" w:themeShade="40"/>
          <w:sz w:val="20"/>
          <w:szCs w:val="20"/>
        </w:rPr>
      </w:pPr>
    </w:p>
    <w:p w14:paraId="6A046EB2" w14:textId="77777777" w:rsidR="00A94AC0" w:rsidRPr="00766F1B" w:rsidRDefault="00A94AC0" w:rsidP="00656173">
      <w:pPr>
        <w:pStyle w:val="Titolo1"/>
        <w:spacing w:after="0"/>
        <w:jc w:val="both"/>
        <w:rPr>
          <w:rFonts w:ascii="Arial" w:hAnsi="Arial" w:cs="Arial"/>
          <w:b/>
          <w:bCs/>
          <w:sz w:val="20"/>
          <w:szCs w:val="20"/>
        </w:rPr>
      </w:pPr>
      <w:bookmarkStart w:id="11" w:name="_Toc225951509"/>
      <w:bookmarkStart w:id="12" w:name="_Toc230885445"/>
      <w:r w:rsidRPr="00766F1B">
        <w:rPr>
          <w:rFonts w:ascii="Arial" w:hAnsi="Arial" w:cs="Arial"/>
          <w:b/>
          <w:bCs/>
          <w:sz w:val="20"/>
          <w:szCs w:val="20"/>
        </w:rPr>
        <w:t>Fondi comunitari</w:t>
      </w:r>
      <w:bookmarkEnd w:id="11"/>
      <w:bookmarkEnd w:id="12"/>
    </w:p>
    <w:p w14:paraId="47178AAA" w14:textId="468EC241" w:rsidR="00A94AC0" w:rsidRPr="00766F1B" w:rsidRDefault="00A94AC0"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086CD11C" w14:textId="77777777" w:rsidR="00587571" w:rsidRPr="00766F1B" w:rsidRDefault="008746F2" w:rsidP="00656173">
      <w:pPr>
        <w:spacing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 xml:space="preserve">Si richiede di indicare se codesto operatore economico è stato destinatario di ordinativi di fornitura da parte di Pubbliche Amministrazioni, finanziati a valere su fondi comunitari e/o nazionali. </w:t>
      </w:r>
    </w:p>
    <w:p w14:paraId="0EDD7131" w14:textId="77777777" w:rsidR="00587571" w:rsidRPr="00766F1B" w:rsidRDefault="00B103DF" w:rsidP="00587571">
      <w:pPr>
        <w:pStyle w:val="Paragrafoelenco"/>
        <w:numPr>
          <w:ilvl w:val="0"/>
          <w:numId w:val="35"/>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2026522512"/>
          <w14:checkbox>
            <w14:checked w14:val="0"/>
            <w14:checkedState w14:val="2612" w14:font="MS Gothic"/>
            <w14:uncheckedState w14:val="2610" w14:font="MS Gothic"/>
          </w14:checkbox>
        </w:sdtPr>
        <w:sdtEndPr/>
        <w:sdtContent>
          <w:r w:rsidR="00587571" w:rsidRPr="00766F1B">
            <w:rPr>
              <w:rFonts w:ascii="Segoe UI Symbol" w:eastAsia="MS Gothic" w:hAnsi="Segoe UI Symbol" w:cs="Segoe UI Symbol"/>
              <w:color w:val="3A3A3A" w:themeColor="background2" w:themeShade="40"/>
              <w:sz w:val="20"/>
              <w:szCs w:val="20"/>
            </w:rPr>
            <w:t>☐</w:t>
          </w:r>
        </w:sdtContent>
      </w:sdt>
      <w:r w:rsidR="00587571" w:rsidRPr="00766F1B">
        <w:rPr>
          <w:rFonts w:ascii="Arial" w:hAnsi="Arial" w:cs="Arial"/>
          <w:color w:val="3A3A3A" w:themeColor="background2" w:themeShade="40"/>
          <w:sz w:val="20"/>
          <w:szCs w:val="20"/>
        </w:rPr>
        <w:t xml:space="preserve"> Si</w:t>
      </w:r>
    </w:p>
    <w:p w14:paraId="604C27B6" w14:textId="77777777" w:rsidR="00587571" w:rsidRPr="00766F1B" w:rsidRDefault="00B103DF" w:rsidP="00587571">
      <w:pPr>
        <w:pStyle w:val="Paragrafoelenco"/>
        <w:numPr>
          <w:ilvl w:val="0"/>
          <w:numId w:val="35"/>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483155995"/>
          <w14:checkbox>
            <w14:checked w14:val="0"/>
            <w14:checkedState w14:val="2612" w14:font="MS Gothic"/>
            <w14:uncheckedState w14:val="2610" w14:font="MS Gothic"/>
          </w14:checkbox>
        </w:sdtPr>
        <w:sdtEndPr/>
        <w:sdtContent>
          <w:r w:rsidR="00587571" w:rsidRPr="00766F1B">
            <w:rPr>
              <w:rFonts w:ascii="Segoe UI Symbol" w:hAnsi="Segoe UI Symbol" w:cs="Segoe UI Symbol"/>
              <w:color w:val="3A3A3A" w:themeColor="background2" w:themeShade="40"/>
              <w:sz w:val="20"/>
              <w:szCs w:val="20"/>
            </w:rPr>
            <w:t>☐</w:t>
          </w:r>
        </w:sdtContent>
      </w:sdt>
      <w:r w:rsidR="00587571" w:rsidRPr="00766F1B">
        <w:rPr>
          <w:rFonts w:ascii="Arial" w:hAnsi="Arial" w:cs="Arial"/>
          <w:color w:val="3A3A3A" w:themeColor="background2" w:themeShade="40"/>
          <w:sz w:val="20"/>
          <w:szCs w:val="20"/>
        </w:rPr>
        <w:t xml:space="preserve"> No</w:t>
      </w:r>
    </w:p>
    <w:p w14:paraId="52E8FEF8" w14:textId="519ECE27" w:rsidR="00B11A2A" w:rsidRPr="00766F1B" w:rsidRDefault="008746F2" w:rsidP="00656173">
      <w:pPr>
        <w:spacing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In caso affermativo, specificare il programma operativo e il fondo di riferimento</w:t>
      </w:r>
      <w:r w:rsidR="00AD1C6D" w:rsidRPr="00766F1B">
        <w:rPr>
          <w:rFonts w:ascii="Arial" w:hAnsi="Arial" w:cs="Arial"/>
          <w:color w:val="3A3A3A" w:themeColor="background2" w:themeShade="40"/>
          <w:sz w:val="20"/>
          <w:szCs w:val="20"/>
        </w:rPr>
        <w:t>.</w:t>
      </w:r>
    </w:p>
    <w:tbl>
      <w:tblPr>
        <w:tblStyle w:val="Grigliatabella"/>
        <w:tblW w:w="0" w:type="auto"/>
        <w:shd w:val="clear" w:color="auto" w:fill="FFFFFF" w:themeFill="background1"/>
        <w:tblLook w:val="04A0" w:firstRow="1" w:lastRow="0" w:firstColumn="1" w:lastColumn="0" w:noHBand="0" w:noVBand="1"/>
      </w:tblPr>
      <w:tblGrid>
        <w:gridCol w:w="9628"/>
      </w:tblGrid>
      <w:tr w:rsidR="004E5D23" w:rsidRPr="00766F1B" w14:paraId="38EC1B39" w14:textId="77777777" w:rsidTr="0059579E">
        <w:trPr>
          <w:trHeight w:val="1701"/>
        </w:trPr>
        <w:tc>
          <w:tcPr>
            <w:tcW w:w="9628" w:type="dxa"/>
            <w:shd w:val="clear" w:color="auto" w:fill="FFFFFF" w:themeFill="background1"/>
          </w:tcPr>
          <w:p w14:paraId="2B716994" w14:textId="77777777" w:rsidR="004E5D23" w:rsidRPr="00766F1B" w:rsidRDefault="004E5D23" w:rsidP="00656173">
            <w:pPr>
              <w:spacing w:line="300" w:lineRule="exact"/>
              <w:jc w:val="both"/>
              <w:rPr>
                <w:rFonts w:ascii="Arial" w:hAnsi="Arial" w:cs="Arial"/>
                <w:color w:val="3A3A3A" w:themeColor="background2" w:themeShade="40"/>
              </w:rPr>
            </w:pPr>
          </w:p>
        </w:tc>
      </w:tr>
    </w:tbl>
    <w:p w14:paraId="5B3DC860" w14:textId="77777777" w:rsidR="004E5D23" w:rsidRPr="00766F1B" w:rsidRDefault="004E5D23" w:rsidP="00656173">
      <w:pPr>
        <w:spacing w:line="300" w:lineRule="exact"/>
        <w:jc w:val="both"/>
        <w:rPr>
          <w:rFonts w:ascii="Arial" w:hAnsi="Arial" w:cs="Arial"/>
          <w:color w:val="3A3A3A" w:themeColor="background2" w:themeShade="40"/>
          <w:sz w:val="20"/>
          <w:szCs w:val="20"/>
        </w:rPr>
      </w:pPr>
    </w:p>
    <w:p w14:paraId="516BB87E" w14:textId="77777777" w:rsidR="00A94AC0" w:rsidRPr="00766F1B" w:rsidRDefault="00A94AC0" w:rsidP="00656173">
      <w:pPr>
        <w:pStyle w:val="Titolo1"/>
        <w:spacing w:after="0"/>
        <w:jc w:val="both"/>
        <w:rPr>
          <w:rFonts w:ascii="Arial" w:hAnsi="Arial" w:cs="Arial"/>
          <w:b/>
          <w:bCs/>
          <w:sz w:val="20"/>
          <w:szCs w:val="20"/>
        </w:rPr>
      </w:pPr>
      <w:bookmarkStart w:id="13" w:name="_Toc230885446"/>
      <w:r w:rsidRPr="00766F1B">
        <w:rPr>
          <w:rFonts w:ascii="Arial" w:hAnsi="Arial" w:cs="Arial"/>
          <w:b/>
          <w:bCs/>
          <w:sz w:val="20"/>
          <w:szCs w:val="20"/>
        </w:rPr>
        <w:t>Feedback</w:t>
      </w:r>
      <w:bookmarkEnd w:id="13"/>
    </w:p>
    <w:p w14:paraId="73096298" w14:textId="2C073BD2" w:rsidR="00AC1741" w:rsidRPr="00766F1B" w:rsidRDefault="00AC1741"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49941023" w14:textId="2C8EBA89" w:rsidR="00AE571D" w:rsidRPr="00766F1B" w:rsidRDefault="00EF2412" w:rsidP="00EF2412">
      <w:pPr>
        <w:spacing w:before="40" w:after="40"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Sulla base dell’esperienza maturata in procedure di gara analoghe o in precedenti iniziative Consip, si richiede di segnalare eventuali criticità riscontrate nella definizione delle basi d’asta o dei canoni contrattuali, evidenziando i fattori che ne hanno determinato la mancata coerenza rispetto alle condizioni di mercato</w:t>
      </w:r>
      <w:r w:rsidR="00AC1741" w:rsidRPr="00766F1B">
        <w:rPr>
          <w:rFonts w:ascii="Arial" w:hAnsi="Arial" w:cs="Arial"/>
          <w:color w:val="3A3A3A" w:themeColor="background2" w:themeShade="40"/>
          <w:sz w:val="20"/>
          <w:szCs w:val="20"/>
        </w:rPr>
        <w:t>.</w:t>
      </w:r>
    </w:p>
    <w:p w14:paraId="08F93156" w14:textId="77777777" w:rsidR="00EF2412" w:rsidRPr="00766F1B" w:rsidRDefault="00EF2412" w:rsidP="00EF5A05">
      <w:pPr>
        <w:spacing w:before="40" w:after="40" w:line="300" w:lineRule="exact"/>
        <w:jc w:val="both"/>
        <w:rPr>
          <w:rFonts w:ascii="Arial" w:hAnsi="Arial" w:cs="Arial"/>
          <w:color w:val="3A3A3A" w:themeColor="background2" w:themeShade="40"/>
          <w:sz w:val="20"/>
          <w:szCs w:val="20"/>
        </w:rPr>
      </w:pPr>
    </w:p>
    <w:tbl>
      <w:tblPr>
        <w:tblStyle w:val="Grigliatabella"/>
        <w:tblW w:w="0" w:type="auto"/>
        <w:shd w:val="clear" w:color="auto" w:fill="FFFFFF" w:themeFill="background1"/>
        <w:tblLook w:val="04A0" w:firstRow="1" w:lastRow="0" w:firstColumn="1" w:lastColumn="0" w:noHBand="0" w:noVBand="1"/>
      </w:tblPr>
      <w:tblGrid>
        <w:gridCol w:w="9628"/>
      </w:tblGrid>
      <w:tr w:rsidR="009A519C" w:rsidRPr="00766F1B" w14:paraId="4377F4BB" w14:textId="77777777" w:rsidTr="0059579E">
        <w:trPr>
          <w:trHeight w:val="1701"/>
        </w:trPr>
        <w:tc>
          <w:tcPr>
            <w:tcW w:w="9628" w:type="dxa"/>
            <w:shd w:val="clear" w:color="auto" w:fill="FFFFFF" w:themeFill="background1"/>
          </w:tcPr>
          <w:p w14:paraId="27CECC14" w14:textId="77777777" w:rsidR="009A519C" w:rsidRPr="00766F1B" w:rsidRDefault="009A519C" w:rsidP="00656173">
            <w:pPr>
              <w:spacing w:before="40" w:after="40" w:line="300" w:lineRule="exact"/>
              <w:jc w:val="both"/>
              <w:rPr>
                <w:rFonts w:ascii="Arial" w:hAnsi="Arial" w:cs="Arial"/>
                <w:color w:val="3A3A3A" w:themeColor="background2" w:themeShade="40"/>
              </w:rPr>
            </w:pPr>
          </w:p>
        </w:tc>
      </w:tr>
    </w:tbl>
    <w:p w14:paraId="4A55CF15" w14:textId="77777777" w:rsidR="00156323" w:rsidRPr="00766F1B" w:rsidRDefault="00156323" w:rsidP="00656173">
      <w:pPr>
        <w:spacing w:before="40" w:after="40" w:line="300" w:lineRule="exact"/>
        <w:jc w:val="both"/>
        <w:rPr>
          <w:rFonts w:ascii="Arial" w:hAnsi="Arial" w:cs="Arial"/>
          <w:color w:val="3A3A3A" w:themeColor="background2" w:themeShade="40"/>
          <w:sz w:val="20"/>
          <w:szCs w:val="20"/>
        </w:rPr>
      </w:pPr>
    </w:p>
    <w:p w14:paraId="4FA06C10" w14:textId="7A96EC0A" w:rsidR="00A94AC0" w:rsidRPr="00766F1B" w:rsidRDefault="00A94AC0"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15470B5D" w14:textId="77777777" w:rsidR="008E5C86" w:rsidRPr="00766F1B" w:rsidRDefault="008E5C86" w:rsidP="008E5C86">
      <w:p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Qualora l’operatore economico sia risultato aggiudicatario in precedenti iniziative analoghe o in iniziative Consip, si richiede di segnalare le principali criticità operative o amministrative riscontrate nella fase di esecuzione contrattuale.</w:t>
      </w:r>
    </w:p>
    <w:p w14:paraId="6BF4641A" w14:textId="77777777" w:rsidR="008E5C86" w:rsidRPr="00766F1B" w:rsidRDefault="008E5C86" w:rsidP="008E5C86">
      <w:p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A titolo esemplificativo, si invita a fornire evidenze con riferimento a:</w:t>
      </w:r>
    </w:p>
    <w:p w14:paraId="04E18C14" w14:textId="525A4420" w:rsidR="008E5C86" w:rsidRPr="00766F1B" w:rsidRDefault="008E5C86" w:rsidP="00EF5A05">
      <w:pPr>
        <w:pStyle w:val="Paragrafoelenco"/>
        <w:numPr>
          <w:ilvl w:val="0"/>
          <w:numId w:val="42"/>
        </w:num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gestione degli ordinativi e dei flussi di approvvigionamento;</w:t>
      </w:r>
    </w:p>
    <w:p w14:paraId="1DB2FD27" w14:textId="48EE9BF3" w:rsidR="008E5C86" w:rsidRPr="00766F1B" w:rsidRDefault="008E5C86" w:rsidP="00EF5A05">
      <w:pPr>
        <w:pStyle w:val="Paragrafoelenco"/>
        <w:numPr>
          <w:ilvl w:val="0"/>
          <w:numId w:val="42"/>
        </w:num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fatturazione e processi amministrativi;</w:t>
      </w:r>
    </w:p>
    <w:p w14:paraId="76A692B0" w14:textId="77777777" w:rsidR="008E5C86" w:rsidRPr="00766F1B" w:rsidRDefault="008E5C86" w:rsidP="00EF5A05">
      <w:pPr>
        <w:pStyle w:val="Paragrafoelenco"/>
        <w:numPr>
          <w:ilvl w:val="0"/>
          <w:numId w:val="42"/>
        </w:numPr>
        <w:spacing w:before="300" w:after="100"/>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interazione con le Amministrazioni aderenti;</w:t>
      </w:r>
    </w:p>
    <w:p w14:paraId="585E810C" w14:textId="53D0377A" w:rsidR="00A94AC0" w:rsidRPr="00766F1B" w:rsidRDefault="008E5C86" w:rsidP="00EF5A05">
      <w:pPr>
        <w:pStyle w:val="Paragrafoelenco"/>
        <w:numPr>
          <w:ilvl w:val="0"/>
          <w:numId w:val="42"/>
        </w:numPr>
        <w:spacing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eventuali ulteriori criticità rilevate nel corso dell’esecuzione</w:t>
      </w:r>
      <w:r w:rsidR="00A94AC0" w:rsidRPr="00766F1B">
        <w:rPr>
          <w:rFonts w:ascii="Arial" w:hAnsi="Arial" w:cs="Arial"/>
          <w:color w:val="3A3A3A" w:themeColor="background2" w:themeShade="40"/>
          <w:sz w:val="20"/>
          <w:szCs w:val="20"/>
        </w:rPr>
        <w:t>.</w:t>
      </w:r>
    </w:p>
    <w:tbl>
      <w:tblPr>
        <w:tblStyle w:val="Grigliatabella"/>
        <w:tblW w:w="0" w:type="auto"/>
        <w:shd w:val="clear" w:color="auto" w:fill="FFFFFF" w:themeFill="background1"/>
        <w:tblLook w:val="04A0" w:firstRow="1" w:lastRow="0" w:firstColumn="1" w:lastColumn="0" w:noHBand="0" w:noVBand="1"/>
      </w:tblPr>
      <w:tblGrid>
        <w:gridCol w:w="9628"/>
      </w:tblGrid>
      <w:tr w:rsidR="009A519C" w:rsidRPr="00766F1B" w14:paraId="1F151EC3" w14:textId="77777777" w:rsidTr="0059579E">
        <w:trPr>
          <w:trHeight w:val="1701"/>
        </w:trPr>
        <w:tc>
          <w:tcPr>
            <w:tcW w:w="9628" w:type="dxa"/>
            <w:shd w:val="clear" w:color="auto" w:fill="FFFFFF" w:themeFill="background1"/>
          </w:tcPr>
          <w:p w14:paraId="1B441CE4" w14:textId="77777777" w:rsidR="009A519C" w:rsidRPr="00766F1B" w:rsidRDefault="009A519C" w:rsidP="00656173">
            <w:pPr>
              <w:spacing w:line="300" w:lineRule="exact"/>
              <w:jc w:val="both"/>
              <w:rPr>
                <w:rFonts w:ascii="Arial" w:hAnsi="Arial" w:cs="Arial"/>
                <w:color w:val="3A3A3A" w:themeColor="background2" w:themeShade="40"/>
              </w:rPr>
            </w:pPr>
          </w:p>
        </w:tc>
      </w:tr>
    </w:tbl>
    <w:p w14:paraId="068A82E8" w14:textId="77777777" w:rsidR="00156323" w:rsidRPr="00766F1B" w:rsidRDefault="00156323" w:rsidP="00656173">
      <w:pPr>
        <w:spacing w:line="300" w:lineRule="exact"/>
        <w:jc w:val="both"/>
        <w:rPr>
          <w:rFonts w:ascii="Arial" w:hAnsi="Arial" w:cs="Arial"/>
          <w:color w:val="3A3A3A" w:themeColor="background2" w:themeShade="40"/>
          <w:sz w:val="20"/>
          <w:szCs w:val="20"/>
        </w:rPr>
      </w:pPr>
    </w:p>
    <w:p w14:paraId="3C897E07" w14:textId="75ED1909" w:rsidR="00A94AC0" w:rsidRPr="00766F1B" w:rsidRDefault="00A94AC0" w:rsidP="00EF5A05">
      <w:pPr>
        <w:pStyle w:val="Paragrafoelenco"/>
        <w:numPr>
          <w:ilvl w:val="0"/>
          <w:numId w:val="14"/>
        </w:numPr>
        <w:spacing w:before="300" w:after="100"/>
        <w:jc w:val="both"/>
        <w:rPr>
          <w:rFonts w:ascii="Arial" w:hAnsi="Arial" w:cs="Arial"/>
          <w:color w:val="3A3A3A" w:themeColor="background2" w:themeShade="40"/>
          <w:sz w:val="20"/>
          <w:szCs w:val="20"/>
        </w:rPr>
      </w:pPr>
    </w:p>
    <w:p w14:paraId="5CCFF88E" w14:textId="23E666AE" w:rsidR="00E06EB4" w:rsidRPr="00766F1B" w:rsidRDefault="00E06EB4" w:rsidP="00E06EB4">
      <w:pPr>
        <w:spacing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Sulla base dell’esperienza maturata in iniziative analoghe o precedenti edizioni Consip, si richiede di indicare eventuali proposte di miglioramento per la struttura della futura iniziativa di gara.</w:t>
      </w:r>
    </w:p>
    <w:p w14:paraId="317F3528" w14:textId="77777777" w:rsidR="00E06EB4" w:rsidRPr="00766F1B" w:rsidRDefault="00E06EB4" w:rsidP="00E06EB4">
      <w:pPr>
        <w:spacing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In particolare, fornire osservazioni con riferimento ai seguenti aspetti:</w:t>
      </w:r>
    </w:p>
    <w:p w14:paraId="0BC388B1" w14:textId="77777777" w:rsidR="00E06EB4" w:rsidRPr="00766F1B" w:rsidRDefault="00E06EB4" w:rsidP="00EF5A05">
      <w:pPr>
        <w:pStyle w:val="Paragrafoelenco"/>
        <w:numPr>
          <w:ilvl w:val="0"/>
          <w:numId w:val="43"/>
        </w:numPr>
        <w:spacing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dimensione e articolazione dei lotti;</w:t>
      </w:r>
    </w:p>
    <w:p w14:paraId="675FA72B" w14:textId="77777777" w:rsidR="00E06EB4" w:rsidRPr="00766F1B" w:rsidRDefault="00E06EB4" w:rsidP="00EF5A05">
      <w:pPr>
        <w:pStyle w:val="Paragrafoelenco"/>
        <w:numPr>
          <w:ilvl w:val="0"/>
          <w:numId w:val="43"/>
        </w:numPr>
        <w:spacing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requisiti di partecipazione;</w:t>
      </w:r>
    </w:p>
    <w:p w14:paraId="5B9D17A7" w14:textId="77777777" w:rsidR="00E06EB4" w:rsidRPr="00766F1B" w:rsidRDefault="00E06EB4" w:rsidP="00EF5A05">
      <w:pPr>
        <w:pStyle w:val="Paragrafoelenco"/>
        <w:numPr>
          <w:ilvl w:val="0"/>
          <w:numId w:val="43"/>
        </w:numPr>
        <w:spacing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durata contrattuale;</w:t>
      </w:r>
    </w:p>
    <w:p w14:paraId="34A14540" w14:textId="77777777" w:rsidR="00E06EB4" w:rsidRPr="00766F1B" w:rsidRDefault="00E06EB4" w:rsidP="00EF5A05">
      <w:pPr>
        <w:pStyle w:val="Paragrafoelenco"/>
        <w:numPr>
          <w:ilvl w:val="0"/>
          <w:numId w:val="43"/>
        </w:numPr>
        <w:spacing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obblighi e responsabilità del fornitore;</w:t>
      </w:r>
    </w:p>
    <w:p w14:paraId="01B4B620" w14:textId="58FDF727" w:rsidR="00A94AC0" w:rsidRPr="00766F1B" w:rsidRDefault="00E06EB4" w:rsidP="00EF5A05">
      <w:pPr>
        <w:pStyle w:val="Paragrafoelenco"/>
        <w:numPr>
          <w:ilvl w:val="0"/>
          <w:numId w:val="43"/>
        </w:numPr>
        <w:spacing w:line="300" w:lineRule="exact"/>
        <w:jc w:val="both"/>
        <w:rPr>
          <w:rFonts w:ascii="Arial" w:hAnsi="Arial" w:cs="Arial"/>
          <w:color w:val="3A3A3A" w:themeColor="background2" w:themeShade="40"/>
          <w:sz w:val="20"/>
          <w:szCs w:val="20"/>
        </w:rPr>
      </w:pPr>
      <w:r w:rsidRPr="00766F1B">
        <w:rPr>
          <w:rFonts w:ascii="Arial" w:hAnsi="Arial" w:cs="Arial"/>
          <w:color w:val="3A3A3A" w:themeColor="background2" w:themeShade="40"/>
          <w:sz w:val="20"/>
          <w:szCs w:val="20"/>
        </w:rPr>
        <w:t>eventuali ulteriori elementi ritenuti rilevanti.</w:t>
      </w:r>
      <w:r w:rsidR="00A94AC0" w:rsidRPr="00766F1B">
        <w:rPr>
          <w:rFonts w:ascii="Arial" w:hAnsi="Arial" w:cs="Arial"/>
          <w:color w:val="3A3A3A" w:themeColor="background2" w:themeShade="40"/>
          <w:sz w:val="20"/>
          <w:szCs w:val="20"/>
        </w:rPr>
        <w:t>?</w:t>
      </w:r>
    </w:p>
    <w:tbl>
      <w:tblPr>
        <w:tblStyle w:val="Grigliatabella"/>
        <w:tblW w:w="0" w:type="auto"/>
        <w:shd w:val="clear" w:color="auto" w:fill="FFFFFF" w:themeFill="background1"/>
        <w:tblLook w:val="04A0" w:firstRow="1" w:lastRow="0" w:firstColumn="1" w:lastColumn="0" w:noHBand="0" w:noVBand="1"/>
      </w:tblPr>
      <w:tblGrid>
        <w:gridCol w:w="9628"/>
      </w:tblGrid>
      <w:tr w:rsidR="009A519C" w:rsidRPr="00766F1B" w14:paraId="09A8370E" w14:textId="77777777" w:rsidTr="0059579E">
        <w:trPr>
          <w:trHeight w:val="1701"/>
        </w:trPr>
        <w:tc>
          <w:tcPr>
            <w:tcW w:w="9628" w:type="dxa"/>
            <w:shd w:val="clear" w:color="auto" w:fill="FFFFFF" w:themeFill="background1"/>
          </w:tcPr>
          <w:p w14:paraId="062D0F14" w14:textId="77777777" w:rsidR="009A519C" w:rsidRPr="00766F1B" w:rsidRDefault="009A519C" w:rsidP="00656173">
            <w:pPr>
              <w:spacing w:line="300" w:lineRule="exact"/>
              <w:jc w:val="both"/>
              <w:rPr>
                <w:rFonts w:ascii="Arial" w:hAnsi="Arial" w:cs="Arial"/>
                <w:color w:val="3A3A3A" w:themeColor="background2" w:themeShade="40"/>
              </w:rPr>
            </w:pPr>
          </w:p>
        </w:tc>
      </w:tr>
    </w:tbl>
    <w:p w14:paraId="06AEBFE8" w14:textId="77777777" w:rsidR="00156323" w:rsidRPr="00766F1B" w:rsidRDefault="00156323" w:rsidP="00656173">
      <w:pPr>
        <w:spacing w:line="300" w:lineRule="exact"/>
        <w:jc w:val="both"/>
        <w:rPr>
          <w:rFonts w:ascii="Arial" w:hAnsi="Arial" w:cs="Arial"/>
          <w:color w:val="3A3A3A" w:themeColor="background2" w:themeShade="40"/>
          <w:sz w:val="20"/>
          <w:szCs w:val="20"/>
        </w:rPr>
      </w:pPr>
    </w:p>
    <w:p w14:paraId="4292D00E" w14:textId="77777777" w:rsidR="00A90FA6" w:rsidRPr="00766F1B" w:rsidRDefault="00A90FA6" w:rsidP="00656173">
      <w:pPr>
        <w:jc w:val="both"/>
        <w:rPr>
          <w:rFonts w:ascii="Arial" w:hAnsi="Arial" w:cs="Arial"/>
          <w:color w:val="3A3A3A" w:themeColor="background2" w:themeShade="40"/>
          <w:sz w:val="20"/>
          <w:szCs w:val="20"/>
        </w:rPr>
      </w:pPr>
    </w:p>
    <w:p w14:paraId="7F4E7C0D" w14:textId="77777777" w:rsidR="00A90FA6" w:rsidRPr="00766F1B" w:rsidRDefault="00A90FA6" w:rsidP="00656173">
      <w:pPr>
        <w:jc w:val="both"/>
        <w:rPr>
          <w:rFonts w:ascii="Arial" w:hAnsi="Arial" w:cs="Arial"/>
          <w:color w:val="3A3A3A" w:themeColor="background2" w:themeShade="40"/>
          <w:sz w:val="20"/>
          <w:szCs w:val="20"/>
        </w:rPr>
      </w:pPr>
    </w:p>
    <w:p w14:paraId="7F6BC7A5" w14:textId="77777777" w:rsidR="009F051E" w:rsidRPr="00766F1B" w:rsidRDefault="009F051E" w:rsidP="004B21F5">
      <w:pPr>
        <w:jc w:val="both"/>
        <w:rPr>
          <w:rFonts w:ascii="Arial" w:hAnsi="Arial" w:cs="Arial"/>
          <w:color w:val="3A3A3A" w:themeColor="background2" w:themeShade="40"/>
          <w:sz w:val="20"/>
          <w:szCs w:val="20"/>
        </w:rPr>
      </w:pPr>
    </w:p>
    <w:sectPr w:rsidR="009F051E" w:rsidRPr="00766F1B" w:rsidSect="00EF5A05">
      <w:headerReference w:type="default" r:id="rId13"/>
      <w:footerReference w:type="default" r:id="rId14"/>
      <w:footerReference w:type="first" r:id="rId15"/>
      <w:pgSz w:w="11906" w:h="16838"/>
      <w:pgMar w:top="217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0F7B" w14:textId="77777777" w:rsidR="00B103DF" w:rsidRDefault="00B103DF" w:rsidP="00F94A1A">
      <w:pPr>
        <w:spacing w:after="0" w:line="240" w:lineRule="auto"/>
      </w:pPr>
      <w:r>
        <w:separator/>
      </w:r>
    </w:p>
  </w:endnote>
  <w:endnote w:type="continuationSeparator" w:id="0">
    <w:p w14:paraId="10020A10" w14:textId="77777777" w:rsidR="00B103DF" w:rsidRDefault="00B103DF" w:rsidP="00F9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49B8" w14:textId="77777777" w:rsidR="006B216C" w:rsidRDefault="006B216C">
    <w:pPr>
      <w:widowControl w:val="0"/>
      <w:tabs>
        <w:tab w:val="center" w:pos="8100"/>
        <w:tab w:val="right" w:pos="9638"/>
      </w:tabs>
      <w:autoSpaceDE w:val="0"/>
      <w:autoSpaceDN w:val="0"/>
      <w:adjustRightInd w:val="0"/>
      <w:spacing w:after="0" w:line="240" w:lineRule="auto"/>
      <w:jc w:val="both"/>
      <w:rPr>
        <w:rFonts w:ascii="Arial" w:hAnsi="Arial"/>
        <w:b/>
        <w:bCs/>
        <w:color w:val="0077CF"/>
        <w:sz w:val="15"/>
      </w:rPr>
    </w:pPr>
  </w:p>
  <w:p w14:paraId="1C15E745" w14:textId="77777777" w:rsidR="006B216C" w:rsidRDefault="006B216C">
    <w:pPr>
      <w:widowControl w:val="0"/>
      <w:tabs>
        <w:tab w:val="center" w:pos="8100"/>
        <w:tab w:val="right" w:pos="9638"/>
      </w:tabs>
      <w:autoSpaceDE w:val="0"/>
      <w:autoSpaceDN w:val="0"/>
      <w:adjustRightInd w:val="0"/>
      <w:spacing w:after="0" w:line="240" w:lineRule="auto"/>
      <w:jc w:val="both"/>
      <w:rPr>
        <w:rFonts w:ascii="Arial" w:hAnsi="Arial"/>
        <w:b/>
        <w:bCs/>
        <w:color w:val="0077CF"/>
        <w:sz w:val="15"/>
      </w:rPr>
    </w:pPr>
  </w:p>
  <w:p w14:paraId="07456F62" w14:textId="18EB75E1" w:rsidR="006A766D" w:rsidRPr="00ED74A3" w:rsidRDefault="006A766D" w:rsidP="00EF5A05">
    <w:pPr>
      <w:widowControl w:val="0"/>
      <w:tabs>
        <w:tab w:val="center" w:pos="8100"/>
        <w:tab w:val="right" w:pos="9638"/>
      </w:tabs>
      <w:autoSpaceDE w:val="0"/>
      <w:autoSpaceDN w:val="0"/>
      <w:adjustRightInd w:val="0"/>
      <w:spacing w:after="0" w:line="240" w:lineRule="auto"/>
      <w:jc w:val="both"/>
      <w:rPr>
        <w:rFonts w:ascii="Calibri" w:hAnsi="Calibri" w:cs="Calibri"/>
        <w:iCs/>
        <w:color w:val="808080" w:themeColor="background1" w:themeShade="80"/>
        <w:sz w:val="16"/>
        <w:szCs w:val="16"/>
      </w:rPr>
    </w:pPr>
    <w:r>
      <w:rPr>
        <w:rFonts w:ascii="Arial" w:hAnsi="Arial"/>
        <w:b/>
        <w:bCs/>
        <w:color w:val="0077CF"/>
        <w:sz w:val="15"/>
      </w:rPr>
      <w:t xml:space="preserve">Consip S.p.A. – Consultazione del mercato per </w:t>
    </w:r>
    <w:r w:rsidR="007010C3">
      <w:rPr>
        <w:rFonts w:ascii="Arial" w:hAnsi="Arial"/>
        <w:b/>
        <w:bCs/>
        <w:color w:val="0077CF"/>
        <w:sz w:val="15"/>
      </w:rPr>
      <w:t>la gara di Tecnologie Server</w:t>
    </w:r>
    <w:r>
      <w:rPr>
        <w:rFonts w:ascii="Arial" w:hAnsi="Arial"/>
        <w:b/>
        <w:bCs/>
        <w:color w:val="0077CF"/>
        <w:sz w:val="15"/>
      </w:rPr>
      <w:tab/>
    </w:r>
    <w:r>
      <w:rPr>
        <w:rFonts w:ascii="Arial" w:hAnsi="Arial" w:cs="Arial"/>
        <w:b/>
        <w:color w:val="0077CF"/>
        <w:sz w:val="15"/>
        <w:szCs w:val="15"/>
      </w:rPr>
      <w:t>p</w:t>
    </w:r>
    <w:r w:rsidRPr="00F26824">
      <w:rPr>
        <w:rFonts w:ascii="Arial" w:hAnsi="Arial" w:cs="Arial"/>
        <w:b/>
        <w:color w:val="0077CF"/>
        <w:sz w:val="15"/>
        <w:szCs w:val="15"/>
      </w:rPr>
      <w:t xml:space="preserve">ag. </w:t>
    </w:r>
    <w:r w:rsidRPr="00F26824">
      <w:rPr>
        <w:rFonts w:ascii="Arial" w:hAnsi="Arial" w:cs="Arial"/>
        <w:b/>
        <w:color w:val="0077CF"/>
        <w:sz w:val="15"/>
        <w:szCs w:val="15"/>
      </w:rPr>
      <w:fldChar w:fldCharType="begin"/>
    </w:r>
    <w:r w:rsidRPr="00F26824">
      <w:rPr>
        <w:rFonts w:ascii="Arial" w:hAnsi="Arial" w:cs="Arial"/>
        <w:b/>
        <w:color w:val="0077CF"/>
        <w:sz w:val="15"/>
        <w:szCs w:val="15"/>
      </w:rPr>
      <w:instrText>PAGE  \* Arabic  \* MERGEFORMAT</w:instrText>
    </w:r>
    <w:r w:rsidRPr="00F26824">
      <w:rPr>
        <w:rFonts w:ascii="Arial" w:hAnsi="Arial" w:cs="Arial"/>
        <w:b/>
        <w:color w:val="0077CF"/>
        <w:sz w:val="15"/>
        <w:szCs w:val="15"/>
      </w:rPr>
      <w:fldChar w:fldCharType="separate"/>
    </w:r>
    <w:r>
      <w:rPr>
        <w:rFonts w:ascii="Arial" w:hAnsi="Arial" w:cs="Arial"/>
        <w:b/>
        <w:color w:val="0077CF"/>
        <w:sz w:val="15"/>
        <w:szCs w:val="15"/>
      </w:rPr>
      <w:t>2</w:t>
    </w:r>
    <w:r w:rsidRPr="00F26824">
      <w:rPr>
        <w:rFonts w:ascii="Arial" w:hAnsi="Arial" w:cs="Arial"/>
        <w:b/>
        <w:color w:val="0077CF"/>
        <w:sz w:val="15"/>
        <w:szCs w:val="15"/>
      </w:rPr>
      <w:fldChar w:fldCharType="end"/>
    </w:r>
    <w:r w:rsidRPr="00F26824">
      <w:rPr>
        <w:rFonts w:ascii="Arial" w:hAnsi="Arial" w:cs="Arial"/>
        <w:b/>
        <w:color w:val="0077CF"/>
        <w:sz w:val="15"/>
        <w:szCs w:val="15"/>
      </w:rPr>
      <w:t xml:space="preserve"> </w:t>
    </w:r>
    <w:r w:rsidRPr="006A5F44">
      <w:rPr>
        <w:rFonts w:ascii="Arial" w:hAnsi="Arial" w:cs="Arial"/>
        <w:b/>
        <w:color w:val="0077CF"/>
        <w:sz w:val="15"/>
        <w:szCs w:val="15"/>
      </w:rPr>
      <w:t xml:space="preserve">di </w:t>
    </w:r>
    <w:r w:rsidRPr="00F26824">
      <w:rPr>
        <w:rFonts w:ascii="Arial" w:hAnsi="Arial" w:cs="Arial"/>
        <w:b/>
        <w:color w:val="0077CF"/>
        <w:sz w:val="15"/>
        <w:szCs w:val="15"/>
      </w:rPr>
      <w:fldChar w:fldCharType="begin"/>
    </w:r>
    <w:r w:rsidRPr="00F26824">
      <w:rPr>
        <w:rFonts w:ascii="Arial" w:hAnsi="Arial" w:cs="Arial"/>
        <w:b/>
        <w:color w:val="0077CF"/>
        <w:sz w:val="15"/>
        <w:szCs w:val="15"/>
      </w:rPr>
      <w:instrText>NUMPAGES  \* Arabic  \* MERGEFORMAT</w:instrText>
    </w:r>
    <w:r w:rsidRPr="00F26824">
      <w:rPr>
        <w:rFonts w:ascii="Arial" w:hAnsi="Arial" w:cs="Arial"/>
        <w:b/>
        <w:color w:val="0077CF"/>
        <w:sz w:val="15"/>
        <w:szCs w:val="15"/>
      </w:rPr>
      <w:fldChar w:fldCharType="separate"/>
    </w:r>
    <w:r>
      <w:rPr>
        <w:rFonts w:ascii="Arial" w:hAnsi="Arial" w:cs="Arial"/>
        <w:b/>
        <w:color w:val="0077CF"/>
        <w:sz w:val="15"/>
        <w:szCs w:val="15"/>
      </w:rPr>
      <w:t>7</w:t>
    </w:r>
    <w:r w:rsidRPr="00F26824">
      <w:rPr>
        <w:rFonts w:ascii="Arial" w:hAnsi="Arial" w:cs="Arial"/>
        <w:b/>
        <w:color w:val="0077CF"/>
        <w:sz w:val="15"/>
        <w:szCs w:val="15"/>
      </w:rPr>
      <w:fldChar w:fldCharType="end"/>
    </w:r>
    <w:r>
      <w:rPr>
        <w:b/>
        <w:iCs/>
        <w:color w:val="0070C0"/>
        <w:sz w:val="16"/>
        <w:szCs w:val="16"/>
      </w:rPr>
      <w:t xml:space="preserve">                                    </w:t>
    </w:r>
  </w:p>
  <w:p w14:paraId="0DCEB063" w14:textId="77777777" w:rsidR="006A766D" w:rsidRPr="00ED74A3" w:rsidRDefault="006A766D" w:rsidP="00EF5A05">
    <w:pPr>
      <w:widowControl w:val="0"/>
      <w:tabs>
        <w:tab w:val="center" w:pos="4819"/>
        <w:tab w:val="right" w:pos="9638"/>
      </w:tabs>
      <w:spacing w:after="0" w:line="240" w:lineRule="auto"/>
      <w:rPr>
        <w:rFonts w:ascii="Arial" w:hAnsi="Arial"/>
        <w:color w:val="0077CF"/>
        <w:sz w:val="15"/>
      </w:rPr>
    </w:pPr>
    <w:r w:rsidRPr="00ED74A3">
      <w:rPr>
        <w:rFonts w:ascii="Arial" w:hAnsi="Arial"/>
        <w:color w:val="0077CF"/>
        <w:sz w:val="15"/>
      </w:rPr>
      <w:t xml:space="preserve">Versione </w:t>
    </w:r>
    <w:r>
      <w:rPr>
        <w:rFonts w:ascii="Arial" w:hAnsi="Arial"/>
        <w:color w:val="0077CF"/>
        <w:sz w:val="15"/>
      </w:rPr>
      <w:t>2.4</w:t>
    </w:r>
    <w:r w:rsidRPr="00ED74A3">
      <w:rPr>
        <w:rFonts w:ascii="Arial" w:hAnsi="Arial"/>
        <w:color w:val="0077CF"/>
        <w:sz w:val="15"/>
      </w:rPr>
      <w:t xml:space="preserve"> – </w:t>
    </w:r>
    <w:r>
      <w:rPr>
        <w:rFonts w:ascii="Arial" w:hAnsi="Arial"/>
        <w:color w:val="0077CF"/>
        <w:sz w:val="15"/>
      </w:rPr>
      <w:t>9</w:t>
    </w:r>
    <w:r w:rsidRPr="00ED74A3">
      <w:rPr>
        <w:rFonts w:ascii="Arial" w:hAnsi="Arial"/>
        <w:color w:val="0077CF"/>
        <w:sz w:val="15"/>
      </w:rPr>
      <w:t xml:space="preserve"> dicembre 2025</w:t>
    </w:r>
  </w:p>
  <w:p w14:paraId="4D5178C4" w14:textId="77777777" w:rsidR="006A766D" w:rsidRDefault="006A766D" w:rsidP="00EF5A05">
    <w:pPr>
      <w:widowControl w:val="0"/>
      <w:tabs>
        <w:tab w:val="center" w:pos="8100"/>
        <w:tab w:val="right" w:pos="9638"/>
      </w:tabs>
      <w:autoSpaceDE w:val="0"/>
      <w:autoSpaceDN w:val="0"/>
      <w:adjustRightInd w:val="0"/>
      <w:spacing w:after="0" w:line="240" w:lineRule="auto"/>
      <w:jc w:val="both"/>
      <w:rPr>
        <w:rFonts w:ascii="Arial" w:hAnsi="Arial"/>
        <w:color w:val="0077CF"/>
        <w:sz w:val="15"/>
        <w:szCs w:val="20"/>
      </w:rPr>
    </w:pPr>
    <w:r w:rsidRPr="00ED74A3">
      <w:rPr>
        <w:rFonts w:ascii="Arial" w:hAnsi="Arial"/>
        <w:color w:val="0077CF"/>
        <w:sz w:val="15"/>
        <w:szCs w:val="20"/>
      </w:rPr>
      <w:t xml:space="preserve">Classificazione Consip: </w:t>
    </w:r>
    <w:r>
      <w:rPr>
        <w:rFonts w:ascii="Arial" w:hAnsi="Arial"/>
        <w:color w:val="0077CF"/>
        <w:sz w:val="15"/>
        <w:szCs w:val="20"/>
      </w:rPr>
      <w:t>Ambito Pubblico</w:t>
    </w:r>
  </w:p>
  <w:p w14:paraId="4992D6E3" w14:textId="77777777" w:rsidR="006A766D" w:rsidRPr="00ED74A3" w:rsidRDefault="006A766D" w:rsidP="00EF5A05">
    <w:pPr>
      <w:widowControl w:val="0"/>
      <w:tabs>
        <w:tab w:val="center" w:pos="8100"/>
        <w:tab w:val="right" w:pos="9638"/>
      </w:tabs>
      <w:autoSpaceDE w:val="0"/>
      <w:autoSpaceDN w:val="0"/>
      <w:adjustRightInd w:val="0"/>
      <w:spacing w:after="0" w:line="240" w:lineRule="auto"/>
      <w:jc w:val="both"/>
      <w:rPr>
        <w:rFonts w:ascii="Arial" w:hAnsi="Arial"/>
        <w:color w:val="0077CF"/>
        <w:sz w:val="15"/>
      </w:rPr>
    </w:pPr>
  </w:p>
  <w:p w14:paraId="0F43F1C9" w14:textId="7EA59ADC" w:rsidR="00F94A1A" w:rsidRPr="00EF5A05" w:rsidRDefault="006A766D" w:rsidP="00EF5A05">
    <w:pPr>
      <w:widowControl w:val="0"/>
      <w:tabs>
        <w:tab w:val="center" w:pos="4819"/>
        <w:tab w:val="right" w:pos="9638"/>
      </w:tabs>
      <w:spacing w:after="0" w:line="240" w:lineRule="auto"/>
      <w:rPr>
        <w:rFonts w:ascii="Arial" w:hAnsi="Arial"/>
        <w:color w:val="0077CF"/>
        <w:sz w:val="15"/>
      </w:rPr>
    </w:pPr>
    <w:r w:rsidRPr="00ED74A3">
      <w:rPr>
        <w:rFonts w:ascii="Arial" w:hAnsi="Arial"/>
        <w:color w:val="0077CF"/>
        <w:sz w:val="15"/>
      </w:rPr>
      <w:t>Codice documento: SGQ1_MODU_000</w:t>
    </w:r>
    <w:r>
      <w:rPr>
        <w:rFonts w:ascii="Arial" w:hAnsi="Arial"/>
        <w:color w:val="0077CF"/>
        <w:sz w:val="15"/>
      </w:rPr>
      <w:t>02</w:t>
    </w:r>
    <w:r w:rsidRPr="00ED74A3">
      <w:rPr>
        <w:rFonts w:ascii="Arial" w:hAnsi="Arial"/>
        <w:color w:val="0077CF"/>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6161A5" w:rsidRPr="00A51C4D" w14:paraId="30FCA838" w14:textId="77777777" w:rsidTr="00C91972">
      <w:trPr>
        <w:trHeight w:val="75"/>
      </w:trPr>
      <w:tc>
        <w:tcPr>
          <w:tcW w:w="4820" w:type="dxa"/>
          <w:tcMar>
            <w:left w:w="0" w:type="dxa"/>
            <w:right w:w="0" w:type="dxa"/>
          </w:tcMar>
          <w:vAlign w:val="bottom"/>
        </w:tcPr>
        <w:p w14:paraId="13206D5F" w14:textId="77777777" w:rsidR="006161A5" w:rsidRPr="00A51C4D" w:rsidRDefault="006161A5" w:rsidP="006161A5">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5E109FEA" w14:textId="77777777" w:rsidR="006161A5" w:rsidRDefault="006161A5" w:rsidP="006161A5">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3ED3BC02" w14:textId="77777777" w:rsidR="006161A5" w:rsidRPr="001A5E99" w:rsidRDefault="006161A5" w:rsidP="006161A5">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BE0770F" w14:textId="77777777" w:rsidR="006161A5" w:rsidRPr="00A51C4D" w:rsidRDefault="006161A5" w:rsidP="006161A5">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4D446E96" w14:textId="77777777" w:rsidR="006161A5" w:rsidRPr="00A51C4D" w:rsidRDefault="006161A5" w:rsidP="006161A5">
          <w:pPr>
            <w:pStyle w:val="Indirizzi"/>
            <w:spacing w:line="240" w:lineRule="auto"/>
            <w:rPr>
              <w:color w:val="0079D6"/>
              <w:sz w:val="15"/>
              <w:szCs w:val="15"/>
            </w:rPr>
          </w:pPr>
          <w:r w:rsidRPr="00A51C4D">
            <w:rPr>
              <w:color w:val="0079D6"/>
              <w:sz w:val="15"/>
              <w:szCs w:val="15"/>
            </w:rPr>
            <w:t>C.F. e P.I. 05359681003</w:t>
          </w:r>
        </w:p>
        <w:p w14:paraId="55535F29" w14:textId="77777777" w:rsidR="006161A5" w:rsidRPr="00A51C4D" w:rsidRDefault="006161A5" w:rsidP="006161A5">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7A768C98" w14:textId="77777777" w:rsidR="006161A5" w:rsidRPr="00A51C4D" w:rsidRDefault="006161A5" w:rsidP="006161A5">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1138C96" w14:textId="77777777" w:rsidR="006A766D" w:rsidRDefault="006A76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22C0" w14:textId="77777777" w:rsidR="00B103DF" w:rsidRDefault="00B103DF" w:rsidP="00F94A1A">
      <w:pPr>
        <w:spacing w:after="0" w:line="240" w:lineRule="auto"/>
      </w:pPr>
      <w:r>
        <w:separator/>
      </w:r>
    </w:p>
  </w:footnote>
  <w:footnote w:type="continuationSeparator" w:id="0">
    <w:p w14:paraId="2D555455" w14:textId="77777777" w:rsidR="00B103DF" w:rsidRDefault="00B103DF" w:rsidP="00F94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9304" w14:textId="77777777" w:rsidR="00913D67" w:rsidRDefault="00913D67">
    <w:pPr>
      <w:pStyle w:val="Intestazione"/>
    </w:pPr>
  </w:p>
  <w:p w14:paraId="683C19B2" w14:textId="77777777" w:rsidR="00AF702D" w:rsidRDefault="00AF702D">
    <w:pPr>
      <w:pStyle w:val="Intestazione"/>
    </w:pPr>
  </w:p>
  <w:p w14:paraId="657110EF" w14:textId="5819937D" w:rsidR="00E42552" w:rsidRDefault="00E42552">
    <w:pPr>
      <w:pStyle w:val="Intestazione"/>
    </w:pPr>
    <w:r>
      <w:rPr>
        <w:noProof/>
      </w:rPr>
      <w:drawing>
        <wp:anchor distT="0" distB="0" distL="114300" distR="114300" simplePos="0" relativeHeight="251659264" behindDoc="0" locked="0" layoutInCell="1" allowOverlap="1" wp14:anchorId="2B69C7D1" wp14:editId="142378CA">
          <wp:simplePos x="0" y="0"/>
          <wp:positionH relativeFrom="column">
            <wp:posOffset>0</wp:posOffset>
          </wp:positionH>
          <wp:positionV relativeFrom="page">
            <wp:posOffset>448945</wp:posOffset>
          </wp:positionV>
          <wp:extent cx="1245600" cy="306000"/>
          <wp:effectExtent l="0" t="0" r="0" b="0"/>
          <wp:wrapNone/>
          <wp:docPr id="74274912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51"/>
    <w:multiLevelType w:val="multilevel"/>
    <w:tmpl w:val="2202EE60"/>
    <w:lvl w:ilvl="0">
      <w:start w:val="1"/>
      <w:numFmt w:val="lowerLetter"/>
      <w:lvlText w:val="%1)"/>
      <w:lvlJc w:val="left"/>
      <w:pPr>
        <w:tabs>
          <w:tab w:val="num" w:pos="1068"/>
        </w:tabs>
        <w:ind w:left="1068" w:hanging="360"/>
      </w:pPr>
    </w:lvl>
    <w:lvl w:ilvl="1">
      <w:start w:val="1"/>
      <w:numFmt w:val="lowerLetter"/>
      <w:lvlText w:val="%2)"/>
      <w:lvlJc w:val="left"/>
      <w:pPr>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 w15:restartNumberingAfterBreak="0">
    <w:nsid w:val="01152E94"/>
    <w:multiLevelType w:val="hybridMultilevel"/>
    <w:tmpl w:val="6428BA8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21E71A0"/>
    <w:multiLevelType w:val="hybridMultilevel"/>
    <w:tmpl w:val="9BC42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E544F8"/>
    <w:multiLevelType w:val="hybridMultilevel"/>
    <w:tmpl w:val="6428BA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C65876"/>
    <w:multiLevelType w:val="hybridMultilevel"/>
    <w:tmpl w:val="6428BA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530677"/>
    <w:multiLevelType w:val="multilevel"/>
    <w:tmpl w:val="4B4A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329EC"/>
    <w:multiLevelType w:val="multilevel"/>
    <w:tmpl w:val="E74A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52D2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D20B09"/>
    <w:multiLevelType w:val="hybridMultilevel"/>
    <w:tmpl w:val="2CF86F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86B6842"/>
    <w:multiLevelType w:val="hybridMultilevel"/>
    <w:tmpl w:val="85883E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94C2C99"/>
    <w:multiLevelType w:val="hybridMultilevel"/>
    <w:tmpl w:val="61E6236A"/>
    <w:lvl w:ilvl="0" w:tplc="C0E82D56">
      <w:start w:val="1"/>
      <w:numFmt w:val="bullet"/>
      <w:lvlText w:val="-"/>
      <w:lvlJc w:val="left"/>
      <w:pPr>
        <w:ind w:left="360" w:hanging="360"/>
      </w:pPr>
      <w:rPr>
        <w:rFonts w:ascii="Aptos" w:eastAsiaTheme="minorHAnsi" w:hAnsi="Aptos"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E7A6659"/>
    <w:multiLevelType w:val="hybridMultilevel"/>
    <w:tmpl w:val="B002F27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735649E"/>
    <w:multiLevelType w:val="hybridMultilevel"/>
    <w:tmpl w:val="7DEA0788"/>
    <w:lvl w:ilvl="0" w:tplc="C0E82D56">
      <w:start w:val="1"/>
      <w:numFmt w:val="bullet"/>
      <w:lvlText w:val="-"/>
      <w:lvlJc w:val="left"/>
      <w:pPr>
        <w:ind w:left="360" w:hanging="360"/>
      </w:pPr>
      <w:rPr>
        <w:rFonts w:ascii="Aptos" w:eastAsiaTheme="minorHAnsi" w:hAnsi="Aptos"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A0C439F"/>
    <w:multiLevelType w:val="hybridMultilevel"/>
    <w:tmpl w:val="F38E18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B1A4F68"/>
    <w:multiLevelType w:val="hybridMultilevel"/>
    <w:tmpl w:val="1160D8EE"/>
    <w:lvl w:ilvl="0" w:tplc="9FFAAAA4">
      <w:start w:val="1"/>
      <w:numFmt w:val="decimal"/>
      <w:lvlText w:val="Domanda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19127E"/>
    <w:multiLevelType w:val="hybridMultilevel"/>
    <w:tmpl w:val="C3ECB8DE"/>
    <w:lvl w:ilvl="0" w:tplc="CA140074">
      <w:numFmt w:val="bullet"/>
      <w:lvlText w:val="•"/>
      <w:lvlJc w:val="left"/>
      <w:pPr>
        <w:ind w:left="710" w:hanging="71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7A44DFC"/>
    <w:multiLevelType w:val="hybridMultilevel"/>
    <w:tmpl w:val="BDD4F8F4"/>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7" w15:restartNumberingAfterBreak="0">
    <w:nsid w:val="3CEE39C7"/>
    <w:multiLevelType w:val="hybridMultilevel"/>
    <w:tmpl w:val="843EA4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D4368D3"/>
    <w:multiLevelType w:val="hybridMultilevel"/>
    <w:tmpl w:val="6CC6447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2B31F07"/>
    <w:multiLevelType w:val="hybridMultilevel"/>
    <w:tmpl w:val="2708AC9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2B85D8B"/>
    <w:multiLevelType w:val="hybridMultilevel"/>
    <w:tmpl w:val="6428BA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8E70F50"/>
    <w:multiLevelType w:val="hybridMultilevel"/>
    <w:tmpl w:val="4AD891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8EB22E5"/>
    <w:multiLevelType w:val="multilevel"/>
    <w:tmpl w:val="BD3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41154"/>
    <w:multiLevelType w:val="hybridMultilevel"/>
    <w:tmpl w:val="E2AC8AD6"/>
    <w:lvl w:ilvl="0" w:tplc="C0E82D56">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BA83407"/>
    <w:multiLevelType w:val="hybridMultilevel"/>
    <w:tmpl w:val="5C660838"/>
    <w:lvl w:ilvl="0" w:tplc="C0E82D56">
      <w:start w:val="1"/>
      <w:numFmt w:val="bullet"/>
      <w:lvlText w:val="-"/>
      <w:lvlJc w:val="left"/>
      <w:pPr>
        <w:ind w:left="360" w:hanging="360"/>
      </w:pPr>
      <w:rPr>
        <w:rFonts w:ascii="Aptos" w:eastAsiaTheme="minorHAnsi" w:hAnsi="Aptos"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EDB5F38"/>
    <w:multiLevelType w:val="hybridMultilevel"/>
    <w:tmpl w:val="6428BA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625211"/>
    <w:multiLevelType w:val="multilevel"/>
    <w:tmpl w:val="5D72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05ECF"/>
    <w:multiLevelType w:val="hybridMultilevel"/>
    <w:tmpl w:val="49D02CFA"/>
    <w:lvl w:ilvl="0" w:tplc="EC7A87EC">
      <w:start w:val="1"/>
      <w:numFmt w:val="decimal"/>
      <w:lvlText w:val="Domanda %1"/>
      <w:lvlJc w:val="left"/>
      <w:pPr>
        <w:ind w:left="644" w:hanging="360"/>
      </w:pPr>
      <w:rPr>
        <w:rFonts w:hint="default"/>
        <w:b w:val="0"/>
        <w:bCs w:val="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798272A"/>
    <w:multiLevelType w:val="hybridMultilevel"/>
    <w:tmpl w:val="71621624"/>
    <w:lvl w:ilvl="0" w:tplc="E0384BBA">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45562F"/>
    <w:multiLevelType w:val="hybridMultilevel"/>
    <w:tmpl w:val="2708AC9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5F66686"/>
    <w:multiLevelType w:val="hybridMultilevel"/>
    <w:tmpl w:val="6428BA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6F5245E"/>
    <w:multiLevelType w:val="hybridMultilevel"/>
    <w:tmpl w:val="AB4E55BA"/>
    <w:lvl w:ilvl="0" w:tplc="1646CB5C">
      <w:start w:val="1"/>
      <w:numFmt w:val="lowerLetter"/>
      <w:lvlText w:val="%1)"/>
      <w:lvlJc w:val="left"/>
      <w:pPr>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7352E5E"/>
    <w:multiLevelType w:val="hybridMultilevel"/>
    <w:tmpl w:val="1DA6CB84"/>
    <w:lvl w:ilvl="0" w:tplc="C0E82D56">
      <w:start w:val="1"/>
      <w:numFmt w:val="bullet"/>
      <w:lvlText w:val="-"/>
      <w:lvlJc w:val="left"/>
      <w:pPr>
        <w:ind w:left="360" w:hanging="360"/>
      </w:pPr>
      <w:rPr>
        <w:rFonts w:ascii="Aptos" w:eastAsiaTheme="minorHAnsi" w:hAnsi="Aptos"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673C41F1"/>
    <w:multiLevelType w:val="hybridMultilevel"/>
    <w:tmpl w:val="D30036F0"/>
    <w:lvl w:ilvl="0" w:tplc="C0E82D56">
      <w:start w:val="1"/>
      <w:numFmt w:val="bullet"/>
      <w:lvlText w:val="-"/>
      <w:lvlJc w:val="left"/>
      <w:pPr>
        <w:ind w:left="360" w:hanging="360"/>
      </w:pPr>
      <w:rPr>
        <w:rFonts w:ascii="Aptos" w:eastAsiaTheme="minorHAnsi" w:hAnsi="Aptos"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ABC02AF"/>
    <w:multiLevelType w:val="hybridMultilevel"/>
    <w:tmpl w:val="6CC64472"/>
    <w:lvl w:ilvl="0" w:tplc="0410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B700387"/>
    <w:multiLevelType w:val="hybridMultilevel"/>
    <w:tmpl w:val="DE00528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6BF31439"/>
    <w:multiLevelType w:val="hybridMultilevel"/>
    <w:tmpl w:val="EA56A528"/>
    <w:lvl w:ilvl="0" w:tplc="C0E82D56">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1581915"/>
    <w:multiLevelType w:val="multilevel"/>
    <w:tmpl w:val="CDAC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217E3"/>
    <w:multiLevelType w:val="hybridMultilevel"/>
    <w:tmpl w:val="32985450"/>
    <w:lvl w:ilvl="0" w:tplc="CA140074">
      <w:numFmt w:val="bullet"/>
      <w:lvlText w:val="•"/>
      <w:lvlJc w:val="left"/>
      <w:pPr>
        <w:ind w:left="710" w:hanging="71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2020F4F"/>
    <w:multiLevelType w:val="hybridMultilevel"/>
    <w:tmpl w:val="6420887E"/>
    <w:lvl w:ilvl="0" w:tplc="C0E82D56">
      <w:start w:val="1"/>
      <w:numFmt w:val="bullet"/>
      <w:lvlText w:val="-"/>
      <w:lvlJc w:val="left"/>
      <w:pPr>
        <w:ind w:left="1440" w:hanging="360"/>
      </w:pPr>
      <w:rPr>
        <w:rFonts w:ascii="Aptos" w:eastAsiaTheme="minorHAnsi" w:hAnsi="Aptos"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15:restartNumberingAfterBreak="0">
    <w:nsid w:val="751E4032"/>
    <w:multiLevelType w:val="hybridMultilevel"/>
    <w:tmpl w:val="84E4906C"/>
    <w:lvl w:ilvl="0" w:tplc="C0E82D56">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52F5B61"/>
    <w:multiLevelType w:val="hybridMultilevel"/>
    <w:tmpl w:val="BBD0A1B4"/>
    <w:lvl w:ilvl="0" w:tplc="C0E82D56">
      <w:start w:val="1"/>
      <w:numFmt w:val="bullet"/>
      <w:lvlText w:val="-"/>
      <w:lvlJc w:val="left"/>
      <w:pPr>
        <w:ind w:left="644" w:hanging="360"/>
      </w:pPr>
      <w:rPr>
        <w:rFonts w:ascii="Aptos" w:eastAsiaTheme="minorHAnsi" w:hAnsi="Aptos"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7C603453"/>
    <w:multiLevelType w:val="hybridMultilevel"/>
    <w:tmpl w:val="215C11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CAB6CFA"/>
    <w:multiLevelType w:val="hybridMultilevel"/>
    <w:tmpl w:val="1788240C"/>
    <w:lvl w:ilvl="0" w:tplc="C0E82D56">
      <w:start w:val="1"/>
      <w:numFmt w:val="bullet"/>
      <w:lvlText w:val="-"/>
      <w:lvlJc w:val="left"/>
      <w:pPr>
        <w:ind w:left="360" w:hanging="360"/>
      </w:pPr>
      <w:rPr>
        <w:rFonts w:ascii="Aptos" w:eastAsiaTheme="minorHAnsi" w:hAnsi="Aptos"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7D381148"/>
    <w:multiLevelType w:val="hybridMultilevel"/>
    <w:tmpl w:val="301AE07A"/>
    <w:lvl w:ilvl="0" w:tplc="1AD6C5A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D894520"/>
    <w:multiLevelType w:val="multilevel"/>
    <w:tmpl w:val="51F8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F24E9C"/>
    <w:multiLevelType w:val="multilevel"/>
    <w:tmpl w:val="F14C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856B28"/>
    <w:multiLevelType w:val="hybridMultilevel"/>
    <w:tmpl w:val="53E00ACC"/>
    <w:lvl w:ilvl="0" w:tplc="9FFAAAA4">
      <w:start w:val="1"/>
      <w:numFmt w:val="decimal"/>
      <w:lvlText w:val="Domanda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297520">
    <w:abstractNumId w:val="16"/>
  </w:num>
  <w:num w:numId="2" w16cid:durableId="993098429">
    <w:abstractNumId w:val="31"/>
  </w:num>
  <w:num w:numId="3" w16cid:durableId="960644827">
    <w:abstractNumId w:val="26"/>
  </w:num>
  <w:num w:numId="4" w16cid:durableId="1238638963">
    <w:abstractNumId w:val="45"/>
  </w:num>
  <w:num w:numId="5" w16cid:durableId="1247113787">
    <w:abstractNumId w:val="6"/>
  </w:num>
  <w:num w:numId="6" w16cid:durableId="2031224170">
    <w:abstractNumId w:val="5"/>
  </w:num>
  <w:num w:numId="7" w16cid:durableId="203635086">
    <w:abstractNumId w:val="37"/>
  </w:num>
  <w:num w:numId="8" w16cid:durableId="296105229">
    <w:abstractNumId w:val="22"/>
  </w:num>
  <w:num w:numId="9" w16cid:durableId="1016692206">
    <w:abstractNumId w:val="46"/>
  </w:num>
  <w:num w:numId="10" w16cid:durableId="2076470685">
    <w:abstractNumId w:val="28"/>
  </w:num>
  <w:num w:numId="11" w16cid:durableId="1206404262">
    <w:abstractNumId w:val="40"/>
  </w:num>
  <w:num w:numId="12" w16cid:durableId="1286813674">
    <w:abstractNumId w:val="17"/>
  </w:num>
  <w:num w:numId="13" w16cid:durableId="1259410612">
    <w:abstractNumId w:val="44"/>
  </w:num>
  <w:num w:numId="14" w16cid:durableId="2039041965">
    <w:abstractNumId w:val="27"/>
  </w:num>
  <w:num w:numId="15" w16cid:durableId="716393063">
    <w:abstractNumId w:val="11"/>
  </w:num>
  <w:num w:numId="16" w16cid:durableId="716046518">
    <w:abstractNumId w:val="7"/>
  </w:num>
  <w:num w:numId="17" w16cid:durableId="1873566419">
    <w:abstractNumId w:val="0"/>
  </w:num>
  <w:num w:numId="18" w16cid:durableId="1594128008">
    <w:abstractNumId w:val="1"/>
  </w:num>
  <w:num w:numId="19" w16cid:durableId="983049676">
    <w:abstractNumId w:val="13"/>
  </w:num>
  <w:num w:numId="20" w16cid:durableId="322660925">
    <w:abstractNumId w:val="2"/>
  </w:num>
  <w:num w:numId="21" w16cid:durableId="267004839">
    <w:abstractNumId w:val="15"/>
  </w:num>
  <w:num w:numId="22" w16cid:durableId="964118181">
    <w:abstractNumId w:val="38"/>
  </w:num>
  <w:num w:numId="23" w16cid:durableId="1914048226">
    <w:abstractNumId w:val="14"/>
  </w:num>
  <w:num w:numId="24" w16cid:durableId="2146388082">
    <w:abstractNumId w:val="47"/>
  </w:num>
  <w:num w:numId="25" w16cid:durableId="1910531429">
    <w:abstractNumId w:val="4"/>
  </w:num>
  <w:num w:numId="26" w16cid:durableId="1595821853">
    <w:abstractNumId w:val="20"/>
  </w:num>
  <w:num w:numId="27" w16cid:durableId="823007014">
    <w:abstractNumId w:val="25"/>
  </w:num>
  <w:num w:numId="28" w16cid:durableId="1781488793">
    <w:abstractNumId w:val="30"/>
  </w:num>
  <w:num w:numId="29" w16cid:durableId="1293634363">
    <w:abstractNumId w:val="21"/>
  </w:num>
  <w:num w:numId="30" w16cid:durableId="1961108706">
    <w:abstractNumId w:val="9"/>
  </w:num>
  <w:num w:numId="31" w16cid:durableId="1079987151">
    <w:abstractNumId w:val="8"/>
  </w:num>
  <w:num w:numId="32" w16cid:durableId="1088575379">
    <w:abstractNumId w:val="42"/>
  </w:num>
  <w:num w:numId="33" w16cid:durableId="643195267">
    <w:abstractNumId w:val="3"/>
  </w:num>
  <w:num w:numId="34" w16cid:durableId="1885949721">
    <w:abstractNumId w:val="19"/>
  </w:num>
  <w:num w:numId="35" w16cid:durableId="561598780">
    <w:abstractNumId w:val="34"/>
  </w:num>
  <w:num w:numId="36" w16cid:durableId="1207716116">
    <w:abstractNumId w:val="23"/>
  </w:num>
  <w:num w:numId="37" w16cid:durableId="1949896033">
    <w:abstractNumId w:val="36"/>
  </w:num>
  <w:num w:numId="38" w16cid:durableId="1624457619">
    <w:abstractNumId w:val="39"/>
  </w:num>
  <w:num w:numId="39" w16cid:durableId="2076005947">
    <w:abstractNumId w:val="33"/>
  </w:num>
  <w:num w:numId="40" w16cid:durableId="1572932527">
    <w:abstractNumId w:val="41"/>
  </w:num>
  <w:num w:numId="41" w16cid:durableId="1093546318">
    <w:abstractNumId w:val="24"/>
  </w:num>
  <w:num w:numId="42" w16cid:durableId="167404900">
    <w:abstractNumId w:val="43"/>
  </w:num>
  <w:num w:numId="43" w16cid:durableId="902910303">
    <w:abstractNumId w:val="32"/>
  </w:num>
  <w:num w:numId="44" w16cid:durableId="517277890">
    <w:abstractNumId w:val="10"/>
  </w:num>
  <w:num w:numId="45" w16cid:durableId="1535774571">
    <w:abstractNumId w:val="12"/>
  </w:num>
  <w:num w:numId="46" w16cid:durableId="693380533">
    <w:abstractNumId w:val="18"/>
  </w:num>
  <w:num w:numId="47" w16cid:durableId="1422987614">
    <w:abstractNumId w:val="35"/>
  </w:num>
  <w:num w:numId="48" w16cid:durableId="4020674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1A"/>
    <w:rsid w:val="000011C9"/>
    <w:rsid w:val="00002BD6"/>
    <w:rsid w:val="0000367A"/>
    <w:rsid w:val="00003CF3"/>
    <w:rsid w:val="00010D47"/>
    <w:rsid w:val="00011819"/>
    <w:rsid w:val="00013E3E"/>
    <w:rsid w:val="000162D0"/>
    <w:rsid w:val="000218BF"/>
    <w:rsid w:val="00023183"/>
    <w:rsid w:val="00032576"/>
    <w:rsid w:val="00032CDC"/>
    <w:rsid w:val="00032EEA"/>
    <w:rsid w:val="00033145"/>
    <w:rsid w:val="00036ABC"/>
    <w:rsid w:val="00040CEA"/>
    <w:rsid w:val="00041DFF"/>
    <w:rsid w:val="000424B8"/>
    <w:rsid w:val="00042ECC"/>
    <w:rsid w:val="00045CAE"/>
    <w:rsid w:val="000469B1"/>
    <w:rsid w:val="000478FF"/>
    <w:rsid w:val="00051952"/>
    <w:rsid w:val="00053606"/>
    <w:rsid w:val="00053C0B"/>
    <w:rsid w:val="00055E84"/>
    <w:rsid w:val="00060B3D"/>
    <w:rsid w:val="00062984"/>
    <w:rsid w:val="00064E73"/>
    <w:rsid w:val="00066BB0"/>
    <w:rsid w:val="00067079"/>
    <w:rsid w:val="00067901"/>
    <w:rsid w:val="00067E5F"/>
    <w:rsid w:val="0007124E"/>
    <w:rsid w:val="00076F0D"/>
    <w:rsid w:val="000776CE"/>
    <w:rsid w:val="0008103F"/>
    <w:rsid w:val="00083C93"/>
    <w:rsid w:val="00090695"/>
    <w:rsid w:val="0009264E"/>
    <w:rsid w:val="00093D4F"/>
    <w:rsid w:val="000A140E"/>
    <w:rsid w:val="000A42A7"/>
    <w:rsid w:val="000A69BE"/>
    <w:rsid w:val="000A70B9"/>
    <w:rsid w:val="000B0144"/>
    <w:rsid w:val="000B42B7"/>
    <w:rsid w:val="000B4975"/>
    <w:rsid w:val="000B6124"/>
    <w:rsid w:val="000B6522"/>
    <w:rsid w:val="000B6709"/>
    <w:rsid w:val="000B7BC1"/>
    <w:rsid w:val="000C1279"/>
    <w:rsid w:val="000C5EF7"/>
    <w:rsid w:val="000D4690"/>
    <w:rsid w:val="000D47E1"/>
    <w:rsid w:val="000D4BDA"/>
    <w:rsid w:val="000D5F53"/>
    <w:rsid w:val="000D5F91"/>
    <w:rsid w:val="000F1EDD"/>
    <w:rsid w:val="000F62B1"/>
    <w:rsid w:val="000F7E1D"/>
    <w:rsid w:val="0010058D"/>
    <w:rsid w:val="00102C7D"/>
    <w:rsid w:val="00103E36"/>
    <w:rsid w:val="00104DCA"/>
    <w:rsid w:val="0010555E"/>
    <w:rsid w:val="001077AD"/>
    <w:rsid w:val="00107C7D"/>
    <w:rsid w:val="00110F45"/>
    <w:rsid w:val="00111226"/>
    <w:rsid w:val="001129CB"/>
    <w:rsid w:val="00114E6F"/>
    <w:rsid w:val="00117D3D"/>
    <w:rsid w:val="00124103"/>
    <w:rsid w:val="00136582"/>
    <w:rsid w:val="001366F2"/>
    <w:rsid w:val="00140056"/>
    <w:rsid w:val="00142002"/>
    <w:rsid w:val="001439ED"/>
    <w:rsid w:val="00146102"/>
    <w:rsid w:val="001517A3"/>
    <w:rsid w:val="0015206F"/>
    <w:rsid w:val="00155DEB"/>
    <w:rsid w:val="00156323"/>
    <w:rsid w:val="00165E01"/>
    <w:rsid w:val="0017214B"/>
    <w:rsid w:val="001756AD"/>
    <w:rsid w:val="001757F1"/>
    <w:rsid w:val="00190980"/>
    <w:rsid w:val="00190FC2"/>
    <w:rsid w:val="001977A1"/>
    <w:rsid w:val="00197BD7"/>
    <w:rsid w:val="001A3517"/>
    <w:rsid w:val="001A7C61"/>
    <w:rsid w:val="001B26C8"/>
    <w:rsid w:val="001B3A9A"/>
    <w:rsid w:val="001B65B9"/>
    <w:rsid w:val="001C7C02"/>
    <w:rsid w:val="001E399A"/>
    <w:rsid w:val="001F26DE"/>
    <w:rsid w:val="001F3DA0"/>
    <w:rsid w:val="001F4512"/>
    <w:rsid w:val="001F4AB6"/>
    <w:rsid w:val="001F7806"/>
    <w:rsid w:val="00202AE3"/>
    <w:rsid w:val="002036DD"/>
    <w:rsid w:val="00207802"/>
    <w:rsid w:val="00213F67"/>
    <w:rsid w:val="00215126"/>
    <w:rsid w:val="0021701D"/>
    <w:rsid w:val="0022100E"/>
    <w:rsid w:val="00221108"/>
    <w:rsid w:val="0022554D"/>
    <w:rsid w:val="00230623"/>
    <w:rsid w:val="00230F62"/>
    <w:rsid w:val="00231B62"/>
    <w:rsid w:val="0023795A"/>
    <w:rsid w:val="00247873"/>
    <w:rsid w:val="00251144"/>
    <w:rsid w:val="00251B66"/>
    <w:rsid w:val="002523A6"/>
    <w:rsid w:val="00253A5A"/>
    <w:rsid w:val="0025453C"/>
    <w:rsid w:val="00254B5C"/>
    <w:rsid w:val="0025604D"/>
    <w:rsid w:val="0027092F"/>
    <w:rsid w:val="002754E6"/>
    <w:rsid w:val="00276A61"/>
    <w:rsid w:val="00277936"/>
    <w:rsid w:val="0028035A"/>
    <w:rsid w:val="00290A9B"/>
    <w:rsid w:val="00297AF9"/>
    <w:rsid w:val="002A1EC5"/>
    <w:rsid w:val="002A2A61"/>
    <w:rsid w:val="002A3978"/>
    <w:rsid w:val="002A46FB"/>
    <w:rsid w:val="002B3548"/>
    <w:rsid w:val="002B4D52"/>
    <w:rsid w:val="002B66E0"/>
    <w:rsid w:val="002C005F"/>
    <w:rsid w:val="002C0499"/>
    <w:rsid w:val="002C4217"/>
    <w:rsid w:val="002D0090"/>
    <w:rsid w:val="002D01B2"/>
    <w:rsid w:val="002D747A"/>
    <w:rsid w:val="002E3DEF"/>
    <w:rsid w:val="002F28E8"/>
    <w:rsid w:val="002F33D1"/>
    <w:rsid w:val="002F5582"/>
    <w:rsid w:val="00300C3D"/>
    <w:rsid w:val="00300FA6"/>
    <w:rsid w:val="0030153E"/>
    <w:rsid w:val="00301687"/>
    <w:rsid w:val="00306A4B"/>
    <w:rsid w:val="00307477"/>
    <w:rsid w:val="00312775"/>
    <w:rsid w:val="00313232"/>
    <w:rsid w:val="00314C5E"/>
    <w:rsid w:val="00320B68"/>
    <w:rsid w:val="00331459"/>
    <w:rsid w:val="00331AF8"/>
    <w:rsid w:val="003364D9"/>
    <w:rsid w:val="00340502"/>
    <w:rsid w:val="00340FEB"/>
    <w:rsid w:val="00350E36"/>
    <w:rsid w:val="00351E2D"/>
    <w:rsid w:val="0035249F"/>
    <w:rsid w:val="0035365E"/>
    <w:rsid w:val="00355359"/>
    <w:rsid w:val="00355C95"/>
    <w:rsid w:val="0036306F"/>
    <w:rsid w:val="003632AB"/>
    <w:rsid w:val="00364CF6"/>
    <w:rsid w:val="0036680D"/>
    <w:rsid w:val="00367FC8"/>
    <w:rsid w:val="00372D25"/>
    <w:rsid w:val="00376A0E"/>
    <w:rsid w:val="00377BB3"/>
    <w:rsid w:val="0038085F"/>
    <w:rsid w:val="00384751"/>
    <w:rsid w:val="00384A07"/>
    <w:rsid w:val="00385471"/>
    <w:rsid w:val="003920B5"/>
    <w:rsid w:val="003954CB"/>
    <w:rsid w:val="003A091D"/>
    <w:rsid w:val="003A34ED"/>
    <w:rsid w:val="003A3533"/>
    <w:rsid w:val="003A7A72"/>
    <w:rsid w:val="003B3583"/>
    <w:rsid w:val="003B51A5"/>
    <w:rsid w:val="003C060D"/>
    <w:rsid w:val="003C11E2"/>
    <w:rsid w:val="003C3EAA"/>
    <w:rsid w:val="003D10B0"/>
    <w:rsid w:val="003D147E"/>
    <w:rsid w:val="003D782C"/>
    <w:rsid w:val="003E270C"/>
    <w:rsid w:val="003E2B10"/>
    <w:rsid w:val="003E597F"/>
    <w:rsid w:val="003E6B8C"/>
    <w:rsid w:val="003E7103"/>
    <w:rsid w:val="003F2B23"/>
    <w:rsid w:val="003F7489"/>
    <w:rsid w:val="004032BE"/>
    <w:rsid w:val="0041063E"/>
    <w:rsid w:val="00412551"/>
    <w:rsid w:val="00412ED4"/>
    <w:rsid w:val="004148A8"/>
    <w:rsid w:val="00414CB0"/>
    <w:rsid w:val="004163F8"/>
    <w:rsid w:val="00422A21"/>
    <w:rsid w:val="00424823"/>
    <w:rsid w:val="00427C06"/>
    <w:rsid w:val="00430660"/>
    <w:rsid w:val="004346B7"/>
    <w:rsid w:val="0043645D"/>
    <w:rsid w:val="004423B3"/>
    <w:rsid w:val="0044427D"/>
    <w:rsid w:val="004471CD"/>
    <w:rsid w:val="00450C3A"/>
    <w:rsid w:val="004539E9"/>
    <w:rsid w:val="0045451B"/>
    <w:rsid w:val="0045499C"/>
    <w:rsid w:val="004551C6"/>
    <w:rsid w:val="00462462"/>
    <w:rsid w:val="004633BF"/>
    <w:rsid w:val="00463AF9"/>
    <w:rsid w:val="00463C12"/>
    <w:rsid w:val="0046478D"/>
    <w:rsid w:val="00466D99"/>
    <w:rsid w:val="004702B5"/>
    <w:rsid w:val="0047100F"/>
    <w:rsid w:val="0047387E"/>
    <w:rsid w:val="0047577B"/>
    <w:rsid w:val="004773CC"/>
    <w:rsid w:val="00481CF1"/>
    <w:rsid w:val="00481E40"/>
    <w:rsid w:val="004823CF"/>
    <w:rsid w:val="004838B3"/>
    <w:rsid w:val="00485B95"/>
    <w:rsid w:val="0049033D"/>
    <w:rsid w:val="00493EBF"/>
    <w:rsid w:val="004A2021"/>
    <w:rsid w:val="004A67E2"/>
    <w:rsid w:val="004B00E2"/>
    <w:rsid w:val="004B0D75"/>
    <w:rsid w:val="004B1C32"/>
    <w:rsid w:val="004B21F5"/>
    <w:rsid w:val="004B356E"/>
    <w:rsid w:val="004C3F23"/>
    <w:rsid w:val="004C43FD"/>
    <w:rsid w:val="004D0CBC"/>
    <w:rsid w:val="004D1453"/>
    <w:rsid w:val="004D159F"/>
    <w:rsid w:val="004D2A30"/>
    <w:rsid w:val="004D3EE0"/>
    <w:rsid w:val="004E2F69"/>
    <w:rsid w:val="004E44D0"/>
    <w:rsid w:val="004E5D23"/>
    <w:rsid w:val="004F1261"/>
    <w:rsid w:val="004F1841"/>
    <w:rsid w:val="004F200B"/>
    <w:rsid w:val="004F2687"/>
    <w:rsid w:val="004F2F03"/>
    <w:rsid w:val="004F50CF"/>
    <w:rsid w:val="004F7E93"/>
    <w:rsid w:val="004F7EFB"/>
    <w:rsid w:val="004F7FE8"/>
    <w:rsid w:val="0050551C"/>
    <w:rsid w:val="0050653E"/>
    <w:rsid w:val="0050749B"/>
    <w:rsid w:val="00511CD0"/>
    <w:rsid w:val="00514B23"/>
    <w:rsid w:val="0051639C"/>
    <w:rsid w:val="005163BC"/>
    <w:rsid w:val="00520861"/>
    <w:rsid w:val="00526213"/>
    <w:rsid w:val="0052739F"/>
    <w:rsid w:val="00530013"/>
    <w:rsid w:val="00534F2D"/>
    <w:rsid w:val="00544EC3"/>
    <w:rsid w:val="00552118"/>
    <w:rsid w:val="00554E7A"/>
    <w:rsid w:val="005570C9"/>
    <w:rsid w:val="00557BAD"/>
    <w:rsid w:val="00561033"/>
    <w:rsid w:val="0056181D"/>
    <w:rsid w:val="005674AE"/>
    <w:rsid w:val="00581E7E"/>
    <w:rsid w:val="005825B3"/>
    <w:rsid w:val="00583D46"/>
    <w:rsid w:val="0058400D"/>
    <w:rsid w:val="0058462F"/>
    <w:rsid w:val="005850FF"/>
    <w:rsid w:val="00586129"/>
    <w:rsid w:val="00586466"/>
    <w:rsid w:val="00587571"/>
    <w:rsid w:val="00587C63"/>
    <w:rsid w:val="0059579E"/>
    <w:rsid w:val="005A4FA9"/>
    <w:rsid w:val="005A62F8"/>
    <w:rsid w:val="005B6945"/>
    <w:rsid w:val="005C266B"/>
    <w:rsid w:val="005C2CF6"/>
    <w:rsid w:val="005C4078"/>
    <w:rsid w:val="005C4611"/>
    <w:rsid w:val="005D0AF2"/>
    <w:rsid w:val="005D1A17"/>
    <w:rsid w:val="005D3D3A"/>
    <w:rsid w:val="005D3E3A"/>
    <w:rsid w:val="005D7455"/>
    <w:rsid w:val="005E139C"/>
    <w:rsid w:val="005E4B14"/>
    <w:rsid w:val="005E7790"/>
    <w:rsid w:val="005F1B4D"/>
    <w:rsid w:val="005F2208"/>
    <w:rsid w:val="005F3A62"/>
    <w:rsid w:val="00602C42"/>
    <w:rsid w:val="0060497F"/>
    <w:rsid w:val="00607E5E"/>
    <w:rsid w:val="00610087"/>
    <w:rsid w:val="006161A5"/>
    <w:rsid w:val="00617468"/>
    <w:rsid w:val="006177BE"/>
    <w:rsid w:val="00621671"/>
    <w:rsid w:val="00622156"/>
    <w:rsid w:val="00624601"/>
    <w:rsid w:val="00625DCD"/>
    <w:rsid w:val="00635E91"/>
    <w:rsid w:val="006363BD"/>
    <w:rsid w:val="00640A4B"/>
    <w:rsid w:val="00647C1C"/>
    <w:rsid w:val="00647D91"/>
    <w:rsid w:val="00647FC7"/>
    <w:rsid w:val="00651CD0"/>
    <w:rsid w:val="0065207E"/>
    <w:rsid w:val="00655260"/>
    <w:rsid w:val="00656173"/>
    <w:rsid w:val="00670A29"/>
    <w:rsid w:val="00670AAD"/>
    <w:rsid w:val="00672BE3"/>
    <w:rsid w:val="00675327"/>
    <w:rsid w:val="00680039"/>
    <w:rsid w:val="006814D5"/>
    <w:rsid w:val="00681BDF"/>
    <w:rsid w:val="00682115"/>
    <w:rsid w:val="0068506F"/>
    <w:rsid w:val="00685F33"/>
    <w:rsid w:val="006918E4"/>
    <w:rsid w:val="006A05A6"/>
    <w:rsid w:val="006A6092"/>
    <w:rsid w:val="006A6880"/>
    <w:rsid w:val="006A766D"/>
    <w:rsid w:val="006A7A84"/>
    <w:rsid w:val="006B0B30"/>
    <w:rsid w:val="006B216C"/>
    <w:rsid w:val="006B6CE8"/>
    <w:rsid w:val="006C0A59"/>
    <w:rsid w:val="006C3EFB"/>
    <w:rsid w:val="006C752A"/>
    <w:rsid w:val="006D5A2B"/>
    <w:rsid w:val="006E4DDA"/>
    <w:rsid w:val="006F0304"/>
    <w:rsid w:val="006F1200"/>
    <w:rsid w:val="006F488F"/>
    <w:rsid w:val="006F794F"/>
    <w:rsid w:val="007010C3"/>
    <w:rsid w:val="00703E22"/>
    <w:rsid w:val="00704B79"/>
    <w:rsid w:val="007119F0"/>
    <w:rsid w:val="00714EC7"/>
    <w:rsid w:val="00716453"/>
    <w:rsid w:val="00716FB6"/>
    <w:rsid w:val="007206C6"/>
    <w:rsid w:val="00721936"/>
    <w:rsid w:val="00722B95"/>
    <w:rsid w:val="00727B6D"/>
    <w:rsid w:val="0073020D"/>
    <w:rsid w:val="0073344A"/>
    <w:rsid w:val="00736FF6"/>
    <w:rsid w:val="00742C33"/>
    <w:rsid w:val="00743702"/>
    <w:rsid w:val="00746783"/>
    <w:rsid w:val="0075023C"/>
    <w:rsid w:val="00754021"/>
    <w:rsid w:val="00755189"/>
    <w:rsid w:val="007606F5"/>
    <w:rsid w:val="007607C9"/>
    <w:rsid w:val="00761655"/>
    <w:rsid w:val="00762AF3"/>
    <w:rsid w:val="00765162"/>
    <w:rsid w:val="00766DAC"/>
    <w:rsid w:val="00766F1B"/>
    <w:rsid w:val="007677A1"/>
    <w:rsid w:val="007677B5"/>
    <w:rsid w:val="00780A7D"/>
    <w:rsid w:val="00782293"/>
    <w:rsid w:val="00782DEF"/>
    <w:rsid w:val="00785AC3"/>
    <w:rsid w:val="0079192E"/>
    <w:rsid w:val="00795C73"/>
    <w:rsid w:val="007A5A6E"/>
    <w:rsid w:val="007A7393"/>
    <w:rsid w:val="007B01F3"/>
    <w:rsid w:val="007B5275"/>
    <w:rsid w:val="007B5B96"/>
    <w:rsid w:val="007B6F72"/>
    <w:rsid w:val="007B76B8"/>
    <w:rsid w:val="007B7BF4"/>
    <w:rsid w:val="007C02AA"/>
    <w:rsid w:val="007C2BDF"/>
    <w:rsid w:val="007D0D31"/>
    <w:rsid w:val="007D37C5"/>
    <w:rsid w:val="007D6D47"/>
    <w:rsid w:val="007D71F7"/>
    <w:rsid w:val="007E202E"/>
    <w:rsid w:val="007F39D4"/>
    <w:rsid w:val="007F4039"/>
    <w:rsid w:val="007F5935"/>
    <w:rsid w:val="007F63FB"/>
    <w:rsid w:val="007F71FC"/>
    <w:rsid w:val="007F762D"/>
    <w:rsid w:val="008031F1"/>
    <w:rsid w:val="0080625D"/>
    <w:rsid w:val="0080759F"/>
    <w:rsid w:val="00811683"/>
    <w:rsid w:val="00814546"/>
    <w:rsid w:val="00823149"/>
    <w:rsid w:val="00825A09"/>
    <w:rsid w:val="008309D7"/>
    <w:rsid w:val="0083598B"/>
    <w:rsid w:val="00835B09"/>
    <w:rsid w:val="00836D56"/>
    <w:rsid w:val="0084343E"/>
    <w:rsid w:val="00843B7F"/>
    <w:rsid w:val="00847483"/>
    <w:rsid w:val="00851E5E"/>
    <w:rsid w:val="00852230"/>
    <w:rsid w:val="00855D03"/>
    <w:rsid w:val="00857E62"/>
    <w:rsid w:val="00860330"/>
    <w:rsid w:val="008619CA"/>
    <w:rsid w:val="00871596"/>
    <w:rsid w:val="00872F4E"/>
    <w:rsid w:val="00873C79"/>
    <w:rsid w:val="0087461A"/>
    <w:rsid w:val="008746F2"/>
    <w:rsid w:val="008754B0"/>
    <w:rsid w:val="00876752"/>
    <w:rsid w:val="00876F3B"/>
    <w:rsid w:val="008777E2"/>
    <w:rsid w:val="00877D78"/>
    <w:rsid w:val="008802F6"/>
    <w:rsid w:val="008833F0"/>
    <w:rsid w:val="008968E4"/>
    <w:rsid w:val="008A099B"/>
    <w:rsid w:val="008A1E51"/>
    <w:rsid w:val="008A38FB"/>
    <w:rsid w:val="008A560A"/>
    <w:rsid w:val="008A6DE8"/>
    <w:rsid w:val="008B0880"/>
    <w:rsid w:val="008B442F"/>
    <w:rsid w:val="008B7B76"/>
    <w:rsid w:val="008C1506"/>
    <w:rsid w:val="008C3E3F"/>
    <w:rsid w:val="008C4413"/>
    <w:rsid w:val="008C6272"/>
    <w:rsid w:val="008D256A"/>
    <w:rsid w:val="008D4863"/>
    <w:rsid w:val="008D61B7"/>
    <w:rsid w:val="008D7248"/>
    <w:rsid w:val="008E49B6"/>
    <w:rsid w:val="008E51E9"/>
    <w:rsid w:val="008E5C86"/>
    <w:rsid w:val="008E71FD"/>
    <w:rsid w:val="008E746B"/>
    <w:rsid w:val="008F0D5A"/>
    <w:rsid w:val="009015FC"/>
    <w:rsid w:val="009051D5"/>
    <w:rsid w:val="00905E14"/>
    <w:rsid w:val="009109DE"/>
    <w:rsid w:val="00910B25"/>
    <w:rsid w:val="00910D2A"/>
    <w:rsid w:val="00913D67"/>
    <w:rsid w:val="00914823"/>
    <w:rsid w:val="009157DB"/>
    <w:rsid w:val="00920DDD"/>
    <w:rsid w:val="0092627A"/>
    <w:rsid w:val="009273A0"/>
    <w:rsid w:val="0093250E"/>
    <w:rsid w:val="0093528B"/>
    <w:rsid w:val="00937646"/>
    <w:rsid w:val="009405D5"/>
    <w:rsid w:val="00941924"/>
    <w:rsid w:val="009466AC"/>
    <w:rsid w:val="009470FC"/>
    <w:rsid w:val="009505B5"/>
    <w:rsid w:val="00951CEE"/>
    <w:rsid w:val="009572F8"/>
    <w:rsid w:val="00964EF8"/>
    <w:rsid w:val="00971676"/>
    <w:rsid w:val="00973967"/>
    <w:rsid w:val="00973A41"/>
    <w:rsid w:val="00974487"/>
    <w:rsid w:val="009769E0"/>
    <w:rsid w:val="00977400"/>
    <w:rsid w:val="009820B2"/>
    <w:rsid w:val="00982210"/>
    <w:rsid w:val="00983030"/>
    <w:rsid w:val="009839C2"/>
    <w:rsid w:val="009869E6"/>
    <w:rsid w:val="00987912"/>
    <w:rsid w:val="0099065F"/>
    <w:rsid w:val="0099295C"/>
    <w:rsid w:val="009936CA"/>
    <w:rsid w:val="00994133"/>
    <w:rsid w:val="009941C7"/>
    <w:rsid w:val="009956E7"/>
    <w:rsid w:val="009A0CA0"/>
    <w:rsid w:val="009A519C"/>
    <w:rsid w:val="009B05A5"/>
    <w:rsid w:val="009B2F61"/>
    <w:rsid w:val="009B4F25"/>
    <w:rsid w:val="009B7106"/>
    <w:rsid w:val="009C0278"/>
    <w:rsid w:val="009C1EF0"/>
    <w:rsid w:val="009C4B31"/>
    <w:rsid w:val="009C7084"/>
    <w:rsid w:val="009D6A57"/>
    <w:rsid w:val="009D774E"/>
    <w:rsid w:val="009D7A0F"/>
    <w:rsid w:val="009E0C52"/>
    <w:rsid w:val="009E28AA"/>
    <w:rsid w:val="009F051E"/>
    <w:rsid w:val="009F190A"/>
    <w:rsid w:val="009F2212"/>
    <w:rsid w:val="009F4368"/>
    <w:rsid w:val="009F748A"/>
    <w:rsid w:val="00A007A7"/>
    <w:rsid w:val="00A05218"/>
    <w:rsid w:val="00A052F3"/>
    <w:rsid w:val="00A058A5"/>
    <w:rsid w:val="00A07163"/>
    <w:rsid w:val="00A1044C"/>
    <w:rsid w:val="00A10718"/>
    <w:rsid w:val="00A11CF9"/>
    <w:rsid w:val="00A14D70"/>
    <w:rsid w:val="00A1579A"/>
    <w:rsid w:val="00A161D5"/>
    <w:rsid w:val="00A20D30"/>
    <w:rsid w:val="00A21B6F"/>
    <w:rsid w:val="00A21EA6"/>
    <w:rsid w:val="00A24645"/>
    <w:rsid w:val="00A308F3"/>
    <w:rsid w:val="00A30B90"/>
    <w:rsid w:val="00A372FD"/>
    <w:rsid w:val="00A40DAA"/>
    <w:rsid w:val="00A43D33"/>
    <w:rsid w:val="00A45AEF"/>
    <w:rsid w:val="00A45C48"/>
    <w:rsid w:val="00A51CA7"/>
    <w:rsid w:val="00A54244"/>
    <w:rsid w:val="00A57A79"/>
    <w:rsid w:val="00A57BA8"/>
    <w:rsid w:val="00A60037"/>
    <w:rsid w:val="00A63237"/>
    <w:rsid w:val="00A6341D"/>
    <w:rsid w:val="00A63A48"/>
    <w:rsid w:val="00A63F24"/>
    <w:rsid w:val="00A6610E"/>
    <w:rsid w:val="00A66CC1"/>
    <w:rsid w:val="00A80540"/>
    <w:rsid w:val="00A82357"/>
    <w:rsid w:val="00A8463F"/>
    <w:rsid w:val="00A85449"/>
    <w:rsid w:val="00A854C7"/>
    <w:rsid w:val="00A86D9F"/>
    <w:rsid w:val="00A90FA6"/>
    <w:rsid w:val="00A93F1E"/>
    <w:rsid w:val="00A94AC0"/>
    <w:rsid w:val="00AA0417"/>
    <w:rsid w:val="00AA16D8"/>
    <w:rsid w:val="00AA2297"/>
    <w:rsid w:val="00AA3B98"/>
    <w:rsid w:val="00AA516B"/>
    <w:rsid w:val="00AA6454"/>
    <w:rsid w:val="00AB1A0C"/>
    <w:rsid w:val="00AB1CE9"/>
    <w:rsid w:val="00AB2D47"/>
    <w:rsid w:val="00AB43E3"/>
    <w:rsid w:val="00AB540C"/>
    <w:rsid w:val="00AB5C65"/>
    <w:rsid w:val="00AB7174"/>
    <w:rsid w:val="00AB793E"/>
    <w:rsid w:val="00AC1741"/>
    <w:rsid w:val="00AC37B2"/>
    <w:rsid w:val="00AC6022"/>
    <w:rsid w:val="00AC6756"/>
    <w:rsid w:val="00AD046E"/>
    <w:rsid w:val="00AD1C6D"/>
    <w:rsid w:val="00AD374F"/>
    <w:rsid w:val="00AD39A1"/>
    <w:rsid w:val="00AD3C27"/>
    <w:rsid w:val="00AD55AB"/>
    <w:rsid w:val="00AE45B3"/>
    <w:rsid w:val="00AE571D"/>
    <w:rsid w:val="00AE61F5"/>
    <w:rsid w:val="00AE78BA"/>
    <w:rsid w:val="00AF646E"/>
    <w:rsid w:val="00AF702D"/>
    <w:rsid w:val="00B00804"/>
    <w:rsid w:val="00B05DAF"/>
    <w:rsid w:val="00B075E3"/>
    <w:rsid w:val="00B103DF"/>
    <w:rsid w:val="00B11A2A"/>
    <w:rsid w:val="00B16857"/>
    <w:rsid w:val="00B2084B"/>
    <w:rsid w:val="00B26441"/>
    <w:rsid w:val="00B27004"/>
    <w:rsid w:val="00B2776B"/>
    <w:rsid w:val="00B31EAB"/>
    <w:rsid w:val="00B3492D"/>
    <w:rsid w:val="00B37CF3"/>
    <w:rsid w:val="00B41649"/>
    <w:rsid w:val="00B41AC1"/>
    <w:rsid w:val="00B429FC"/>
    <w:rsid w:val="00B44C8B"/>
    <w:rsid w:val="00B502BF"/>
    <w:rsid w:val="00B542A6"/>
    <w:rsid w:val="00B554BF"/>
    <w:rsid w:val="00B5718F"/>
    <w:rsid w:val="00B60174"/>
    <w:rsid w:val="00B60675"/>
    <w:rsid w:val="00B63D05"/>
    <w:rsid w:val="00B64441"/>
    <w:rsid w:val="00B663CF"/>
    <w:rsid w:val="00B70CC9"/>
    <w:rsid w:val="00B74074"/>
    <w:rsid w:val="00B8255D"/>
    <w:rsid w:val="00B83913"/>
    <w:rsid w:val="00B9030E"/>
    <w:rsid w:val="00B9185D"/>
    <w:rsid w:val="00B95D49"/>
    <w:rsid w:val="00BA1B03"/>
    <w:rsid w:val="00BA3AD0"/>
    <w:rsid w:val="00BA3D81"/>
    <w:rsid w:val="00BA7056"/>
    <w:rsid w:val="00BB2945"/>
    <w:rsid w:val="00BB40BE"/>
    <w:rsid w:val="00BB4CBB"/>
    <w:rsid w:val="00BC71D4"/>
    <w:rsid w:val="00BD0C20"/>
    <w:rsid w:val="00BD1A9D"/>
    <w:rsid w:val="00BD4FAB"/>
    <w:rsid w:val="00BD54FC"/>
    <w:rsid w:val="00BD5D12"/>
    <w:rsid w:val="00BE008F"/>
    <w:rsid w:val="00BE48F4"/>
    <w:rsid w:val="00BE59DD"/>
    <w:rsid w:val="00BF0B93"/>
    <w:rsid w:val="00BF127F"/>
    <w:rsid w:val="00BF2DB7"/>
    <w:rsid w:val="00BF361D"/>
    <w:rsid w:val="00BF5A70"/>
    <w:rsid w:val="00BF6F54"/>
    <w:rsid w:val="00C0208A"/>
    <w:rsid w:val="00C0217C"/>
    <w:rsid w:val="00C0238A"/>
    <w:rsid w:val="00C03E11"/>
    <w:rsid w:val="00C05331"/>
    <w:rsid w:val="00C0565D"/>
    <w:rsid w:val="00C05A9A"/>
    <w:rsid w:val="00C13A6C"/>
    <w:rsid w:val="00C13B73"/>
    <w:rsid w:val="00C20394"/>
    <w:rsid w:val="00C23147"/>
    <w:rsid w:val="00C2341C"/>
    <w:rsid w:val="00C240BF"/>
    <w:rsid w:val="00C2566B"/>
    <w:rsid w:val="00C262DD"/>
    <w:rsid w:val="00C31FF3"/>
    <w:rsid w:val="00C376A6"/>
    <w:rsid w:val="00C40AC8"/>
    <w:rsid w:val="00C41FDD"/>
    <w:rsid w:val="00C42301"/>
    <w:rsid w:val="00C44ADC"/>
    <w:rsid w:val="00C44DB7"/>
    <w:rsid w:val="00C52200"/>
    <w:rsid w:val="00C53749"/>
    <w:rsid w:val="00C5452B"/>
    <w:rsid w:val="00C607C9"/>
    <w:rsid w:val="00C60FD9"/>
    <w:rsid w:val="00C62EF3"/>
    <w:rsid w:val="00C63CE3"/>
    <w:rsid w:val="00C64748"/>
    <w:rsid w:val="00C65EB7"/>
    <w:rsid w:val="00C6750A"/>
    <w:rsid w:val="00C72BCC"/>
    <w:rsid w:val="00C73B5E"/>
    <w:rsid w:val="00C73DA2"/>
    <w:rsid w:val="00C77063"/>
    <w:rsid w:val="00C8207C"/>
    <w:rsid w:val="00C87949"/>
    <w:rsid w:val="00C87BB2"/>
    <w:rsid w:val="00C90BA2"/>
    <w:rsid w:val="00C9498A"/>
    <w:rsid w:val="00C94DDC"/>
    <w:rsid w:val="00C94ECF"/>
    <w:rsid w:val="00C95ADA"/>
    <w:rsid w:val="00CA45D5"/>
    <w:rsid w:val="00CB29AF"/>
    <w:rsid w:val="00CB2D19"/>
    <w:rsid w:val="00CC0B91"/>
    <w:rsid w:val="00CC4C51"/>
    <w:rsid w:val="00CD008A"/>
    <w:rsid w:val="00CD1051"/>
    <w:rsid w:val="00CE0AF6"/>
    <w:rsid w:val="00CE356B"/>
    <w:rsid w:val="00CE4A42"/>
    <w:rsid w:val="00CF0159"/>
    <w:rsid w:val="00CF33E6"/>
    <w:rsid w:val="00CF7609"/>
    <w:rsid w:val="00D00B08"/>
    <w:rsid w:val="00D02CB2"/>
    <w:rsid w:val="00D1049B"/>
    <w:rsid w:val="00D15F92"/>
    <w:rsid w:val="00D30178"/>
    <w:rsid w:val="00D32969"/>
    <w:rsid w:val="00D33C6B"/>
    <w:rsid w:val="00D3405A"/>
    <w:rsid w:val="00D34E91"/>
    <w:rsid w:val="00D4295C"/>
    <w:rsid w:val="00D453BC"/>
    <w:rsid w:val="00D475B4"/>
    <w:rsid w:val="00D47C9E"/>
    <w:rsid w:val="00D546F8"/>
    <w:rsid w:val="00D55605"/>
    <w:rsid w:val="00D56D66"/>
    <w:rsid w:val="00D63C93"/>
    <w:rsid w:val="00D663B2"/>
    <w:rsid w:val="00D72975"/>
    <w:rsid w:val="00D81DA1"/>
    <w:rsid w:val="00D844FC"/>
    <w:rsid w:val="00D84E6C"/>
    <w:rsid w:val="00D84E8B"/>
    <w:rsid w:val="00D85EC8"/>
    <w:rsid w:val="00D87072"/>
    <w:rsid w:val="00D87DC1"/>
    <w:rsid w:val="00D91ED8"/>
    <w:rsid w:val="00D96637"/>
    <w:rsid w:val="00D96D82"/>
    <w:rsid w:val="00DA0618"/>
    <w:rsid w:val="00DA1899"/>
    <w:rsid w:val="00DA3AE1"/>
    <w:rsid w:val="00DA3F54"/>
    <w:rsid w:val="00DB4DE3"/>
    <w:rsid w:val="00DB524B"/>
    <w:rsid w:val="00DB74C7"/>
    <w:rsid w:val="00DC6D66"/>
    <w:rsid w:val="00DD0868"/>
    <w:rsid w:val="00DD1796"/>
    <w:rsid w:val="00DD2E55"/>
    <w:rsid w:val="00DD4E3C"/>
    <w:rsid w:val="00DD6798"/>
    <w:rsid w:val="00DE45EC"/>
    <w:rsid w:val="00DE710E"/>
    <w:rsid w:val="00DE74B8"/>
    <w:rsid w:val="00DF097F"/>
    <w:rsid w:val="00DF2770"/>
    <w:rsid w:val="00DF380D"/>
    <w:rsid w:val="00DF5199"/>
    <w:rsid w:val="00E00098"/>
    <w:rsid w:val="00E06EB4"/>
    <w:rsid w:val="00E202CC"/>
    <w:rsid w:val="00E25A68"/>
    <w:rsid w:val="00E2683C"/>
    <w:rsid w:val="00E27AE3"/>
    <w:rsid w:val="00E3252B"/>
    <w:rsid w:val="00E3723D"/>
    <w:rsid w:val="00E42210"/>
    <w:rsid w:val="00E42552"/>
    <w:rsid w:val="00E429FC"/>
    <w:rsid w:val="00E431A6"/>
    <w:rsid w:val="00E47C02"/>
    <w:rsid w:val="00E5307E"/>
    <w:rsid w:val="00E53733"/>
    <w:rsid w:val="00E53BD4"/>
    <w:rsid w:val="00E6419C"/>
    <w:rsid w:val="00E773A9"/>
    <w:rsid w:val="00E85ABE"/>
    <w:rsid w:val="00E87511"/>
    <w:rsid w:val="00E90828"/>
    <w:rsid w:val="00E920E5"/>
    <w:rsid w:val="00E97C2C"/>
    <w:rsid w:val="00EA3F8C"/>
    <w:rsid w:val="00EA498E"/>
    <w:rsid w:val="00EA4DA1"/>
    <w:rsid w:val="00EA5B3E"/>
    <w:rsid w:val="00EA6572"/>
    <w:rsid w:val="00EA79DB"/>
    <w:rsid w:val="00EB135C"/>
    <w:rsid w:val="00EB2E4B"/>
    <w:rsid w:val="00EB6FFA"/>
    <w:rsid w:val="00EC476E"/>
    <w:rsid w:val="00ED0839"/>
    <w:rsid w:val="00ED291A"/>
    <w:rsid w:val="00ED5449"/>
    <w:rsid w:val="00EE54E0"/>
    <w:rsid w:val="00EE663C"/>
    <w:rsid w:val="00EE6BD4"/>
    <w:rsid w:val="00EF001D"/>
    <w:rsid w:val="00EF2412"/>
    <w:rsid w:val="00EF5A05"/>
    <w:rsid w:val="00EF5A35"/>
    <w:rsid w:val="00F0146D"/>
    <w:rsid w:val="00F02FFA"/>
    <w:rsid w:val="00F05035"/>
    <w:rsid w:val="00F05FAA"/>
    <w:rsid w:val="00F06183"/>
    <w:rsid w:val="00F12D5E"/>
    <w:rsid w:val="00F1309A"/>
    <w:rsid w:val="00F15486"/>
    <w:rsid w:val="00F17115"/>
    <w:rsid w:val="00F20315"/>
    <w:rsid w:val="00F26A37"/>
    <w:rsid w:val="00F319C6"/>
    <w:rsid w:val="00F37077"/>
    <w:rsid w:val="00F4067B"/>
    <w:rsid w:val="00F50E91"/>
    <w:rsid w:val="00F52EBF"/>
    <w:rsid w:val="00F534E5"/>
    <w:rsid w:val="00F53CCE"/>
    <w:rsid w:val="00F53EC3"/>
    <w:rsid w:val="00F60895"/>
    <w:rsid w:val="00F65401"/>
    <w:rsid w:val="00F66848"/>
    <w:rsid w:val="00F704A9"/>
    <w:rsid w:val="00F71E26"/>
    <w:rsid w:val="00F71FE1"/>
    <w:rsid w:val="00F73D11"/>
    <w:rsid w:val="00F82021"/>
    <w:rsid w:val="00F8584C"/>
    <w:rsid w:val="00F94A1A"/>
    <w:rsid w:val="00F94F11"/>
    <w:rsid w:val="00F955B7"/>
    <w:rsid w:val="00F957F5"/>
    <w:rsid w:val="00F95D5A"/>
    <w:rsid w:val="00F97EA7"/>
    <w:rsid w:val="00FB0FE1"/>
    <w:rsid w:val="00FB120B"/>
    <w:rsid w:val="00FB499D"/>
    <w:rsid w:val="00FB6DF2"/>
    <w:rsid w:val="00FC1E2C"/>
    <w:rsid w:val="00FC3301"/>
    <w:rsid w:val="00FC383D"/>
    <w:rsid w:val="00FC3A43"/>
    <w:rsid w:val="00FD0D05"/>
    <w:rsid w:val="00FD1C46"/>
    <w:rsid w:val="00FD3FBE"/>
    <w:rsid w:val="00FD5896"/>
    <w:rsid w:val="00FE0B12"/>
    <w:rsid w:val="00FE3B93"/>
    <w:rsid w:val="00FE55CC"/>
    <w:rsid w:val="00FE6D4C"/>
    <w:rsid w:val="00FF18C1"/>
    <w:rsid w:val="00FF3B9A"/>
    <w:rsid w:val="00FF3F4D"/>
    <w:rsid w:val="00FF50A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BFA9B"/>
  <w15:chartTrackingRefBased/>
  <w15:docId w15:val="{74545E60-04BA-413A-8EFE-8B436934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0895"/>
    <w:pPr>
      <w:keepNext/>
      <w:keepLines/>
      <w:spacing w:before="360" w:after="80"/>
      <w:outlineLvl w:val="0"/>
    </w:pPr>
    <w:rPr>
      <w:rFonts w:asciiTheme="majorHAnsi" w:eastAsiaTheme="majorEastAsia" w:hAnsiTheme="majorHAnsi" w:cstheme="majorBidi"/>
      <w:color w:val="0070C0"/>
      <w:sz w:val="40"/>
      <w:szCs w:val="40"/>
    </w:rPr>
  </w:style>
  <w:style w:type="paragraph" w:styleId="Titolo2">
    <w:name w:val="heading 2"/>
    <w:basedOn w:val="Normale"/>
    <w:next w:val="Normale"/>
    <w:link w:val="Titolo2Carattere"/>
    <w:uiPriority w:val="9"/>
    <w:unhideWhenUsed/>
    <w:qFormat/>
    <w:rsid w:val="00F94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94A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94A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94A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94A1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4A1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4A1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4A1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0895"/>
    <w:rPr>
      <w:rFonts w:asciiTheme="majorHAnsi" w:eastAsiaTheme="majorEastAsia" w:hAnsiTheme="majorHAnsi" w:cstheme="majorBidi"/>
      <w:color w:val="0070C0"/>
      <w:sz w:val="40"/>
      <w:szCs w:val="40"/>
    </w:rPr>
  </w:style>
  <w:style w:type="character" w:customStyle="1" w:styleId="Titolo2Carattere">
    <w:name w:val="Titolo 2 Carattere"/>
    <w:basedOn w:val="Carpredefinitoparagrafo"/>
    <w:link w:val="Titolo2"/>
    <w:uiPriority w:val="9"/>
    <w:rsid w:val="00F94A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94A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94A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94A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94A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4A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4A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4A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4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4A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4A1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4A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4A1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4A1A"/>
    <w:rPr>
      <w:i/>
      <w:iCs/>
      <w:color w:val="404040" w:themeColor="text1" w:themeTint="BF"/>
    </w:rPr>
  </w:style>
  <w:style w:type="paragraph" w:styleId="Paragrafoelenco">
    <w:name w:val="List Paragraph"/>
    <w:aliases w:val="List Paragraph 2 liv,Normale + Elenco puntato,List Bulletized,Elenco Normale,Paragrafo elenco 2,Bullet edison,lp1,MEF Titolo 1,MEF - Titolo 1 livello,Bullet List,FooterText,numbered,Paragraphe de liste1,Bulletr List Paragraph,列出段落,列出段落1"/>
    <w:basedOn w:val="Normale"/>
    <w:link w:val="ParagrafoelencoCarattere"/>
    <w:uiPriority w:val="34"/>
    <w:qFormat/>
    <w:rsid w:val="00F94A1A"/>
    <w:pPr>
      <w:ind w:left="720"/>
      <w:contextualSpacing/>
    </w:pPr>
  </w:style>
  <w:style w:type="character" w:styleId="Enfasiintensa">
    <w:name w:val="Intense Emphasis"/>
    <w:basedOn w:val="Carpredefinitoparagrafo"/>
    <w:uiPriority w:val="21"/>
    <w:qFormat/>
    <w:rsid w:val="00F94A1A"/>
    <w:rPr>
      <w:i/>
      <w:iCs/>
      <w:color w:val="0F4761" w:themeColor="accent1" w:themeShade="BF"/>
    </w:rPr>
  </w:style>
  <w:style w:type="paragraph" w:styleId="Citazioneintensa">
    <w:name w:val="Intense Quote"/>
    <w:basedOn w:val="Normale"/>
    <w:next w:val="Normale"/>
    <w:link w:val="CitazioneintensaCarattere"/>
    <w:uiPriority w:val="30"/>
    <w:qFormat/>
    <w:rsid w:val="00F94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94A1A"/>
    <w:rPr>
      <w:i/>
      <w:iCs/>
      <w:color w:val="0F4761" w:themeColor="accent1" w:themeShade="BF"/>
    </w:rPr>
  </w:style>
  <w:style w:type="character" w:styleId="Riferimentointenso">
    <w:name w:val="Intense Reference"/>
    <w:basedOn w:val="Carpredefinitoparagrafo"/>
    <w:uiPriority w:val="32"/>
    <w:qFormat/>
    <w:rsid w:val="00F94A1A"/>
    <w:rPr>
      <w:b/>
      <w:bCs/>
      <w:smallCaps/>
      <w:color w:val="0F4761" w:themeColor="accent1" w:themeShade="BF"/>
      <w:spacing w:val="5"/>
    </w:rPr>
  </w:style>
  <w:style w:type="paragraph" w:styleId="Intestazione">
    <w:name w:val="header"/>
    <w:basedOn w:val="Normale"/>
    <w:link w:val="IntestazioneCarattere"/>
    <w:uiPriority w:val="99"/>
    <w:unhideWhenUsed/>
    <w:rsid w:val="00F94A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4A1A"/>
  </w:style>
  <w:style w:type="paragraph" w:styleId="Pidipagina">
    <w:name w:val="footer"/>
    <w:basedOn w:val="Normale"/>
    <w:link w:val="PidipaginaCarattere"/>
    <w:uiPriority w:val="99"/>
    <w:unhideWhenUsed/>
    <w:rsid w:val="00F94A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4A1A"/>
  </w:style>
  <w:style w:type="paragraph" w:styleId="Titolosommario">
    <w:name w:val="TOC Heading"/>
    <w:basedOn w:val="Titolo1"/>
    <w:next w:val="Normale"/>
    <w:uiPriority w:val="39"/>
    <w:unhideWhenUsed/>
    <w:qFormat/>
    <w:rsid w:val="00AF646E"/>
    <w:pPr>
      <w:spacing w:before="240" w:after="0" w:line="259" w:lineRule="auto"/>
      <w:outlineLvl w:val="9"/>
    </w:pPr>
    <w:rPr>
      <w:kern w:val="0"/>
      <w:sz w:val="32"/>
      <w:szCs w:val="32"/>
      <w:lang w:eastAsia="it-IT"/>
      <w14:ligatures w14:val="none"/>
    </w:rPr>
  </w:style>
  <w:style w:type="paragraph" w:styleId="Sommario1">
    <w:name w:val="toc 1"/>
    <w:basedOn w:val="Normale"/>
    <w:next w:val="Normale"/>
    <w:autoRedefine/>
    <w:uiPriority w:val="39"/>
    <w:unhideWhenUsed/>
    <w:rsid w:val="00AF646E"/>
    <w:pPr>
      <w:spacing w:after="100"/>
    </w:pPr>
  </w:style>
  <w:style w:type="character" w:styleId="Collegamentoipertestuale">
    <w:name w:val="Hyperlink"/>
    <w:basedOn w:val="Carpredefinitoparagrafo"/>
    <w:uiPriority w:val="99"/>
    <w:unhideWhenUsed/>
    <w:rsid w:val="00AF646E"/>
    <w:rPr>
      <w:color w:val="467886" w:themeColor="hyperlink"/>
      <w:u w:val="single"/>
    </w:rPr>
  </w:style>
  <w:style w:type="table" w:styleId="Grigliatabella">
    <w:name w:val="Table Grid"/>
    <w:basedOn w:val="Tabellanormale"/>
    <w:uiPriority w:val="39"/>
    <w:rsid w:val="00E431A6"/>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D6D47"/>
    <w:rPr>
      <w:color w:val="605E5C"/>
      <w:shd w:val="clear" w:color="auto" w:fill="E1DFDD"/>
    </w:rPr>
  </w:style>
  <w:style w:type="paragraph" w:styleId="Sommario2">
    <w:name w:val="toc 2"/>
    <w:basedOn w:val="Normale"/>
    <w:next w:val="Normale"/>
    <w:autoRedefine/>
    <w:uiPriority w:val="39"/>
    <w:unhideWhenUsed/>
    <w:rsid w:val="00251144"/>
    <w:pPr>
      <w:spacing w:after="100"/>
      <w:ind w:left="240"/>
    </w:pPr>
  </w:style>
  <w:style w:type="character" w:customStyle="1" w:styleId="ParagrafoelencoCarattere">
    <w:name w:val="Paragrafo elenco Carattere"/>
    <w:aliases w:val="List Paragraph 2 liv Carattere,Normale + Elenco puntato Carattere,List Bulletized Carattere,Elenco Normale Carattere,Paragrafo elenco 2 Carattere,Bullet edison Carattere,lp1 Carattere,MEF Titolo 1 Carattere,numbered Carattere"/>
    <w:link w:val="Paragrafoelenco"/>
    <w:uiPriority w:val="34"/>
    <w:qFormat/>
    <w:rsid w:val="004F2687"/>
  </w:style>
  <w:style w:type="character" w:styleId="Rimandocommento">
    <w:name w:val="annotation reference"/>
    <w:basedOn w:val="Carpredefinitoparagrafo"/>
    <w:uiPriority w:val="99"/>
    <w:semiHidden/>
    <w:unhideWhenUsed/>
    <w:rsid w:val="008968E4"/>
    <w:rPr>
      <w:sz w:val="16"/>
      <w:szCs w:val="16"/>
    </w:rPr>
  </w:style>
  <w:style w:type="paragraph" w:styleId="Testocommento">
    <w:name w:val="annotation text"/>
    <w:basedOn w:val="Normale"/>
    <w:link w:val="TestocommentoCarattere"/>
    <w:uiPriority w:val="99"/>
    <w:unhideWhenUsed/>
    <w:rsid w:val="008968E4"/>
    <w:pPr>
      <w:spacing w:line="240" w:lineRule="auto"/>
    </w:pPr>
    <w:rPr>
      <w:sz w:val="20"/>
      <w:szCs w:val="20"/>
    </w:rPr>
  </w:style>
  <w:style w:type="character" w:customStyle="1" w:styleId="TestocommentoCarattere">
    <w:name w:val="Testo commento Carattere"/>
    <w:basedOn w:val="Carpredefinitoparagrafo"/>
    <w:link w:val="Testocommento"/>
    <w:uiPriority w:val="99"/>
    <w:rsid w:val="008968E4"/>
    <w:rPr>
      <w:sz w:val="20"/>
      <w:szCs w:val="20"/>
    </w:rPr>
  </w:style>
  <w:style w:type="paragraph" w:styleId="Soggettocommento">
    <w:name w:val="annotation subject"/>
    <w:basedOn w:val="Testocommento"/>
    <w:next w:val="Testocommento"/>
    <w:link w:val="SoggettocommentoCarattere"/>
    <w:uiPriority w:val="99"/>
    <w:semiHidden/>
    <w:unhideWhenUsed/>
    <w:rsid w:val="008968E4"/>
    <w:rPr>
      <w:b/>
      <w:bCs/>
    </w:rPr>
  </w:style>
  <w:style w:type="character" w:customStyle="1" w:styleId="SoggettocommentoCarattere">
    <w:name w:val="Soggetto commento Carattere"/>
    <w:basedOn w:val="TestocommentoCarattere"/>
    <w:link w:val="Soggettocommento"/>
    <w:uiPriority w:val="99"/>
    <w:semiHidden/>
    <w:rsid w:val="008968E4"/>
    <w:rPr>
      <w:b/>
      <w:bCs/>
      <w:sz w:val="20"/>
      <w:szCs w:val="20"/>
    </w:rPr>
  </w:style>
  <w:style w:type="table" w:styleId="Grigliatabellachiara">
    <w:name w:val="Grid Table Light"/>
    <w:basedOn w:val="Tabellanormale"/>
    <w:uiPriority w:val="40"/>
    <w:rsid w:val="00A14D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stonotaapidipagina">
    <w:name w:val="footnote text"/>
    <w:basedOn w:val="Normale"/>
    <w:link w:val="TestonotaapidipaginaCarattere"/>
    <w:uiPriority w:val="99"/>
    <w:semiHidden/>
    <w:unhideWhenUsed/>
    <w:rsid w:val="003074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7477"/>
    <w:rPr>
      <w:sz w:val="20"/>
      <w:szCs w:val="20"/>
    </w:rPr>
  </w:style>
  <w:style w:type="character" w:styleId="Rimandonotaapidipagina">
    <w:name w:val="footnote reference"/>
    <w:basedOn w:val="Carpredefinitoparagrafo"/>
    <w:uiPriority w:val="99"/>
    <w:semiHidden/>
    <w:unhideWhenUsed/>
    <w:rsid w:val="00307477"/>
    <w:rPr>
      <w:vertAlign w:val="superscript"/>
    </w:rPr>
  </w:style>
  <w:style w:type="character" w:styleId="Collegamentovisitato">
    <w:name w:val="FollowedHyperlink"/>
    <w:basedOn w:val="Carpredefinitoparagrafo"/>
    <w:uiPriority w:val="99"/>
    <w:semiHidden/>
    <w:unhideWhenUsed/>
    <w:rsid w:val="00C52200"/>
    <w:rPr>
      <w:color w:val="96607D" w:themeColor="followedHyperlink"/>
      <w:u w:val="single"/>
    </w:rPr>
  </w:style>
  <w:style w:type="paragraph" w:styleId="Revisione">
    <w:name w:val="Revision"/>
    <w:hidden/>
    <w:uiPriority w:val="99"/>
    <w:semiHidden/>
    <w:rsid w:val="00AB43E3"/>
    <w:pPr>
      <w:spacing w:after="0" w:line="240" w:lineRule="auto"/>
    </w:pPr>
  </w:style>
  <w:style w:type="paragraph" w:customStyle="1" w:styleId="Titolocopertina">
    <w:name w:val="Titolo copertina"/>
    <w:basedOn w:val="Normale"/>
    <w:autoRedefine/>
    <w:rsid w:val="00714EC7"/>
    <w:pPr>
      <w:keepNext/>
      <w:spacing w:after="0" w:line="300" w:lineRule="atLeast"/>
    </w:pPr>
    <w:rPr>
      <w:rFonts w:ascii="Calibri" w:eastAsia="Times New Roman" w:hAnsi="Calibri" w:cs="Times New Roman"/>
      <w:b/>
      <w:caps/>
      <w:kern w:val="0"/>
      <w:sz w:val="36"/>
      <w:lang w:eastAsia="it-IT"/>
      <w14:ligatures w14:val="none"/>
    </w:rPr>
  </w:style>
  <w:style w:type="paragraph" w:customStyle="1" w:styleId="TitoloDocumento">
    <w:name w:val="Titolo Documento"/>
    <w:basedOn w:val="Normale"/>
    <w:qFormat/>
    <w:rsid w:val="00714EC7"/>
    <w:pPr>
      <w:keepNext/>
      <w:spacing w:after="0" w:line="276" w:lineRule="auto"/>
      <w:jc w:val="both"/>
    </w:pPr>
    <w:rPr>
      <w:rFonts w:ascii="Arial" w:eastAsia="Times New Roman" w:hAnsi="Arial" w:cs="Arial"/>
      <w:b/>
      <w:color w:val="004288"/>
      <w:kern w:val="0"/>
      <w:sz w:val="36"/>
      <w:szCs w:val="20"/>
      <w:lang w:eastAsia="it-IT"/>
      <w14:ligatures w14:val="none"/>
    </w:rPr>
  </w:style>
  <w:style w:type="paragraph" w:customStyle="1" w:styleId="Sottotitolo14regular">
    <w:name w:val="Sottotitolo 14 regular"/>
    <w:basedOn w:val="Normale"/>
    <w:qFormat/>
    <w:rsid w:val="00714EC7"/>
    <w:pPr>
      <w:keepNext/>
      <w:spacing w:after="0" w:line="276" w:lineRule="auto"/>
      <w:jc w:val="both"/>
    </w:pPr>
    <w:rPr>
      <w:rFonts w:ascii="Arial" w:eastAsia="Times New Roman" w:hAnsi="Arial" w:cs="Arial"/>
      <w:bCs/>
      <w:kern w:val="0"/>
      <w:sz w:val="28"/>
      <w:szCs w:val="20"/>
      <w:lang w:eastAsia="it-IT"/>
      <w14:ligatures w14:val="none"/>
    </w:rPr>
  </w:style>
  <w:style w:type="paragraph" w:customStyle="1" w:styleId="Indirizzi">
    <w:name w:val="Indirizzi"/>
    <w:basedOn w:val="Normale"/>
    <w:qFormat/>
    <w:rsid w:val="00D546F8"/>
    <w:pPr>
      <w:spacing w:after="0" w:line="150" w:lineRule="exact"/>
    </w:pPr>
    <w:rPr>
      <w:rFonts w:ascii="Arial" w:hAnsi="Arial"/>
      <w:color w:val="002F87"/>
      <w:kern w:val="0"/>
      <w:sz w:val="1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ercizio.diritti.privacy@consip.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B812FAF18A8CC418A1A95D4AE00959C" ma:contentTypeVersion="7" ma:contentTypeDescription="Creare un nuovo documento." ma:contentTypeScope="" ma:versionID="b6d0eb90e9ac80be9bd8533cc424ff63">
  <xsd:schema xmlns:xsd="http://www.w3.org/2001/XMLSchema" xmlns:xs="http://www.w3.org/2001/XMLSchema" xmlns:p="http://schemas.microsoft.com/office/2006/metadata/properties" xmlns:ns2="c2013acf-797f-40ec-8a29-b7a989e3e592" targetNamespace="http://schemas.microsoft.com/office/2006/metadata/properties" ma:root="true" ma:fieldsID="7d9d83535d606f094bb01af2e5dd23ce" ns2:_="">
    <xsd:import namespace="c2013acf-797f-40ec-8a29-b7a989e3e5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13acf-797f-40ec-8a29-b7a989e3e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B1647-41B9-4A24-9B2F-D2E543DBB290}">
  <ds:schemaRefs>
    <ds:schemaRef ds:uri="http://schemas.openxmlformats.org/officeDocument/2006/bibliography"/>
  </ds:schemaRefs>
</ds:datastoreItem>
</file>

<file path=customXml/itemProps2.xml><?xml version="1.0" encoding="utf-8"?>
<ds:datastoreItem xmlns:ds="http://schemas.openxmlformats.org/officeDocument/2006/customXml" ds:itemID="{5AFD3B0D-7E60-4C9B-9917-65EF599B0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13acf-797f-40ec-8a29-b7a989e3e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5B2B0-F5F5-4952-90A2-A93EC2A88F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52114B-6325-4B00-8D89-541C0C749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3087</TotalTime>
  <Pages>25</Pages>
  <Words>4906</Words>
  <Characters>29735</Characters>
  <Application>Microsoft Office Word</Application>
  <DocSecurity>0</DocSecurity>
  <Lines>1238</Lines>
  <Paragraphs>653</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33988</CharactersWithSpaces>
  <SharedDoc>false</SharedDoc>
  <HLinks>
    <vt:vector size="108" baseType="variant">
      <vt:variant>
        <vt:i4>1507381</vt:i4>
      </vt:variant>
      <vt:variant>
        <vt:i4>104</vt:i4>
      </vt:variant>
      <vt:variant>
        <vt:i4>0</vt:i4>
      </vt:variant>
      <vt:variant>
        <vt:i4>5</vt:i4>
      </vt:variant>
      <vt:variant>
        <vt:lpwstr/>
      </vt:variant>
      <vt:variant>
        <vt:lpwstr>_Toc227237379</vt:lpwstr>
      </vt:variant>
      <vt:variant>
        <vt:i4>1507381</vt:i4>
      </vt:variant>
      <vt:variant>
        <vt:i4>98</vt:i4>
      </vt:variant>
      <vt:variant>
        <vt:i4>0</vt:i4>
      </vt:variant>
      <vt:variant>
        <vt:i4>5</vt:i4>
      </vt:variant>
      <vt:variant>
        <vt:lpwstr/>
      </vt:variant>
      <vt:variant>
        <vt:lpwstr>_Toc227237378</vt:lpwstr>
      </vt:variant>
      <vt:variant>
        <vt:i4>1507381</vt:i4>
      </vt:variant>
      <vt:variant>
        <vt:i4>92</vt:i4>
      </vt:variant>
      <vt:variant>
        <vt:i4>0</vt:i4>
      </vt:variant>
      <vt:variant>
        <vt:i4>5</vt:i4>
      </vt:variant>
      <vt:variant>
        <vt:lpwstr/>
      </vt:variant>
      <vt:variant>
        <vt:lpwstr>_Toc227237377</vt:lpwstr>
      </vt:variant>
      <vt:variant>
        <vt:i4>1507381</vt:i4>
      </vt:variant>
      <vt:variant>
        <vt:i4>86</vt:i4>
      </vt:variant>
      <vt:variant>
        <vt:i4>0</vt:i4>
      </vt:variant>
      <vt:variant>
        <vt:i4>5</vt:i4>
      </vt:variant>
      <vt:variant>
        <vt:lpwstr/>
      </vt:variant>
      <vt:variant>
        <vt:lpwstr>_Toc227237376</vt:lpwstr>
      </vt:variant>
      <vt:variant>
        <vt:i4>1507381</vt:i4>
      </vt:variant>
      <vt:variant>
        <vt:i4>80</vt:i4>
      </vt:variant>
      <vt:variant>
        <vt:i4>0</vt:i4>
      </vt:variant>
      <vt:variant>
        <vt:i4>5</vt:i4>
      </vt:variant>
      <vt:variant>
        <vt:lpwstr/>
      </vt:variant>
      <vt:variant>
        <vt:lpwstr>_Toc227237375</vt:lpwstr>
      </vt:variant>
      <vt:variant>
        <vt:i4>1507381</vt:i4>
      </vt:variant>
      <vt:variant>
        <vt:i4>74</vt:i4>
      </vt:variant>
      <vt:variant>
        <vt:i4>0</vt:i4>
      </vt:variant>
      <vt:variant>
        <vt:i4>5</vt:i4>
      </vt:variant>
      <vt:variant>
        <vt:lpwstr/>
      </vt:variant>
      <vt:variant>
        <vt:lpwstr>_Toc227237374</vt:lpwstr>
      </vt:variant>
      <vt:variant>
        <vt:i4>1507381</vt:i4>
      </vt:variant>
      <vt:variant>
        <vt:i4>68</vt:i4>
      </vt:variant>
      <vt:variant>
        <vt:i4>0</vt:i4>
      </vt:variant>
      <vt:variant>
        <vt:i4>5</vt:i4>
      </vt:variant>
      <vt:variant>
        <vt:lpwstr/>
      </vt:variant>
      <vt:variant>
        <vt:lpwstr>_Toc227237373</vt:lpwstr>
      </vt:variant>
      <vt:variant>
        <vt:i4>1507381</vt:i4>
      </vt:variant>
      <vt:variant>
        <vt:i4>62</vt:i4>
      </vt:variant>
      <vt:variant>
        <vt:i4>0</vt:i4>
      </vt:variant>
      <vt:variant>
        <vt:i4>5</vt:i4>
      </vt:variant>
      <vt:variant>
        <vt:lpwstr/>
      </vt:variant>
      <vt:variant>
        <vt:lpwstr>_Toc227237372</vt:lpwstr>
      </vt:variant>
      <vt:variant>
        <vt:i4>1507381</vt:i4>
      </vt:variant>
      <vt:variant>
        <vt:i4>56</vt:i4>
      </vt:variant>
      <vt:variant>
        <vt:i4>0</vt:i4>
      </vt:variant>
      <vt:variant>
        <vt:i4>5</vt:i4>
      </vt:variant>
      <vt:variant>
        <vt:lpwstr/>
      </vt:variant>
      <vt:variant>
        <vt:lpwstr>_Toc227237371</vt:lpwstr>
      </vt:variant>
      <vt:variant>
        <vt:i4>1507381</vt:i4>
      </vt:variant>
      <vt:variant>
        <vt:i4>50</vt:i4>
      </vt:variant>
      <vt:variant>
        <vt:i4>0</vt:i4>
      </vt:variant>
      <vt:variant>
        <vt:i4>5</vt:i4>
      </vt:variant>
      <vt:variant>
        <vt:lpwstr/>
      </vt:variant>
      <vt:variant>
        <vt:lpwstr>_Toc227237370</vt:lpwstr>
      </vt:variant>
      <vt:variant>
        <vt:i4>1441845</vt:i4>
      </vt:variant>
      <vt:variant>
        <vt:i4>44</vt:i4>
      </vt:variant>
      <vt:variant>
        <vt:i4>0</vt:i4>
      </vt:variant>
      <vt:variant>
        <vt:i4>5</vt:i4>
      </vt:variant>
      <vt:variant>
        <vt:lpwstr/>
      </vt:variant>
      <vt:variant>
        <vt:lpwstr>_Toc227237369</vt:lpwstr>
      </vt:variant>
      <vt:variant>
        <vt:i4>1441845</vt:i4>
      </vt:variant>
      <vt:variant>
        <vt:i4>38</vt:i4>
      </vt:variant>
      <vt:variant>
        <vt:i4>0</vt:i4>
      </vt:variant>
      <vt:variant>
        <vt:i4>5</vt:i4>
      </vt:variant>
      <vt:variant>
        <vt:lpwstr/>
      </vt:variant>
      <vt:variant>
        <vt:lpwstr>_Toc227237368</vt:lpwstr>
      </vt:variant>
      <vt:variant>
        <vt:i4>1441845</vt:i4>
      </vt:variant>
      <vt:variant>
        <vt:i4>32</vt:i4>
      </vt:variant>
      <vt:variant>
        <vt:i4>0</vt:i4>
      </vt:variant>
      <vt:variant>
        <vt:i4>5</vt:i4>
      </vt:variant>
      <vt:variant>
        <vt:lpwstr/>
      </vt:variant>
      <vt:variant>
        <vt:lpwstr>_Toc227237367</vt:lpwstr>
      </vt:variant>
      <vt:variant>
        <vt:i4>1441845</vt:i4>
      </vt:variant>
      <vt:variant>
        <vt:i4>26</vt:i4>
      </vt:variant>
      <vt:variant>
        <vt:i4>0</vt:i4>
      </vt:variant>
      <vt:variant>
        <vt:i4>5</vt:i4>
      </vt:variant>
      <vt:variant>
        <vt:lpwstr/>
      </vt:variant>
      <vt:variant>
        <vt:lpwstr>_Toc227237366</vt:lpwstr>
      </vt:variant>
      <vt:variant>
        <vt:i4>1441845</vt:i4>
      </vt:variant>
      <vt:variant>
        <vt:i4>20</vt:i4>
      </vt:variant>
      <vt:variant>
        <vt:i4>0</vt:i4>
      </vt:variant>
      <vt:variant>
        <vt:i4>5</vt:i4>
      </vt:variant>
      <vt:variant>
        <vt:lpwstr/>
      </vt:variant>
      <vt:variant>
        <vt:lpwstr>_Toc227237365</vt:lpwstr>
      </vt:variant>
      <vt:variant>
        <vt:i4>1441845</vt:i4>
      </vt:variant>
      <vt:variant>
        <vt:i4>14</vt:i4>
      </vt:variant>
      <vt:variant>
        <vt:i4>0</vt:i4>
      </vt:variant>
      <vt:variant>
        <vt:i4>5</vt:i4>
      </vt:variant>
      <vt:variant>
        <vt:lpwstr/>
      </vt:variant>
      <vt:variant>
        <vt:lpwstr>_Toc227237364</vt:lpwstr>
      </vt:variant>
      <vt:variant>
        <vt:i4>1441845</vt:i4>
      </vt:variant>
      <vt:variant>
        <vt:i4>8</vt:i4>
      </vt:variant>
      <vt:variant>
        <vt:i4>0</vt:i4>
      </vt:variant>
      <vt:variant>
        <vt:i4>5</vt:i4>
      </vt:variant>
      <vt:variant>
        <vt:lpwstr/>
      </vt:variant>
      <vt:variant>
        <vt:lpwstr>_Toc227237363</vt:lpwstr>
      </vt:variant>
      <vt:variant>
        <vt:i4>1441845</vt:i4>
      </vt:variant>
      <vt:variant>
        <vt:i4>2</vt:i4>
      </vt:variant>
      <vt:variant>
        <vt:i4>0</vt:i4>
      </vt:variant>
      <vt:variant>
        <vt:i4>5</vt:i4>
      </vt:variant>
      <vt:variant>
        <vt:lpwstr/>
      </vt:variant>
      <vt:variant>
        <vt:lpwstr>_Toc227237362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Luca Vincenzo</dc:creator>
  <cp:keywords/>
  <dc:description/>
  <cp:lastModifiedBy>Pellegrini Ivo</cp:lastModifiedBy>
  <cp:revision>774</cp:revision>
  <dcterms:created xsi:type="dcterms:W3CDTF">2026-03-11T09:41:00Z</dcterms:created>
  <dcterms:modified xsi:type="dcterms:W3CDTF">2026-06-15T11:01:00Z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0x010100FB812FAF18A8CC418A1A95D4AE00959C</vt:lpwstr>
  </property>
  <property fmtid="{D5CDD505-2E9C-101B-9397-08002B2CF9AE}" pid="3" name="docLang">
    <vt:lpwstr>it</vt:lpwstr>
  </property>
</Properties>
</file>