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6C9CF" w14:textId="77777777" w:rsidR="00B325D6" w:rsidRDefault="00B325D6">
      <w:pPr>
        <w:rPr>
          <w:rFonts w:eastAsia="Times New Roman" w:cs="Arial"/>
          <w:b/>
          <w:bCs/>
          <w:i/>
          <w:iCs/>
          <w:caps/>
        </w:rPr>
      </w:pPr>
    </w:p>
    <w:p w14:paraId="4998FC17" w14:textId="77777777" w:rsidR="00047D6D" w:rsidRPr="00163902" w:rsidRDefault="00047D6D" w:rsidP="000D0E87">
      <w:pPr>
        <w:pStyle w:val="Titolospecifica"/>
        <w:spacing w:before="600"/>
        <w:rPr>
          <w:rFonts w:asciiTheme="minorHAnsi" w:hAnsiTheme="minorHAnsi" w:cs="Arial"/>
          <w:sz w:val="22"/>
          <w:szCs w:val="22"/>
        </w:rPr>
      </w:pPr>
    </w:p>
    <w:p w14:paraId="4A9727C4" w14:textId="77777777" w:rsidR="006255B9" w:rsidRDefault="00C81E99" w:rsidP="006255B9">
      <w:pPr>
        <w:pStyle w:val="Titolospecifica"/>
        <w:spacing w:before="600"/>
        <w:rPr>
          <w:color w:val="0077CF"/>
        </w:rPr>
      </w:pPr>
      <w:r w:rsidRPr="006255B9">
        <w:rPr>
          <w:color w:val="0077CF"/>
        </w:rPr>
        <w:t>CAPITOLATO TECNICO</w:t>
      </w:r>
    </w:p>
    <w:p w14:paraId="1AFBC1A1" w14:textId="4F0A8329" w:rsidR="00017EDA" w:rsidRPr="006255B9" w:rsidRDefault="004542D4" w:rsidP="006255B9">
      <w:pPr>
        <w:pStyle w:val="Titolospecifica"/>
        <w:spacing w:before="600"/>
        <w:rPr>
          <w:color w:val="0077CF"/>
        </w:rPr>
      </w:pPr>
      <w:r>
        <w:rPr>
          <w:color w:val="0077CF"/>
        </w:rPr>
        <w:t>partecipazione</w:t>
      </w:r>
      <w:r w:rsidR="007F105C">
        <w:rPr>
          <w:color w:val="0077CF"/>
        </w:rPr>
        <w:t xml:space="preserve"> DI SOGEI</w:t>
      </w:r>
      <w:r>
        <w:rPr>
          <w:color w:val="0077CF"/>
        </w:rPr>
        <w:t xml:space="preserve"> a </w:t>
      </w:r>
      <w:r w:rsidR="001276C8" w:rsidRPr="006255B9">
        <w:rPr>
          <w:color w:val="0077CF"/>
        </w:rPr>
        <w:t>forumpa 202</w:t>
      </w:r>
      <w:r w:rsidR="006255B9">
        <w:rPr>
          <w:bCs w:val="0"/>
          <w:iCs w:val="0"/>
          <w:caps w:val="0"/>
          <w:color w:val="0077CF"/>
        </w:rPr>
        <w:t>5</w:t>
      </w:r>
    </w:p>
    <w:p w14:paraId="474010E2" w14:textId="77777777" w:rsidR="00017EDA" w:rsidRPr="00163902" w:rsidRDefault="00017EDA" w:rsidP="00515AB9">
      <w:pPr>
        <w:pStyle w:val="titolo"/>
        <w:widowControl/>
        <w:spacing w:after="480"/>
        <w:jc w:val="both"/>
        <w:rPr>
          <w:rFonts w:asciiTheme="minorHAnsi" w:hAnsiTheme="minorHAnsi"/>
        </w:rPr>
      </w:pPr>
    </w:p>
    <w:p w14:paraId="7FD48E4E" w14:textId="77777777" w:rsidR="00D77BBB" w:rsidRPr="00953448" w:rsidRDefault="00D77BBB" w:rsidP="00515AB9">
      <w:pPr>
        <w:jc w:val="both"/>
        <w:rPr>
          <w:sz w:val="20"/>
          <w:szCs w:val="20"/>
        </w:rPr>
      </w:pPr>
    </w:p>
    <w:p w14:paraId="18644F3C" w14:textId="77777777" w:rsidR="00D77BBB" w:rsidRPr="00953448" w:rsidRDefault="00D77BBB" w:rsidP="00515AB9">
      <w:pPr>
        <w:jc w:val="both"/>
        <w:rPr>
          <w:sz w:val="20"/>
          <w:szCs w:val="20"/>
        </w:rPr>
      </w:pPr>
    </w:p>
    <w:p w14:paraId="5B405EE0" w14:textId="77777777" w:rsidR="00D77BBB" w:rsidRPr="00953448" w:rsidRDefault="00D77BBB" w:rsidP="00515AB9">
      <w:pPr>
        <w:jc w:val="both"/>
        <w:rPr>
          <w:sz w:val="20"/>
          <w:szCs w:val="20"/>
        </w:rPr>
      </w:pPr>
    </w:p>
    <w:p w14:paraId="4F84AC6A" w14:textId="77777777" w:rsidR="00D77BBB" w:rsidRPr="00953448" w:rsidRDefault="00D77BBB" w:rsidP="00515AB9">
      <w:pPr>
        <w:jc w:val="both"/>
        <w:rPr>
          <w:sz w:val="20"/>
          <w:szCs w:val="20"/>
        </w:rPr>
      </w:pPr>
    </w:p>
    <w:p w14:paraId="2FD72DB5" w14:textId="77777777" w:rsidR="00D77BBB" w:rsidRPr="00953448" w:rsidRDefault="00D77BBB" w:rsidP="00515AB9">
      <w:pPr>
        <w:jc w:val="both"/>
        <w:rPr>
          <w:sz w:val="20"/>
          <w:szCs w:val="20"/>
        </w:rPr>
      </w:pPr>
    </w:p>
    <w:p w14:paraId="6D01525E" w14:textId="77777777" w:rsidR="00D77BBB" w:rsidRPr="00953448" w:rsidRDefault="00D77BBB" w:rsidP="00515AB9">
      <w:pPr>
        <w:pStyle w:val="Default"/>
        <w:jc w:val="both"/>
        <w:rPr>
          <w:rFonts w:asciiTheme="minorHAnsi" w:hAnsiTheme="minorHAnsi"/>
          <w:sz w:val="20"/>
          <w:szCs w:val="20"/>
        </w:rPr>
      </w:pPr>
    </w:p>
    <w:p w14:paraId="66C1C347" w14:textId="77777777" w:rsidR="00D77BBB" w:rsidRPr="00953448" w:rsidRDefault="00D77BBB" w:rsidP="00515AB9">
      <w:pPr>
        <w:pStyle w:val="Default"/>
        <w:spacing w:after="200"/>
        <w:jc w:val="both"/>
        <w:rPr>
          <w:rFonts w:asciiTheme="minorHAnsi" w:hAnsiTheme="minorHAnsi"/>
          <w:sz w:val="20"/>
          <w:szCs w:val="20"/>
        </w:rPr>
      </w:pPr>
      <w:r w:rsidRPr="00163902">
        <w:rPr>
          <w:rFonts w:asciiTheme="minorHAnsi" w:hAnsiTheme="minorHAnsi"/>
          <w:sz w:val="20"/>
          <w:szCs w:val="20"/>
        </w:rPr>
        <w:t xml:space="preserve"> </w:t>
      </w:r>
    </w:p>
    <w:p w14:paraId="326D609F" w14:textId="77777777" w:rsidR="00D77BBB" w:rsidRPr="00953448" w:rsidRDefault="00D77BBB" w:rsidP="00515AB9">
      <w:pPr>
        <w:jc w:val="both"/>
        <w:rPr>
          <w:sz w:val="20"/>
          <w:szCs w:val="20"/>
        </w:rPr>
      </w:pPr>
    </w:p>
    <w:p w14:paraId="292087D5" w14:textId="77777777" w:rsidR="00017EDA" w:rsidRPr="00953448" w:rsidRDefault="00017EDA" w:rsidP="00515AB9">
      <w:pPr>
        <w:jc w:val="both"/>
        <w:rPr>
          <w:sz w:val="20"/>
          <w:szCs w:val="20"/>
        </w:rPr>
      </w:pPr>
    </w:p>
    <w:p w14:paraId="6007C893" w14:textId="77777777" w:rsidR="00017EDA" w:rsidRPr="00953448" w:rsidRDefault="00017EDA" w:rsidP="00515AB9">
      <w:pPr>
        <w:jc w:val="both"/>
        <w:rPr>
          <w:sz w:val="20"/>
          <w:szCs w:val="20"/>
        </w:rPr>
      </w:pPr>
    </w:p>
    <w:p w14:paraId="25A69335" w14:textId="77777777" w:rsidR="00C81E99" w:rsidRPr="00953448" w:rsidRDefault="00C81E99" w:rsidP="00515AB9">
      <w:pPr>
        <w:jc w:val="both"/>
        <w:rPr>
          <w:sz w:val="20"/>
          <w:szCs w:val="20"/>
        </w:rPr>
      </w:pPr>
    </w:p>
    <w:p w14:paraId="026A3000" w14:textId="77777777" w:rsidR="00C81E99" w:rsidRPr="00953448" w:rsidRDefault="00C81E99" w:rsidP="00515AB9">
      <w:pPr>
        <w:jc w:val="both"/>
        <w:rPr>
          <w:sz w:val="20"/>
          <w:szCs w:val="20"/>
        </w:rPr>
      </w:pPr>
    </w:p>
    <w:p w14:paraId="3EC01803" w14:textId="77777777" w:rsidR="006C27D0" w:rsidRPr="00163902" w:rsidRDefault="006C27D0" w:rsidP="00515AB9">
      <w:pPr>
        <w:jc w:val="both"/>
        <w:rPr>
          <w:rFonts w:eastAsia="Times New Roman" w:cs="Times New Roman"/>
          <w:b/>
          <w:bCs/>
          <w:i/>
          <w:iCs/>
          <w:caps/>
          <w:sz w:val="20"/>
          <w:szCs w:val="20"/>
        </w:rPr>
      </w:pPr>
      <w:r w:rsidRPr="00953448">
        <w:rPr>
          <w:szCs w:val="20"/>
        </w:rPr>
        <w:br w:type="page"/>
      </w:r>
    </w:p>
    <w:p w14:paraId="6A6604C7" w14:textId="33FB750C" w:rsidR="00C81E99" w:rsidRPr="006255B9" w:rsidRDefault="006255B9" w:rsidP="00C26432">
      <w:pPr>
        <w:pStyle w:val="Titolospecifica"/>
        <w:spacing w:before="600"/>
        <w:rPr>
          <w:rFonts w:cs="Arial"/>
          <w:i w:val="0"/>
          <w:caps w:val="0"/>
          <w:color w:val="0077CF"/>
          <w:szCs w:val="20"/>
        </w:rPr>
      </w:pPr>
      <w:r w:rsidRPr="006255B9">
        <w:rPr>
          <w:rFonts w:cs="Arial"/>
          <w:i w:val="0"/>
          <w:caps w:val="0"/>
          <w:color w:val="0077CF"/>
          <w:szCs w:val="20"/>
        </w:rPr>
        <w:lastRenderedPageBreak/>
        <w:t>INDICE</w:t>
      </w:r>
    </w:p>
    <w:sdt>
      <w:sdtPr>
        <w:id w:val="3574688"/>
        <w:docPartObj>
          <w:docPartGallery w:val="Table of Contents"/>
          <w:docPartUnique/>
        </w:docPartObj>
      </w:sdtPr>
      <w:sdtEndPr/>
      <w:sdtContent>
        <w:p w14:paraId="66D24764" w14:textId="77777777" w:rsidR="002B2C76" w:rsidRPr="00953448" w:rsidRDefault="002B2C76" w:rsidP="00515AB9">
          <w:pPr>
            <w:pStyle w:val="Nessunaspaziatura"/>
            <w:jc w:val="both"/>
          </w:pPr>
        </w:p>
        <w:p w14:paraId="0579D2E2" w14:textId="6D5BD2CC" w:rsidR="00E90B8B" w:rsidRDefault="00996693">
          <w:pPr>
            <w:pStyle w:val="Sommario1"/>
            <w:tabs>
              <w:tab w:val="left" w:pos="440"/>
              <w:tab w:val="right" w:leader="dot" w:pos="9628"/>
            </w:tabs>
            <w:rPr>
              <w:noProof/>
              <w:kern w:val="2"/>
              <w:sz w:val="24"/>
              <w:szCs w:val="24"/>
              <w14:ligatures w14:val="standardContextual"/>
            </w:rPr>
          </w:pPr>
          <w:r w:rsidRPr="00163902">
            <w:fldChar w:fldCharType="begin"/>
          </w:r>
          <w:r w:rsidR="002B2C76" w:rsidRPr="00953448">
            <w:instrText xml:space="preserve"> TOC \o "1-3" \h \z \u </w:instrText>
          </w:r>
          <w:r w:rsidRPr="00163902">
            <w:fldChar w:fldCharType="separate"/>
          </w:r>
          <w:hyperlink w:anchor="_Toc197438463" w:history="1">
            <w:r w:rsidR="00E90B8B" w:rsidRPr="00F218A2">
              <w:rPr>
                <w:rStyle w:val="Collegamentoipertestuale"/>
                <w:rFonts w:ascii="Arial" w:eastAsia="Times New Roman" w:hAnsi="Arial" w:cs="Arial"/>
                <w:iCs/>
                <w:noProof/>
              </w:rPr>
              <w:t>1</w:t>
            </w:r>
            <w:r w:rsidR="00E90B8B">
              <w:rPr>
                <w:noProof/>
                <w:kern w:val="2"/>
                <w:sz w:val="24"/>
                <w:szCs w:val="24"/>
                <w14:ligatures w14:val="standardContextual"/>
              </w:rPr>
              <w:tab/>
            </w:r>
            <w:r w:rsidR="00E90B8B" w:rsidRPr="00F218A2">
              <w:rPr>
                <w:rStyle w:val="Collegamentoipertestuale"/>
                <w:rFonts w:ascii="Arial" w:eastAsia="Times New Roman" w:hAnsi="Arial" w:cs="Arial"/>
                <w:iCs/>
                <w:noProof/>
              </w:rPr>
              <w:t>Definizioni</w:t>
            </w:r>
            <w:r w:rsidR="00E90B8B">
              <w:rPr>
                <w:noProof/>
                <w:webHidden/>
              </w:rPr>
              <w:tab/>
            </w:r>
            <w:r w:rsidR="00E90B8B">
              <w:rPr>
                <w:noProof/>
                <w:webHidden/>
              </w:rPr>
              <w:fldChar w:fldCharType="begin"/>
            </w:r>
            <w:r w:rsidR="00E90B8B">
              <w:rPr>
                <w:noProof/>
                <w:webHidden/>
              </w:rPr>
              <w:instrText xml:space="preserve"> PAGEREF _Toc197438463 \h </w:instrText>
            </w:r>
            <w:r w:rsidR="00E90B8B">
              <w:rPr>
                <w:noProof/>
                <w:webHidden/>
              </w:rPr>
            </w:r>
            <w:r w:rsidR="00E90B8B">
              <w:rPr>
                <w:noProof/>
                <w:webHidden/>
              </w:rPr>
              <w:fldChar w:fldCharType="separate"/>
            </w:r>
            <w:r w:rsidR="00E90B8B">
              <w:rPr>
                <w:noProof/>
                <w:webHidden/>
              </w:rPr>
              <w:t>3</w:t>
            </w:r>
            <w:r w:rsidR="00E90B8B">
              <w:rPr>
                <w:noProof/>
                <w:webHidden/>
              </w:rPr>
              <w:fldChar w:fldCharType="end"/>
            </w:r>
          </w:hyperlink>
        </w:p>
        <w:p w14:paraId="2D9BE1B9" w14:textId="2E41C479" w:rsidR="00E90B8B" w:rsidRDefault="00E90B8B">
          <w:pPr>
            <w:pStyle w:val="Sommario1"/>
            <w:tabs>
              <w:tab w:val="left" w:pos="440"/>
              <w:tab w:val="right" w:leader="dot" w:pos="9628"/>
            </w:tabs>
            <w:rPr>
              <w:noProof/>
              <w:kern w:val="2"/>
              <w:sz w:val="24"/>
              <w:szCs w:val="24"/>
              <w14:ligatures w14:val="standardContextual"/>
            </w:rPr>
          </w:pPr>
          <w:hyperlink w:anchor="_Toc197438464" w:history="1">
            <w:r w:rsidRPr="00F218A2">
              <w:rPr>
                <w:rStyle w:val="Collegamentoipertestuale"/>
                <w:rFonts w:ascii="Arial" w:eastAsia="Times New Roman" w:hAnsi="Arial" w:cs="Arial"/>
                <w:iCs/>
                <w:noProof/>
              </w:rPr>
              <w:t>2</w:t>
            </w:r>
            <w:r>
              <w:rPr>
                <w:noProof/>
                <w:kern w:val="2"/>
                <w:sz w:val="24"/>
                <w:szCs w:val="24"/>
                <w14:ligatures w14:val="standardContextual"/>
              </w:rPr>
              <w:tab/>
            </w:r>
            <w:r w:rsidRPr="00F218A2">
              <w:rPr>
                <w:rStyle w:val="Collegamentoipertestuale"/>
                <w:rFonts w:ascii="Arial" w:eastAsia="Times New Roman" w:hAnsi="Arial" w:cs="Arial"/>
                <w:iCs/>
                <w:noProof/>
              </w:rPr>
              <w:t>Premessa</w:t>
            </w:r>
            <w:r>
              <w:rPr>
                <w:noProof/>
                <w:webHidden/>
              </w:rPr>
              <w:tab/>
            </w:r>
            <w:r>
              <w:rPr>
                <w:noProof/>
                <w:webHidden/>
              </w:rPr>
              <w:fldChar w:fldCharType="begin"/>
            </w:r>
            <w:r>
              <w:rPr>
                <w:noProof/>
                <w:webHidden/>
              </w:rPr>
              <w:instrText xml:space="preserve"> PAGEREF _Toc197438464 \h </w:instrText>
            </w:r>
            <w:r>
              <w:rPr>
                <w:noProof/>
                <w:webHidden/>
              </w:rPr>
            </w:r>
            <w:r>
              <w:rPr>
                <w:noProof/>
                <w:webHidden/>
              </w:rPr>
              <w:fldChar w:fldCharType="separate"/>
            </w:r>
            <w:r>
              <w:rPr>
                <w:noProof/>
                <w:webHidden/>
              </w:rPr>
              <w:t>3</w:t>
            </w:r>
            <w:r>
              <w:rPr>
                <w:noProof/>
                <w:webHidden/>
              </w:rPr>
              <w:fldChar w:fldCharType="end"/>
            </w:r>
          </w:hyperlink>
        </w:p>
        <w:p w14:paraId="502F43D5" w14:textId="2585930D" w:rsidR="00E90B8B" w:rsidRDefault="00E90B8B">
          <w:pPr>
            <w:pStyle w:val="Sommario1"/>
            <w:tabs>
              <w:tab w:val="left" w:pos="440"/>
              <w:tab w:val="right" w:leader="dot" w:pos="9628"/>
            </w:tabs>
            <w:rPr>
              <w:noProof/>
              <w:kern w:val="2"/>
              <w:sz w:val="24"/>
              <w:szCs w:val="24"/>
              <w14:ligatures w14:val="standardContextual"/>
            </w:rPr>
          </w:pPr>
          <w:hyperlink w:anchor="_Toc197438465" w:history="1">
            <w:r w:rsidRPr="00F218A2">
              <w:rPr>
                <w:rStyle w:val="Collegamentoipertestuale"/>
                <w:rFonts w:ascii="Arial" w:eastAsia="Times New Roman" w:hAnsi="Arial" w:cs="Arial"/>
                <w:iCs/>
                <w:noProof/>
              </w:rPr>
              <w:t>3</w:t>
            </w:r>
            <w:r>
              <w:rPr>
                <w:noProof/>
                <w:kern w:val="2"/>
                <w:sz w:val="24"/>
                <w:szCs w:val="24"/>
                <w14:ligatures w14:val="standardContextual"/>
              </w:rPr>
              <w:tab/>
            </w:r>
            <w:r w:rsidRPr="00F218A2">
              <w:rPr>
                <w:rStyle w:val="Collegamentoipertestuale"/>
                <w:rFonts w:ascii="Arial" w:eastAsia="Times New Roman" w:hAnsi="Arial" w:cs="Arial"/>
                <w:iCs/>
                <w:noProof/>
              </w:rPr>
              <w:t>Oggetto e durata</w:t>
            </w:r>
            <w:r>
              <w:rPr>
                <w:noProof/>
                <w:webHidden/>
              </w:rPr>
              <w:tab/>
            </w:r>
            <w:r>
              <w:rPr>
                <w:noProof/>
                <w:webHidden/>
              </w:rPr>
              <w:fldChar w:fldCharType="begin"/>
            </w:r>
            <w:r>
              <w:rPr>
                <w:noProof/>
                <w:webHidden/>
              </w:rPr>
              <w:instrText xml:space="preserve"> PAGEREF _Toc197438465 \h </w:instrText>
            </w:r>
            <w:r>
              <w:rPr>
                <w:noProof/>
                <w:webHidden/>
              </w:rPr>
            </w:r>
            <w:r>
              <w:rPr>
                <w:noProof/>
                <w:webHidden/>
              </w:rPr>
              <w:fldChar w:fldCharType="separate"/>
            </w:r>
            <w:r>
              <w:rPr>
                <w:noProof/>
                <w:webHidden/>
              </w:rPr>
              <w:t>4</w:t>
            </w:r>
            <w:r>
              <w:rPr>
                <w:noProof/>
                <w:webHidden/>
              </w:rPr>
              <w:fldChar w:fldCharType="end"/>
            </w:r>
          </w:hyperlink>
        </w:p>
        <w:p w14:paraId="404A231D" w14:textId="647D02F2" w:rsidR="00E90B8B" w:rsidRDefault="00E90B8B">
          <w:pPr>
            <w:pStyle w:val="Sommario1"/>
            <w:tabs>
              <w:tab w:val="left" w:pos="440"/>
              <w:tab w:val="right" w:leader="dot" w:pos="9628"/>
            </w:tabs>
            <w:rPr>
              <w:noProof/>
              <w:kern w:val="2"/>
              <w:sz w:val="24"/>
              <w:szCs w:val="24"/>
              <w14:ligatures w14:val="standardContextual"/>
            </w:rPr>
          </w:pPr>
          <w:hyperlink w:anchor="_Toc197438466" w:history="1">
            <w:r w:rsidRPr="00F218A2">
              <w:rPr>
                <w:rStyle w:val="Collegamentoipertestuale"/>
                <w:rFonts w:ascii="Arial" w:eastAsia="Times New Roman" w:hAnsi="Arial" w:cs="Arial"/>
                <w:iCs/>
                <w:noProof/>
              </w:rPr>
              <w:t>4</w:t>
            </w:r>
            <w:r>
              <w:rPr>
                <w:noProof/>
                <w:kern w:val="2"/>
                <w:sz w:val="24"/>
                <w:szCs w:val="24"/>
                <w14:ligatures w14:val="standardContextual"/>
              </w:rPr>
              <w:tab/>
            </w:r>
            <w:r w:rsidRPr="00F218A2">
              <w:rPr>
                <w:rStyle w:val="Collegamentoipertestuale"/>
                <w:rFonts w:ascii="Arial" w:eastAsia="Times New Roman" w:hAnsi="Arial" w:cs="Arial"/>
                <w:iCs/>
                <w:noProof/>
              </w:rPr>
              <w:t>Modalità di esecuzione del contratto</w:t>
            </w:r>
            <w:r>
              <w:rPr>
                <w:noProof/>
                <w:webHidden/>
              </w:rPr>
              <w:tab/>
            </w:r>
            <w:r>
              <w:rPr>
                <w:noProof/>
                <w:webHidden/>
              </w:rPr>
              <w:fldChar w:fldCharType="begin"/>
            </w:r>
            <w:r>
              <w:rPr>
                <w:noProof/>
                <w:webHidden/>
              </w:rPr>
              <w:instrText xml:space="preserve"> PAGEREF _Toc197438466 \h </w:instrText>
            </w:r>
            <w:r>
              <w:rPr>
                <w:noProof/>
                <w:webHidden/>
              </w:rPr>
            </w:r>
            <w:r>
              <w:rPr>
                <w:noProof/>
                <w:webHidden/>
              </w:rPr>
              <w:fldChar w:fldCharType="separate"/>
            </w:r>
            <w:r>
              <w:rPr>
                <w:noProof/>
                <w:webHidden/>
              </w:rPr>
              <w:t>4</w:t>
            </w:r>
            <w:r>
              <w:rPr>
                <w:noProof/>
                <w:webHidden/>
              </w:rPr>
              <w:fldChar w:fldCharType="end"/>
            </w:r>
          </w:hyperlink>
        </w:p>
        <w:p w14:paraId="7731D61D" w14:textId="3D4F5589" w:rsidR="00E90B8B" w:rsidRDefault="00E90B8B">
          <w:pPr>
            <w:pStyle w:val="Sommario1"/>
            <w:tabs>
              <w:tab w:val="left" w:pos="440"/>
              <w:tab w:val="right" w:leader="dot" w:pos="9628"/>
            </w:tabs>
            <w:rPr>
              <w:noProof/>
              <w:kern w:val="2"/>
              <w:sz w:val="24"/>
              <w:szCs w:val="24"/>
              <w14:ligatures w14:val="standardContextual"/>
            </w:rPr>
          </w:pPr>
          <w:hyperlink w:anchor="_Toc197438467" w:history="1">
            <w:r w:rsidRPr="00F218A2">
              <w:rPr>
                <w:rStyle w:val="Collegamentoipertestuale"/>
                <w:rFonts w:ascii="Arial" w:eastAsia="Times New Roman" w:hAnsi="Arial" w:cs="Arial"/>
                <w:iCs/>
                <w:noProof/>
              </w:rPr>
              <w:t>5</w:t>
            </w:r>
            <w:r>
              <w:rPr>
                <w:noProof/>
                <w:kern w:val="2"/>
                <w:sz w:val="24"/>
                <w:szCs w:val="24"/>
                <w14:ligatures w14:val="standardContextual"/>
              </w:rPr>
              <w:tab/>
            </w:r>
            <w:r w:rsidRPr="00F218A2">
              <w:rPr>
                <w:rStyle w:val="Collegamentoipertestuale"/>
                <w:rFonts w:ascii="Arial" w:eastAsia="Times New Roman" w:hAnsi="Arial" w:cs="Arial"/>
                <w:iCs/>
                <w:noProof/>
              </w:rPr>
              <w:t>Luogo di svolgimento del servizio</w:t>
            </w:r>
            <w:r>
              <w:rPr>
                <w:noProof/>
                <w:webHidden/>
              </w:rPr>
              <w:tab/>
            </w:r>
            <w:r>
              <w:rPr>
                <w:noProof/>
                <w:webHidden/>
              </w:rPr>
              <w:fldChar w:fldCharType="begin"/>
            </w:r>
            <w:r>
              <w:rPr>
                <w:noProof/>
                <w:webHidden/>
              </w:rPr>
              <w:instrText xml:space="preserve"> PAGEREF _Toc197438467 \h </w:instrText>
            </w:r>
            <w:r>
              <w:rPr>
                <w:noProof/>
                <w:webHidden/>
              </w:rPr>
            </w:r>
            <w:r>
              <w:rPr>
                <w:noProof/>
                <w:webHidden/>
              </w:rPr>
              <w:fldChar w:fldCharType="separate"/>
            </w:r>
            <w:r>
              <w:rPr>
                <w:noProof/>
                <w:webHidden/>
              </w:rPr>
              <w:t>5</w:t>
            </w:r>
            <w:r>
              <w:rPr>
                <w:noProof/>
                <w:webHidden/>
              </w:rPr>
              <w:fldChar w:fldCharType="end"/>
            </w:r>
          </w:hyperlink>
        </w:p>
        <w:p w14:paraId="4DF01AC8" w14:textId="2C4041DC" w:rsidR="00E90B8B" w:rsidRDefault="00E90B8B">
          <w:pPr>
            <w:pStyle w:val="Sommario1"/>
            <w:tabs>
              <w:tab w:val="left" w:pos="440"/>
              <w:tab w:val="right" w:leader="dot" w:pos="9628"/>
            </w:tabs>
            <w:rPr>
              <w:noProof/>
              <w:kern w:val="2"/>
              <w:sz w:val="24"/>
              <w:szCs w:val="24"/>
              <w14:ligatures w14:val="standardContextual"/>
            </w:rPr>
          </w:pPr>
          <w:hyperlink w:anchor="_Toc197438468" w:history="1">
            <w:r w:rsidRPr="00F218A2">
              <w:rPr>
                <w:rStyle w:val="Collegamentoipertestuale"/>
                <w:rFonts w:ascii="Arial" w:eastAsia="Times New Roman" w:hAnsi="Arial" w:cs="Arial"/>
                <w:iCs/>
                <w:noProof/>
              </w:rPr>
              <w:t>6</w:t>
            </w:r>
            <w:r>
              <w:rPr>
                <w:noProof/>
                <w:kern w:val="2"/>
                <w:sz w:val="24"/>
                <w:szCs w:val="24"/>
                <w14:ligatures w14:val="standardContextual"/>
              </w:rPr>
              <w:tab/>
            </w:r>
            <w:r w:rsidRPr="00F218A2">
              <w:rPr>
                <w:rStyle w:val="Collegamentoipertestuale"/>
                <w:rFonts w:ascii="Arial" w:eastAsia="Times New Roman" w:hAnsi="Arial" w:cs="Arial"/>
                <w:iCs/>
                <w:noProof/>
              </w:rPr>
              <w:t>Responsabile della fornitura</w:t>
            </w:r>
            <w:r>
              <w:rPr>
                <w:noProof/>
                <w:webHidden/>
              </w:rPr>
              <w:tab/>
            </w:r>
            <w:r>
              <w:rPr>
                <w:noProof/>
                <w:webHidden/>
              </w:rPr>
              <w:fldChar w:fldCharType="begin"/>
            </w:r>
            <w:r>
              <w:rPr>
                <w:noProof/>
                <w:webHidden/>
              </w:rPr>
              <w:instrText xml:space="preserve"> PAGEREF _Toc197438468 \h </w:instrText>
            </w:r>
            <w:r>
              <w:rPr>
                <w:noProof/>
                <w:webHidden/>
              </w:rPr>
            </w:r>
            <w:r>
              <w:rPr>
                <w:noProof/>
                <w:webHidden/>
              </w:rPr>
              <w:fldChar w:fldCharType="separate"/>
            </w:r>
            <w:r>
              <w:rPr>
                <w:noProof/>
                <w:webHidden/>
              </w:rPr>
              <w:t>5</w:t>
            </w:r>
            <w:r>
              <w:rPr>
                <w:noProof/>
                <w:webHidden/>
              </w:rPr>
              <w:fldChar w:fldCharType="end"/>
            </w:r>
          </w:hyperlink>
        </w:p>
        <w:p w14:paraId="0F405B6D" w14:textId="1A918C6F" w:rsidR="00E90B8B" w:rsidRDefault="00E90B8B">
          <w:pPr>
            <w:pStyle w:val="Sommario1"/>
            <w:tabs>
              <w:tab w:val="left" w:pos="440"/>
              <w:tab w:val="right" w:leader="dot" w:pos="9628"/>
            </w:tabs>
            <w:rPr>
              <w:noProof/>
              <w:kern w:val="2"/>
              <w:sz w:val="24"/>
              <w:szCs w:val="24"/>
              <w14:ligatures w14:val="standardContextual"/>
            </w:rPr>
          </w:pPr>
          <w:hyperlink w:anchor="_Toc197438469" w:history="1">
            <w:r w:rsidRPr="00F218A2">
              <w:rPr>
                <w:rStyle w:val="Collegamentoipertestuale"/>
                <w:rFonts w:ascii="Arial" w:eastAsia="Times New Roman" w:hAnsi="Arial" w:cs="Arial"/>
                <w:iCs/>
                <w:noProof/>
              </w:rPr>
              <w:t>7</w:t>
            </w:r>
            <w:r>
              <w:rPr>
                <w:noProof/>
                <w:kern w:val="2"/>
                <w:sz w:val="24"/>
                <w:szCs w:val="24"/>
                <w14:ligatures w14:val="standardContextual"/>
              </w:rPr>
              <w:tab/>
            </w:r>
            <w:r w:rsidRPr="00F218A2">
              <w:rPr>
                <w:rStyle w:val="Collegamentoipertestuale"/>
                <w:rFonts w:ascii="Arial" w:eastAsia="Times New Roman" w:hAnsi="Arial" w:cs="Arial"/>
                <w:iCs/>
                <w:noProof/>
              </w:rPr>
              <w:t>Modalità di comunicazione</w:t>
            </w:r>
            <w:r>
              <w:rPr>
                <w:noProof/>
                <w:webHidden/>
              </w:rPr>
              <w:tab/>
            </w:r>
            <w:r>
              <w:rPr>
                <w:noProof/>
                <w:webHidden/>
              </w:rPr>
              <w:fldChar w:fldCharType="begin"/>
            </w:r>
            <w:r>
              <w:rPr>
                <w:noProof/>
                <w:webHidden/>
              </w:rPr>
              <w:instrText xml:space="preserve"> PAGEREF _Toc197438469 \h </w:instrText>
            </w:r>
            <w:r>
              <w:rPr>
                <w:noProof/>
                <w:webHidden/>
              </w:rPr>
            </w:r>
            <w:r>
              <w:rPr>
                <w:noProof/>
                <w:webHidden/>
              </w:rPr>
              <w:fldChar w:fldCharType="separate"/>
            </w:r>
            <w:r>
              <w:rPr>
                <w:noProof/>
                <w:webHidden/>
              </w:rPr>
              <w:t>5</w:t>
            </w:r>
            <w:r>
              <w:rPr>
                <w:noProof/>
                <w:webHidden/>
              </w:rPr>
              <w:fldChar w:fldCharType="end"/>
            </w:r>
          </w:hyperlink>
        </w:p>
        <w:p w14:paraId="3300263C" w14:textId="54FED5D8" w:rsidR="00E90B8B" w:rsidRDefault="00E90B8B">
          <w:pPr>
            <w:pStyle w:val="Sommario1"/>
            <w:tabs>
              <w:tab w:val="left" w:pos="440"/>
              <w:tab w:val="right" w:leader="dot" w:pos="9628"/>
            </w:tabs>
            <w:rPr>
              <w:noProof/>
              <w:kern w:val="2"/>
              <w:sz w:val="24"/>
              <w:szCs w:val="24"/>
              <w14:ligatures w14:val="standardContextual"/>
            </w:rPr>
          </w:pPr>
          <w:hyperlink w:anchor="_Toc197438470" w:history="1">
            <w:r w:rsidRPr="00F218A2">
              <w:rPr>
                <w:rStyle w:val="Collegamentoipertestuale"/>
                <w:rFonts w:ascii="Arial" w:eastAsia="Times New Roman" w:hAnsi="Arial" w:cs="Arial"/>
                <w:iCs/>
                <w:noProof/>
              </w:rPr>
              <w:t>8</w:t>
            </w:r>
            <w:r>
              <w:rPr>
                <w:noProof/>
                <w:kern w:val="2"/>
                <w:sz w:val="24"/>
                <w:szCs w:val="24"/>
                <w14:ligatures w14:val="standardContextual"/>
              </w:rPr>
              <w:tab/>
            </w:r>
            <w:r w:rsidRPr="00F218A2">
              <w:rPr>
                <w:rStyle w:val="Collegamentoipertestuale"/>
                <w:rFonts w:ascii="Arial" w:eastAsia="Times New Roman" w:hAnsi="Arial" w:cs="Arial"/>
                <w:iCs/>
                <w:noProof/>
              </w:rPr>
              <w:t>Adempimenti per la sicurezza</w:t>
            </w:r>
            <w:r>
              <w:rPr>
                <w:noProof/>
                <w:webHidden/>
              </w:rPr>
              <w:tab/>
            </w:r>
            <w:r>
              <w:rPr>
                <w:noProof/>
                <w:webHidden/>
              </w:rPr>
              <w:fldChar w:fldCharType="begin"/>
            </w:r>
            <w:r>
              <w:rPr>
                <w:noProof/>
                <w:webHidden/>
              </w:rPr>
              <w:instrText xml:space="preserve"> PAGEREF _Toc197438470 \h </w:instrText>
            </w:r>
            <w:r>
              <w:rPr>
                <w:noProof/>
                <w:webHidden/>
              </w:rPr>
            </w:r>
            <w:r>
              <w:rPr>
                <w:noProof/>
                <w:webHidden/>
              </w:rPr>
              <w:fldChar w:fldCharType="separate"/>
            </w:r>
            <w:r>
              <w:rPr>
                <w:noProof/>
                <w:webHidden/>
              </w:rPr>
              <w:t>5</w:t>
            </w:r>
            <w:r>
              <w:rPr>
                <w:noProof/>
                <w:webHidden/>
              </w:rPr>
              <w:fldChar w:fldCharType="end"/>
            </w:r>
          </w:hyperlink>
        </w:p>
        <w:p w14:paraId="27C7AA22" w14:textId="1037F7DE" w:rsidR="00E90B8B" w:rsidRDefault="00E90B8B">
          <w:pPr>
            <w:pStyle w:val="Sommario1"/>
            <w:tabs>
              <w:tab w:val="left" w:pos="440"/>
              <w:tab w:val="right" w:leader="dot" w:pos="9628"/>
            </w:tabs>
            <w:rPr>
              <w:noProof/>
              <w:kern w:val="2"/>
              <w:sz w:val="24"/>
              <w:szCs w:val="24"/>
              <w14:ligatures w14:val="standardContextual"/>
            </w:rPr>
          </w:pPr>
          <w:hyperlink w:anchor="_Toc197438471" w:history="1">
            <w:r w:rsidRPr="00F218A2">
              <w:rPr>
                <w:rStyle w:val="Collegamentoipertestuale"/>
                <w:rFonts w:ascii="Arial" w:eastAsia="Times New Roman" w:hAnsi="Arial" w:cs="Arial"/>
                <w:iCs/>
                <w:noProof/>
              </w:rPr>
              <w:t>9</w:t>
            </w:r>
            <w:r>
              <w:rPr>
                <w:noProof/>
                <w:kern w:val="2"/>
                <w:sz w:val="24"/>
                <w:szCs w:val="24"/>
                <w14:ligatures w14:val="standardContextual"/>
              </w:rPr>
              <w:tab/>
            </w:r>
            <w:r w:rsidRPr="00F218A2">
              <w:rPr>
                <w:rStyle w:val="Collegamentoipertestuale"/>
                <w:rFonts w:ascii="Arial" w:eastAsia="Times New Roman" w:hAnsi="Arial" w:cs="Arial"/>
                <w:iCs/>
                <w:noProof/>
              </w:rPr>
              <w:t>Obblighi di riservatezza</w:t>
            </w:r>
            <w:r>
              <w:rPr>
                <w:noProof/>
                <w:webHidden/>
              </w:rPr>
              <w:tab/>
            </w:r>
            <w:r>
              <w:rPr>
                <w:noProof/>
                <w:webHidden/>
              </w:rPr>
              <w:fldChar w:fldCharType="begin"/>
            </w:r>
            <w:r>
              <w:rPr>
                <w:noProof/>
                <w:webHidden/>
              </w:rPr>
              <w:instrText xml:space="preserve"> PAGEREF _Toc197438471 \h </w:instrText>
            </w:r>
            <w:r>
              <w:rPr>
                <w:noProof/>
                <w:webHidden/>
              </w:rPr>
            </w:r>
            <w:r>
              <w:rPr>
                <w:noProof/>
                <w:webHidden/>
              </w:rPr>
              <w:fldChar w:fldCharType="separate"/>
            </w:r>
            <w:r>
              <w:rPr>
                <w:noProof/>
                <w:webHidden/>
              </w:rPr>
              <w:t>5</w:t>
            </w:r>
            <w:r>
              <w:rPr>
                <w:noProof/>
                <w:webHidden/>
              </w:rPr>
              <w:fldChar w:fldCharType="end"/>
            </w:r>
          </w:hyperlink>
        </w:p>
        <w:p w14:paraId="31D6A821" w14:textId="333E9480" w:rsidR="00E90B8B" w:rsidRDefault="00E90B8B">
          <w:pPr>
            <w:pStyle w:val="Sommario1"/>
            <w:tabs>
              <w:tab w:val="left" w:pos="660"/>
              <w:tab w:val="right" w:leader="dot" w:pos="9628"/>
            </w:tabs>
            <w:rPr>
              <w:noProof/>
              <w:kern w:val="2"/>
              <w:sz w:val="24"/>
              <w:szCs w:val="24"/>
              <w14:ligatures w14:val="standardContextual"/>
            </w:rPr>
          </w:pPr>
          <w:hyperlink w:anchor="_Toc197438472" w:history="1">
            <w:r w:rsidRPr="00F218A2">
              <w:rPr>
                <w:rStyle w:val="Collegamentoipertestuale"/>
                <w:rFonts w:ascii="Arial" w:eastAsia="Times New Roman" w:hAnsi="Arial" w:cs="Arial"/>
                <w:iCs/>
                <w:noProof/>
              </w:rPr>
              <w:t>10</w:t>
            </w:r>
            <w:r>
              <w:rPr>
                <w:noProof/>
                <w:kern w:val="2"/>
                <w:sz w:val="24"/>
                <w:szCs w:val="24"/>
                <w14:ligatures w14:val="standardContextual"/>
              </w:rPr>
              <w:tab/>
            </w:r>
            <w:r w:rsidRPr="00F218A2">
              <w:rPr>
                <w:rStyle w:val="Collegamentoipertestuale"/>
                <w:rFonts w:ascii="Arial" w:eastAsia="Times New Roman" w:hAnsi="Arial" w:cs="Arial"/>
                <w:iCs/>
                <w:noProof/>
              </w:rPr>
              <w:t>Verifica di Conformità</w:t>
            </w:r>
            <w:r>
              <w:rPr>
                <w:noProof/>
                <w:webHidden/>
              </w:rPr>
              <w:tab/>
            </w:r>
            <w:r>
              <w:rPr>
                <w:noProof/>
                <w:webHidden/>
              </w:rPr>
              <w:fldChar w:fldCharType="begin"/>
            </w:r>
            <w:r>
              <w:rPr>
                <w:noProof/>
                <w:webHidden/>
              </w:rPr>
              <w:instrText xml:space="preserve"> PAGEREF _Toc197438472 \h </w:instrText>
            </w:r>
            <w:r>
              <w:rPr>
                <w:noProof/>
                <w:webHidden/>
              </w:rPr>
            </w:r>
            <w:r>
              <w:rPr>
                <w:noProof/>
                <w:webHidden/>
              </w:rPr>
              <w:fldChar w:fldCharType="separate"/>
            </w:r>
            <w:r>
              <w:rPr>
                <w:noProof/>
                <w:webHidden/>
              </w:rPr>
              <w:t>5</w:t>
            </w:r>
            <w:r>
              <w:rPr>
                <w:noProof/>
                <w:webHidden/>
              </w:rPr>
              <w:fldChar w:fldCharType="end"/>
            </w:r>
          </w:hyperlink>
        </w:p>
        <w:p w14:paraId="12FCC24C" w14:textId="6340ECA0" w:rsidR="00E90B8B" w:rsidRDefault="00E90B8B">
          <w:pPr>
            <w:pStyle w:val="Sommario1"/>
            <w:tabs>
              <w:tab w:val="left" w:pos="660"/>
              <w:tab w:val="right" w:leader="dot" w:pos="9628"/>
            </w:tabs>
            <w:rPr>
              <w:noProof/>
              <w:kern w:val="2"/>
              <w:sz w:val="24"/>
              <w:szCs w:val="24"/>
              <w14:ligatures w14:val="standardContextual"/>
            </w:rPr>
          </w:pPr>
          <w:hyperlink w:anchor="_Toc197438473" w:history="1">
            <w:r w:rsidRPr="00F218A2">
              <w:rPr>
                <w:rStyle w:val="Collegamentoipertestuale"/>
                <w:rFonts w:ascii="Arial" w:eastAsia="Times New Roman" w:hAnsi="Arial" w:cs="Arial"/>
                <w:iCs/>
                <w:noProof/>
              </w:rPr>
              <w:t>11</w:t>
            </w:r>
            <w:r>
              <w:rPr>
                <w:noProof/>
                <w:kern w:val="2"/>
                <w:sz w:val="24"/>
                <w:szCs w:val="24"/>
                <w14:ligatures w14:val="standardContextual"/>
              </w:rPr>
              <w:tab/>
            </w:r>
            <w:r w:rsidRPr="00F218A2">
              <w:rPr>
                <w:rStyle w:val="Collegamentoipertestuale"/>
                <w:rFonts w:ascii="Arial" w:eastAsia="Times New Roman" w:hAnsi="Arial" w:cs="Arial"/>
                <w:iCs/>
                <w:noProof/>
              </w:rPr>
              <w:t>Modalità di fatturazione e pagamento</w:t>
            </w:r>
            <w:r>
              <w:rPr>
                <w:noProof/>
                <w:webHidden/>
              </w:rPr>
              <w:tab/>
            </w:r>
            <w:r>
              <w:rPr>
                <w:noProof/>
                <w:webHidden/>
              </w:rPr>
              <w:fldChar w:fldCharType="begin"/>
            </w:r>
            <w:r>
              <w:rPr>
                <w:noProof/>
                <w:webHidden/>
              </w:rPr>
              <w:instrText xml:space="preserve"> PAGEREF _Toc197438473 \h </w:instrText>
            </w:r>
            <w:r>
              <w:rPr>
                <w:noProof/>
                <w:webHidden/>
              </w:rPr>
            </w:r>
            <w:r>
              <w:rPr>
                <w:noProof/>
                <w:webHidden/>
              </w:rPr>
              <w:fldChar w:fldCharType="separate"/>
            </w:r>
            <w:r>
              <w:rPr>
                <w:noProof/>
                <w:webHidden/>
              </w:rPr>
              <w:t>5</w:t>
            </w:r>
            <w:r>
              <w:rPr>
                <w:noProof/>
                <w:webHidden/>
              </w:rPr>
              <w:fldChar w:fldCharType="end"/>
            </w:r>
          </w:hyperlink>
        </w:p>
        <w:p w14:paraId="05B69BF4" w14:textId="283EAE74" w:rsidR="00E90B8B" w:rsidRDefault="00E90B8B">
          <w:pPr>
            <w:pStyle w:val="Sommario1"/>
            <w:tabs>
              <w:tab w:val="left" w:pos="660"/>
              <w:tab w:val="right" w:leader="dot" w:pos="9628"/>
            </w:tabs>
            <w:rPr>
              <w:noProof/>
              <w:kern w:val="2"/>
              <w:sz w:val="24"/>
              <w:szCs w:val="24"/>
              <w14:ligatures w14:val="standardContextual"/>
            </w:rPr>
          </w:pPr>
          <w:hyperlink w:anchor="_Toc197438474" w:history="1">
            <w:r w:rsidRPr="00F218A2">
              <w:rPr>
                <w:rStyle w:val="Collegamentoipertestuale"/>
                <w:rFonts w:ascii="Arial" w:eastAsia="Times New Roman" w:hAnsi="Arial" w:cs="Arial"/>
                <w:iCs/>
                <w:noProof/>
              </w:rPr>
              <w:t>12</w:t>
            </w:r>
            <w:r>
              <w:rPr>
                <w:noProof/>
                <w:kern w:val="2"/>
                <w:sz w:val="24"/>
                <w:szCs w:val="24"/>
                <w14:ligatures w14:val="standardContextual"/>
              </w:rPr>
              <w:tab/>
            </w:r>
            <w:r w:rsidRPr="00F218A2">
              <w:rPr>
                <w:rStyle w:val="Collegamentoipertestuale"/>
                <w:rFonts w:ascii="Arial" w:eastAsia="Times New Roman" w:hAnsi="Arial" w:cs="Arial"/>
                <w:iCs/>
                <w:noProof/>
              </w:rPr>
              <w:t>Penali</w:t>
            </w:r>
            <w:r>
              <w:rPr>
                <w:noProof/>
                <w:webHidden/>
              </w:rPr>
              <w:tab/>
            </w:r>
            <w:r>
              <w:rPr>
                <w:noProof/>
                <w:webHidden/>
              </w:rPr>
              <w:fldChar w:fldCharType="begin"/>
            </w:r>
            <w:r>
              <w:rPr>
                <w:noProof/>
                <w:webHidden/>
              </w:rPr>
              <w:instrText xml:space="preserve"> PAGEREF _Toc197438474 \h </w:instrText>
            </w:r>
            <w:r>
              <w:rPr>
                <w:noProof/>
                <w:webHidden/>
              </w:rPr>
            </w:r>
            <w:r>
              <w:rPr>
                <w:noProof/>
                <w:webHidden/>
              </w:rPr>
              <w:fldChar w:fldCharType="separate"/>
            </w:r>
            <w:r>
              <w:rPr>
                <w:noProof/>
                <w:webHidden/>
              </w:rPr>
              <w:t>6</w:t>
            </w:r>
            <w:r>
              <w:rPr>
                <w:noProof/>
                <w:webHidden/>
              </w:rPr>
              <w:fldChar w:fldCharType="end"/>
            </w:r>
          </w:hyperlink>
        </w:p>
        <w:p w14:paraId="323E1BEC" w14:textId="498997E9" w:rsidR="002B2C76" w:rsidRPr="00953448" w:rsidRDefault="00996693" w:rsidP="00515AB9">
          <w:pPr>
            <w:jc w:val="both"/>
          </w:pPr>
          <w:r w:rsidRPr="00163902">
            <w:fldChar w:fldCharType="end"/>
          </w:r>
        </w:p>
      </w:sdtContent>
    </w:sdt>
    <w:p w14:paraId="13C20A8C" w14:textId="77777777" w:rsidR="00D77BBB" w:rsidRPr="00953448" w:rsidRDefault="00D77BBB" w:rsidP="00515AB9">
      <w:pPr>
        <w:pStyle w:val="Default"/>
        <w:spacing w:after="200"/>
        <w:jc w:val="both"/>
        <w:rPr>
          <w:rFonts w:asciiTheme="minorHAnsi" w:hAnsiTheme="minorHAnsi" w:cs="Calibri"/>
          <w:sz w:val="20"/>
          <w:szCs w:val="20"/>
        </w:rPr>
      </w:pPr>
    </w:p>
    <w:p w14:paraId="161B6039" w14:textId="77777777" w:rsidR="00D77BBB" w:rsidRPr="00953448" w:rsidRDefault="00D77BBB" w:rsidP="00515AB9">
      <w:pPr>
        <w:jc w:val="both"/>
        <w:rPr>
          <w:rFonts w:cs="Calibri"/>
          <w:color w:val="000000"/>
          <w:sz w:val="20"/>
          <w:szCs w:val="20"/>
        </w:rPr>
      </w:pPr>
      <w:r w:rsidRPr="00953448">
        <w:rPr>
          <w:rFonts w:cs="Calibri"/>
          <w:sz w:val="20"/>
          <w:szCs w:val="20"/>
        </w:rPr>
        <w:br w:type="page"/>
      </w:r>
    </w:p>
    <w:p w14:paraId="3347297F" w14:textId="77777777" w:rsidR="00D77BBB" w:rsidRPr="00EF12FB" w:rsidRDefault="00E02D06" w:rsidP="00515AB9">
      <w:pPr>
        <w:pStyle w:val="Titolo1"/>
        <w:jc w:val="both"/>
        <w:rPr>
          <w:rFonts w:ascii="Arial" w:eastAsia="Times New Roman" w:hAnsi="Arial" w:cs="Arial"/>
          <w:iCs/>
          <w:color w:val="0077CF"/>
          <w:sz w:val="24"/>
          <w:szCs w:val="24"/>
        </w:rPr>
      </w:pPr>
      <w:bookmarkStart w:id="0" w:name="_Toc197438463"/>
      <w:r w:rsidRPr="00EF12FB">
        <w:rPr>
          <w:rFonts w:ascii="Arial" w:eastAsia="Times New Roman" w:hAnsi="Arial" w:cs="Arial"/>
          <w:iCs/>
          <w:color w:val="0077CF"/>
          <w:sz w:val="24"/>
          <w:szCs w:val="24"/>
        </w:rPr>
        <w:lastRenderedPageBreak/>
        <w:t>Definizioni</w:t>
      </w:r>
      <w:bookmarkEnd w:id="0"/>
    </w:p>
    <w:p w14:paraId="4C0FCF38" w14:textId="77777777" w:rsidR="00E02D06" w:rsidRPr="00841881" w:rsidRDefault="00E02D06" w:rsidP="00515AB9">
      <w:pPr>
        <w:jc w:val="both"/>
        <w:rPr>
          <w:rFonts w:ascii="Arial" w:hAnsi="Arial" w:cs="Arial"/>
          <w:sz w:val="20"/>
          <w:szCs w:val="20"/>
        </w:rPr>
      </w:pPr>
      <w:r w:rsidRPr="00841881">
        <w:rPr>
          <w:rFonts w:ascii="Arial" w:hAnsi="Arial" w:cs="Arial"/>
          <w:sz w:val="20"/>
          <w:szCs w:val="20"/>
        </w:rPr>
        <w:t>Nel corpo del documento, ai termini di cui appresso, viene attribuito il significato riportato a fianco di ciascuno di essi:</w:t>
      </w:r>
    </w:p>
    <w:p w14:paraId="4D12ACAD" w14:textId="77777777" w:rsidR="00A77390" w:rsidRDefault="00A77390" w:rsidP="00A77390">
      <w:pPr>
        <w:pStyle w:val="Corpotesto1"/>
        <w:numPr>
          <w:ilvl w:val="0"/>
          <w:numId w:val="3"/>
        </w:numPr>
        <w:spacing w:before="0" w:after="240" w:line="360" w:lineRule="auto"/>
        <w:rPr>
          <w:sz w:val="20"/>
          <w:szCs w:val="20"/>
          <w:lang w:val="it-IT"/>
        </w:rPr>
      </w:pPr>
      <w:r w:rsidRPr="00A77390">
        <w:rPr>
          <w:b/>
          <w:sz w:val="20"/>
          <w:szCs w:val="20"/>
          <w:lang w:val="it-IT"/>
        </w:rPr>
        <w:t xml:space="preserve">CONSIP: </w:t>
      </w:r>
      <w:r w:rsidRPr="00A77390">
        <w:rPr>
          <w:sz w:val="20"/>
          <w:szCs w:val="20"/>
          <w:lang w:val="it-IT"/>
        </w:rPr>
        <w:t>la società che, in qualità di Stazione Appaltante, affida la fornitura oggetto del presente Capitolato;</w:t>
      </w:r>
    </w:p>
    <w:p w14:paraId="5542AA8C" w14:textId="28EDFD14" w:rsidR="00A77390" w:rsidRPr="00A77390" w:rsidRDefault="00A77390" w:rsidP="00A77390">
      <w:pPr>
        <w:pStyle w:val="Corpotesto1"/>
        <w:numPr>
          <w:ilvl w:val="0"/>
          <w:numId w:val="3"/>
        </w:numPr>
        <w:spacing w:before="0" w:after="240"/>
        <w:rPr>
          <w:sz w:val="20"/>
          <w:szCs w:val="20"/>
          <w:lang w:val="it-IT"/>
        </w:rPr>
      </w:pPr>
      <w:r w:rsidRPr="00A77390">
        <w:rPr>
          <w:b/>
          <w:sz w:val="20"/>
          <w:szCs w:val="20"/>
          <w:lang w:val="it-IT"/>
        </w:rPr>
        <w:t>SOGEI:</w:t>
      </w:r>
      <w:r w:rsidRPr="00A77390">
        <w:rPr>
          <w:sz w:val="20"/>
          <w:szCs w:val="20"/>
          <w:lang w:val="it-IT"/>
        </w:rPr>
        <w:t xml:space="preserve"> la Società Generale di Informatica S.p.A.;</w:t>
      </w:r>
    </w:p>
    <w:p w14:paraId="7995AB3A" w14:textId="77777777" w:rsidR="00A77390" w:rsidRPr="00A77390" w:rsidRDefault="00A77390" w:rsidP="00A77390">
      <w:pPr>
        <w:pStyle w:val="Corpotesto1"/>
        <w:numPr>
          <w:ilvl w:val="0"/>
          <w:numId w:val="3"/>
        </w:numPr>
        <w:spacing w:after="240" w:line="360" w:lineRule="auto"/>
        <w:rPr>
          <w:sz w:val="20"/>
          <w:szCs w:val="20"/>
          <w:lang w:val="it-IT"/>
        </w:rPr>
      </w:pPr>
      <w:r w:rsidRPr="00A77390">
        <w:rPr>
          <w:b/>
          <w:sz w:val="20"/>
          <w:szCs w:val="20"/>
          <w:lang w:val="it-IT"/>
        </w:rPr>
        <w:t>CAPITOLATO TECNICO:</w:t>
      </w:r>
      <w:r w:rsidRPr="00A77390">
        <w:rPr>
          <w:sz w:val="20"/>
          <w:szCs w:val="20"/>
          <w:lang w:val="it-IT"/>
        </w:rPr>
        <w:t xml:space="preserve"> il presente documento che enuncia le specifiche tecniche alle quali dovrà conformarsi il servizio;</w:t>
      </w:r>
    </w:p>
    <w:p w14:paraId="7DD6BF43" w14:textId="77777777" w:rsidR="00A77390" w:rsidRPr="00A77390" w:rsidRDefault="00A77390" w:rsidP="00A77390">
      <w:pPr>
        <w:pStyle w:val="Corpotesto1"/>
        <w:numPr>
          <w:ilvl w:val="0"/>
          <w:numId w:val="3"/>
        </w:numPr>
        <w:spacing w:after="240" w:line="360" w:lineRule="auto"/>
        <w:rPr>
          <w:sz w:val="20"/>
          <w:szCs w:val="20"/>
          <w:lang w:val="it-IT"/>
        </w:rPr>
      </w:pPr>
      <w:r w:rsidRPr="00A77390">
        <w:rPr>
          <w:b/>
          <w:sz w:val="20"/>
          <w:szCs w:val="20"/>
          <w:lang w:val="it-IT"/>
        </w:rPr>
        <w:t>CONTRATTO:</w:t>
      </w:r>
      <w:r w:rsidRPr="00A77390">
        <w:rPr>
          <w:sz w:val="20"/>
          <w:szCs w:val="20"/>
          <w:lang w:val="it-IT"/>
        </w:rPr>
        <w:t xml:space="preserve"> il contratto che verrà stipulato tra la SOGEI e l’impresa che enuncia le regole giuridiche alle quali si dovrà conformare il servizio;</w:t>
      </w:r>
    </w:p>
    <w:p w14:paraId="32745C76" w14:textId="77777777" w:rsidR="00A77390" w:rsidRPr="00A77390" w:rsidRDefault="00A77390" w:rsidP="00A77390">
      <w:pPr>
        <w:pStyle w:val="Corpotesto1"/>
        <w:numPr>
          <w:ilvl w:val="0"/>
          <w:numId w:val="3"/>
        </w:numPr>
        <w:spacing w:after="240"/>
        <w:rPr>
          <w:sz w:val="20"/>
          <w:szCs w:val="20"/>
          <w:lang w:val="it-IT"/>
        </w:rPr>
      </w:pPr>
      <w:r w:rsidRPr="00A77390">
        <w:rPr>
          <w:b/>
          <w:sz w:val="20"/>
          <w:szCs w:val="20"/>
          <w:lang w:val="it-IT"/>
        </w:rPr>
        <w:t>SOCIETÀ:</w:t>
      </w:r>
      <w:r w:rsidRPr="00A77390">
        <w:rPr>
          <w:sz w:val="20"/>
          <w:szCs w:val="20"/>
          <w:lang w:val="it-IT"/>
        </w:rPr>
        <w:t xml:space="preserve"> la società affidataria del servizio;</w:t>
      </w:r>
    </w:p>
    <w:p w14:paraId="231FBED0" w14:textId="77777777" w:rsidR="00A77390" w:rsidRPr="00A77390" w:rsidRDefault="00A77390" w:rsidP="00A77390">
      <w:pPr>
        <w:pStyle w:val="Trattinoamargine"/>
        <w:numPr>
          <w:ilvl w:val="0"/>
          <w:numId w:val="3"/>
        </w:numPr>
        <w:spacing w:after="240" w:line="360" w:lineRule="auto"/>
        <w:rPr>
          <w:rFonts w:eastAsiaTheme="minorEastAsia" w:cs="Arial"/>
          <w:sz w:val="20"/>
          <w:szCs w:val="20"/>
          <w:lang w:val="it-IT" w:eastAsia="it-IT"/>
        </w:rPr>
      </w:pPr>
      <w:r w:rsidRPr="00A77390">
        <w:rPr>
          <w:rFonts w:eastAsiaTheme="minorEastAsia" w:cs="Arial"/>
          <w:b/>
          <w:sz w:val="20"/>
          <w:szCs w:val="20"/>
          <w:lang w:val="it-IT" w:eastAsia="it-IT"/>
        </w:rPr>
        <w:t>RESPONSABILE DELLE ATTIVITÀ CONTRATTUALI:</w:t>
      </w:r>
      <w:r w:rsidRPr="00A77390">
        <w:rPr>
          <w:rFonts w:eastAsiaTheme="minorEastAsia" w:cs="Arial"/>
          <w:sz w:val="20"/>
          <w:szCs w:val="20"/>
          <w:lang w:val="it-IT" w:eastAsia="it-IT"/>
        </w:rPr>
        <w:t xml:space="preserve"> la persona individuata dalla Società come interlocutore di Sogei e responsabile di tutte le attività contrattuali;</w:t>
      </w:r>
    </w:p>
    <w:p w14:paraId="13E7F2FA" w14:textId="77777777" w:rsidR="00A77390" w:rsidRPr="00A77390" w:rsidRDefault="00A77390" w:rsidP="00A77390">
      <w:pPr>
        <w:pStyle w:val="Trattinoamargine"/>
        <w:numPr>
          <w:ilvl w:val="0"/>
          <w:numId w:val="3"/>
        </w:numPr>
        <w:spacing w:after="240"/>
        <w:rPr>
          <w:rFonts w:eastAsiaTheme="minorEastAsia" w:cs="Arial"/>
          <w:sz w:val="20"/>
          <w:szCs w:val="20"/>
          <w:lang w:val="it-IT" w:eastAsia="it-IT"/>
        </w:rPr>
      </w:pPr>
      <w:r w:rsidRPr="00A77390">
        <w:rPr>
          <w:rFonts w:eastAsiaTheme="minorEastAsia" w:cs="Arial"/>
          <w:b/>
          <w:sz w:val="20"/>
          <w:szCs w:val="20"/>
          <w:lang w:val="it-IT" w:eastAsia="it-IT"/>
        </w:rPr>
        <w:t>SISTEMA INFORMATIVO:</w:t>
      </w:r>
      <w:r w:rsidRPr="00A77390">
        <w:rPr>
          <w:rFonts w:eastAsiaTheme="minorEastAsia" w:cs="Arial"/>
          <w:sz w:val="20"/>
          <w:szCs w:val="20"/>
          <w:lang w:val="it-IT" w:eastAsia="it-IT"/>
        </w:rPr>
        <w:t xml:space="preserve"> il sistema informativo della fiscalità con sede in Via Mario Carucci 99;</w:t>
      </w:r>
    </w:p>
    <w:p w14:paraId="44612A40" w14:textId="77777777" w:rsidR="00A77390" w:rsidRPr="00A77390" w:rsidRDefault="00A77390" w:rsidP="00A77390">
      <w:pPr>
        <w:pStyle w:val="Corpotesto1"/>
        <w:numPr>
          <w:ilvl w:val="0"/>
          <w:numId w:val="3"/>
        </w:numPr>
        <w:spacing w:after="240"/>
        <w:rPr>
          <w:sz w:val="20"/>
          <w:szCs w:val="20"/>
          <w:lang w:val="it-IT"/>
        </w:rPr>
      </w:pPr>
      <w:r w:rsidRPr="00A77390">
        <w:rPr>
          <w:b/>
          <w:sz w:val="20"/>
          <w:szCs w:val="20"/>
          <w:lang w:val="it-IT"/>
        </w:rPr>
        <w:t>SERVIZIO:</w:t>
      </w:r>
      <w:r w:rsidRPr="00A77390">
        <w:rPr>
          <w:sz w:val="20"/>
          <w:szCs w:val="20"/>
          <w:lang w:val="it-IT"/>
        </w:rPr>
        <w:t xml:space="preserve"> il complesso delle attività oggetto del presente Capitolato; </w:t>
      </w:r>
    </w:p>
    <w:p w14:paraId="7D9F3428" w14:textId="2D8B8BB3" w:rsidR="00A77390" w:rsidRPr="00A77390" w:rsidRDefault="00A77390" w:rsidP="00A77390">
      <w:pPr>
        <w:pStyle w:val="Corpotesto1"/>
        <w:numPr>
          <w:ilvl w:val="0"/>
          <w:numId w:val="3"/>
        </w:numPr>
        <w:spacing w:after="240" w:line="360" w:lineRule="auto"/>
        <w:rPr>
          <w:sz w:val="20"/>
          <w:szCs w:val="20"/>
          <w:lang w:val="it-IT"/>
        </w:rPr>
      </w:pPr>
      <w:r w:rsidRPr="00A77390">
        <w:rPr>
          <w:b/>
          <w:sz w:val="20"/>
          <w:szCs w:val="20"/>
          <w:lang w:val="it-IT"/>
        </w:rPr>
        <w:t>AMMINISTRAZIONE:</w:t>
      </w:r>
      <w:r w:rsidRPr="00A77390">
        <w:rPr>
          <w:sz w:val="20"/>
          <w:szCs w:val="20"/>
          <w:lang w:val="it-IT"/>
        </w:rPr>
        <w:t xml:space="preserve"> si intende il Ministero dell’Economia e delle Finanze, che è proprietario dell’intero capitale di Sogei, con riferimento alle proprie strutture organizzative destinatarie dei servizi erogati dalla Sogei sia attraverso infrastrutture proprietarie che attraverso infrastrutture proprietarie delle singole strutture organizzative; rientrano nella presente definizione le altre Amministrazioni, ivi compresi gli Enti e le Società Pubbliche per cui Sogei svolge e/o svolgerà attraverso le proprie infrastrutture informatiche, per disposizione legislativa o amministrativa (decreto ministeriale, decreto di natura normativa o decreto presidenza consiglio dei ministri), ogni altra attività di natura informatica. Resta fermo che la Sogei potrà utilizzare il contratto per affidamenti di analogo oggetto per esigenze societarie o per altri clienti per i quali Sogei opera già o opererà in virtù di provvedimenti di legge, provvedimenti ministeriali o atti/disposizioni amministrative. Si precisa che per analogo oggetto si dovrà intendere che l’ambito applicativo, funzionale e tecnologico, nonché il contesto organizzativo nel quale i servizi dovranno essere erogati, siano strettamente coerenti con quelli descritti nella presente gara e che le modalità operative risultino compatibili con l’organizzazione, gli strumenti e le competenze richieste dalla documentazione di gara. </w:t>
      </w:r>
    </w:p>
    <w:p w14:paraId="31F941E7" w14:textId="77777777" w:rsidR="00651412" w:rsidRPr="00EF12FB" w:rsidRDefault="00651412" w:rsidP="00515AB9">
      <w:pPr>
        <w:pStyle w:val="Titolo1"/>
        <w:jc w:val="both"/>
        <w:rPr>
          <w:rFonts w:ascii="Arial" w:eastAsia="Times New Roman" w:hAnsi="Arial" w:cs="Arial"/>
          <w:iCs/>
          <w:color w:val="0077CF"/>
          <w:sz w:val="24"/>
          <w:szCs w:val="24"/>
        </w:rPr>
      </w:pPr>
      <w:bookmarkStart w:id="1" w:name="_Toc197438464"/>
      <w:bookmarkStart w:id="2" w:name="_Ref485371504"/>
      <w:r w:rsidRPr="00EF12FB">
        <w:rPr>
          <w:rFonts w:ascii="Arial" w:eastAsia="Times New Roman" w:hAnsi="Arial" w:cs="Arial"/>
          <w:iCs/>
          <w:color w:val="0077CF"/>
          <w:sz w:val="24"/>
          <w:szCs w:val="24"/>
        </w:rPr>
        <w:t>Premessa</w:t>
      </w:r>
      <w:bookmarkEnd w:id="1"/>
    </w:p>
    <w:p w14:paraId="2057AADD" w14:textId="305C5863" w:rsidR="00CC1C94" w:rsidRPr="00CC1C94" w:rsidRDefault="00CC1C94" w:rsidP="00CC1C94">
      <w:pPr>
        <w:autoSpaceDE w:val="0"/>
        <w:autoSpaceDN w:val="0"/>
        <w:adjustRightInd w:val="0"/>
        <w:snapToGrid w:val="0"/>
        <w:spacing w:after="0" w:line="360" w:lineRule="auto"/>
        <w:jc w:val="both"/>
        <w:rPr>
          <w:rFonts w:ascii="Arial" w:eastAsia="Times New Roman" w:hAnsi="Arial" w:cs="Times New Roman"/>
          <w:sz w:val="20"/>
          <w:szCs w:val="24"/>
        </w:rPr>
      </w:pPr>
      <w:r w:rsidRPr="00CC1C94">
        <w:rPr>
          <w:rFonts w:ascii="Arial" w:eastAsia="Times New Roman" w:hAnsi="Arial" w:cs="Times New Roman"/>
          <w:sz w:val="20"/>
          <w:szCs w:val="24"/>
        </w:rPr>
        <w:t xml:space="preserve">FORUM PA è la maggiore manifestazione nazionale dedicata all’innovazione nella PA, </w:t>
      </w:r>
      <w:r>
        <w:rPr>
          <w:rFonts w:ascii="Arial" w:eastAsia="Times New Roman" w:hAnsi="Arial" w:cs="Times New Roman"/>
          <w:sz w:val="20"/>
          <w:szCs w:val="24"/>
        </w:rPr>
        <w:t xml:space="preserve">nonché </w:t>
      </w:r>
      <w:r w:rsidRPr="00CC1C94">
        <w:rPr>
          <w:rFonts w:ascii="Arial" w:eastAsia="Times New Roman" w:hAnsi="Arial" w:cs="Times New Roman"/>
          <w:sz w:val="20"/>
          <w:szCs w:val="24"/>
        </w:rPr>
        <w:t xml:space="preserve">luogo e momento di incontro e confronto tra i protagonisti del cambiamento. La Manifestazione si propone di presentare e valorizzare i propri progetti ad un pubblico selezionato di operatori pubblici e privati </w:t>
      </w:r>
      <w:r w:rsidRPr="00CC1C94">
        <w:rPr>
          <w:rFonts w:ascii="Arial" w:eastAsia="Times New Roman" w:hAnsi="Arial" w:cs="Times New Roman"/>
          <w:sz w:val="20"/>
          <w:szCs w:val="24"/>
        </w:rPr>
        <w:lastRenderedPageBreak/>
        <w:t>dell’innovazione. L’edizione 2025 approfondisce l’idea di una PA che sia in grado di utilizzare al meglio le tecnologie e di valorizzare le persone e le comunità per avviare una forte trasformazione che la mantenga protagonista del futuro del Paese. Gli obiettivi della Manifestazione sono:</w:t>
      </w:r>
    </w:p>
    <w:p w14:paraId="10429963" w14:textId="77777777" w:rsidR="00CC1C94" w:rsidRDefault="00CC1C94" w:rsidP="0052469F">
      <w:pPr>
        <w:autoSpaceDE w:val="0"/>
        <w:autoSpaceDN w:val="0"/>
        <w:adjustRightInd w:val="0"/>
        <w:snapToGrid w:val="0"/>
        <w:spacing w:after="0"/>
        <w:jc w:val="both"/>
      </w:pPr>
    </w:p>
    <w:p w14:paraId="5B12C3CB" w14:textId="77777777" w:rsidR="00CC1C94" w:rsidRPr="00CC1C94" w:rsidRDefault="00CC1C94" w:rsidP="00CC1C94">
      <w:pPr>
        <w:pStyle w:val="Paragrafoelenco"/>
        <w:numPr>
          <w:ilvl w:val="0"/>
          <w:numId w:val="32"/>
        </w:numPr>
        <w:autoSpaceDE w:val="0"/>
        <w:autoSpaceDN w:val="0"/>
        <w:adjustRightInd w:val="0"/>
        <w:snapToGrid w:val="0"/>
        <w:spacing w:after="0" w:line="360" w:lineRule="auto"/>
        <w:rPr>
          <w:rFonts w:ascii="Arial" w:eastAsia="Times New Roman" w:hAnsi="Arial" w:cs="Times New Roman"/>
          <w:sz w:val="20"/>
          <w:szCs w:val="24"/>
        </w:rPr>
      </w:pPr>
      <w:r w:rsidRPr="00CC1C94">
        <w:rPr>
          <w:rFonts w:ascii="Arial" w:eastAsia="Times New Roman" w:hAnsi="Arial" w:cs="Times New Roman"/>
          <w:sz w:val="20"/>
          <w:szCs w:val="24"/>
        </w:rPr>
        <w:t>connettere i soggetti pubblici e privati coinvolti nei fenomeni di innovazione della PA;</w:t>
      </w:r>
    </w:p>
    <w:p w14:paraId="2B93C01C" w14:textId="0CE7F5EF" w:rsidR="00CB6624" w:rsidRPr="00CC1C94" w:rsidRDefault="00CC1C94" w:rsidP="00CC1C94">
      <w:pPr>
        <w:pStyle w:val="Paragrafoelenco"/>
        <w:numPr>
          <w:ilvl w:val="0"/>
          <w:numId w:val="32"/>
        </w:numPr>
        <w:autoSpaceDE w:val="0"/>
        <w:autoSpaceDN w:val="0"/>
        <w:adjustRightInd w:val="0"/>
        <w:snapToGrid w:val="0"/>
        <w:spacing w:after="0" w:line="360" w:lineRule="auto"/>
        <w:rPr>
          <w:rFonts w:ascii="Arial" w:eastAsia="Times New Roman" w:hAnsi="Arial" w:cs="Times New Roman"/>
          <w:sz w:val="20"/>
          <w:szCs w:val="24"/>
        </w:rPr>
      </w:pPr>
      <w:r w:rsidRPr="00CC1C94">
        <w:rPr>
          <w:rFonts w:ascii="Arial" w:eastAsia="Times New Roman" w:hAnsi="Arial" w:cs="Times New Roman"/>
          <w:sz w:val="20"/>
          <w:szCs w:val="24"/>
        </w:rPr>
        <w:t>valorizzare i sistemi territoriali dell’innovazione, portando le esperienze e i progetti locali all’attenzione di una platea più ampia a livello nazionale</w:t>
      </w:r>
      <w:r w:rsidR="00CB6624" w:rsidRPr="00CC1C94">
        <w:rPr>
          <w:rFonts w:ascii="Arial" w:eastAsia="Times New Roman" w:hAnsi="Arial" w:cs="Times New Roman"/>
          <w:sz w:val="20"/>
          <w:szCs w:val="24"/>
        </w:rPr>
        <w:t>;</w:t>
      </w:r>
    </w:p>
    <w:p w14:paraId="5F2D4B22" w14:textId="03E6A909" w:rsidR="00CB6624" w:rsidRPr="00CC1C94" w:rsidRDefault="00CB6624" w:rsidP="00CC1C94">
      <w:pPr>
        <w:pStyle w:val="Paragrafoelenco"/>
        <w:numPr>
          <w:ilvl w:val="0"/>
          <w:numId w:val="32"/>
        </w:numPr>
        <w:autoSpaceDE w:val="0"/>
        <w:autoSpaceDN w:val="0"/>
        <w:adjustRightInd w:val="0"/>
        <w:snapToGrid w:val="0"/>
        <w:spacing w:after="0" w:line="360" w:lineRule="auto"/>
        <w:rPr>
          <w:rFonts w:ascii="Arial" w:eastAsia="Times New Roman" w:hAnsi="Arial" w:cs="Times New Roman"/>
          <w:sz w:val="20"/>
          <w:szCs w:val="24"/>
        </w:rPr>
      </w:pPr>
      <w:r w:rsidRPr="00CC1C94">
        <w:rPr>
          <w:rFonts w:ascii="Arial" w:eastAsia="Times New Roman" w:hAnsi="Arial" w:cs="Times New Roman"/>
          <w:sz w:val="20"/>
          <w:szCs w:val="24"/>
        </w:rPr>
        <w:t>mettere a sistema le migliori esperienze;</w:t>
      </w:r>
    </w:p>
    <w:p w14:paraId="1F842CA3" w14:textId="16DE09DE" w:rsidR="00CB6624" w:rsidRPr="00CC1C94" w:rsidRDefault="00CB6624" w:rsidP="00CC1C94">
      <w:pPr>
        <w:pStyle w:val="Paragrafoelenco"/>
        <w:numPr>
          <w:ilvl w:val="0"/>
          <w:numId w:val="32"/>
        </w:numPr>
        <w:autoSpaceDE w:val="0"/>
        <w:autoSpaceDN w:val="0"/>
        <w:adjustRightInd w:val="0"/>
        <w:snapToGrid w:val="0"/>
        <w:spacing w:after="0" w:line="360" w:lineRule="auto"/>
        <w:rPr>
          <w:rFonts w:ascii="Arial" w:eastAsia="Times New Roman" w:hAnsi="Arial" w:cs="Times New Roman"/>
          <w:sz w:val="20"/>
          <w:szCs w:val="24"/>
        </w:rPr>
      </w:pPr>
      <w:r w:rsidRPr="00CC1C94">
        <w:rPr>
          <w:rFonts w:ascii="Arial" w:eastAsia="Times New Roman" w:hAnsi="Arial" w:cs="Times New Roman"/>
          <w:sz w:val="20"/>
          <w:szCs w:val="24"/>
        </w:rPr>
        <w:t>recepire le nuove istanze provenienti da cittadini, imprese e territori.</w:t>
      </w:r>
    </w:p>
    <w:p w14:paraId="1B734EDB" w14:textId="77777777" w:rsidR="00D77BBB" w:rsidRPr="00EF12FB" w:rsidRDefault="00DD57D1" w:rsidP="00515AB9">
      <w:pPr>
        <w:pStyle w:val="Titolo1"/>
        <w:jc w:val="both"/>
        <w:rPr>
          <w:rFonts w:ascii="Arial" w:eastAsia="Times New Roman" w:hAnsi="Arial" w:cs="Arial"/>
          <w:iCs/>
          <w:color w:val="0077CF"/>
          <w:sz w:val="24"/>
          <w:szCs w:val="24"/>
        </w:rPr>
      </w:pPr>
      <w:bookmarkStart w:id="3" w:name="_Toc197438465"/>
      <w:r w:rsidRPr="00EF12FB">
        <w:rPr>
          <w:rFonts w:ascii="Arial" w:eastAsia="Times New Roman" w:hAnsi="Arial" w:cs="Arial"/>
          <w:iCs/>
          <w:color w:val="0077CF"/>
          <w:sz w:val="24"/>
          <w:szCs w:val="24"/>
        </w:rPr>
        <w:t>Oggetto e durata</w:t>
      </w:r>
      <w:bookmarkEnd w:id="2"/>
      <w:bookmarkEnd w:id="3"/>
    </w:p>
    <w:p w14:paraId="7542581D" w14:textId="487B5F29" w:rsidR="003E34D1" w:rsidRDefault="000F6C15" w:rsidP="00FD73FD">
      <w:pPr>
        <w:spacing w:line="360" w:lineRule="auto"/>
        <w:jc w:val="both"/>
        <w:rPr>
          <w:rFonts w:ascii="Arial" w:eastAsia="Times New Roman" w:hAnsi="Arial" w:cs="Times New Roman"/>
          <w:sz w:val="20"/>
          <w:szCs w:val="24"/>
        </w:rPr>
      </w:pPr>
      <w:bookmarkStart w:id="4" w:name="_Ref425408658"/>
      <w:bookmarkStart w:id="5" w:name="_Toc431912018"/>
      <w:bookmarkStart w:id="6" w:name="_Ref494186495"/>
      <w:bookmarkStart w:id="7" w:name="_Ref494188001"/>
      <w:r w:rsidRPr="00FD73FD">
        <w:rPr>
          <w:rFonts w:ascii="Arial" w:eastAsia="Times New Roman" w:hAnsi="Arial" w:cs="Times New Roman"/>
          <w:sz w:val="20"/>
          <w:szCs w:val="24"/>
        </w:rPr>
        <w:t>L’o</w:t>
      </w:r>
      <w:r w:rsidR="003E34D1" w:rsidRPr="00FD73FD">
        <w:rPr>
          <w:rFonts w:ascii="Arial" w:eastAsia="Times New Roman" w:hAnsi="Arial" w:cs="Times New Roman"/>
          <w:sz w:val="20"/>
          <w:szCs w:val="24"/>
        </w:rPr>
        <w:t xml:space="preserve">ggetto del presente Capitolato è la partecipazione di </w:t>
      </w:r>
      <w:r w:rsidR="008A0F8D">
        <w:rPr>
          <w:rFonts w:ascii="Arial" w:eastAsia="Times New Roman" w:hAnsi="Arial" w:cs="Times New Roman"/>
          <w:sz w:val="20"/>
          <w:szCs w:val="24"/>
        </w:rPr>
        <w:t>Sogei</w:t>
      </w:r>
      <w:r w:rsidR="003E34D1" w:rsidRPr="00FD73FD">
        <w:rPr>
          <w:rFonts w:ascii="Arial" w:eastAsia="Times New Roman" w:hAnsi="Arial" w:cs="Times New Roman"/>
          <w:sz w:val="20"/>
          <w:szCs w:val="24"/>
        </w:rPr>
        <w:t xml:space="preserve"> all’evento </w:t>
      </w:r>
      <w:r w:rsidR="003E34D1" w:rsidRPr="00FD73FD">
        <w:rPr>
          <w:rFonts w:ascii="Arial" w:eastAsia="Times New Roman" w:hAnsi="Arial" w:cs="Times New Roman"/>
          <w:b/>
          <w:bCs/>
          <w:sz w:val="20"/>
          <w:szCs w:val="24"/>
        </w:rPr>
        <w:t>FORUM PA 202</w:t>
      </w:r>
      <w:r w:rsidR="00FD73FD" w:rsidRPr="00FD73FD">
        <w:rPr>
          <w:rFonts w:ascii="Arial" w:eastAsia="Times New Roman" w:hAnsi="Arial" w:cs="Times New Roman"/>
          <w:b/>
          <w:bCs/>
          <w:sz w:val="20"/>
          <w:szCs w:val="24"/>
        </w:rPr>
        <w:t>5</w:t>
      </w:r>
      <w:r w:rsidR="003E34D1" w:rsidRPr="00FD73FD">
        <w:rPr>
          <w:rFonts w:ascii="Arial" w:eastAsia="Times New Roman" w:hAnsi="Arial" w:cs="Times New Roman"/>
          <w:sz w:val="20"/>
          <w:szCs w:val="24"/>
        </w:rPr>
        <w:t xml:space="preserve"> </w:t>
      </w:r>
      <w:r w:rsidRPr="00FD73FD">
        <w:rPr>
          <w:rFonts w:ascii="Arial" w:eastAsia="Times New Roman" w:hAnsi="Arial" w:cs="Times New Roman"/>
          <w:sz w:val="20"/>
          <w:szCs w:val="24"/>
        </w:rPr>
        <w:t xml:space="preserve">per l’edizione </w:t>
      </w:r>
      <w:r w:rsidR="003E34D1" w:rsidRPr="00FD73FD">
        <w:rPr>
          <w:rFonts w:ascii="Arial" w:eastAsia="Times New Roman" w:hAnsi="Arial" w:cs="Times New Roman"/>
          <w:sz w:val="20"/>
          <w:szCs w:val="24"/>
        </w:rPr>
        <w:t xml:space="preserve">che si svolgerà </w:t>
      </w:r>
      <w:r w:rsidRPr="00FD73FD">
        <w:rPr>
          <w:rFonts w:ascii="Arial" w:eastAsia="Times New Roman" w:hAnsi="Arial" w:cs="Times New Roman"/>
          <w:sz w:val="20"/>
          <w:szCs w:val="24"/>
        </w:rPr>
        <w:t xml:space="preserve">a Roma </w:t>
      </w:r>
      <w:r w:rsidR="003E34D1" w:rsidRPr="00FD73FD">
        <w:rPr>
          <w:rFonts w:ascii="Arial" w:eastAsia="Times New Roman" w:hAnsi="Arial" w:cs="Times New Roman"/>
          <w:sz w:val="20"/>
          <w:szCs w:val="24"/>
        </w:rPr>
        <w:t xml:space="preserve">presso il Palazzo dei Congressi </w:t>
      </w:r>
      <w:r w:rsidRPr="00FD73FD">
        <w:rPr>
          <w:rFonts w:ascii="Arial" w:eastAsia="Times New Roman" w:hAnsi="Arial" w:cs="Times New Roman"/>
          <w:b/>
          <w:bCs/>
          <w:sz w:val="20"/>
          <w:szCs w:val="24"/>
        </w:rPr>
        <w:t xml:space="preserve">dal </w:t>
      </w:r>
      <w:r w:rsidR="00FD73FD" w:rsidRPr="00FD73FD">
        <w:rPr>
          <w:rFonts w:ascii="Arial" w:eastAsia="Times New Roman" w:hAnsi="Arial" w:cs="Times New Roman"/>
          <w:b/>
          <w:bCs/>
          <w:sz w:val="20"/>
          <w:szCs w:val="24"/>
        </w:rPr>
        <w:t>19</w:t>
      </w:r>
      <w:r w:rsidRPr="00FD73FD">
        <w:rPr>
          <w:rFonts w:ascii="Arial" w:eastAsia="Times New Roman" w:hAnsi="Arial" w:cs="Times New Roman"/>
          <w:b/>
          <w:bCs/>
          <w:sz w:val="20"/>
          <w:szCs w:val="24"/>
        </w:rPr>
        <w:t xml:space="preserve"> al </w:t>
      </w:r>
      <w:r w:rsidR="00FD73FD" w:rsidRPr="00FD73FD">
        <w:rPr>
          <w:rFonts w:ascii="Arial" w:eastAsia="Times New Roman" w:hAnsi="Arial" w:cs="Times New Roman"/>
          <w:b/>
          <w:bCs/>
          <w:sz w:val="20"/>
          <w:szCs w:val="24"/>
        </w:rPr>
        <w:t>21</w:t>
      </w:r>
      <w:r w:rsidRPr="00FD73FD">
        <w:rPr>
          <w:rFonts w:ascii="Arial" w:eastAsia="Times New Roman" w:hAnsi="Arial" w:cs="Times New Roman"/>
          <w:b/>
          <w:bCs/>
          <w:sz w:val="20"/>
          <w:szCs w:val="24"/>
        </w:rPr>
        <w:t xml:space="preserve"> maggio 202</w:t>
      </w:r>
      <w:r w:rsidR="00FD73FD" w:rsidRPr="00FD73FD">
        <w:rPr>
          <w:rFonts w:ascii="Arial" w:eastAsia="Times New Roman" w:hAnsi="Arial" w:cs="Times New Roman"/>
          <w:b/>
          <w:bCs/>
          <w:sz w:val="20"/>
          <w:szCs w:val="24"/>
        </w:rPr>
        <w:t>5</w:t>
      </w:r>
      <w:r w:rsidR="006D4B8D" w:rsidRPr="00FD73FD">
        <w:rPr>
          <w:rFonts w:ascii="Arial" w:eastAsia="Times New Roman" w:hAnsi="Arial" w:cs="Times New Roman"/>
          <w:sz w:val="20"/>
          <w:szCs w:val="24"/>
        </w:rPr>
        <w:t>.</w:t>
      </w:r>
    </w:p>
    <w:p w14:paraId="203F4E3B" w14:textId="1DBD1B74" w:rsidR="00624AA5" w:rsidRPr="008A0F8D" w:rsidRDefault="00624AA5" w:rsidP="00FD73FD">
      <w:pPr>
        <w:spacing w:line="360" w:lineRule="auto"/>
        <w:jc w:val="both"/>
        <w:rPr>
          <w:rFonts w:ascii="Arial" w:eastAsia="Times New Roman" w:hAnsi="Arial" w:cs="Times New Roman"/>
          <w:sz w:val="20"/>
          <w:szCs w:val="24"/>
          <w:lang w:val="x-none"/>
        </w:rPr>
      </w:pPr>
      <w:r w:rsidRPr="00FD73FD">
        <w:rPr>
          <w:rFonts w:ascii="Arial" w:eastAsia="Times New Roman" w:hAnsi="Arial" w:cs="Times New Roman"/>
          <w:sz w:val="20"/>
          <w:szCs w:val="24"/>
        </w:rPr>
        <w:t>Il contratto acquista efficacia dalla data di sottoscrizione fino al completamento delle attività contrattuali.</w:t>
      </w:r>
    </w:p>
    <w:p w14:paraId="37A8FAFC" w14:textId="77777777" w:rsidR="00DD57D1" w:rsidRPr="00EF12FB" w:rsidRDefault="00DD57D1" w:rsidP="00515AB9">
      <w:pPr>
        <w:pStyle w:val="Titolo1"/>
        <w:jc w:val="both"/>
        <w:rPr>
          <w:rFonts w:ascii="Arial" w:eastAsia="Times New Roman" w:hAnsi="Arial" w:cs="Arial"/>
          <w:iCs/>
          <w:color w:val="0077CF"/>
          <w:sz w:val="24"/>
          <w:szCs w:val="24"/>
        </w:rPr>
      </w:pPr>
      <w:bookmarkStart w:id="8" w:name="_Toc197438466"/>
      <w:bookmarkEnd w:id="4"/>
      <w:bookmarkEnd w:id="5"/>
      <w:bookmarkEnd w:id="6"/>
      <w:bookmarkEnd w:id="7"/>
      <w:r w:rsidRPr="00EF12FB">
        <w:rPr>
          <w:rFonts w:ascii="Arial" w:eastAsia="Times New Roman" w:hAnsi="Arial" w:cs="Arial"/>
          <w:iCs/>
          <w:color w:val="0077CF"/>
          <w:sz w:val="24"/>
          <w:szCs w:val="24"/>
        </w:rPr>
        <w:t xml:space="preserve">Modalità di </w:t>
      </w:r>
      <w:r w:rsidR="00453709" w:rsidRPr="00EF12FB">
        <w:rPr>
          <w:rFonts w:ascii="Arial" w:eastAsia="Times New Roman" w:hAnsi="Arial" w:cs="Arial"/>
          <w:iCs/>
          <w:color w:val="0077CF"/>
          <w:sz w:val="24"/>
          <w:szCs w:val="24"/>
        </w:rPr>
        <w:t>esecuzione del contratto</w:t>
      </w:r>
      <w:bookmarkEnd w:id="8"/>
    </w:p>
    <w:p w14:paraId="68B16F4F" w14:textId="578BE024" w:rsidR="008B353B" w:rsidRPr="002D3372" w:rsidRDefault="00173A73" w:rsidP="002D3372">
      <w:pPr>
        <w:spacing w:line="360" w:lineRule="auto"/>
        <w:jc w:val="both"/>
        <w:rPr>
          <w:rFonts w:ascii="Arial" w:eastAsia="Times New Roman" w:hAnsi="Arial" w:cs="Times New Roman"/>
          <w:sz w:val="20"/>
          <w:szCs w:val="24"/>
        </w:rPr>
      </w:pPr>
      <w:r w:rsidRPr="002D3372">
        <w:rPr>
          <w:rFonts w:ascii="Arial" w:eastAsia="Times New Roman" w:hAnsi="Arial" w:cs="Times New Roman"/>
          <w:sz w:val="20"/>
          <w:szCs w:val="24"/>
        </w:rPr>
        <w:t xml:space="preserve">La partecipazione di </w:t>
      </w:r>
      <w:r w:rsidR="008A0F8D">
        <w:rPr>
          <w:rFonts w:ascii="Arial" w:eastAsia="Times New Roman" w:hAnsi="Arial" w:cs="Times New Roman"/>
          <w:sz w:val="20"/>
          <w:szCs w:val="24"/>
        </w:rPr>
        <w:t>Sogei</w:t>
      </w:r>
      <w:r w:rsidRPr="002D3372">
        <w:rPr>
          <w:rFonts w:ascii="Arial" w:eastAsia="Times New Roman" w:hAnsi="Arial" w:cs="Times New Roman"/>
          <w:sz w:val="20"/>
          <w:szCs w:val="24"/>
        </w:rPr>
        <w:t xml:space="preserve"> all’evento comprenderà le seguenti attività correlate all’evento</w:t>
      </w:r>
      <w:r w:rsidR="00271500" w:rsidRPr="002D3372">
        <w:rPr>
          <w:rFonts w:ascii="Arial" w:eastAsia="Times New Roman" w:hAnsi="Arial" w:cs="Times New Roman"/>
          <w:sz w:val="20"/>
          <w:szCs w:val="24"/>
        </w:rPr>
        <w:t>, che</w:t>
      </w:r>
      <w:r w:rsidR="00EC07E1" w:rsidRPr="002D3372">
        <w:rPr>
          <w:rFonts w:ascii="Arial" w:eastAsia="Times New Roman" w:hAnsi="Arial" w:cs="Times New Roman"/>
          <w:sz w:val="20"/>
          <w:szCs w:val="24"/>
        </w:rPr>
        <w:t xml:space="preserve"> verranno</w:t>
      </w:r>
      <w:r w:rsidR="00DB3744" w:rsidRPr="002D3372">
        <w:rPr>
          <w:rFonts w:ascii="Arial" w:eastAsia="Times New Roman" w:hAnsi="Arial" w:cs="Times New Roman"/>
          <w:sz w:val="20"/>
          <w:szCs w:val="24"/>
        </w:rPr>
        <w:t xml:space="preserve"> g</w:t>
      </w:r>
      <w:r w:rsidR="00271500" w:rsidRPr="002D3372">
        <w:rPr>
          <w:rFonts w:ascii="Arial" w:eastAsia="Times New Roman" w:hAnsi="Arial" w:cs="Times New Roman"/>
          <w:sz w:val="20"/>
          <w:szCs w:val="24"/>
        </w:rPr>
        <w:t>arantite dall’Organizzatore</w:t>
      </w:r>
      <w:r w:rsidRPr="002D3372">
        <w:rPr>
          <w:rFonts w:ascii="Arial" w:eastAsia="Times New Roman" w:hAnsi="Arial" w:cs="Times New Roman"/>
          <w:sz w:val="20"/>
          <w:szCs w:val="24"/>
        </w:rPr>
        <w:t>:</w:t>
      </w:r>
    </w:p>
    <w:p w14:paraId="3E69BB71" w14:textId="74968D60" w:rsidR="00D916A9" w:rsidRPr="00D916A9" w:rsidRDefault="00841881" w:rsidP="00D916A9">
      <w:pPr>
        <w:pStyle w:val="Paragrafoelenco"/>
        <w:numPr>
          <w:ilvl w:val="0"/>
          <w:numId w:val="33"/>
        </w:numPr>
        <w:autoSpaceDE w:val="0"/>
        <w:autoSpaceDN w:val="0"/>
        <w:adjustRightInd w:val="0"/>
        <w:snapToGrid w:val="0"/>
        <w:spacing w:after="0" w:line="360" w:lineRule="auto"/>
        <w:jc w:val="both"/>
        <w:rPr>
          <w:rFonts w:ascii="Arial" w:eastAsia="Times New Roman" w:hAnsi="Arial" w:cs="Times New Roman"/>
          <w:sz w:val="20"/>
          <w:szCs w:val="24"/>
        </w:rPr>
      </w:pPr>
      <w:r>
        <w:rPr>
          <w:rFonts w:ascii="Arial" w:eastAsia="Times New Roman" w:hAnsi="Arial" w:cs="Times New Roman"/>
          <w:sz w:val="20"/>
          <w:szCs w:val="24"/>
          <w:lang w:val="x-none"/>
        </w:rPr>
        <w:t>Assegnazione</w:t>
      </w:r>
      <w:r w:rsidR="00D916A9" w:rsidRPr="00D916A9">
        <w:rPr>
          <w:rFonts w:ascii="Arial" w:eastAsia="Times New Roman" w:hAnsi="Arial" w:cs="Times New Roman"/>
          <w:sz w:val="20"/>
          <w:szCs w:val="24"/>
          <w:lang w:val="x-none"/>
        </w:rPr>
        <w:t xml:space="preserve"> di </w:t>
      </w:r>
      <w:r w:rsidR="008A0F8D">
        <w:rPr>
          <w:rFonts w:ascii="Arial" w:eastAsia="Times New Roman" w:hAnsi="Arial" w:cs="Times New Roman"/>
          <w:sz w:val="20"/>
          <w:szCs w:val="24"/>
          <w:lang w:val="x-none"/>
        </w:rPr>
        <w:t>corner</w:t>
      </w:r>
      <w:r w:rsidR="00D916A9" w:rsidRPr="00D916A9">
        <w:rPr>
          <w:rFonts w:ascii="Arial" w:eastAsia="Times New Roman" w:hAnsi="Arial" w:cs="Times New Roman"/>
          <w:sz w:val="20"/>
          <w:szCs w:val="24"/>
          <w:lang w:val="x-none"/>
        </w:rPr>
        <w:t xml:space="preserve"> </w:t>
      </w:r>
      <w:r w:rsidR="008A0F8D">
        <w:rPr>
          <w:rFonts w:ascii="Arial" w:eastAsia="Times New Roman" w:hAnsi="Arial" w:cs="Times New Roman"/>
          <w:sz w:val="20"/>
          <w:szCs w:val="24"/>
          <w:lang w:val="x-none"/>
        </w:rPr>
        <w:t>dedicato</w:t>
      </w:r>
      <w:r>
        <w:rPr>
          <w:rFonts w:ascii="Arial" w:eastAsia="Times New Roman" w:hAnsi="Arial" w:cs="Times New Roman"/>
          <w:sz w:val="20"/>
          <w:szCs w:val="24"/>
          <w:lang w:val="x-none"/>
        </w:rPr>
        <w:t>,</w:t>
      </w:r>
      <w:r w:rsidR="00D916A9" w:rsidRPr="00D916A9">
        <w:rPr>
          <w:rFonts w:ascii="Arial" w:eastAsia="Times New Roman" w:hAnsi="Arial" w:cs="Times New Roman"/>
          <w:sz w:val="20"/>
          <w:szCs w:val="24"/>
          <w:lang w:val="x-none"/>
        </w:rPr>
        <w:t xml:space="preserve"> </w:t>
      </w:r>
      <w:r w:rsidR="008A0F8D">
        <w:rPr>
          <w:rFonts w:ascii="Arial" w:eastAsia="Times New Roman" w:hAnsi="Arial" w:cs="Times New Roman"/>
          <w:sz w:val="20"/>
          <w:szCs w:val="24"/>
          <w:lang w:val="x-none"/>
        </w:rPr>
        <w:t>all’interno dello spazio espositivo</w:t>
      </w:r>
      <w:r w:rsidR="00D916A9" w:rsidRPr="00D916A9">
        <w:rPr>
          <w:rFonts w:ascii="Arial" w:eastAsia="Times New Roman" w:hAnsi="Arial" w:cs="Times New Roman"/>
          <w:sz w:val="20"/>
          <w:szCs w:val="24"/>
          <w:lang w:val="x-none"/>
        </w:rPr>
        <w:t xml:space="preserve"> con il MEF,</w:t>
      </w:r>
      <w:r w:rsidR="00D916A9" w:rsidRPr="00D916A9">
        <w:rPr>
          <w:rFonts w:ascii="Arial" w:eastAsia="Times New Roman" w:hAnsi="Arial" w:cs="Times New Roman"/>
          <w:b/>
          <w:sz w:val="20"/>
          <w:szCs w:val="24"/>
          <w:lang w:val="x-none"/>
        </w:rPr>
        <w:t xml:space="preserve"> </w:t>
      </w:r>
      <w:r w:rsidR="00D916A9" w:rsidRPr="00D916A9">
        <w:rPr>
          <w:rFonts w:ascii="Arial" w:eastAsia="Times New Roman" w:hAnsi="Arial" w:cs="Times New Roman"/>
          <w:sz w:val="20"/>
          <w:szCs w:val="24"/>
          <w:lang w:val="x-none"/>
        </w:rPr>
        <w:t>con l’obiettivo di presentare i migliori progetti ed incontrare un pubblico qualificato di operatori pubblici</w:t>
      </w:r>
      <w:r w:rsidR="00D916A9">
        <w:rPr>
          <w:rFonts w:ascii="Arial" w:eastAsia="Times New Roman" w:hAnsi="Arial" w:cs="Times New Roman"/>
          <w:sz w:val="20"/>
          <w:szCs w:val="24"/>
          <w:lang w:val="x-none"/>
        </w:rPr>
        <w:t>,</w:t>
      </w:r>
      <w:r w:rsidR="00D916A9" w:rsidRPr="00D916A9">
        <w:rPr>
          <w:rFonts w:ascii="Arial" w:eastAsia="Times New Roman" w:hAnsi="Arial" w:cs="Times New Roman"/>
          <w:sz w:val="20"/>
          <w:szCs w:val="24"/>
          <w:lang w:val="x-none"/>
        </w:rPr>
        <w:t xml:space="preserve"> completament</w:t>
      </w:r>
      <w:r w:rsidR="00D916A9">
        <w:rPr>
          <w:rFonts w:ascii="Arial" w:eastAsia="Times New Roman" w:hAnsi="Arial" w:cs="Times New Roman"/>
          <w:sz w:val="20"/>
          <w:szCs w:val="24"/>
          <w:lang w:val="x-none"/>
        </w:rPr>
        <w:t xml:space="preserve">e </w:t>
      </w:r>
      <w:r w:rsidR="00D916A9" w:rsidRPr="00D916A9">
        <w:rPr>
          <w:rFonts w:ascii="Arial" w:eastAsia="Times New Roman" w:hAnsi="Arial" w:cs="Times New Roman"/>
          <w:sz w:val="20"/>
          <w:szCs w:val="24"/>
          <w:lang w:val="x-none"/>
        </w:rPr>
        <w:t>allestito e dotato di connettività e grafica personalizzata stampata su file grafici forniti dall’Ente secondo la scheda di dettaglio fornita da FPA</w:t>
      </w:r>
      <w:r w:rsidR="00D916A9">
        <w:rPr>
          <w:rFonts w:ascii="Arial" w:eastAsia="Times New Roman" w:hAnsi="Arial" w:cs="Times New Roman"/>
          <w:sz w:val="20"/>
          <w:szCs w:val="24"/>
          <w:lang w:val="x-none"/>
        </w:rPr>
        <w:t>;</w:t>
      </w:r>
    </w:p>
    <w:p w14:paraId="1765ACF6" w14:textId="45969F4A" w:rsidR="00762B29" w:rsidRPr="002D3372" w:rsidRDefault="00762B29" w:rsidP="002D3372">
      <w:pPr>
        <w:pStyle w:val="Paragrafoelenco"/>
        <w:numPr>
          <w:ilvl w:val="0"/>
          <w:numId w:val="33"/>
        </w:numPr>
        <w:spacing w:line="360" w:lineRule="auto"/>
        <w:jc w:val="both"/>
        <w:rPr>
          <w:rFonts w:ascii="Arial" w:eastAsia="Times New Roman" w:hAnsi="Arial" w:cs="Times New Roman"/>
          <w:sz w:val="20"/>
          <w:szCs w:val="24"/>
        </w:rPr>
      </w:pPr>
      <w:r w:rsidRPr="002D3372">
        <w:rPr>
          <w:rFonts w:ascii="Arial" w:eastAsia="Times New Roman" w:hAnsi="Arial" w:cs="Times New Roman"/>
          <w:sz w:val="20"/>
          <w:szCs w:val="24"/>
        </w:rPr>
        <w:t>Pubblicazione del logo e profilo istituzional</w:t>
      </w:r>
      <w:r w:rsidR="00DE4B08" w:rsidRPr="002D3372">
        <w:rPr>
          <w:rFonts w:ascii="Arial" w:eastAsia="Times New Roman" w:hAnsi="Arial" w:cs="Times New Roman"/>
          <w:sz w:val="20"/>
          <w:szCs w:val="24"/>
        </w:rPr>
        <w:t>e sul sito della Manifestazione;</w:t>
      </w:r>
    </w:p>
    <w:p w14:paraId="0F2A876E" w14:textId="5960CD33" w:rsidR="002D3372" w:rsidRPr="004E7CEB" w:rsidRDefault="002D3372" w:rsidP="002D3372">
      <w:pPr>
        <w:pStyle w:val="Paragrafoelenco"/>
        <w:numPr>
          <w:ilvl w:val="0"/>
          <w:numId w:val="32"/>
        </w:numPr>
        <w:spacing w:line="360" w:lineRule="auto"/>
        <w:jc w:val="both"/>
        <w:rPr>
          <w:rFonts w:ascii="Arial" w:eastAsia="Times New Roman" w:hAnsi="Arial" w:cs="Times New Roman"/>
          <w:sz w:val="20"/>
          <w:szCs w:val="24"/>
        </w:rPr>
      </w:pPr>
      <w:r w:rsidRPr="002D3372">
        <w:rPr>
          <w:rFonts w:ascii="Arial" w:eastAsia="Times New Roman" w:hAnsi="Arial" w:cs="Times New Roman"/>
          <w:sz w:val="20"/>
          <w:szCs w:val="24"/>
        </w:rPr>
        <w:t xml:space="preserve">Pubblicazione del logo nella pagina dedicata agli eventi nel programma ufficiale di Manifestazione sul sito </w:t>
      </w:r>
      <w:hyperlink r:id="rId8" w:history="1">
        <w:r w:rsidRPr="00683345">
          <w:rPr>
            <w:rStyle w:val="Collegamentoipertestuale"/>
            <w:rFonts w:ascii="Arial" w:eastAsia="Times New Roman" w:hAnsi="Arial" w:cs="Times New Roman"/>
            <w:sz w:val="20"/>
            <w:szCs w:val="24"/>
          </w:rPr>
          <w:t>www.forumpa.it</w:t>
        </w:r>
      </w:hyperlink>
      <w:r w:rsidR="004E7CEB">
        <w:rPr>
          <w:rFonts w:ascii="Arial" w:eastAsia="Times New Roman" w:hAnsi="Arial" w:cs="Times New Roman"/>
          <w:sz w:val="20"/>
          <w:szCs w:val="24"/>
        </w:rPr>
        <w:t xml:space="preserve">. </w:t>
      </w:r>
      <w:r w:rsidRPr="004E7CEB">
        <w:rPr>
          <w:rFonts w:ascii="Arial" w:eastAsia="Times New Roman" w:hAnsi="Arial" w:cs="Times New Roman"/>
          <w:sz w:val="20"/>
          <w:szCs w:val="24"/>
        </w:rPr>
        <w:t xml:space="preserve">Le informazioni relative agli eventi da pubblicare nel programma ufficiale </w:t>
      </w:r>
      <w:r w:rsidR="00995D24" w:rsidRPr="004E7CEB">
        <w:rPr>
          <w:rFonts w:ascii="Arial" w:eastAsia="Times New Roman" w:hAnsi="Arial" w:cs="Times New Roman"/>
          <w:sz w:val="20"/>
          <w:szCs w:val="24"/>
        </w:rPr>
        <w:t>verranno comunicate</w:t>
      </w:r>
      <w:r w:rsidRPr="004E7CEB">
        <w:rPr>
          <w:rFonts w:ascii="Arial" w:eastAsia="Times New Roman" w:hAnsi="Arial" w:cs="Times New Roman"/>
          <w:sz w:val="20"/>
          <w:szCs w:val="24"/>
        </w:rPr>
        <w:t xml:space="preserve"> </w:t>
      </w:r>
      <w:r w:rsidR="00995D24" w:rsidRPr="004E7CEB">
        <w:rPr>
          <w:rFonts w:ascii="Arial" w:eastAsia="Times New Roman" w:hAnsi="Arial" w:cs="Times New Roman"/>
          <w:sz w:val="20"/>
          <w:szCs w:val="24"/>
        </w:rPr>
        <w:t>all’Organizzatore con congruo anticipo rispetto al</w:t>
      </w:r>
      <w:r w:rsidRPr="004E7CEB">
        <w:rPr>
          <w:rFonts w:ascii="Arial" w:eastAsia="Times New Roman" w:hAnsi="Arial" w:cs="Times New Roman"/>
          <w:sz w:val="20"/>
          <w:szCs w:val="24"/>
        </w:rPr>
        <w:t>l’inizio della Manifestazione.</w:t>
      </w:r>
    </w:p>
    <w:p w14:paraId="1AC26336" w14:textId="636502C4" w:rsidR="00762B29" w:rsidRPr="00DB2ADA" w:rsidRDefault="00762B29" w:rsidP="002D3372">
      <w:pPr>
        <w:pStyle w:val="Paragrafoelenco"/>
        <w:numPr>
          <w:ilvl w:val="0"/>
          <w:numId w:val="32"/>
        </w:numPr>
        <w:autoSpaceDE w:val="0"/>
        <w:autoSpaceDN w:val="0"/>
        <w:adjustRightInd w:val="0"/>
        <w:snapToGrid w:val="0"/>
        <w:spacing w:after="0" w:line="360" w:lineRule="auto"/>
        <w:jc w:val="both"/>
        <w:rPr>
          <w:rFonts w:ascii="Arial" w:eastAsia="Times New Roman" w:hAnsi="Arial" w:cs="Times New Roman"/>
          <w:sz w:val="20"/>
          <w:szCs w:val="24"/>
        </w:rPr>
      </w:pPr>
      <w:r w:rsidRPr="002D3372">
        <w:rPr>
          <w:rFonts w:ascii="Arial" w:eastAsia="Times New Roman" w:hAnsi="Arial" w:cs="Times New Roman"/>
          <w:sz w:val="20"/>
          <w:szCs w:val="24"/>
        </w:rPr>
        <w:t>Promozione degli eventi</w:t>
      </w:r>
      <w:r w:rsidRPr="00DB2ADA">
        <w:rPr>
          <w:rFonts w:ascii="Arial" w:eastAsia="Times New Roman" w:hAnsi="Arial" w:cs="Times New Roman"/>
          <w:sz w:val="20"/>
          <w:szCs w:val="24"/>
        </w:rPr>
        <w:t xml:space="preserve"> verso i canali web di FORUM PA e v</w:t>
      </w:r>
      <w:r w:rsidR="00DE4B08" w:rsidRPr="00DB2ADA">
        <w:rPr>
          <w:rFonts w:ascii="Arial" w:eastAsia="Times New Roman" w:hAnsi="Arial" w:cs="Times New Roman"/>
          <w:sz w:val="20"/>
          <w:szCs w:val="24"/>
        </w:rPr>
        <w:t>erso la community social di FPA;</w:t>
      </w:r>
    </w:p>
    <w:p w14:paraId="4E029993" w14:textId="31D5ABE1" w:rsidR="00D916A9" w:rsidRPr="00D916A9" w:rsidRDefault="00D916A9" w:rsidP="00D916A9">
      <w:pPr>
        <w:pStyle w:val="Paragrafoelenco"/>
        <w:numPr>
          <w:ilvl w:val="0"/>
          <w:numId w:val="32"/>
        </w:numPr>
        <w:autoSpaceDE w:val="0"/>
        <w:autoSpaceDN w:val="0"/>
        <w:adjustRightInd w:val="0"/>
        <w:snapToGrid w:val="0"/>
        <w:spacing w:after="0" w:line="360" w:lineRule="auto"/>
        <w:jc w:val="both"/>
        <w:rPr>
          <w:rFonts w:ascii="Arial" w:eastAsia="Times New Roman" w:hAnsi="Arial" w:cs="Times New Roman"/>
          <w:sz w:val="20"/>
          <w:szCs w:val="24"/>
        </w:rPr>
      </w:pPr>
      <w:r w:rsidRPr="00D916A9">
        <w:rPr>
          <w:rFonts w:ascii="Arial" w:eastAsia="Times New Roman" w:hAnsi="Arial" w:cs="Times New Roman"/>
          <w:sz w:val="20"/>
          <w:szCs w:val="24"/>
        </w:rPr>
        <w:t>Fornitura del database degli iscritti agli eventi</w:t>
      </w:r>
      <w:r>
        <w:rPr>
          <w:rFonts w:ascii="Arial" w:eastAsia="Times New Roman" w:hAnsi="Arial" w:cs="Times New Roman"/>
          <w:sz w:val="20"/>
          <w:szCs w:val="24"/>
        </w:rPr>
        <w:t>, contenente</w:t>
      </w:r>
      <w:r w:rsidRPr="00D916A9">
        <w:rPr>
          <w:rFonts w:ascii="Arial" w:eastAsia="Times New Roman" w:hAnsi="Arial" w:cs="Times New Roman"/>
          <w:sz w:val="20"/>
          <w:szCs w:val="24"/>
        </w:rPr>
        <w:t xml:space="preserve"> </w:t>
      </w:r>
      <w:r>
        <w:rPr>
          <w:rFonts w:ascii="Arial" w:eastAsia="Times New Roman" w:hAnsi="Arial" w:cs="Times New Roman"/>
          <w:sz w:val="20"/>
          <w:szCs w:val="24"/>
        </w:rPr>
        <w:t>i</w:t>
      </w:r>
      <w:r w:rsidRPr="00D916A9">
        <w:rPr>
          <w:rFonts w:ascii="Arial" w:eastAsia="Times New Roman" w:hAnsi="Arial" w:cs="Times New Roman"/>
          <w:sz w:val="20"/>
          <w:szCs w:val="24"/>
        </w:rPr>
        <w:t>l database i dati personali degli utenti (dati anagrafici e di contatto) che</w:t>
      </w:r>
      <w:r>
        <w:rPr>
          <w:rFonts w:ascii="Arial" w:eastAsia="Times New Roman" w:hAnsi="Arial" w:cs="Times New Roman"/>
          <w:sz w:val="20"/>
          <w:szCs w:val="24"/>
        </w:rPr>
        <w:t xml:space="preserve"> abbiano</w:t>
      </w:r>
      <w:r w:rsidRPr="00D916A9">
        <w:rPr>
          <w:rFonts w:ascii="Arial" w:eastAsia="Times New Roman" w:hAnsi="Arial" w:cs="Times New Roman"/>
          <w:sz w:val="20"/>
          <w:szCs w:val="24"/>
        </w:rPr>
        <w:t xml:space="preserve"> prestato il consenso alla comunicazione dei loro dati a terzi;</w:t>
      </w:r>
    </w:p>
    <w:p w14:paraId="4E3FC2B2" w14:textId="5A3780A6" w:rsidR="00E46A95" w:rsidRDefault="00227A40" w:rsidP="00E46A95">
      <w:pPr>
        <w:pStyle w:val="Paragrafoelenco"/>
        <w:numPr>
          <w:ilvl w:val="0"/>
          <w:numId w:val="32"/>
        </w:numPr>
        <w:autoSpaceDE w:val="0"/>
        <w:autoSpaceDN w:val="0"/>
        <w:adjustRightInd w:val="0"/>
        <w:snapToGrid w:val="0"/>
        <w:spacing w:after="0" w:line="360" w:lineRule="auto"/>
        <w:rPr>
          <w:rFonts w:ascii="Arial" w:eastAsia="Times New Roman" w:hAnsi="Arial" w:cs="Times New Roman"/>
          <w:sz w:val="20"/>
          <w:szCs w:val="24"/>
        </w:rPr>
      </w:pPr>
      <w:r w:rsidRPr="00D916A9">
        <w:rPr>
          <w:rFonts w:ascii="Arial" w:eastAsia="Times New Roman" w:hAnsi="Arial" w:cs="Times New Roman"/>
          <w:sz w:val="20"/>
          <w:szCs w:val="24"/>
        </w:rPr>
        <w:t>Kit di promo</w:t>
      </w:r>
      <w:r w:rsidR="00DE4B08" w:rsidRPr="00D916A9">
        <w:rPr>
          <w:rFonts w:ascii="Arial" w:eastAsia="Times New Roman" w:hAnsi="Arial" w:cs="Times New Roman"/>
          <w:sz w:val="20"/>
          <w:szCs w:val="24"/>
        </w:rPr>
        <w:t>zione per i partner dell’evento</w:t>
      </w:r>
      <w:r w:rsidR="00D916A9">
        <w:rPr>
          <w:rFonts w:ascii="Arial" w:eastAsia="Times New Roman" w:hAnsi="Arial" w:cs="Times New Roman"/>
          <w:sz w:val="20"/>
          <w:szCs w:val="24"/>
        </w:rPr>
        <w:t>.</w:t>
      </w:r>
    </w:p>
    <w:p w14:paraId="14DAEC33" w14:textId="77777777" w:rsidR="00DB2ADA" w:rsidRDefault="00DB2ADA" w:rsidP="00960A45">
      <w:pPr>
        <w:spacing w:line="360" w:lineRule="auto"/>
        <w:jc w:val="both"/>
        <w:rPr>
          <w:rFonts w:ascii="Arial" w:eastAsia="Times New Roman" w:hAnsi="Arial" w:cs="Times New Roman"/>
          <w:sz w:val="20"/>
          <w:szCs w:val="24"/>
        </w:rPr>
      </w:pPr>
    </w:p>
    <w:p w14:paraId="6EA524CD" w14:textId="166DFEF6" w:rsidR="00E46A95" w:rsidRPr="00960A45" w:rsidRDefault="00E46A95" w:rsidP="00960A45">
      <w:pPr>
        <w:spacing w:line="360" w:lineRule="auto"/>
        <w:jc w:val="both"/>
        <w:rPr>
          <w:rFonts w:ascii="Arial" w:eastAsia="Times New Roman" w:hAnsi="Arial" w:cs="Times New Roman"/>
          <w:sz w:val="20"/>
          <w:szCs w:val="24"/>
        </w:rPr>
      </w:pPr>
      <w:r w:rsidRPr="00960A45">
        <w:rPr>
          <w:rFonts w:ascii="Arial" w:eastAsia="Times New Roman" w:hAnsi="Arial" w:cs="Times New Roman"/>
          <w:sz w:val="20"/>
          <w:szCs w:val="24"/>
        </w:rPr>
        <w:t>La Società dovrà eseguire le prestazioni in oggetto a perfetta regola d’arte, con la necessaria diligenza e competenza professionale e con risorse qualificate secondo i requisiti indicati nel presente Capitolato e nell’offerta della Società.</w:t>
      </w:r>
    </w:p>
    <w:p w14:paraId="5F57AA04" w14:textId="0AA8BBF8" w:rsidR="00C47303" w:rsidRPr="00960A45" w:rsidRDefault="00E46A95" w:rsidP="00960A45">
      <w:pPr>
        <w:spacing w:line="360" w:lineRule="auto"/>
        <w:jc w:val="both"/>
        <w:rPr>
          <w:rFonts w:ascii="Arial" w:eastAsia="Times New Roman" w:hAnsi="Arial" w:cs="Times New Roman"/>
          <w:sz w:val="20"/>
          <w:szCs w:val="24"/>
          <w:u w:val="single"/>
        </w:rPr>
      </w:pPr>
      <w:r w:rsidRPr="00960A45">
        <w:rPr>
          <w:rFonts w:ascii="Arial" w:eastAsia="Times New Roman" w:hAnsi="Arial" w:cs="Times New Roman"/>
          <w:sz w:val="20"/>
          <w:szCs w:val="24"/>
          <w:u w:val="single"/>
        </w:rPr>
        <w:t>Tutte le attività dovranno essere svolte in collaborazione con i responsabili de</w:t>
      </w:r>
      <w:r w:rsidR="004A2DEA">
        <w:rPr>
          <w:rFonts w:ascii="Arial" w:eastAsia="Times New Roman" w:hAnsi="Arial" w:cs="Times New Roman"/>
          <w:sz w:val="20"/>
          <w:szCs w:val="24"/>
          <w:u w:val="single"/>
        </w:rPr>
        <w:t>lla Sogei</w:t>
      </w:r>
      <w:r w:rsidRPr="00960A45">
        <w:rPr>
          <w:rFonts w:ascii="Arial" w:eastAsia="Times New Roman" w:hAnsi="Arial" w:cs="Times New Roman"/>
          <w:sz w:val="20"/>
          <w:szCs w:val="24"/>
          <w:u w:val="single"/>
        </w:rPr>
        <w:t>, secondo modalità opportunamente concordate.</w:t>
      </w:r>
    </w:p>
    <w:p w14:paraId="6E43CA7C" w14:textId="655C8E7A" w:rsidR="00E46A95" w:rsidRPr="00EF12FB" w:rsidRDefault="00DD57D1" w:rsidP="00EF12FB">
      <w:pPr>
        <w:pStyle w:val="Titolo1"/>
        <w:jc w:val="both"/>
        <w:rPr>
          <w:rFonts w:ascii="Arial" w:eastAsia="Times New Roman" w:hAnsi="Arial" w:cs="Arial"/>
          <w:iCs/>
          <w:color w:val="0077CF"/>
          <w:sz w:val="24"/>
          <w:szCs w:val="24"/>
        </w:rPr>
      </w:pPr>
      <w:bookmarkStart w:id="9" w:name="_Ref485316642"/>
      <w:bookmarkStart w:id="10" w:name="_Toc197438467"/>
      <w:r w:rsidRPr="00EF12FB">
        <w:rPr>
          <w:rFonts w:ascii="Arial" w:eastAsia="Times New Roman" w:hAnsi="Arial" w:cs="Arial"/>
          <w:iCs/>
          <w:color w:val="0077CF"/>
          <w:sz w:val="24"/>
          <w:szCs w:val="24"/>
        </w:rPr>
        <w:lastRenderedPageBreak/>
        <w:t>Luogo di svolgimento del servizio</w:t>
      </w:r>
      <w:bookmarkEnd w:id="9"/>
      <w:bookmarkEnd w:id="10"/>
    </w:p>
    <w:p w14:paraId="52BF6700" w14:textId="48A5419C" w:rsidR="00C47303" w:rsidRPr="004542D4" w:rsidRDefault="00E130CC" w:rsidP="004542D4">
      <w:pPr>
        <w:spacing w:line="360" w:lineRule="auto"/>
        <w:jc w:val="both"/>
        <w:rPr>
          <w:rFonts w:ascii="Arial" w:hAnsi="Arial" w:cs="Arial"/>
          <w:sz w:val="20"/>
          <w:szCs w:val="20"/>
        </w:rPr>
      </w:pPr>
      <w:r w:rsidRPr="004542D4">
        <w:rPr>
          <w:rFonts w:ascii="Arial" w:hAnsi="Arial" w:cs="Arial"/>
          <w:sz w:val="20"/>
          <w:szCs w:val="20"/>
        </w:rPr>
        <w:t>L</w:t>
      </w:r>
      <w:r w:rsidR="00DC0A13" w:rsidRPr="004542D4">
        <w:rPr>
          <w:rFonts w:ascii="Arial" w:hAnsi="Arial" w:cs="Arial"/>
          <w:sz w:val="20"/>
          <w:szCs w:val="20"/>
        </w:rPr>
        <w:t xml:space="preserve">’erogazione dei servizi oggetto del presente </w:t>
      </w:r>
      <w:r w:rsidRPr="004542D4">
        <w:rPr>
          <w:rFonts w:ascii="Arial" w:hAnsi="Arial" w:cs="Arial"/>
          <w:sz w:val="20"/>
          <w:szCs w:val="20"/>
        </w:rPr>
        <w:t>Contratto</w:t>
      </w:r>
      <w:r w:rsidR="00516FE8" w:rsidRPr="004542D4">
        <w:rPr>
          <w:rFonts w:ascii="Arial" w:hAnsi="Arial" w:cs="Arial"/>
          <w:sz w:val="20"/>
          <w:szCs w:val="20"/>
        </w:rPr>
        <w:t xml:space="preserve"> </w:t>
      </w:r>
      <w:r w:rsidRPr="004542D4">
        <w:rPr>
          <w:rFonts w:ascii="Arial" w:hAnsi="Arial" w:cs="Arial"/>
          <w:sz w:val="20"/>
          <w:szCs w:val="20"/>
        </w:rPr>
        <w:t xml:space="preserve">dovrà essere svolta </w:t>
      </w:r>
      <w:r w:rsidR="00DC0A13" w:rsidRPr="004542D4">
        <w:rPr>
          <w:rFonts w:ascii="Arial" w:hAnsi="Arial" w:cs="Arial"/>
          <w:sz w:val="20"/>
          <w:szCs w:val="20"/>
        </w:rPr>
        <w:t>presso</w:t>
      </w:r>
      <w:r w:rsidR="00E36EF8" w:rsidRPr="004542D4">
        <w:rPr>
          <w:rFonts w:ascii="Arial" w:hAnsi="Arial" w:cs="Arial"/>
          <w:sz w:val="20"/>
          <w:szCs w:val="20"/>
        </w:rPr>
        <w:t xml:space="preserve"> </w:t>
      </w:r>
      <w:r w:rsidR="00A516AE" w:rsidRPr="004542D4">
        <w:rPr>
          <w:rFonts w:ascii="Arial" w:hAnsi="Arial" w:cs="Arial"/>
          <w:sz w:val="20"/>
          <w:szCs w:val="20"/>
        </w:rPr>
        <w:t xml:space="preserve">il </w:t>
      </w:r>
      <w:r w:rsidR="00187776" w:rsidRPr="004542D4">
        <w:rPr>
          <w:rFonts w:ascii="Arial" w:hAnsi="Arial" w:cs="Arial"/>
          <w:sz w:val="20"/>
          <w:szCs w:val="20"/>
        </w:rPr>
        <w:t>“</w:t>
      </w:r>
      <w:r w:rsidR="00187776" w:rsidRPr="004542D4">
        <w:rPr>
          <w:rFonts w:ascii="Arial" w:hAnsi="Arial" w:cs="Arial"/>
          <w:i/>
          <w:sz w:val="20"/>
          <w:szCs w:val="20"/>
        </w:rPr>
        <w:t>Palazzo dei Congressi</w:t>
      </w:r>
      <w:r w:rsidR="00187776" w:rsidRPr="004542D4">
        <w:rPr>
          <w:rFonts w:ascii="Arial" w:hAnsi="Arial" w:cs="Arial"/>
          <w:sz w:val="20"/>
          <w:szCs w:val="20"/>
        </w:rPr>
        <w:t xml:space="preserve">” </w:t>
      </w:r>
      <w:r w:rsidR="00A516AE" w:rsidRPr="004542D4">
        <w:rPr>
          <w:rFonts w:ascii="Arial" w:hAnsi="Arial" w:cs="Arial"/>
          <w:sz w:val="20"/>
          <w:szCs w:val="20"/>
        </w:rPr>
        <w:t>(</w:t>
      </w:r>
      <w:r w:rsidR="00187776" w:rsidRPr="004542D4">
        <w:rPr>
          <w:rFonts w:ascii="Arial" w:hAnsi="Arial" w:cs="Arial"/>
          <w:sz w:val="20"/>
          <w:szCs w:val="20"/>
        </w:rPr>
        <w:t>Piazza John Kennedy, 1, CAP 00144, Roma</w:t>
      </w:r>
      <w:r w:rsidR="00A516AE" w:rsidRPr="004542D4">
        <w:rPr>
          <w:rFonts w:ascii="Arial" w:hAnsi="Arial" w:cs="Arial"/>
          <w:sz w:val="20"/>
          <w:szCs w:val="20"/>
        </w:rPr>
        <w:t xml:space="preserve">). </w:t>
      </w:r>
    </w:p>
    <w:p w14:paraId="3C9D1CDD" w14:textId="77777777" w:rsidR="00DD57D1" w:rsidRPr="00EF12FB" w:rsidRDefault="00DD57D1" w:rsidP="00EF12FB">
      <w:pPr>
        <w:pStyle w:val="Titolo1"/>
        <w:jc w:val="both"/>
        <w:rPr>
          <w:rFonts w:ascii="Arial" w:eastAsia="Times New Roman" w:hAnsi="Arial" w:cs="Arial"/>
          <w:iCs/>
          <w:color w:val="0077CF"/>
          <w:sz w:val="24"/>
          <w:szCs w:val="24"/>
        </w:rPr>
      </w:pPr>
      <w:bookmarkStart w:id="11" w:name="_Toc197438468"/>
      <w:r w:rsidRPr="00EF12FB">
        <w:rPr>
          <w:rFonts w:ascii="Arial" w:eastAsia="Times New Roman" w:hAnsi="Arial" w:cs="Arial"/>
          <w:iCs/>
          <w:color w:val="0077CF"/>
          <w:sz w:val="24"/>
          <w:szCs w:val="24"/>
        </w:rPr>
        <w:t>Responsabile della fornitura</w:t>
      </w:r>
      <w:bookmarkEnd w:id="11"/>
    </w:p>
    <w:p w14:paraId="726927CB" w14:textId="6A3CE6A2" w:rsidR="004B41BC" w:rsidRPr="004542D4" w:rsidRDefault="004B41BC" w:rsidP="004542D4">
      <w:pPr>
        <w:spacing w:line="360" w:lineRule="auto"/>
        <w:jc w:val="both"/>
        <w:rPr>
          <w:rFonts w:ascii="Arial" w:hAnsi="Arial" w:cs="Arial"/>
          <w:sz w:val="20"/>
          <w:szCs w:val="20"/>
        </w:rPr>
      </w:pPr>
      <w:r w:rsidRPr="004542D4">
        <w:rPr>
          <w:rFonts w:ascii="Arial" w:hAnsi="Arial" w:cs="Arial"/>
          <w:sz w:val="20"/>
          <w:szCs w:val="20"/>
        </w:rPr>
        <w:t>La Società dovrà comunicare</w:t>
      </w:r>
      <w:r w:rsidR="0009573B" w:rsidRPr="004542D4">
        <w:rPr>
          <w:rFonts w:ascii="Arial" w:hAnsi="Arial" w:cs="Arial"/>
          <w:sz w:val="20"/>
          <w:szCs w:val="20"/>
        </w:rPr>
        <w:t>,</w:t>
      </w:r>
      <w:r w:rsidRPr="004542D4">
        <w:rPr>
          <w:rFonts w:ascii="Arial" w:hAnsi="Arial" w:cs="Arial"/>
          <w:sz w:val="20"/>
          <w:szCs w:val="20"/>
        </w:rPr>
        <w:t xml:space="preserve"> alla stipula</w:t>
      </w:r>
      <w:r w:rsidR="000B5432" w:rsidRPr="004542D4">
        <w:rPr>
          <w:rFonts w:ascii="Arial" w:hAnsi="Arial" w:cs="Arial"/>
          <w:sz w:val="20"/>
          <w:szCs w:val="20"/>
        </w:rPr>
        <w:t xml:space="preserve"> del contratto</w:t>
      </w:r>
      <w:r w:rsidRPr="004542D4">
        <w:rPr>
          <w:rFonts w:ascii="Arial" w:hAnsi="Arial" w:cs="Arial"/>
          <w:sz w:val="20"/>
          <w:szCs w:val="20"/>
        </w:rPr>
        <w:t>, il nominativo del Responsabile della Fornitura, nonché un numero di telefono e un indirizzo e-mail al quale indirizzare eventuali comunicazioni.</w:t>
      </w:r>
    </w:p>
    <w:p w14:paraId="47288AF6" w14:textId="5BD9299B" w:rsidR="004B41BC" w:rsidRPr="004542D4" w:rsidRDefault="004B41BC" w:rsidP="004542D4">
      <w:pPr>
        <w:spacing w:line="360" w:lineRule="auto"/>
        <w:jc w:val="both"/>
        <w:rPr>
          <w:rFonts w:ascii="Arial" w:hAnsi="Arial" w:cs="Arial"/>
          <w:sz w:val="20"/>
          <w:szCs w:val="20"/>
        </w:rPr>
      </w:pPr>
      <w:r w:rsidRPr="004542D4">
        <w:rPr>
          <w:rFonts w:ascii="Arial" w:hAnsi="Arial" w:cs="Arial"/>
          <w:sz w:val="20"/>
          <w:szCs w:val="20"/>
        </w:rPr>
        <w:t>Il Responsabile della fornitura sarà l’interlocutore unico del</w:t>
      </w:r>
      <w:r w:rsidR="005B367D" w:rsidRPr="004542D4">
        <w:rPr>
          <w:rFonts w:ascii="Arial" w:hAnsi="Arial" w:cs="Arial"/>
          <w:sz w:val="20"/>
          <w:szCs w:val="20"/>
        </w:rPr>
        <w:t>la</w:t>
      </w:r>
      <w:r w:rsidR="00E36EF8" w:rsidRPr="004542D4">
        <w:rPr>
          <w:rFonts w:ascii="Arial" w:hAnsi="Arial" w:cs="Arial"/>
          <w:sz w:val="20"/>
          <w:szCs w:val="20"/>
        </w:rPr>
        <w:t xml:space="preserve"> </w:t>
      </w:r>
      <w:r w:rsidR="004A2DEA">
        <w:rPr>
          <w:rFonts w:ascii="Arial" w:hAnsi="Arial" w:cs="Arial"/>
          <w:sz w:val="20"/>
          <w:szCs w:val="20"/>
        </w:rPr>
        <w:t xml:space="preserve">Sogei </w:t>
      </w:r>
      <w:r w:rsidR="00E36EF8" w:rsidRPr="004542D4">
        <w:rPr>
          <w:rFonts w:ascii="Arial" w:hAnsi="Arial" w:cs="Arial"/>
          <w:sz w:val="20"/>
          <w:szCs w:val="20"/>
        </w:rPr>
        <w:t>e</w:t>
      </w:r>
      <w:r w:rsidRPr="004542D4">
        <w:rPr>
          <w:rFonts w:ascii="Arial" w:hAnsi="Arial" w:cs="Arial"/>
          <w:sz w:val="20"/>
          <w:szCs w:val="20"/>
        </w:rPr>
        <w:t xml:space="preserve"> per gli aspetti amministrativi, per l’organizzazione ed il coordinamento delle attività contrattuali.</w:t>
      </w:r>
    </w:p>
    <w:p w14:paraId="7967CEB7" w14:textId="77777777" w:rsidR="00DD57D1" w:rsidRPr="00EF12FB" w:rsidRDefault="00DD57D1" w:rsidP="00EF12FB">
      <w:pPr>
        <w:pStyle w:val="Titolo1"/>
        <w:jc w:val="both"/>
        <w:rPr>
          <w:rFonts w:ascii="Arial" w:eastAsia="Times New Roman" w:hAnsi="Arial" w:cs="Arial"/>
          <w:iCs/>
          <w:color w:val="0077CF"/>
          <w:sz w:val="24"/>
          <w:szCs w:val="24"/>
        </w:rPr>
      </w:pPr>
      <w:bookmarkStart w:id="12" w:name="_Ref493149401"/>
      <w:bookmarkStart w:id="13" w:name="_Toc197438469"/>
      <w:r w:rsidRPr="00EF12FB">
        <w:rPr>
          <w:rFonts w:ascii="Arial" w:eastAsia="Times New Roman" w:hAnsi="Arial" w:cs="Arial"/>
          <w:iCs/>
          <w:color w:val="0077CF"/>
          <w:sz w:val="24"/>
          <w:szCs w:val="24"/>
        </w:rPr>
        <w:t>Modalità di comunicazione</w:t>
      </w:r>
      <w:bookmarkEnd w:id="12"/>
      <w:bookmarkEnd w:id="13"/>
    </w:p>
    <w:p w14:paraId="1E722A09" w14:textId="74E36958" w:rsidR="004B41BC" w:rsidRPr="004542D4" w:rsidRDefault="004B41BC" w:rsidP="004542D4">
      <w:pPr>
        <w:spacing w:line="360" w:lineRule="auto"/>
        <w:jc w:val="both"/>
        <w:rPr>
          <w:rFonts w:ascii="Arial" w:hAnsi="Arial" w:cs="Arial"/>
          <w:sz w:val="20"/>
          <w:szCs w:val="20"/>
        </w:rPr>
      </w:pPr>
      <w:r w:rsidRPr="004542D4">
        <w:rPr>
          <w:rFonts w:ascii="Arial" w:hAnsi="Arial" w:cs="Arial"/>
          <w:sz w:val="20"/>
          <w:szCs w:val="20"/>
        </w:rPr>
        <w:t>La Società si impegna a comunicare</w:t>
      </w:r>
      <w:r w:rsidR="00AD6609" w:rsidRPr="004542D4">
        <w:rPr>
          <w:rFonts w:ascii="Arial" w:hAnsi="Arial" w:cs="Arial"/>
          <w:sz w:val="20"/>
          <w:szCs w:val="20"/>
        </w:rPr>
        <w:t xml:space="preserve">, </w:t>
      </w:r>
      <w:r w:rsidRPr="004542D4">
        <w:rPr>
          <w:rFonts w:ascii="Arial" w:hAnsi="Arial" w:cs="Arial"/>
          <w:sz w:val="20"/>
          <w:szCs w:val="20"/>
        </w:rPr>
        <w:t>alla stipula del contratto, un indirizzo e-mail, un numero di telefono al quale rivolgersi, per ogni comunicazione relativa all’esecuzione delle attività contrattuali.</w:t>
      </w:r>
    </w:p>
    <w:p w14:paraId="1CC34FF2" w14:textId="77777777" w:rsidR="004B41BC" w:rsidRPr="004542D4" w:rsidRDefault="004B41BC" w:rsidP="004542D4">
      <w:pPr>
        <w:spacing w:line="360" w:lineRule="auto"/>
        <w:jc w:val="both"/>
        <w:rPr>
          <w:rFonts w:ascii="Arial" w:hAnsi="Arial" w:cs="Arial"/>
          <w:sz w:val="20"/>
          <w:szCs w:val="20"/>
        </w:rPr>
      </w:pPr>
      <w:r w:rsidRPr="004542D4">
        <w:rPr>
          <w:rFonts w:ascii="Arial" w:hAnsi="Arial" w:cs="Arial"/>
          <w:sz w:val="20"/>
          <w:szCs w:val="20"/>
        </w:rPr>
        <w:t>L’organizzazione del suddetto servizio di comunicazione dovrà essere a carico della Società.</w:t>
      </w:r>
    </w:p>
    <w:p w14:paraId="0BDEC4FE" w14:textId="1369112F" w:rsidR="00644E75" w:rsidRPr="00953448" w:rsidRDefault="004B41BC" w:rsidP="004542D4">
      <w:pPr>
        <w:spacing w:line="360" w:lineRule="auto"/>
        <w:jc w:val="both"/>
      </w:pPr>
      <w:r w:rsidRPr="004542D4">
        <w:rPr>
          <w:rFonts w:ascii="Arial" w:hAnsi="Arial" w:cs="Arial"/>
          <w:sz w:val="20"/>
          <w:szCs w:val="20"/>
        </w:rPr>
        <w:t>Resta inteso che, per tutta la durata contrattuale, la Società dovrà garantire la piena funzionalità dei suddetti mezzi di comunicazione comunicandone tempestivamente al</w:t>
      </w:r>
      <w:r w:rsidR="00E60182" w:rsidRPr="004542D4">
        <w:rPr>
          <w:rFonts w:ascii="Arial" w:hAnsi="Arial" w:cs="Arial"/>
          <w:sz w:val="20"/>
          <w:szCs w:val="20"/>
        </w:rPr>
        <w:t>la</w:t>
      </w:r>
      <w:r w:rsidR="00E36EF8" w:rsidRPr="004542D4">
        <w:rPr>
          <w:rFonts w:ascii="Arial" w:hAnsi="Arial" w:cs="Arial"/>
          <w:sz w:val="20"/>
          <w:szCs w:val="20"/>
        </w:rPr>
        <w:t xml:space="preserve"> </w:t>
      </w:r>
      <w:r w:rsidR="004A2DEA">
        <w:rPr>
          <w:rFonts w:ascii="Arial" w:hAnsi="Arial" w:cs="Arial"/>
          <w:sz w:val="20"/>
          <w:szCs w:val="20"/>
        </w:rPr>
        <w:t>Sogei</w:t>
      </w:r>
      <w:r w:rsidRPr="004542D4">
        <w:rPr>
          <w:rFonts w:ascii="Arial" w:hAnsi="Arial" w:cs="Arial"/>
          <w:sz w:val="20"/>
          <w:szCs w:val="20"/>
        </w:rPr>
        <w:t xml:space="preserve"> le eventuali variazioni</w:t>
      </w:r>
      <w:r w:rsidRPr="00953448">
        <w:t>.</w:t>
      </w:r>
    </w:p>
    <w:p w14:paraId="7C380216" w14:textId="77777777" w:rsidR="004B41BC" w:rsidRPr="00EF12FB" w:rsidRDefault="004B41BC" w:rsidP="00AA5F2A">
      <w:pPr>
        <w:pStyle w:val="Titolo1"/>
        <w:jc w:val="both"/>
        <w:rPr>
          <w:rFonts w:ascii="Arial" w:eastAsia="Times New Roman" w:hAnsi="Arial" w:cs="Arial"/>
          <w:iCs/>
          <w:color w:val="0077CF"/>
          <w:sz w:val="24"/>
          <w:szCs w:val="24"/>
        </w:rPr>
      </w:pPr>
      <w:bookmarkStart w:id="14" w:name="_Toc197438470"/>
      <w:r w:rsidRPr="00EF12FB">
        <w:rPr>
          <w:rFonts w:ascii="Arial" w:eastAsia="Times New Roman" w:hAnsi="Arial" w:cs="Arial"/>
          <w:iCs/>
          <w:color w:val="0077CF"/>
          <w:sz w:val="24"/>
          <w:szCs w:val="24"/>
        </w:rPr>
        <w:t>Adempimenti per la sicurezza</w:t>
      </w:r>
      <w:bookmarkEnd w:id="14"/>
    </w:p>
    <w:p w14:paraId="0BB50094" w14:textId="251AAE2D" w:rsidR="00BF0D76" w:rsidRPr="004542D4" w:rsidRDefault="00342603" w:rsidP="004542D4">
      <w:pPr>
        <w:spacing w:line="360" w:lineRule="auto"/>
        <w:jc w:val="both"/>
        <w:rPr>
          <w:rFonts w:ascii="Arial" w:hAnsi="Arial" w:cs="Arial"/>
          <w:sz w:val="20"/>
          <w:szCs w:val="20"/>
        </w:rPr>
      </w:pPr>
      <w:r w:rsidRPr="004542D4">
        <w:rPr>
          <w:rFonts w:ascii="Arial" w:hAnsi="Arial" w:cs="Arial"/>
          <w:sz w:val="20"/>
          <w:szCs w:val="20"/>
        </w:rPr>
        <w:t xml:space="preserve">La Società aggiudicataria si impegna a </w:t>
      </w:r>
      <w:proofErr w:type="gramStart"/>
      <w:r w:rsidRPr="004542D4">
        <w:rPr>
          <w:rFonts w:ascii="Arial" w:hAnsi="Arial" w:cs="Arial"/>
          <w:sz w:val="20"/>
          <w:szCs w:val="20"/>
        </w:rPr>
        <w:t>porre in essere</w:t>
      </w:r>
      <w:proofErr w:type="gramEnd"/>
      <w:r w:rsidRPr="004542D4">
        <w:rPr>
          <w:rFonts w:ascii="Arial" w:hAnsi="Arial" w:cs="Arial"/>
          <w:sz w:val="20"/>
          <w:szCs w:val="20"/>
        </w:rPr>
        <w:t xml:space="preserve"> quanto necessario per garantire l’esecuzione delle attività in piena aderenza con le disposi</w:t>
      </w:r>
      <w:r w:rsidR="00BD260E" w:rsidRPr="004542D4">
        <w:rPr>
          <w:rFonts w:ascii="Arial" w:hAnsi="Arial" w:cs="Arial"/>
          <w:sz w:val="20"/>
          <w:szCs w:val="20"/>
        </w:rPr>
        <w:t xml:space="preserve">zioni del </w:t>
      </w:r>
      <w:proofErr w:type="spellStart"/>
      <w:r w:rsidR="00BD260E" w:rsidRPr="004542D4">
        <w:rPr>
          <w:rFonts w:ascii="Arial" w:hAnsi="Arial" w:cs="Arial"/>
          <w:sz w:val="20"/>
          <w:szCs w:val="20"/>
        </w:rPr>
        <w:t>D.Lgs.</w:t>
      </w:r>
      <w:proofErr w:type="spellEnd"/>
      <w:r w:rsidR="00BD260E" w:rsidRPr="004542D4">
        <w:rPr>
          <w:rFonts w:ascii="Arial" w:hAnsi="Arial" w:cs="Arial"/>
          <w:sz w:val="20"/>
          <w:szCs w:val="20"/>
        </w:rPr>
        <w:t xml:space="preserve"> 81/2008 </w:t>
      </w:r>
      <w:proofErr w:type="spellStart"/>
      <w:r w:rsidR="00BD260E" w:rsidRPr="004542D4">
        <w:rPr>
          <w:rFonts w:ascii="Arial" w:hAnsi="Arial" w:cs="Arial"/>
          <w:sz w:val="20"/>
          <w:szCs w:val="20"/>
        </w:rPr>
        <w:t>s.m.i.</w:t>
      </w:r>
      <w:proofErr w:type="spellEnd"/>
      <w:r w:rsidRPr="004542D4">
        <w:rPr>
          <w:rFonts w:ascii="Arial" w:hAnsi="Arial" w:cs="Arial"/>
          <w:sz w:val="20"/>
          <w:szCs w:val="20"/>
        </w:rPr>
        <w:t xml:space="preserve">, cooperando e coordinandosi, in particolare, con i referenti </w:t>
      </w:r>
      <w:r w:rsidR="00BC6013">
        <w:rPr>
          <w:rFonts w:ascii="Arial" w:hAnsi="Arial" w:cs="Arial"/>
          <w:sz w:val="20"/>
          <w:szCs w:val="20"/>
        </w:rPr>
        <w:t>della Sogei</w:t>
      </w:r>
      <w:r w:rsidRPr="004542D4">
        <w:rPr>
          <w:rFonts w:ascii="Arial" w:hAnsi="Arial" w:cs="Arial"/>
          <w:sz w:val="20"/>
          <w:szCs w:val="20"/>
        </w:rPr>
        <w:t xml:space="preserve">, ai fini degli adempimenti di cui all’art. 26 del citato decreto. </w:t>
      </w:r>
    </w:p>
    <w:p w14:paraId="39E3E789" w14:textId="77777777" w:rsidR="00244F9D" w:rsidRPr="00EF12FB" w:rsidRDefault="00244F9D" w:rsidP="00EF12FB">
      <w:pPr>
        <w:pStyle w:val="Titolo1"/>
        <w:jc w:val="both"/>
        <w:rPr>
          <w:rFonts w:ascii="Arial" w:eastAsia="Times New Roman" w:hAnsi="Arial" w:cs="Arial"/>
          <w:iCs/>
          <w:color w:val="0077CF"/>
          <w:sz w:val="24"/>
          <w:szCs w:val="24"/>
        </w:rPr>
      </w:pPr>
      <w:bookmarkStart w:id="15" w:name="_Toc508613240"/>
      <w:bookmarkStart w:id="16" w:name="_Toc511209147"/>
      <w:bookmarkStart w:id="17" w:name="_Toc197438471"/>
      <w:r w:rsidRPr="00EF12FB">
        <w:rPr>
          <w:rFonts w:ascii="Arial" w:eastAsia="Times New Roman" w:hAnsi="Arial" w:cs="Arial"/>
          <w:iCs/>
          <w:color w:val="0077CF"/>
          <w:sz w:val="24"/>
          <w:szCs w:val="24"/>
        </w:rPr>
        <w:t>Obblighi di riservatezza</w:t>
      </w:r>
      <w:bookmarkEnd w:id="15"/>
      <w:bookmarkEnd w:id="16"/>
      <w:bookmarkEnd w:id="17"/>
      <w:r w:rsidRPr="00EF12FB">
        <w:rPr>
          <w:rFonts w:ascii="Arial" w:eastAsia="Times New Roman" w:hAnsi="Arial" w:cs="Arial"/>
          <w:iCs/>
          <w:color w:val="0077CF"/>
          <w:sz w:val="24"/>
          <w:szCs w:val="24"/>
        </w:rPr>
        <w:t xml:space="preserve"> </w:t>
      </w:r>
    </w:p>
    <w:p w14:paraId="77364E54" w14:textId="3C4E1967" w:rsidR="00244F9D" w:rsidRPr="004542D4" w:rsidRDefault="00244F9D" w:rsidP="004542D4">
      <w:pPr>
        <w:spacing w:line="360" w:lineRule="auto"/>
        <w:jc w:val="both"/>
        <w:rPr>
          <w:rFonts w:ascii="Arial" w:hAnsi="Arial" w:cs="Arial"/>
          <w:sz w:val="20"/>
          <w:szCs w:val="20"/>
        </w:rPr>
      </w:pPr>
      <w:r w:rsidRPr="004542D4">
        <w:rPr>
          <w:rFonts w:ascii="Arial" w:hAnsi="Arial" w:cs="Arial"/>
          <w:sz w:val="20"/>
          <w:szCs w:val="20"/>
        </w:rPr>
        <w:t xml:space="preserve">La Società si impegna </w:t>
      </w:r>
      <w:proofErr w:type="gramStart"/>
      <w:r w:rsidRPr="004542D4">
        <w:rPr>
          <w:rFonts w:ascii="Arial" w:hAnsi="Arial" w:cs="Arial"/>
          <w:sz w:val="20"/>
          <w:szCs w:val="20"/>
        </w:rPr>
        <w:t>ad</w:t>
      </w:r>
      <w:proofErr w:type="gramEnd"/>
      <w:r w:rsidRPr="004542D4">
        <w:rPr>
          <w:rFonts w:ascii="Arial" w:hAnsi="Arial" w:cs="Arial"/>
          <w:sz w:val="20"/>
          <w:szCs w:val="20"/>
        </w:rPr>
        <w:t xml:space="preserve"> adottare tutte le misure necessarie per garantire la massima riservatezza delle informazioni raccolte durante le attività des</w:t>
      </w:r>
      <w:r w:rsidR="00683B47" w:rsidRPr="004542D4">
        <w:rPr>
          <w:rFonts w:ascii="Arial" w:hAnsi="Arial" w:cs="Arial"/>
          <w:sz w:val="20"/>
          <w:szCs w:val="20"/>
        </w:rPr>
        <w:t>critte nel presente Capitolato T</w:t>
      </w:r>
      <w:r w:rsidRPr="004542D4">
        <w:rPr>
          <w:rFonts w:ascii="Arial" w:hAnsi="Arial" w:cs="Arial"/>
          <w:sz w:val="20"/>
          <w:szCs w:val="20"/>
        </w:rPr>
        <w:t xml:space="preserve">ecnico e a non divulgare, in nessun caso, a terzi i </w:t>
      </w:r>
      <w:proofErr w:type="gramStart"/>
      <w:r w:rsidRPr="004542D4">
        <w:rPr>
          <w:rFonts w:ascii="Arial" w:hAnsi="Arial" w:cs="Arial"/>
          <w:sz w:val="20"/>
          <w:szCs w:val="20"/>
        </w:rPr>
        <w:t>predetti</w:t>
      </w:r>
      <w:proofErr w:type="gramEnd"/>
      <w:r w:rsidRPr="004542D4">
        <w:rPr>
          <w:rFonts w:ascii="Arial" w:hAnsi="Arial" w:cs="Arial"/>
          <w:sz w:val="20"/>
          <w:szCs w:val="20"/>
        </w:rPr>
        <w:t xml:space="preserve"> dati, documenti, informazioni o parti di essi senza il preventivo ed esplicito accordo del</w:t>
      </w:r>
      <w:r w:rsidR="00AA5F2A" w:rsidRPr="004542D4">
        <w:rPr>
          <w:rFonts w:ascii="Arial" w:hAnsi="Arial" w:cs="Arial"/>
          <w:sz w:val="20"/>
          <w:szCs w:val="20"/>
        </w:rPr>
        <w:t>la</w:t>
      </w:r>
      <w:r w:rsidRPr="004542D4">
        <w:rPr>
          <w:rFonts w:ascii="Arial" w:hAnsi="Arial" w:cs="Arial"/>
          <w:sz w:val="20"/>
          <w:szCs w:val="20"/>
        </w:rPr>
        <w:t xml:space="preserve"> </w:t>
      </w:r>
      <w:r w:rsidR="00BC6013">
        <w:rPr>
          <w:rFonts w:ascii="Arial" w:hAnsi="Arial" w:cs="Arial"/>
          <w:sz w:val="20"/>
          <w:szCs w:val="20"/>
        </w:rPr>
        <w:t>Sogei</w:t>
      </w:r>
      <w:r w:rsidRPr="004542D4">
        <w:rPr>
          <w:rFonts w:ascii="Arial" w:hAnsi="Arial" w:cs="Arial"/>
          <w:sz w:val="20"/>
          <w:szCs w:val="20"/>
        </w:rPr>
        <w:t>.</w:t>
      </w:r>
    </w:p>
    <w:p w14:paraId="7967EB5E" w14:textId="77777777" w:rsidR="00566D0B" w:rsidRPr="00EF12FB" w:rsidRDefault="00566D0B" w:rsidP="00EF12FB">
      <w:pPr>
        <w:pStyle w:val="Titolo1"/>
        <w:jc w:val="both"/>
        <w:rPr>
          <w:rFonts w:ascii="Arial" w:eastAsia="Times New Roman" w:hAnsi="Arial" w:cs="Arial"/>
          <w:iCs/>
          <w:color w:val="0077CF"/>
          <w:sz w:val="24"/>
          <w:szCs w:val="24"/>
        </w:rPr>
      </w:pPr>
      <w:bookmarkStart w:id="18" w:name="_Toc197438472"/>
      <w:r w:rsidRPr="00EF12FB">
        <w:rPr>
          <w:rFonts w:ascii="Arial" w:eastAsia="Times New Roman" w:hAnsi="Arial" w:cs="Arial"/>
          <w:iCs/>
          <w:color w:val="0077CF"/>
          <w:sz w:val="24"/>
          <w:szCs w:val="24"/>
        </w:rPr>
        <w:t>Verifica di Conformità</w:t>
      </w:r>
      <w:bookmarkEnd w:id="18"/>
    </w:p>
    <w:p w14:paraId="22BD62EC" w14:textId="30F30CD9" w:rsidR="00566D0B" w:rsidRDefault="0067397A" w:rsidP="004542D4">
      <w:pPr>
        <w:spacing w:line="360" w:lineRule="auto"/>
        <w:jc w:val="both"/>
        <w:rPr>
          <w:rFonts w:ascii="Arial" w:hAnsi="Arial" w:cs="Arial"/>
          <w:sz w:val="20"/>
          <w:szCs w:val="20"/>
          <w:lang w:eastAsia="en-US"/>
        </w:rPr>
      </w:pPr>
      <w:r w:rsidRPr="004542D4">
        <w:rPr>
          <w:rFonts w:ascii="Arial" w:hAnsi="Arial" w:cs="Arial"/>
          <w:sz w:val="20"/>
          <w:szCs w:val="20"/>
          <w:lang w:eastAsia="en-US"/>
        </w:rPr>
        <w:t>La verifica di conformità verrà eseguita al termine delle attività previste</w:t>
      </w:r>
      <w:r w:rsidR="00EB161C" w:rsidRPr="004542D4">
        <w:rPr>
          <w:rFonts w:ascii="Arial" w:hAnsi="Arial" w:cs="Arial"/>
          <w:sz w:val="20"/>
          <w:szCs w:val="20"/>
          <w:lang w:eastAsia="en-US"/>
        </w:rPr>
        <w:t xml:space="preserve"> nel presente C</w:t>
      </w:r>
      <w:r w:rsidRPr="004542D4">
        <w:rPr>
          <w:rFonts w:ascii="Arial" w:hAnsi="Arial" w:cs="Arial"/>
          <w:sz w:val="20"/>
          <w:szCs w:val="20"/>
          <w:lang w:eastAsia="en-US"/>
        </w:rPr>
        <w:t xml:space="preserve">apitolato </w:t>
      </w:r>
      <w:r w:rsidR="00EB161C" w:rsidRPr="004542D4">
        <w:rPr>
          <w:rFonts w:ascii="Arial" w:hAnsi="Arial" w:cs="Arial"/>
          <w:sz w:val="20"/>
          <w:szCs w:val="20"/>
          <w:lang w:eastAsia="en-US"/>
        </w:rPr>
        <w:t>T</w:t>
      </w:r>
      <w:r w:rsidRPr="004542D4">
        <w:rPr>
          <w:rFonts w:ascii="Arial" w:hAnsi="Arial" w:cs="Arial"/>
          <w:sz w:val="20"/>
          <w:szCs w:val="20"/>
          <w:lang w:eastAsia="en-US"/>
        </w:rPr>
        <w:t>ecnico e sarà volta a certificare che le stesse siano state eseguite secondo le modalità indicate.</w:t>
      </w:r>
    </w:p>
    <w:p w14:paraId="1C69FC26" w14:textId="77777777" w:rsidR="00BC6013" w:rsidRPr="00EF12FB" w:rsidRDefault="00BC6013" w:rsidP="00BC6013">
      <w:pPr>
        <w:pStyle w:val="Titolo1"/>
        <w:jc w:val="both"/>
        <w:rPr>
          <w:rFonts w:ascii="Arial" w:eastAsia="Times New Roman" w:hAnsi="Arial" w:cs="Arial"/>
          <w:iCs/>
          <w:color w:val="0077CF"/>
          <w:sz w:val="24"/>
          <w:szCs w:val="24"/>
        </w:rPr>
      </w:pPr>
      <w:bookmarkStart w:id="19" w:name="_Ref515263524"/>
      <w:bookmarkStart w:id="20" w:name="_Ref515263544"/>
      <w:bookmarkStart w:id="21" w:name="_Toc197438473"/>
      <w:r w:rsidRPr="00EF12FB">
        <w:rPr>
          <w:rFonts w:ascii="Arial" w:eastAsia="Times New Roman" w:hAnsi="Arial" w:cs="Arial"/>
          <w:iCs/>
          <w:color w:val="0077CF"/>
          <w:sz w:val="24"/>
          <w:szCs w:val="24"/>
        </w:rPr>
        <w:t>Modalità di fatturazione</w:t>
      </w:r>
      <w:bookmarkEnd w:id="19"/>
      <w:bookmarkEnd w:id="20"/>
      <w:r w:rsidRPr="00EF12FB">
        <w:rPr>
          <w:rFonts w:ascii="Arial" w:eastAsia="Times New Roman" w:hAnsi="Arial" w:cs="Arial"/>
          <w:iCs/>
          <w:color w:val="0077CF"/>
          <w:sz w:val="24"/>
          <w:szCs w:val="24"/>
        </w:rPr>
        <w:t xml:space="preserve"> e pagamento</w:t>
      </w:r>
      <w:bookmarkEnd w:id="21"/>
    </w:p>
    <w:p w14:paraId="3E752F35" w14:textId="77777777" w:rsidR="00634390" w:rsidRPr="00634390" w:rsidRDefault="00634390" w:rsidP="00634390">
      <w:pPr>
        <w:spacing w:line="360" w:lineRule="auto"/>
        <w:rPr>
          <w:rFonts w:ascii="Arial" w:hAnsi="Arial" w:cs="Arial"/>
          <w:sz w:val="20"/>
          <w:szCs w:val="20"/>
        </w:rPr>
      </w:pPr>
      <w:r w:rsidRPr="00634390">
        <w:rPr>
          <w:rFonts w:ascii="Arial" w:hAnsi="Arial" w:cs="Arial"/>
          <w:sz w:val="20"/>
          <w:szCs w:val="20"/>
        </w:rPr>
        <w:t>Il pagamento del corrispettivo verrà effettuato dalla Sogei previa presentazione di apposita fattura, che dovrà essere emessa successivamente al verbale di positiva verifica di conformità in coerenza con quanto previsto nelle Condizioni Contrattuali.</w:t>
      </w:r>
    </w:p>
    <w:p w14:paraId="561D9CA1" w14:textId="77777777" w:rsidR="00634390" w:rsidRPr="00634390" w:rsidRDefault="00634390" w:rsidP="00634390">
      <w:pPr>
        <w:spacing w:line="360" w:lineRule="auto"/>
        <w:jc w:val="both"/>
        <w:rPr>
          <w:rFonts w:ascii="Arial" w:hAnsi="Arial" w:cs="Arial"/>
          <w:sz w:val="20"/>
          <w:szCs w:val="20"/>
        </w:rPr>
      </w:pPr>
      <w:r w:rsidRPr="00634390">
        <w:rPr>
          <w:rFonts w:ascii="Arial" w:hAnsi="Arial" w:cs="Arial"/>
          <w:sz w:val="20"/>
          <w:szCs w:val="20"/>
        </w:rPr>
        <w:lastRenderedPageBreak/>
        <w:t xml:space="preserve">In particolare, come disciplinato dall’articolo “Fatturazione e modalità di pagamento” delle Condizioni Contrattuali: </w:t>
      </w:r>
    </w:p>
    <w:p w14:paraId="428EC919" w14:textId="5D539089" w:rsidR="00634390" w:rsidRPr="00634390" w:rsidRDefault="00634390" w:rsidP="00634390">
      <w:pPr>
        <w:spacing w:line="360" w:lineRule="auto"/>
        <w:jc w:val="both"/>
        <w:rPr>
          <w:rFonts w:ascii="Arial" w:hAnsi="Arial" w:cs="Arial"/>
          <w:sz w:val="20"/>
          <w:szCs w:val="20"/>
        </w:rPr>
      </w:pPr>
      <w:r>
        <w:rPr>
          <w:rFonts w:ascii="Arial" w:hAnsi="Arial" w:cs="Arial"/>
          <w:sz w:val="20"/>
          <w:szCs w:val="20"/>
        </w:rPr>
        <w:t>“</w:t>
      </w:r>
      <w:r w:rsidRPr="00634390">
        <w:rPr>
          <w:rFonts w:ascii="Arial" w:hAnsi="Arial" w:cs="Arial"/>
          <w:i/>
          <w:iCs/>
          <w:sz w:val="20"/>
          <w:szCs w:val="20"/>
        </w:rPr>
        <w:t>Ai fini del pagamento del corrispettivo indicato nel presente contratto, il Fornitore potrà emettere fattura successivamente alla approvazione da parte della Committente del “consuntivo attività”, contenente il dettaglio delle prestazioni professionali erogate nel periodo di riferimento, nonché della verifica di conformità positiva. Nella fattura dovrà essere indicato il periodo temporale di riferimento</w:t>
      </w:r>
      <w:r>
        <w:rPr>
          <w:rFonts w:ascii="Arial" w:hAnsi="Arial" w:cs="Arial"/>
          <w:sz w:val="20"/>
          <w:szCs w:val="20"/>
        </w:rPr>
        <w:t>”.</w:t>
      </w:r>
    </w:p>
    <w:p w14:paraId="492CFC5E" w14:textId="77777777" w:rsidR="00BC6013" w:rsidRPr="00BC6013" w:rsidRDefault="00BC6013" w:rsidP="00634390">
      <w:pPr>
        <w:spacing w:after="0" w:line="360" w:lineRule="auto"/>
        <w:jc w:val="both"/>
        <w:rPr>
          <w:rFonts w:ascii="Arial" w:hAnsi="Arial" w:cs="Arial"/>
          <w:sz w:val="20"/>
          <w:szCs w:val="20"/>
        </w:rPr>
      </w:pPr>
      <w:r w:rsidRPr="00BC6013">
        <w:rPr>
          <w:rFonts w:ascii="Arial" w:hAnsi="Arial" w:cs="Arial"/>
          <w:sz w:val="20"/>
          <w:szCs w:val="20"/>
        </w:rPr>
        <w:t>Le fatture dovranno essere corredate da copia verbale di verifica di conformità positiva oltre che dal CIG e</w:t>
      </w:r>
    </w:p>
    <w:p w14:paraId="4D5C19C8" w14:textId="6E3C1163" w:rsidR="00BC6013" w:rsidRPr="004542D4" w:rsidRDefault="00BC6013" w:rsidP="00634390">
      <w:pPr>
        <w:spacing w:after="0" w:line="360" w:lineRule="auto"/>
        <w:jc w:val="both"/>
        <w:rPr>
          <w:rFonts w:ascii="Arial" w:hAnsi="Arial" w:cs="Arial"/>
          <w:sz w:val="20"/>
          <w:szCs w:val="20"/>
        </w:rPr>
      </w:pPr>
      <w:r w:rsidRPr="00BC6013">
        <w:rPr>
          <w:rFonts w:ascii="Arial" w:hAnsi="Arial" w:cs="Arial"/>
          <w:sz w:val="20"/>
          <w:szCs w:val="20"/>
        </w:rPr>
        <w:t>dal numero di repertorio del contratto</w:t>
      </w:r>
      <w:r w:rsidRPr="004A2DEA">
        <w:rPr>
          <w:rFonts w:ascii="Arial" w:hAnsi="Arial" w:cs="Arial"/>
          <w:sz w:val="20"/>
          <w:szCs w:val="20"/>
        </w:rPr>
        <w:t>.</w:t>
      </w:r>
    </w:p>
    <w:p w14:paraId="3E6EA42C" w14:textId="7351D4D7" w:rsidR="00BC6013" w:rsidRPr="00D426AF" w:rsidRDefault="004A2DEA" w:rsidP="00D426AF">
      <w:pPr>
        <w:pStyle w:val="Titolo1"/>
        <w:jc w:val="both"/>
        <w:rPr>
          <w:rFonts w:ascii="Arial" w:eastAsia="Times New Roman" w:hAnsi="Arial" w:cs="Arial"/>
          <w:iCs/>
          <w:color w:val="0077CF"/>
          <w:sz w:val="24"/>
          <w:szCs w:val="24"/>
        </w:rPr>
      </w:pPr>
      <w:bookmarkStart w:id="22" w:name="_Toc197438474"/>
      <w:r w:rsidRPr="00D426AF">
        <w:rPr>
          <w:rFonts w:ascii="Arial" w:eastAsia="Times New Roman" w:hAnsi="Arial" w:cs="Arial"/>
          <w:iCs/>
          <w:color w:val="0077CF"/>
          <w:sz w:val="24"/>
          <w:szCs w:val="24"/>
        </w:rPr>
        <w:t>Penali</w:t>
      </w:r>
      <w:bookmarkEnd w:id="22"/>
    </w:p>
    <w:p w14:paraId="227656A1" w14:textId="28FAF3FB" w:rsidR="00BC6013" w:rsidRPr="00BC6013" w:rsidRDefault="00BC6013" w:rsidP="00BC6013">
      <w:pPr>
        <w:spacing w:line="360" w:lineRule="auto"/>
        <w:jc w:val="both"/>
        <w:rPr>
          <w:rFonts w:ascii="Arial" w:hAnsi="Arial" w:cs="Arial"/>
          <w:sz w:val="20"/>
          <w:szCs w:val="20"/>
          <w:lang w:val="x-none"/>
        </w:rPr>
      </w:pPr>
      <w:r w:rsidRPr="00BC6013">
        <w:rPr>
          <w:rFonts w:ascii="Arial" w:hAnsi="Arial" w:cs="Arial"/>
          <w:sz w:val="20"/>
          <w:szCs w:val="20"/>
          <w:lang w:val="x-none"/>
        </w:rPr>
        <w:t>In caso di esito negativo della verifica di conformità, Sogei applicherà una penale pari allo all’1‰ (uno per mille)</w:t>
      </w:r>
      <w:r>
        <w:rPr>
          <w:rFonts w:ascii="Arial" w:hAnsi="Arial" w:cs="Arial"/>
          <w:sz w:val="20"/>
          <w:szCs w:val="20"/>
          <w:lang w:val="x-none"/>
        </w:rPr>
        <w:t xml:space="preserve"> </w:t>
      </w:r>
      <w:r w:rsidRPr="00BC6013">
        <w:rPr>
          <w:rFonts w:ascii="Arial" w:hAnsi="Arial" w:cs="Arial"/>
          <w:sz w:val="20"/>
          <w:szCs w:val="20"/>
          <w:lang w:val="x-none"/>
        </w:rPr>
        <w:t>dell’importo contrattuale complessivo, per ogni giorno lavorativo intercorrente tra la data del verbale negativo e</w:t>
      </w:r>
      <w:r>
        <w:rPr>
          <w:rFonts w:ascii="Arial" w:hAnsi="Arial" w:cs="Arial"/>
          <w:sz w:val="20"/>
          <w:szCs w:val="20"/>
          <w:lang w:val="x-none"/>
        </w:rPr>
        <w:t xml:space="preserve"> </w:t>
      </w:r>
      <w:r w:rsidRPr="00BC6013">
        <w:rPr>
          <w:rFonts w:ascii="Arial" w:hAnsi="Arial" w:cs="Arial"/>
          <w:sz w:val="20"/>
          <w:szCs w:val="20"/>
          <w:lang w:val="x-none"/>
        </w:rPr>
        <w:t>quello positivo.</w:t>
      </w:r>
    </w:p>
    <w:p w14:paraId="25E4418B" w14:textId="414D335E" w:rsidR="00BC6013" w:rsidRPr="00BC6013" w:rsidRDefault="00BC6013" w:rsidP="00BC6013">
      <w:pPr>
        <w:spacing w:line="360" w:lineRule="auto"/>
        <w:jc w:val="both"/>
        <w:rPr>
          <w:rFonts w:ascii="Arial" w:hAnsi="Arial" w:cs="Arial"/>
          <w:sz w:val="20"/>
          <w:szCs w:val="20"/>
          <w:lang w:val="x-none"/>
        </w:rPr>
      </w:pPr>
      <w:r w:rsidRPr="00BC6013">
        <w:rPr>
          <w:rFonts w:ascii="Arial" w:hAnsi="Arial" w:cs="Arial"/>
          <w:sz w:val="20"/>
          <w:szCs w:val="20"/>
          <w:lang w:val="x-none"/>
        </w:rPr>
        <w:t>Nell’ipotesi in cui l’importo delle penali applicabili superi l’ammontare del 10% (</w:t>
      </w:r>
      <w:proofErr w:type="spellStart"/>
      <w:r w:rsidRPr="00BC6013">
        <w:rPr>
          <w:rFonts w:ascii="Arial" w:hAnsi="Arial" w:cs="Arial"/>
          <w:sz w:val="20"/>
          <w:szCs w:val="20"/>
          <w:lang w:val="x-none"/>
        </w:rPr>
        <w:t>diecipercento</w:t>
      </w:r>
      <w:proofErr w:type="spellEnd"/>
      <w:r w:rsidRPr="00BC6013">
        <w:rPr>
          <w:rFonts w:ascii="Arial" w:hAnsi="Arial" w:cs="Arial"/>
          <w:sz w:val="20"/>
          <w:szCs w:val="20"/>
          <w:lang w:val="x-none"/>
        </w:rPr>
        <w:t>) dell’importo</w:t>
      </w:r>
      <w:r>
        <w:rPr>
          <w:rFonts w:ascii="Arial" w:hAnsi="Arial" w:cs="Arial"/>
          <w:sz w:val="20"/>
          <w:szCs w:val="20"/>
          <w:lang w:val="x-none"/>
        </w:rPr>
        <w:t xml:space="preserve"> </w:t>
      </w:r>
      <w:r w:rsidRPr="00BC6013">
        <w:rPr>
          <w:rFonts w:ascii="Arial" w:hAnsi="Arial" w:cs="Arial"/>
          <w:sz w:val="20"/>
          <w:szCs w:val="20"/>
          <w:lang w:val="x-none"/>
        </w:rPr>
        <w:t>contrattuale complessivo, la Sogei avrà il diritto di risolvere, totalmente o parzialmente, il contratto in danno della</w:t>
      </w:r>
      <w:r>
        <w:rPr>
          <w:rFonts w:ascii="Arial" w:hAnsi="Arial" w:cs="Arial"/>
          <w:sz w:val="20"/>
          <w:szCs w:val="20"/>
          <w:lang w:val="x-none"/>
        </w:rPr>
        <w:t xml:space="preserve"> </w:t>
      </w:r>
      <w:r w:rsidRPr="00BC6013">
        <w:rPr>
          <w:rFonts w:ascii="Arial" w:hAnsi="Arial" w:cs="Arial"/>
          <w:sz w:val="20"/>
          <w:szCs w:val="20"/>
          <w:lang w:val="x-none"/>
        </w:rPr>
        <w:t>Società, salvo il diritto dell’eventuale maggior danno.</w:t>
      </w:r>
    </w:p>
    <w:p w14:paraId="10E2063A" w14:textId="77777777" w:rsidR="00BC6013" w:rsidRPr="004542D4" w:rsidRDefault="00BC6013" w:rsidP="004542D4">
      <w:pPr>
        <w:spacing w:line="360" w:lineRule="auto"/>
        <w:jc w:val="both"/>
        <w:rPr>
          <w:rFonts w:ascii="Arial" w:hAnsi="Arial" w:cs="Arial"/>
          <w:sz w:val="20"/>
          <w:szCs w:val="20"/>
        </w:rPr>
      </w:pPr>
    </w:p>
    <w:sectPr w:rsidR="00BC6013" w:rsidRPr="004542D4" w:rsidSect="008A0F8D">
      <w:headerReference w:type="default" r:id="rId9"/>
      <w:footerReference w:type="default" r:id="rId10"/>
      <w:pgSz w:w="11906" w:h="16838"/>
      <w:pgMar w:top="1998" w:right="1134" w:bottom="1134" w:left="1134" w:header="708" w:footer="3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0045E" w14:textId="77777777" w:rsidR="00874198" w:rsidRDefault="00874198" w:rsidP="00D77BBB">
      <w:pPr>
        <w:spacing w:after="0" w:line="240" w:lineRule="auto"/>
      </w:pPr>
      <w:r>
        <w:separator/>
      </w:r>
    </w:p>
  </w:endnote>
  <w:endnote w:type="continuationSeparator" w:id="0">
    <w:p w14:paraId="5BBCECBF" w14:textId="77777777" w:rsidR="00874198" w:rsidRDefault="00874198" w:rsidP="00D77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tblBorders>
      <w:tblLayout w:type="fixed"/>
      <w:tblCellMar>
        <w:left w:w="70" w:type="dxa"/>
        <w:right w:w="70" w:type="dxa"/>
      </w:tblCellMar>
      <w:tblLook w:val="0000" w:firstRow="0" w:lastRow="0" w:firstColumn="0" w:lastColumn="0" w:noHBand="0" w:noVBand="0"/>
    </w:tblPr>
    <w:tblGrid>
      <w:gridCol w:w="6556"/>
      <w:gridCol w:w="3120"/>
    </w:tblGrid>
    <w:tr w:rsidR="0076584D" w:rsidRPr="0076584D" w14:paraId="1593743E" w14:textId="77777777" w:rsidTr="00B325D6">
      <w:trPr>
        <w:cantSplit/>
        <w:jc w:val="center"/>
      </w:trPr>
      <w:tc>
        <w:tcPr>
          <w:tcW w:w="6556" w:type="dxa"/>
        </w:tcPr>
        <w:p w14:paraId="79790DE7" w14:textId="77777777" w:rsidR="0076584D" w:rsidRPr="006255B9" w:rsidRDefault="0076584D" w:rsidP="006255B9">
          <w:pPr>
            <w:pStyle w:val="Pidipagina"/>
            <w:widowControl w:val="0"/>
            <w:tabs>
              <w:tab w:val="clear" w:pos="4819"/>
              <w:tab w:val="center" w:pos="8100"/>
            </w:tabs>
            <w:autoSpaceDE w:val="0"/>
            <w:autoSpaceDN w:val="0"/>
            <w:adjustRightInd w:val="0"/>
            <w:jc w:val="both"/>
            <w:rPr>
              <w:rFonts w:ascii="Arial" w:eastAsia="Times New Roman" w:hAnsi="Arial" w:cs="Arial"/>
              <w:color w:val="0077CF"/>
              <w:kern w:val="2"/>
              <w:sz w:val="15"/>
              <w:szCs w:val="15"/>
            </w:rPr>
          </w:pPr>
          <w:r w:rsidRPr="006255B9">
            <w:rPr>
              <w:rFonts w:ascii="Arial" w:eastAsia="Times New Roman" w:hAnsi="Arial" w:cs="Arial"/>
              <w:color w:val="0077CF"/>
              <w:kern w:val="2"/>
              <w:sz w:val="15"/>
              <w:szCs w:val="15"/>
            </w:rPr>
            <w:t xml:space="preserve">Capitolato Tecnico </w:t>
          </w:r>
        </w:p>
        <w:p w14:paraId="34173E52" w14:textId="7FA4DAFC" w:rsidR="0076584D" w:rsidRPr="006255B9" w:rsidRDefault="004542D4" w:rsidP="006255B9">
          <w:pPr>
            <w:pStyle w:val="Pidipagina"/>
            <w:widowControl w:val="0"/>
            <w:tabs>
              <w:tab w:val="clear" w:pos="4819"/>
              <w:tab w:val="center" w:pos="8100"/>
            </w:tabs>
            <w:autoSpaceDE w:val="0"/>
            <w:autoSpaceDN w:val="0"/>
            <w:adjustRightInd w:val="0"/>
            <w:jc w:val="both"/>
            <w:rPr>
              <w:rFonts w:ascii="Arial" w:eastAsia="Times New Roman" w:hAnsi="Arial" w:cs="Arial"/>
              <w:color w:val="0077CF"/>
              <w:kern w:val="2"/>
              <w:sz w:val="15"/>
              <w:szCs w:val="15"/>
            </w:rPr>
          </w:pPr>
          <w:r>
            <w:rPr>
              <w:rFonts w:ascii="Arial" w:eastAsia="Times New Roman" w:hAnsi="Arial" w:cs="Arial"/>
              <w:color w:val="0077CF"/>
              <w:kern w:val="2"/>
              <w:sz w:val="15"/>
              <w:szCs w:val="15"/>
            </w:rPr>
            <w:t xml:space="preserve">Partecipazione </w:t>
          </w:r>
          <w:r w:rsidR="007F105C">
            <w:rPr>
              <w:rFonts w:ascii="Arial" w:eastAsia="Times New Roman" w:hAnsi="Arial" w:cs="Arial"/>
              <w:color w:val="0077CF"/>
              <w:kern w:val="2"/>
              <w:sz w:val="15"/>
              <w:szCs w:val="15"/>
            </w:rPr>
            <w:t xml:space="preserve">di Sogei </w:t>
          </w:r>
          <w:r>
            <w:rPr>
              <w:rFonts w:ascii="Arial" w:eastAsia="Times New Roman" w:hAnsi="Arial" w:cs="Arial"/>
              <w:color w:val="0077CF"/>
              <w:kern w:val="2"/>
              <w:sz w:val="15"/>
              <w:szCs w:val="15"/>
            </w:rPr>
            <w:t xml:space="preserve">a </w:t>
          </w:r>
          <w:r w:rsidR="001276C8" w:rsidRPr="006255B9">
            <w:rPr>
              <w:rFonts w:ascii="Arial" w:eastAsia="Times New Roman" w:hAnsi="Arial" w:cs="Arial"/>
              <w:color w:val="0077CF"/>
              <w:kern w:val="2"/>
              <w:sz w:val="15"/>
              <w:szCs w:val="15"/>
            </w:rPr>
            <w:t>F</w:t>
          </w:r>
          <w:r w:rsidR="006255B9">
            <w:rPr>
              <w:rFonts w:ascii="Arial" w:eastAsia="Times New Roman" w:hAnsi="Arial" w:cs="Arial"/>
              <w:color w:val="0077CF"/>
              <w:kern w:val="2"/>
              <w:sz w:val="15"/>
              <w:szCs w:val="15"/>
            </w:rPr>
            <w:t>ORUM</w:t>
          </w:r>
          <w:r w:rsidR="001276C8" w:rsidRPr="006255B9">
            <w:rPr>
              <w:rFonts w:ascii="Arial" w:eastAsia="Times New Roman" w:hAnsi="Arial" w:cs="Arial"/>
              <w:color w:val="0077CF"/>
              <w:kern w:val="2"/>
              <w:sz w:val="15"/>
              <w:szCs w:val="15"/>
            </w:rPr>
            <w:t>PA 202</w:t>
          </w:r>
          <w:r w:rsidR="006255B9" w:rsidRPr="006255B9">
            <w:rPr>
              <w:rFonts w:ascii="Arial" w:eastAsia="Times New Roman" w:hAnsi="Arial" w:cs="Arial"/>
              <w:color w:val="0077CF"/>
              <w:kern w:val="2"/>
              <w:sz w:val="15"/>
              <w:szCs w:val="15"/>
            </w:rPr>
            <w:t>5</w:t>
          </w:r>
        </w:p>
        <w:p w14:paraId="7ABE9CBD" w14:textId="77777777" w:rsidR="0076584D" w:rsidRPr="0076584D" w:rsidRDefault="0076584D" w:rsidP="006255B9">
          <w:pPr>
            <w:pStyle w:val="Pidipagina"/>
            <w:widowControl w:val="0"/>
            <w:tabs>
              <w:tab w:val="clear" w:pos="4819"/>
              <w:tab w:val="center" w:pos="8100"/>
            </w:tabs>
            <w:autoSpaceDE w:val="0"/>
            <w:autoSpaceDN w:val="0"/>
            <w:adjustRightInd w:val="0"/>
            <w:jc w:val="both"/>
            <w:rPr>
              <w:rFonts w:eastAsia="Times New Roman" w:cs="Trebuchet MS"/>
              <w:sz w:val="18"/>
              <w:szCs w:val="18"/>
            </w:rPr>
          </w:pPr>
          <w:r w:rsidRPr="006255B9">
            <w:rPr>
              <w:rFonts w:ascii="Arial" w:eastAsia="Times New Roman" w:hAnsi="Arial" w:cs="Arial"/>
              <w:color w:val="0077CF"/>
              <w:kern w:val="2"/>
              <w:sz w:val="15"/>
              <w:szCs w:val="15"/>
            </w:rPr>
            <w:t xml:space="preserve">Classificazione del documento: Consip </w:t>
          </w:r>
          <w:r w:rsidR="009D1C54" w:rsidRPr="006255B9">
            <w:rPr>
              <w:rFonts w:ascii="Arial" w:eastAsia="Times New Roman" w:hAnsi="Arial" w:cs="Arial"/>
              <w:color w:val="0077CF"/>
              <w:kern w:val="2"/>
              <w:sz w:val="15"/>
              <w:szCs w:val="15"/>
            </w:rPr>
            <w:t>Public</w:t>
          </w:r>
        </w:p>
      </w:tc>
      <w:tc>
        <w:tcPr>
          <w:tcW w:w="3120" w:type="dxa"/>
        </w:tcPr>
        <w:p w14:paraId="7D8FED67" w14:textId="6133223A" w:rsidR="0076584D" w:rsidRPr="0076584D" w:rsidRDefault="0076584D" w:rsidP="00B325D6">
          <w:pPr>
            <w:pStyle w:val="Pidipagina"/>
            <w:jc w:val="right"/>
            <w:rPr>
              <w:rFonts w:eastAsia="Times New Roman" w:cs="Trebuchet MS"/>
              <w:iCs/>
              <w:sz w:val="18"/>
              <w:szCs w:val="18"/>
            </w:rPr>
          </w:pPr>
          <w:r w:rsidRPr="0076584D">
            <w:rPr>
              <w:sz w:val="18"/>
            </w:rPr>
            <w:fldChar w:fldCharType="begin"/>
          </w:r>
          <w:r w:rsidRPr="0076584D">
            <w:rPr>
              <w:sz w:val="18"/>
            </w:rPr>
            <w:instrText>PAGE   \* MERGEFORMAT</w:instrText>
          </w:r>
          <w:r w:rsidRPr="0076584D">
            <w:rPr>
              <w:sz w:val="18"/>
            </w:rPr>
            <w:fldChar w:fldCharType="separate"/>
          </w:r>
          <w:r w:rsidR="00775A3C" w:rsidRPr="00775A3C">
            <w:rPr>
              <w:rFonts w:ascii="Arial" w:hAnsi="Arial"/>
              <w:noProof/>
              <w:sz w:val="18"/>
            </w:rPr>
            <w:t>2</w:t>
          </w:r>
          <w:r w:rsidRPr="0076584D">
            <w:rPr>
              <w:sz w:val="18"/>
            </w:rPr>
            <w:fldChar w:fldCharType="end"/>
          </w:r>
        </w:p>
      </w:tc>
    </w:tr>
  </w:tbl>
  <w:p w14:paraId="54DF30AF" w14:textId="77777777" w:rsidR="0076584D" w:rsidRPr="00B325D6" w:rsidRDefault="0076584D" w:rsidP="00B325D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91333" w14:textId="77777777" w:rsidR="00874198" w:rsidRDefault="00874198" w:rsidP="00D77BBB">
      <w:pPr>
        <w:spacing w:after="0" w:line="240" w:lineRule="auto"/>
      </w:pPr>
      <w:r>
        <w:separator/>
      </w:r>
    </w:p>
  </w:footnote>
  <w:footnote w:type="continuationSeparator" w:id="0">
    <w:p w14:paraId="0B04AE8D" w14:textId="77777777" w:rsidR="00874198" w:rsidRDefault="00874198" w:rsidP="00D77B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847E4" w14:textId="2D5B06E9" w:rsidR="0076584D" w:rsidRDefault="0076584D" w:rsidP="00051AB1">
    <w:pPr>
      <w:pStyle w:val="Intestazione"/>
      <w:ind w:left="2127"/>
    </w:pPr>
  </w:p>
  <w:p w14:paraId="027AC734" w14:textId="661483F6" w:rsidR="00940B3E" w:rsidRPr="00430FD4" w:rsidRDefault="00051AB1" w:rsidP="006255B9">
    <w:pPr>
      <w:pStyle w:val="Intestazione"/>
      <w:pBdr>
        <w:top w:val="single" w:sz="4" w:space="1" w:color="000000"/>
        <w:bottom w:val="single" w:sz="4" w:space="1" w:color="000000"/>
        <w:right w:val="single" w:sz="4" w:space="4" w:color="000000"/>
      </w:pBdr>
      <w:spacing w:line="360" w:lineRule="auto"/>
      <w:ind w:firstLine="567"/>
      <w:rPr>
        <w:rFonts w:ascii="Calibri" w:hAnsi="Calibri" w:cs="Trebuchet MS"/>
        <w:b/>
        <w:bCs/>
        <w:i/>
        <w:sz w:val="20"/>
      </w:rPr>
    </w:pPr>
    <w:r>
      <w:rPr>
        <w:rFonts w:ascii="Calibri" w:hAnsi="Calibri" w:cs="Trebuchet MS"/>
        <w:b/>
        <w:bCs/>
        <w:i/>
        <w:noProof/>
        <w:sz w:val="20"/>
      </w:rPr>
      <w:drawing>
        <wp:anchor distT="0" distB="0" distL="114300" distR="114300" simplePos="0" relativeHeight="251659264" behindDoc="0" locked="0" layoutInCell="1" allowOverlap="1" wp14:anchorId="1E4E19A5" wp14:editId="54FC0A77">
          <wp:simplePos x="0" y="0"/>
          <wp:positionH relativeFrom="column">
            <wp:posOffset>-18107</wp:posOffset>
          </wp:positionH>
          <wp:positionV relativeFrom="page">
            <wp:posOffset>685624</wp:posOffset>
          </wp:positionV>
          <wp:extent cx="1245235" cy="306705"/>
          <wp:effectExtent l="0" t="0" r="0" b="0"/>
          <wp:wrapNone/>
          <wp:docPr id="917920065" name="Immagine 3" descr="Immagine che contiene Elementi grafici, Carattere, grafic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61992" name="Immagine 3" descr="Immagine che contiene Elementi grafici, Carattere, grafica, logo&#10;&#10;Il contenuto generato dall'IA potrebbe non essere corret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5235" cy="306705"/>
                  </a:xfrm>
                  <a:prstGeom prst="rect">
                    <a:avLst/>
                  </a:prstGeom>
                  <a:noFill/>
                  <a:ln>
                    <a:noFill/>
                  </a:ln>
                </pic:spPr>
              </pic:pic>
            </a:graphicData>
          </a:graphic>
          <wp14:sizeRelH relativeFrom="page">
            <wp14:pctWidth>0</wp14:pctWidth>
          </wp14:sizeRelH>
          <wp14:sizeRelV relativeFrom="page">
            <wp14:pctHeight>0</wp14:pctHeight>
          </wp14:sizeRelV>
        </wp:anchor>
      </w:drawing>
    </w:r>
    <w:r w:rsidR="00775A3C">
      <w:rPr>
        <w:rFonts w:ascii="Calibri" w:hAnsi="Calibri" w:cs="Trebuchet MS"/>
        <w:b/>
        <w:bCs/>
        <w:i/>
        <w:sz w:val="20"/>
      </w:rPr>
      <w:t xml:space="preserve">                                                                        </w:t>
    </w:r>
    <w:r w:rsidR="006255B9">
      <w:rPr>
        <w:rFonts w:ascii="Calibri" w:hAnsi="Calibri" w:cs="Trebuchet MS"/>
        <w:b/>
        <w:bCs/>
        <w:i/>
        <w:sz w:val="20"/>
      </w:rPr>
      <w:t xml:space="preserve">         </w:t>
    </w:r>
    <w:r w:rsidR="00940B3E" w:rsidRPr="006255B9">
      <w:rPr>
        <w:rFonts w:ascii="Arial" w:eastAsia="Times New Roman" w:hAnsi="Arial" w:cs="Arial"/>
        <w:b/>
        <w:bCs/>
        <w:i/>
        <w:iCs/>
        <w:color w:val="0077CF"/>
        <w:kern w:val="2"/>
        <w:sz w:val="20"/>
        <w:szCs w:val="20"/>
      </w:rPr>
      <w:t>Consip S.p.A.</w:t>
    </w:r>
  </w:p>
  <w:p w14:paraId="3B38D368" w14:textId="737494E9" w:rsidR="0076584D" w:rsidRPr="006255B9" w:rsidRDefault="00775A3C" w:rsidP="00051AB1">
    <w:pPr>
      <w:pStyle w:val="Intestazione"/>
      <w:pBdr>
        <w:top w:val="single" w:sz="4" w:space="1" w:color="000000"/>
        <w:bottom w:val="single" w:sz="4" w:space="1" w:color="000000"/>
        <w:right w:val="single" w:sz="4" w:space="4" w:color="000000"/>
      </w:pBdr>
      <w:spacing w:line="360" w:lineRule="auto"/>
      <w:ind w:firstLine="567"/>
      <w:rPr>
        <w:rFonts w:ascii="Arial" w:eastAsia="Times New Roman" w:hAnsi="Arial" w:cs="Arial"/>
        <w:b/>
        <w:bCs/>
        <w:i/>
        <w:iCs/>
        <w:color w:val="0077CF"/>
        <w:kern w:val="2"/>
        <w:sz w:val="20"/>
        <w:szCs w:val="20"/>
      </w:rPr>
    </w:pPr>
    <w:r>
      <w:rPr>
        <w:rFonts w:ascii="Calibri" w:hAnsi="Calibri" w:cs="Trebuchet MS"/>
        <w:b/>
        <w:bCs/>
        <w:i/>
        <w:sz w:val="20"/>
      </w:rPr>
      <w:t xml:space="preserve">                                                       </w:t>
    </w:r>
    <w:r w:rsidR="004542D4" w:rsidRPr="004542D4">
      <w:rPr>
        <w:rFonts w:ascii="Arial" w:eastAsia="Times New Roman" w:hAnsi="Arial" w:cs="Arial"/>
        <w:b/>
        <w:bCs/>
        <w:i/>
        <w:iCs/>
        <w:color w:val="0077CF"/>
        <w:kern w:val="2"/>
        <w:sz w:val="20"/>
        <w:szCs w:val="20"/>
      </w:rPr>
      <w:t xml:space="preserve">PARTECIPAZIONE </w:t>
    </w:r>
    <w:r w:rsidR="007F105C">
      <w:rPr>
        <w:rFonts w:ascii="Arial" w:eastAsia="Times New Roman" w:hAnsi="Arial" w:cs="Arial"/>
        <w:b/>
        <w:bCs/>
        <w:i/>
        <w:iCs/>
        <w:color w:val="0077CF"/>
        <w:kern w:val="2"/>
        <w:sz w:val="20"/>
        <w:szCs w:val="20"/>
      </w:rPr>
      <w:t xml:space="preserve">DI SOGEI </w:t>
    </w:r>
    <w:r w:rsidR="004542D4" w:rsidRPr="004542D4">
      <w:rPr>
        <w:rFonts w:ascii="Arial" w:eastAsia="Times New Roman" w:hAnsi="Arial" w:cs="Arial"/>
        <w:b/>
        <w:bCs/>
        <w:i/>
        <w:iCs/>
        <w:color w:val="0077CF"/>
        <w:kern w:val="2"/>
        <w:sz w:val="20"/>
        <w:szCs w:val="20"/>
      </w:rPr>
      <w:t xml:space="preserve">A </w:t>
    </w:r>
    <w:r w:rsidR="001276C8" w:rsidRPr="006255B9">
      <w:rPr>
        <w:rFonts w:ascii="Arial" w:eastAsia="Times New Roman" w:hAnsi="Arial" w:cs="Arial"/>
        <w:b/>
        <w:bCs/>
        <w:i/>
        <w:iCs/>
        <w:color w:val="0077CF"/>
        <w:kern w:val="2"/>
        <w:sz w:val="20"/>
        <w:szCs w:val="20"/>
      </w:rPr>
      <w:t>F</w:t>
    </w:r>
    <w:r w:rsidR="00051AB1" w:rsidRPr="006255B9">
      <w:rPr>
        <w:rFonts w:ascii="Arial" w:eastAsia="Times New Roman" w:hAnsi="Arial" w:cs="Arial"/>
        <w:b/>
        <w:bCs/>
        <w:i/>
        <w:iCs/>
        <w:color w:val="0077CF"/>
        <w:kern w:val="2"/>
        <w:sz w:val="20"/>
        <w:szCs w:val="20"/>
      </w:rPr>
      <w:t>ORUM</w:t>
    </w:r>
    <w:r w:rsidR="001276C8" w:rsidRPr="006255B9">
      <w:rPr>
        <w:rFonts w:ascii="Arial" w:eastAsia="Times New Roman" w:hAnsi="Arial" w:cs="Arial"/>
        <w:b/>
        <w:bCs/>
        <w:i/>
        <w:iCs/>
        <w:color w:val="0077CF"/>
        <w:kern w:val="2"/>
        <w:sz w:val="20"/>
        <w:szCs w:val="20"/>
      </w:rPr>
      <w:t>PA 202</w:t>
    </w:r>
    <w:r w:rsidR="00051AB1" w:rsidRPr="006255B9">
      <w:rPr>
        <w:rFonts w:ascii="Arial" w:eastAsia="Times New Roman" w:hAnsi="Arial" w:cs="Arial"/>
        <w:b/>
        <w:bCs/>
        <w:i/>
        <w:iCs/>
        <w:color w:val="0077CF"/>
        <w:kern w:val="2"/>
        <w:sz w:val="20"/>
        <w:szCs w:val="20"/>
      </w:rPr>
      <w:t>5</w:t>
    </w:r>
  </w:p>
  <w:p w14:paraId="0E131B7F" w14:textId="77777777" w:rsidR="0076584D" w:rsidRPr="00C81E99" w:rsidRDefault="0076584D" w:rsidP="00C81E9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91552"/>
    <w:multiLevelType w:val="hybridMultilevel"/>
    <w:tmpl w:val="1E18DA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E82726"/>
    <w:multiLevelType w:val="hybridMultilevel"/>
    <w:tmpl w:val="2DE40F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2C4F1C"/>
    <w:multiLevelType w:val="hybridMultilevel"/>
    <w:tmpl w:val="31F621CE"/>
    <w:lvl w:ilvl="0" w:tplc="BC2EC924">
      <w:start w:val="1"/>
      <w:numFmt w:val="decimal"/>
      <w:pStyle w:val="comma"/>
      <w:lvlText w:val="%1."/>
      <w:lvlJc w:val="left"/>
      <w:pPr>
        <w:ind w:left="1070"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3" w15:restartNumberingAfterBreak="0">
    <w:nsid w:val="037B4104"/>
    <w:multiLevelType w:val="hybridMultilevel"/>
    <w:tmpl w:val="CFF2F7EE"/>
    <w:lvl w:ilvl="0" w:tplc="17F0CFE4">
      <w:numFmt w:val="bullet"/>
      <w:lvlText w:val="-"/>
      <w:lvlJc w:val="left"/>
      <w:pPr>
        <w:ind w:left="720" w:hanging="360"/>
      </w:pPr>
      <w:rPr>
        <w:rFonts w:ascii="Calibri" w:eastAsiaTheme="minorEastAsia" w:hAnsi="Calibri"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8C5080"/>
    <w:multiLevelType w:val="hybridMultilevel"/>
    <w:tmpl w:val="04CC4466"/>
    <w:lvl w:ilvl="0" w:tplc="A606A7AC">
      <w:numFmt w:val="bullet"/>
      <w:lvlText w:val="•"/>
      <w:lvlJc w:val="left"/>
      <w:pPr>
        <w:ind w:left="1065" w:hanging="705"/>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156492"/>
    <w:multiLevelType w:val="hybridMultilevel"/>
    <w:tmpl w:val="E98EAB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9B73C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7" w15:restartNumberingAfterBreak="0">
    <w:nsid w:val="0BCC3361"/>
    <w:multiLevelType w:val="hybridMultilevel"/>
    <w:tmpl w:val="9C5A90F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0BD36021"/>
    <w:multiLevelType w:val="hybridMultilevel"/>
    <w:tmpl w:val="2F2629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0A1142F"/>
    <w:multiLevelType w:val="hybridMultilevel"/>
    <w:tmpl w:val="E1F06A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34496E"/>
    <w:multiLevelType w:val="hybridMultilevel"/>
    <w:tmpl w:val="AE58D168"/>
    <w:lvl w:ilvl="0" w:tplc="04100001">
      <w:start w:val="1"/>
      <w:numFmt w:val="bullet"/>
      <w:lvlText w:val=""/>
      <w:lvlJc w:val="left"/>
      <w:pPr>
        <w:ind w:left="765" w:hanging="360"/>
      </w:pPr>
      <w:rPr>
        <w:rFonts w:ascii="Symbol" w:hAnsi="Symbol" w:hint="default"/>
      </w:rPr>
    </w:lvl>
    <w:lvl w:ilvl="1" w:tplc="04100003">
      <w:start w:val="1"/>
      <w:numFmt w:val="bullet"/>
      <w:lvlText w:val="o"/>
      <w:lvlJc w:val="left"/>
      <w:pPr>
        <w:ind w:left="1485" w:hanging="360"/>
      </w:pPr>
      <w:rPr>
        <w:rFonts w:ascii="Courier New" w:hAnsi="Courier New" w:cs="Courier New" w:hint="default"/>
      </w:rPr>
    </w:lvl>
    <w:lvl w:ilvl="2" w:tplc="04100005">
      <w:start w:val="1"/>
      <w:numFmt w:val="bullet"/>
      <w:lvlText w:val=""/>
      <w:lvlJc w:val="left"/>
      <w:pPr>
        <w:ind w:left="2205" w:hanging="360"/>
      </w:pPr>
      <w:rPr>
        <w:rFonts w:ascii="Wingdings" w:hAnsi="Wingdings" w:hint="default"/>
      </w:rPr>
    </w:lvl>
    <w:lvl w:ilvl="3" w:tplc="04100001">
      <w:start w:val="1"/>
      <w:numFmt w:val="bullet"/>
      <w:lvlText w:val=""/>
      <w:lvlJc w:val="left"/>
      <w:pPr>
        <w:ind w:left="2925" w:hanging="360"/>
      </w:pPr>
      <w:rPr>
        <w:rFonts w:ascii="Symbol" w:hAnsi="Symbol" w:hint="default"/>
      </w:rPr>
    </w:lvl>
    <w:lvl w:ilvl="4" w:tplc="04100003">
      <w:start w:val="1"/>
      <w:numFmt w:val="bullet"/>
      <w:lvlText w:val="o"/>
      <w:lvlJc w:val="left"/>
      <w:pPr>
        <w:ind w:left="3645" w:hanging="360"/>
      </w:pPr>
      <w:rPr>
        <w:rFonts w:ascii="Courier New" w:hAnsi="Courier New" w:cs="Courier New" w:hint="default"/>
      </w:rPr>
    </w:lvl>
    <w:lvl w:ilvl="5" w:tplc="04100005">
      <w:start w:val="1"/>
      <w:numFmt w:val="bullet"/>
      <w:lvlText w:val=""/>
      <w:lvlJc w:val="left"/>
      <w:pPr>
        <w:ind w:left="4365" w:hanging="360"/>
      </w:pPr>
      <w:rPr>
        <w:rFonts w:ascii="Wingdings" w:hAnsi="Wingdings" w:hint="default"/>
      </w:rPr>
    </w:lvl>
    <w:lvl w:ilvl="6" w:tplc="04100001">
      <w:start w:val="1"/>
      <w:numFmt w:val="bullet"/>
      <w:lvlText w:val=""/>
      <w:lvlJc w:val="left"/>
      <w:pPr>
        <w:ind w:left="5085" w:hanging="360"/>
      </w:pPr>
      <w:rPr>
        <w:rFonts w:ascii="Symbol" w:hAnsi="Symbol" w:hint="default"/>
      </w:rPr>
    </w:lvl>
    <w:lvl w:ilvl="7" w:tplc="04100003">
      <w:start w:val="1"/>
      <w:numFmt w:val="bullet"/>
      <w:lvlText w:val="o"/>
      <w:lvlJc w:val="left"/>
      <w:pPr>
        <w:ind w:left="5805" w:hanging="360"/>
      </w:pPr>
      <w:rPr>
        <w:rFonts w:ascii="Courier New" w:hAnsi="Courier New" w:cs="Courier New" w:hint="default"/>
      </w:rPr>
    </w:lvl>
    <w:lvl w:ilvl="8" w:tplc="04100005">
      <w:start w:val="1"/>
      <w:numFmt w:val="bullet"/>
      <w:lvlText w:val=""/>
      <w:lvlJc w:val="left"/>
      <w:pPr>
        <w:ind w:left="6525" w:hanging="360"/>
      </w:pPr>
      <w:rPr>
        <w:rFonts w:ascii="Wingdings" w:hAnsi="Wingdings" w:hint="default"/>
      </w:rPr>
    </w:lvl>
  </w:abstractNum>
  <w:abstractNum w:abstractNumId="11" w15:restartNumberingAfterBreak="0">
    <w:nsid w:val="1EEF6A59"/>
    <w:multiLevelType w:val="hybridMultilevel"/>
    <w:tmpl w:val="6CA21824"/>
    <w:lvl w:ilvl="0" w:tplc="04100015">
      <w:start w:val="1"/>
      <w:numFmt w:val="upp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21870107"/>
    <w:multiLevelType w:val="hybridMultilevel"/>
    <w:tmpl w:val="5C20AC96"/>
    <w:lvl w:ilvl="0" w:tplc="D99CD4DA">
      <w:start w:val="1"/>
      <w:numFmt w:val="bullet"/>
      <w:pStyle w:val="Trattino"/>
      <w:lvlText w:val=""/>
      <w:lvlJc w:val="left"/>
      <w:pPr>
        <w:tabs>
          <w:tab w:val="num" w:pos="1267"/>
        </w:tabs>
        <w:ind w:left="1264" w:hanging="357"/>
      </w:pPr>
      <w:rPr>
        <w:rFonts w:ascii="Symbol" w:hAnsi="Symbol" w:hint="default"/>
        <w:color w:val="000000"/>
        <w:sz w:val="20"/>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color w:val="000000"/>
        <w:sz w:val="20"/>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235BC1"/>
    <w:multiLevelType w:val="hybridMultilevel"/>
    <w:tmpl w:val="8F927F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2E02428D"/>
    <w:multiLevelType w:val="hybridMultilevel"/>
    <w:tmpl w:val="A14A22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9B0D30"/>
    <w:multiLevelType w:val="hybridMultilevel"/>
    <w:tmpl w:val="5F0A7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1565AA1"/>
    <w:multiLevelType w:val="hybridMultilevel"/>
    <w:tmpl w:val="F4504B6E"/>
    <w:lvl w:ilvl="0" w:tplc="A606A7AC">
      <w:numFmt w:val="bullet"/>
      <w:lvlText w:val="•"/>
      <w:lvlJc w:val="left"/>
      <w:pPr>
        <w:ind w:left="1065" w:hanging="705"/>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238483A"/>
    <w:multiLevelType w:val="hybridMultilevel"/>
    <w:tmpl w:val="2FE024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3101F1B"/>
    <w:multiLevelType w:val="hybridMultilevel"/>
    <w:tmpl w:val="6902E8D0"/>
    <w:lvl w:ilvl="0" w:tplc="FFFFFFFF">
      <w:start w:val="1"/>
      <w:numFmt w:val="bullet"/>
      <w:pStyle w:val="Trattinoamargine"/>
      <w:lvlText w:val=""/>
      <w:lvlJc w:val="left"/>
      <w:pPr>
        <w:tabs>
          <w:tab w:val="num" w:pos="360"/>
        </w:tabs>
        <w:ind w:left="357" w:hanging="357"/>
      </w:pPr>
      <w:rPr>
        <w:rFonts w:ascii="Symbol" w:hAnsi="Symbol" w:hint="default"/>
        <w:color w:val="000000"/>
        <w:sz w:val="20"/>
      </w:rPr>
    </w:lvl>
    <w:lvl w:ilvl="1" w:tplc="FFFFFFFF">
      <w:start w:val="1"/>
      <w:numFmt w:val="bullet"/>
      <w:lvlText w:val="o"/>
      <w:lvlJc w:val="left"/>
      <w:pPr>
        <w:tabs>
          <w:tab w:val="num" w:pos="533"/>
        </w:tabs>
        <w:ind w:left="533" w:hanging="360"/>
      </w:pPr>
      <w:rPr>
        <w:rFonts w:ascii="Courier New" w:hAnsi="Courier New" w:cs="Courier New" w:hint="default"/>
      </w:rPr>
    </w:lvl>
    <w:lvl w:ilvl="2" w:tplc="FFFFFFFF">
      <w:start w:val="1"/>
      <w:numFmt w:val="bullet"/>
      <w:lvlText w:val=""/>
      <w:lvlJc w:val="left"/>
      <w:pPr>
        <w:tabs>
          <w:tab w:val="num" w:pos="1253"/>
        </w:tabs>
        <w:ind w:left="1253" w:hanging="360"/>
      </w:pPr>
      <w:rPr>
        <w:rFonts w:ascii="Wingdings" w:hAnsi="Wingdings" w:hint="default"/>
      </w:rPr>
    </w:lvl>
    <w:lvl w:ilvl="3" w:tplc="FFFFFFFF">
      <w:start w:val="1"/>
      <w:numFmt w:val="bullet"/>
      <w:lvlText w:val=""/>
      <w:lvlJc w:val="left"/>
      <w:pPr>
        <w:tabs>
          <w:tab w:val="num" w:pos="1973"/>
        </w:tabs>
        <w:ind w:left="1973" w:hanging="360"/>
      </w:pPr>
      <w:rPr>
        <w:rFonts w:ascii="Symbol" w:hAnsi="Symbol" w:hint="default"/>
      </w:rPr>
    </w:lvl>
    <w:lvl w:ilvl="4" w:tplc="FFFFFFFF">
      <w:start w:val="1"/>
      <w:numFmt w:val="bullet"/>
      <w:lvlText w:val="o"/>
      <w:lvlJc w:val="left"/>
      <w:pPr>
        <w:tabs>
          <w:tab w:val="num" w:pos="2693"/>
        </w:tabs>
        <w:ind w:left="2693" w:hanging="360"/>
      </w:pPr>
      <w:rPr>
        <w:rFonts w:ascii="Courier New" w:hAnsi="Courier New" w:cs="Courier New" w:hint="default"/>
      </w:rPr>
    </w:lvl>
    <w:lvl w:ilvl="5" w:tplc="FFFFFFFF">
      <w:start w:val="1"/>
      <w:numFmt w:val="bullet"/>
      <w:lvlText w:val=""/>
      <w:lvlJc w:val="left"/>
      <w:pPr>
        <w:tabs>
          <w:tab w:val="num" w:pos="3413"/>
        </w:tabs>
        <w:ind w:left="3413" w:hanging="360"/>
      </w:pPr>
      <w:rPr>
        <w:rFonts w:ascii="Wingdings" w:hAnsi="Wingdings" w:hint="default"/>
      </w:rPr>
    </w:lvl>
    <w:lvl w:ilvl="6" w:tplc="FFFFFFFF">
      <w:start w:val="1"/>
      <w:numFmt w:val="bullet"/>
      <w:lvlText w:val=""/>
      <w:lvlJc w:val="left"/>
      <w:pPr>
        <w:tabs>
          <w:tab w:val="num" w:pos="4133"/>
        </w:tabs>
        <w:ind w:left="4133" w:hanging="360"/>
      </w:pPr>
      <w:rPr>
        <w:rFonts w:ascii="Symbol" w:hAnsi="Symbol" w:hint="default"/>
      </w:rPr>
    </w:lvl>
    <w:lvl w:ilvl="7" w:tplc="FFFFFFFF">
      <w:start w:val="1"/>
      <w:numFmt w:val="bullet"/>
      <w:lvlText w:val="o"/>
      <w:lvlJc w:val="left"/>
      <w:pPr>
        <w:tabs>
          <w:tab w:val="num" w:pos="4853"/>
        </w:tabs>
        <w:ind w:left="4853" w:hanging="360"/>
      </w:pPr>
      <w:rPr>
        <w:rFonts w:ascii="Courier New" w:hAnsi="Courier New" w:cs="Courier New" w:hint="default"/>
      </w:rPr>
    </w:lvl>
    <w:lvl w:ilvl="8" w:tplc="FFFFFFFF">
      <w:start w:val="1"/>
      <w:numFmt w:val="bullet"/>
      <w:lvlText w:val=""/>
      <w:lvlJc w:val="left"/>
      <w:pPr>
        <w:tabs>
          <w:tab w:val="num" w:pos="5573"/>
        </w:tabs>
        <w:ind w:left="5573" w:hanging="360"/>
      </w:pPr>
      <w:rPr>
        <w:rFonts w:ascii="Wingdings" w:hAnsi="Wingdings" w:hint="default"/>
      </w:rPr>
    </w:lvl>
  </w:abstractNum>
  <w:abstractNum w:abstractNumId="19" w15:restartNumberingAfterBreak="0">
    <w:nsid w:val="353D1179"/>
    <w:multiLevelType w:val="hybridMultilevel"/>
    <w:tmpl w:val="0F7EC29C"/>
    <w:lvl w:ilvl="0" w:tplc="D71E21A6">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3E0203B6"/>
    <w:multiLevelType w:val="hybridMultilevel"/>
    <w:tmpl w:val="FE1048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FFB302C"/>
    <w:multiLevelType w:val="hybridMultilevel"/>
    <w:tmpl w:val="725815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C117704"/>
    <w:multiLevelType w:val="hybridMultilevel"/>
    <w:tmpl w:val="3BF0BB1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4DC674D7"/>
    <w:multiLevelType w:val="hybridMultilevel"/>
    <w:tmpl w:val="EDA46D22"/>
    <w:lvl w:ilvl="0" w:tplc="04100001">
      <w:start w:val="1"/>
      <w:numFmt w:val="bullet"/>
      <w:lvlText w:val=""/>
      <w:lvlJc w:val="left"/>
      <w:pPr>
        <w:ind w:left="720" w:hanging="360"/>
      </w:pPr>
      <w:rPr>
        <w:rFonts w:ascii="Symbol" w:hAnsi="Symbol" w:hint="default"/>
      </w:rPr>
    </w:lvl>
    <w:lvl w:ilvl="1" w:tplc="17F0CFE4">
      <w:numFmt w:val="bullet"/>
      <w:lvlText w:val="-"/>
      <w:lvlJc w:val="left"/>
      <w:pPr>
        <w:ind w:left="1440" w:hanging="360"/>
      </w:pPr>
      <w:rPr>
        <w:rFonts w:ascii="Calibri" w:eastAsiaTheme="minorEastAsia" w:hAnsi="Calibri" w:cs="Times New Roman" w:hint="default"/>
        <w:b/>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02F52D5"/>
    <w:multiLevelType w:val="hybridMultilevel"/>
    <w:tmpl w:val="EDD25A72"/>
    <w:lvl w:ilvl="0" w:tplc="F1609310">
      <w:numFmt w:val="bullet"/>
      <w:lvlText w:val="•"/>
      <w:lvlJc w:val="left"/>
      <w:pPr>
        <w:ind w:left="1065" w:hanging="705"/>
      </w:pPr>
      <w:rPr>
        <w:rFonts w:ascii="Calibri" w:eastAsiaTheme="minorEastAsia"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517965DB"/>
    <w:multiLevelType w:val="hybridMultilevel"/>
    <w:tmpl w:val="5B3A29EA"/>
    <w:lvl w:ilvl="0" w:tplc="75CA3CCC">
      <w:numFmt w:val="bullet"/>
      <w:lvlText w:val="-"/>
      <w:lvlJc w:val="left"/>
      <w:pPr>
        <w:tabs>
          <w:tab w:val="num" w:pos="0"/>
        </w:tabs>
        <w:ind w:left="567" w:hanging="283"/>
      </w:pPr>
      <w:rPr>
        <w:rFonts w:ascii="Times New Roman" w:hAnsi="Times New Roman" w:cs="Symbol"/>
        <w:lang w:val="it-IT"/>
      </w:rPr>
    </w:lvl>
    <w:lvl w:ilvl="1" w:tplc="735E7C2E">
      <w:start w:val="2"/>
      <w:numFmt w:val="bullet"/>
      <w:lvlText w:val="·"/>
      <w:lvlJc w:val="left"/>
      <w:pPr>
        <w:ind w:left="1785" w:hanging="705"/>
      </w:pPr>
      <w:rPr>
        <w:rFonts w:ascii="Calibri" w:eastAsia="Times New Roman" w:hAnsi="Calibri" w:cs="Calibri"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52A96868"/>
    <w:multiLevelType w:val="hybridMultilevel"/>
    <w:tmpl w:val="EE445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4A90D73"/>
    <w:multiLevelType w:val="hybridMultilevel"/>
    <w:tmpl w:val="4A5AC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B172C29"/>
    <w:multiLevelType w:val="hybridMultilevel"/>
    <w:tmpl w:val="C4161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2F90F54"/>
    <w:multiLevelType w:val="hybridMultilevel"/>
    <w:tmpl w:val="54B4CE3E"/>
    <w:lvl w:ilvl="0" w:tplc="F6C487BC">
      <w:start w:val="1"/>
      <w:numFmt w:val="bullet"/>
      <w:lvlText w:val="-"/>
      <w:lvlJc w:val="left"/>
      <w:pPr>
        <w:ind w:left="2160" w:hanging="360"/>
      </w:pPr>
      <w:rPr>
        <w:rFonts w:ascii="Courier New" w:hAnsi="Courier New"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763769E4"/>
    <w:multiLevelType w:val="hybridMultilevel"/>
    <w:tmpl w:val="D8386B9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7FF1188C"/>
    <w:multiLevelType w:val="hybridMultilevel"/>
    <w:tmpl w:val="5D5E4D92"/>
    <w:lvl w:ilvl="0" w:tplc="04100001">
      <w:start w:val="1"/>
      <w:numFmt w:val="bullet"/>
      <w:lvlText w:val=""/>
      <w:lvlJc w:val="left"/>
      <w:pPr>
        <w:ind w:left="360" w:hanging="360"/>
      </w:pPr>
      <w:rPr>
        <w:rFonts w:ascii="Symbol" w:hAnsi="Symbol" w:hint="default"/>
        <w:b/>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num w:numId="1" w16cid:durableId="1006442033">
    <w:abstractNumId w:val="6"/>
  </w:num>
  <w:num w:numId="2" w16cid:durableId="1515417982">
    <w:abstractNumId w:val="2"/>
  </w:num>
  <w:num w:numId="3" w16cid:durableId="1879271661">
    <w:abstractNumId w:val="23"/>
  </w:num>
  <w:num w:numId="4" w16cid:durableId="1075208076">
    <w:abstractNumId w:val="26"/>
  </w:num>
  <w:num w:numId="5" w16cid:durableId="1157963812">
    <w:abstractNumId w:val="12"/>
  </w:num>
  <w:num w:numId="6" w16cid:durableId="2095131200">
    <w:abstractNumId w:val="5"/>
  </w:num>
  <w:num w:numId="7" w16cid:durableId="10571559">
    <w:abstractNumId w:val="20"/>
  </w:num>
  <w:num w:numId="8" w16cid:durableId="1999921529">
    <w:abstractNumId w:val="28"/>
  </w:num>
  <w:num w:numId="9" w16cid:durableId="553858263">
    <w:abstractNumId w:val="1"/>
  </w:num>
  <w:num w:numId="10" w16cid:durableId="1591310181">
    <w:abstractNumId w:val="9"/>
  </w:num>
  <w:num w:numId="11" w16cid:durableId="846948294">
    <w:abstractNumId w:val="0"/>
  </w:num>
  <w:num w:numId="12" w16cid:durableId="176578275">
    <w:abstractNumId w:val="15"/>
  </w:num>
  <w:num w:numId="13" w16cid:durableId="885261936">
    <w:abstractNumId w:val="27"/>
  </w:num>
  <w:num w:numId="14" w16cid:durableId="1949965296">
    <w:abstractNumId w:val="21"/>
  </w:num>
  <w:num w:numId="15" w16cid:durableId="14850496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820795">
    <w:abstractNumId w:val="22"/>
  </w:num>
  <w:num w:numId="17" w16cid:durableId="1640069056">
    <w:abstractNumId w:val="29"/>
  </w:num>
  <w:num w:numId="18" w16cid:durableId="445657017">
    <w:abstractNumId w:val="13"/>
  </w:num>
  <w:num w:numId="19" w16cid:durableId="1960257603">
    <w:abstractNumId w:val="14"/>
  </w:num>
  <w:num w:numId="20" w16cid:durableId="569271155">
    <w:abstractNumId w:val="24"/>
  </w:num>
  <w:num w:numId="21" w16cid:durableId="918829064">
    <w:abstractNumId w:val="7"/>
  </w:num>
  <w:num w:numId="22" w16cid:durableId="1400205872">
    <w:abstractNumId w:val="10"/>
  </w:num>
  <w:num w:numId="23" w16cid:durableId="1660037210">
    <w:abstractNumId w:val="6"/>
  </w:num>
  <w:num w:numId="24" w16cid:durableId="612132683">
    <w:abstractNumId w:val="11"/>
  </w:num>
  <w:num w:numId="25" w16cid:durableId="1598176735">
    <w:abstractNumId w:val="8"/>
  </w:num>
  <w:num w:numId="26" w16cid:durableId="1037773726">
    <w:abstractNumId w:val="16"/>
  </w:num>
  <w:num w:numId="27" w16cid:durableId="583148802">
    <w:abstractNumId w:val="4"/>
  </w:num>
  <w:num w:numId="28" w16cid:durableId="830870790">
    <w:abstractNumId w:val="17"/>
  </w:num>
  <w:num w:numId="29" w16cid:durableId="306980108">
    <w:abstractNumId w:val="3"/>
  </w:num>
  <w:num w:numId="30" w16cid:durableId="355430692">
    <w:abstractNumId w:val="6"/>
  </w:num>
  <w:num w:numId="31" w16cid:durableId="1068771826">
    <w:abstractNumId w:val="19"/>
  </w:num>
  <w:num w:numId="32" w16cid:durableId="452332043">
    <w:abstractNumId w:val="31"/>
  </w:num>
  <w:num w:numId="33" w16cid:durableId="873691399">
    <w:abstractNumId w:val="30"/>
  </w:num>
  <w:num w:numId="34" w16cid:durableId="1267694388">
    <w:abstractNumId w:val="6"/>
  </w:num>
  <w:num w:numId="35" w16cid:durableId="70127229">
    <w:abstractNumId w:val="6"/>
  </w:num>
  <w:num w:numId="36" w16cid:durableId="375588072">
    <w:abstractNumId w:val="6"/>
  </w:num>
  <w:num w:numId="37" w16cid:durableId="231043632">
    <w:abstractNumId w:val="6"/>
  </w:num>
  <w:num w:numId="38" w16cid:durableId="1507935258">
    <w:abstractNumId w:val="6"/>
  </w:num>
  <w:num w:numId="39" w16cid:durableId="1019626667">
    <w:abstractNumId w:val="6"/>
  </w:num>
  <w:num w:numId="40" w16cid:durableId="1321890693">
    <w:abstractNumId w:val="6"/>
  </w:num>
  <w:num w:numId="41" w16cid:durableId="1278223046">
    <w:abstractNumId w:val="6"/>
  </w:num>
  <w:num w:numId="42" w16cid:durableId="263264733">
    <w:abstractNumId w:val="6"/>
  </w:num>
  <w:num w:numId="43" w16cid:durableId="1711031687">
    <w:abstractNumId w:val="6"/>
  </w:num>
  <w:num w:numId="44" w16cid:durableId="1242105342">
    <w:abstractNumId w:val="18"/>
  </w:num>
  <w:num w:numId="45" w16cid:durableId="1146359563">
    <w:abstractNumId w:val="25"/>
  </w:num>
  <w:num w:numId="46" w16cid:durableId="1199780708">
    <w:abstractNumId w:val="6"/>
  </w:num>
  <w:num w:numId="47" w16cid:durableId="1319306052">
    <w:abstractNumId w:val="2"/>
    <w:lvlOverride w:ilvl="0">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BBB"/>
    <w:rsid w:val="00002125"/>
    <w:rsid w:val="00007A92"/>
    <w:rsid w:val="000155B8"/>
    <w:rsid w:val="00017EDA"/>
    <w:rsid w:val="0003624C"/>
    <w:rsid w:val="000379CF"/>
    <w:rsid w:val="000406D3"/>
    <w:rsid w:val="00047D6D"/>
    <w:rsid w:val="00051AB1"/>
    <w:rsid w:val="000709A0"/>
    <w:rsid w:val="0008568E"/>
    <w:rsid w:val="0009573B"/>
    <w:rsid w:val="000A258E"/>
    <w:rsid w:val="000B5432"/>
    <w:rsid w:val="000B7E14"/>
    <w:rsid w:val="000D0E87"/>
    <w:rsid w:val="000D110C"/>
    <w:rsid w:val="000D594B"/>
    <w:rsid w:val="000E0795"/>
    <w:rsid w:val="000E4574"/>
    <w:rsid w:val="000E5284"/>
    <w:rsid w:val="000F6C15"/>
    <w:rsid w:val="001016DE"/>
    <w:rsid w:val="00110EE5"/>
    <w:rsid w:val="001135B1"/>
    <w:rsid w:val="00120FBA"/>
    <w:rsid w:val="00123076"/>
    <w:rsid w:val="001276C8"/>
    <w:rsid w:val="00130DFF"/>
    <w:rsid w:val="001468C6"/>
    <w:rsid w:val="00163902"/>
    <w:rsid w:val="001719A7"/>
    <w:rsid w:val="00173A73"/>
    <w:rsid w:val="00182D2F"/>
    <w:rsid w:val="00187776"/>
    <w:rsid w:val="00197E3C"/>
    <w:rsid w:val="001C0C06"/>
    <w:rsid w:val="001C5CDE"/>
    <w:rsid w:val="001D2E5B"/>
    <w:rsid w:val="00201C41"/>
    <w:rsid w:val="00212569"/>
    <w:rsid w:val="002130C1"/>
    <w:rsid w:val="002162A2"/>
    <w:rsid w:val="0021653D"/>
    <w:rsid w:val="00216AC7"/>
    <w:rsid w:val="002211BF"/>
    <w:rsid w:val="00227A40"/>
    <w:rsid w:val="0023051D"/>
    <w:rsid w:val="002370B2"/>
    <w:rsid w:val="00243041"/>
    <w:rsid w:val="00244F9D"/>
    <w:rsid w:val="00252E73"/>
    <w:rsid w:val="002627FE"/>
    <w:rsid w:val="00271500"/>
    <w:rsid w:val="002810EF"/>
    <w:rsid w:val="0028299B"/>
    <w:rsid w:val="00285A50"/>
    <w:rsid w:val="00293257"/>
    <w:rsid w:val="00293DB4"/>
    <w:rsid w:val="00295882"/>
    <w:rsid w:val="0029739D"/>
    <w:rsid w:val="002A2F6E"/>
    <w:rsid w:val="002A564F"/>
    <w:rsid w:val="002A5759"/>
    <w:rsid w:val="002B03D2"/>
    <w:rsid w:val="002B2C76"/>
    <w:rsid w:val="002B5C17"/>
    <w:rsid w:val="002B6599"/>
    <w:rsid w:val="002C4030"/>
    <w:rsid w:val="002C6E28"/>
    <w:rsid w:val="002D3372"/>
    <w:rsid w:val="002D3E8A"/>
    <w:rsid w:val="002F458F"/>
    <w:rsid w:val="00303343"/>
    <w:rsid w:val="00317EBE"/>
    <w:rsid w:val="0032616D"/>
    <w:rsid w:val="00326F69"/>
    <w:rsid w:val="0033716D"/>
    <w:rsid w:val="00342603"/>
    <w:rsid w:val="00347190"/>
    <w:rsid w:val="00353CC9"/>
    <w:rsid w:val="003735FD"/>
    <w:rsid w:val="00375AC0"/>
    <w:rsid w:val="00377B16"/>
    <w:rsid w:val="00382868"/>
    <w:rsid w:val="00397CF7"/>
    <w:rsid w:val="003B4D5E"/>
    <w:rsid w:val="003B722C"/>
    <w:rsid w:val="003B7650"/>
    <w:rsid w:val="003D0DE4"/>
    <w:rsid w:val="003D1F8F"/>
    <w:rsid w:val="003D4E74"/>
    <w:rsid w:val="003D713E"/>
    <w:rsid w:val="003D7A44"/>
    <w:rsid w:val="003E34D1"/>
    <w:rsid w:val="003E488F"/>
    <w:rsid w:val="003F14CD"/>
    <w:rsid w:val="003F370A"/>
    <w:rsid w:val="00414F1B"/>
    <w:rsid w:val="0042748A"/>
    <w:rsid w:val="0042759A"/>
    <w:rsid w:val="00435135"/>
    <w:rsid w:val="00436670"/>
    <w:rsid w:val="004426C4"/>
    <w:rsid w:val="00453709"/>
    <w:rsid w:val="004542D4"/>
    <w:rsid w:val="00456C00"/>
    <w:rsid w:val="00467AC8"/>
    <w:rsid w:val="004710B7"/>
    <w:rsid w:val="00480305"/>
    <w:rsid w:val="004808D2"/>
    <w:rsid w:val="004828CC"/>
    <w:rsid w:val="0048583A"/>
    <w:rsid w:val="004872F9"/>
    <w:rsid w:val="0049109D"/>
    <w:rsid w:val="004925C1"/>
    <w:rsid w:val="00492F98"/>
    <w:rsid w:val="004A2DEA"/>
    <w:rsid w:val="004A3120"/>
    <w:rsid w:val="004B41BC"/>
    <w:rsid w:val="004C5276"/>
    <w:rsid w:val="004D5DEB"/>
    <w:rsid w:val="004E036E"/>
    <w:rsid w:val="004E7CEB"/>
    <w:rsid w:val="004F2F3A"/>
    <w:rsid w:val="00501B5F"/>
    <w:rsid w:val="005026CF"/>
    <w:rsid w:val="005039AF"/>
    <w:rsid w:val="00515AB9"/>
    <w:rsid w:val="00516FE8"/>
    <w:rsid w:val="00522BA3"/>
    <w:rsid w:val="0052469F"/>
    <w:rsid w:val="00541F64"/>
    <w:rsid w:val="00545A76"/>
    <w:rsid w:val="00547D2A"/>
    <w:rsid w:val="00551813"/>
    <w:rsid w:val="00556EFD"/>
    <w:rsid w:val="0056140C"/>
    <w:rsid w:val="005644B2"/>
    <w:rsid w:val="0056538A"/>
    <w:rsid w:val="005663CD"/>
    <w:rsid w:val="00566D0B"/>
    <w:rsid w:val="00572AA1"/>
    <w:rsid w:val="00573296"/>
    <w:rsid w:val="005778E2"/>
    <w:rsid w:val="005822C8"/>
    <w:rsid w:val="00582EAE"/>
    <w:rsid w:val="00586DB6"/>
    <w:rsid w:val="00587FAC"/>
    <w:rsid w:val="00593B1C"/>
    <w:rsid w:val="00597C22"/>
    <w:rsid w:val="005A0E18"/>
    <w:rsid w:val="005A5BC3"/>
    <w:rsid w:val="005B0A56"/>
    <w:rsid w:val="005B367D"/>
    <w:rsid w:val="005C1785"/>
    <w:rsid w:val="005C1C55"/>
    <w:rsid w:val="005C25D5"/>
    <w:rsid w:val="005C58AD"/>
    <w:rsid w:val="005D4D3C"/>
    <w:rsid w:val="005F07EE"/>
    <w:rsid w:val="005F316C"/>
    <w:rsid w:val="00613ECD"/>
    <w:rsid w:val="00622AA4"/>
    <w:rsid w:val="00624AA5"/>
    <w:rsid w:val="006255B9"/>
    <w:rsid w:val="006305B5"/>
    <w:rsid w:val="00634390"/>
    <w:rsid w:val="00644E75"/>
    <w:rsid w:val="00651412"/>
    <w:rsid w:val="00652423"/>
    <w:rsid w:val="00661C3B"/>
    <w:rsid w:val="0067397A"/>
    <w:rsid w:val="00675852"/>
    <w:rsid w:val="00683B47"/>
    <w:rsid w:val="00686121"/>
    <w:rsid w:val="00690EEA"/>
    <w:rsid w:val="006A27B9"/>
    <w:rsid w:val="006C0621"/>
    <w:rsid w:val="006C27D0"/>
    <w:rsid w:val="006C2AFD"/>
    <w:rsid w:val="006C2DBC"/>
    <w:rsid w:val="006D212F"/>
    <w:rsid w:val="006D4B8D"/>
    <w:rsid w:val="006D56DA"/>
    <w:rsid w:val="006E070C"/>
    <w:rsid w:val="006E397A"/>
    <w:rsid w:val="006E6A47"/>
    <w:rsid w:val="006F2C02"/>
    <w:rsid w:val="006F6C2C"/>
    <w:rsid w:val="0072475B"/>
    <w:rsid w:val="0073185A"/>
    <w:rsid w:val="00755CEA"/>
    <w:rsid w:val="00762B29"/>
    <w:rsid w:val="0076584D"/>
    <w:rsid w:val="00765B79"/>
    <w:rsid w:val="0077596A"/>
    <w:rsid w:val="00775A3C"/>
    <w:rsid w:val="00776CDF"/>
    <w:rsid w:val="00780D26"/>
    <w:rsid w:val="00787899"/>
    <w:rsid w:val="0079223B"/>
    <w:rsid w:val="00795CB0"/>
    <w:rsid w:val="007B0297"/>
    <w:rsid w:val="007B16CE"/>
    <w:rsid w:val="007B4275"/>
    <w:rsid w:val="007C170E"/>
    <w:rsid w:val="007C2DB7"/>
    <w:rsid w:val="007D2C83"/>
    <w:rsid w:val="007D3164"/>
    <w:rsid w:val="007E006F"/>
    <w:rsid w:val="007F105C"/>
    <w:rsid w:val="007F356F"/>
    <w:rsid w:val="007F446F"/>
    <w:rsid w:val="007F73F9"/>
    <w:rsid w:val="00814260"/>
    <w:rsid w:val="008157C7"/>
    <w:rsid w:val="00820706"/>
    <w:rsid w:val="00825ADA"/>
    <w:rsid w:val="00830B3F"/>
    <w:rsid w:val="00841881"/>
    <w:rsid w:val="008435C3"/>
    <w:rsid w:val="00844DA6"/>
    <w:rsid w:val="0084617D"/>
    <w:rsid w:val="00847246"/>
    <w:rsid w:val="008529F8"/>
    <w:rsid w:val="00853D15"/>
    <w:rsid w:val="00861887"/>
    <w:rsid w:val="00862596"/>
    <w:rsid w:val="00863123"/>
    <w:rsid w:val="00865A22"/>
    <w:rsid w:val="00865EC3"/>
    <w:rsid w:val="0086782B"/>
    <w:rsid w:val="00874198"/>
    <w:rsid w:val="00875448"/>
    <w:rsid w:val="0087609F"/>
    <w:rsid w:val="0088491F"/>
    <w:rsid w:val="0089376D"/>
    <w:rsid w:val="008A0F8D"/>
    <w:rsid w:val="008A4740"/>
    <w:rsid w:val="008B3457"/>
    <w:rsid w:val="008B353B"/>
    <w:rsid w:val="008C1419"/>
    <w:rsid w:val="008C2C62"/>
    <w:rsid w:val="0091079E"/>
    <w:rsid w:val="00920EE2"/>
    <w:rsid w:val="0092746A"/>
    <w:rsid w:val="009278B2"/>
    <w:rsid w:val="009316B1"/>
    <w:rsid w:val="0093348C"/>
    <w:rsid w:val="00940B3E"/>
    <w:rsid w:val="00945AFF"/>
    <w:rsid w:val="009508BD"/>
    <w:rsid w:val="00953448"/>
    <w:rsid w:val="009557B9"/>
    <w:rsid w:val="00960A45"/>
    <w:rsid w:val="009659DF"/>
    <w:rsid w:val="009701C3"/>
    <w:rsid w:val="00973638"/>
    <w:rsid w:val="00990AB5"/>
    <w:rsid w:val="0099277F"/>
    <w:rsid w:val="00995D24"/>
    <w:rsid w:val="00996693"/>
    <w:rsid w:val="00997B5B"/>
    <w:rsid w:val="009A3E11"/>
    <w:rsid w:val="009A7B95"/>
    <w:rsid w:val="009C106E"/>
    <w:rsid w:val="009C66E2"/>
    <w:rsid w:val="009D1C54"/>
    <w:rsid w:val="009F7C1A"/>
    <w:rsid w:val="00A01BA5"/>
    <w:rsid w:val="00A0217B"/>
    <w:rsid w:val="00A03FDF"/>
    <w:rsid w:val="00A161EA"/>
    <w:rsid w:val="00A259AB"/>
    <w:rsid w:val="00A30683"/>
    <w:rsid w:val="00A34664"/>
    <w:rsid w:val="00A43955"/>
    <w:rsid w:val="00A516AE"/>
    <w:rsid w:val="00A5526A"/>
    <w:rsid w:val="00A56CFB"/>
    <w:rsid w:val="00A56E17"/>
    <w:rsid w:val="00A60AE7"/>
    <w:rsid w:val="00A63D4D"/>
    <w:rsid w:val="00A74E65"/>
    <w:rsid w:val="00A77390"/>
    <w:rsid w:val="00A828D1"/>
    <w:rsid w:val="00A83A1C"/>
    <w:rsid w:val="00A87B12"/>
    <w:rsid w:val="00A95704"/>
    <w:rsid w:val="00A97711"/>
    <w:rsid w:val="00AA5F2A"/>
    <w:rsid w:val="00AA7AE8"/>
    <w:rsid w:val="00AC27DA"/>
    <w:rsid w:val="00AD05D3"/>
    <w:rsid w:val="00AD4A81"/>
    <w:rsid w:val="00AD6609"/>
    <w:rsid w:val="00AE6110"/>
    <w:rsid w:val="00AF0010"/>
    <w:rsid w:val="00AF0AC2"/>
    <w:rsid w:val="00AF0B23"/>
    <w:rsid w:val="00AF6B20"/>
    <w:rsid w:val="00B03148"/>
    <w:rsid w:val="00B06641"/>
    <w:rsid w:val="00B06F36"/>
    <w:rsid w:val="00B27D91"/>
    <w:rsid w:val="00B30C88"/>
    <w:rsid w:val="00B325D6"/>
    <w:rsid w:val="00B446EB"/>
    <w:rsid w:val="00B60B4F"/>
    <w:rsid w:val="00B6634E"/>
    <w:rsid w:val="00B84CAC"/>
    <w:rsid w:val="00B963B8"/>
    <w:rsid w:val="00BB6884"/>
    <w:rsid w:val="00BC4CF2"/>
    <w:rsid w:val="00BC5B4D"/>
    <w:rsid w:val="00BC6013"/>
    <w:rsid w:val="00BD260E"/>
    <w:rsid w:val="00BD5C79"/>
    <w:rsid w:val="00BF0A1A"/>
    <w:rsid w:val="00BF0D76"/>
    <w:rsid w:val="00BF2E26"/>
    <w:rsid w:val="00BF4BF3"/>
    <w:rsid w:val="00C20F6F"/>
    <w:rsid w:val="00C263BD"/>
    <w:rsid w:val="00C26432"/>
    <w:rsid w:val="00C26AD3"/>
    <w:rsid w:val="00C27AA3"/>
    <w:rsid w:val="00C36460"/>
    <w:rsid w:val="00C367DF"/>
    <w:rsid w:val="00C47303"/>
    <w:rsid w:val="00C526D1"/>
    <w:rsid w:val="00C52A31"/>
    <w:rsid w:val="00C53510"/>
    <w:rsid w:val="00C54387"/>
    <w:rsid w:val="00C64116"/>
    <w:rsid w:val="00C73FAD"/>
    <w:rsid w:val="00C77EB2"/>
    <w:rsid w:val="00C81E99"/>
    <w:rsid w:val="00C97D7D"/>
    <w:rsid w:val="00CA48ED"/>
    <w:rsid w:val="00CB189C"/>
    <w:rsid w:val="00CB2D69"/>
    <w:rsid w:val="00CB6624"/>
    <w:rsid w:val="00CC1C94"/>
    <w:rsid w:val="00CF08D2"/>
    <w:rsid w:val="00CF3564"/>
    <w:rsid w:val="00CF6381"/>
    <w:rsid w:val="00D04932"/>
    <w:rsid w:val="00D05936"/>
    <w:rsid w:val="00D064A9"/>
    <w:rsid w:val="00D06D74"/>
    <w:rsid w:val="00D334C9"/>
    <w:rsid w:val="00D366AA"/>
    <w:rsid w:val="00D426AF"/>
    <w:rsid w:val="00D52E33"/>
    <w:rsid w:val="00D5352B"/>
    <w:rsid w:val="00D57A0A"/>
    <w:rsid w:val="00D66EFB"/>
    <w:rsid w:val="00D749EF"/>
    <w:rsid w:val="00D76E1B"/>
    <w:rsid w:val="00D77BBB"/>
    <w:rsid w:val="00D8223B"/>
    <w:rsid w:val="00D916A9"/>
    <w:rsid w:val="00D94C08"/>
    <w:rsid w:val="00D96622"/>
    <w:rsid w:val="00D9794F"/>
    <w:rsid w:val="00DA6053"/>
    <w:rsid w:val="00DB2ADA"/>
    <w:rsid w:val="00DB3744"/>
    <w:rsid w:val="00DB64FE"/>
    <w:rsid w:val="00DC0A13"/>
    <w:rsid w:val="00DC0C04"/>
    <w:rsid w:val="00DC35BB"/>
    <w:rsid w:val="00DC44EC"/>
    <w:rsid w:val="00DC4F9C"/>
    <w:rsid w:val="00DC79EB"/>
    <w:rsid w:val="00DD57D1"/>
    <w:rsid w:val="00DE4B08"/>
    <w:rsid w:val="00E02D06"/>
    <w:rsid w:val="00E10F7C"/>
    <w:rsid w:val="00E12710"/>
    <w:rsid w:val="00E130CC"/>
    <w:rsid w:val="00E14B03"/>
    <w:rsid w:val="00E20A2D"/>
    <w:rsid w:val="00E22556"/>
    <w:rsid w:val="00E22AF5"/>
    <w:rsid w:val="00E32D32"/>
    <w:rsid w:val="00E36B0E"/>
    <w:rsid w:val="00E36EF8"/>
    <w:rsid w:val="00E45CE4"/>
    <w:rsid w:val="00E46A95"/>
    <w:rsid w:val="00E60182"/>
    <w:rsid w:val="00E90B8B"/>
    <w:rsid w:val="00E96946"/>
    <w:rsid w:val="00EA25AA"/>
    <w:rsid w:val="00EA573F"/>
    <w:rsid w:val="00EB161C"/>
    <w:rsid w:val="00EB611E"/>
    <w:rsid w:val="00EC07E1"/>
    <w:rsid w:val="00EC1369"/>
    <w:rsid w:val="00EC6F20"/>
    <w:rsid w:val="00EE0347"/>
    <w:rsid w:val="00EF12FB"/>
    <w:rsid w:val="00EF285D"/>
    <w:rsid w:val="00EF3EC1"/>
    <w:rsid w:val="00F12E7C"/>
    <w:rsid w:val="00F132A8"/>
    <w:rsid w:val="00F26E3F"/>
    <w:rsid w:val="00F36032"/>
    <w:rsid w:val="00F36C08"/>
    <w:rsid w:val="00F42081"/>
    <w:rsid w:val="00F446A8"/>
    <w:rsid w:val="00F51FD4"/>
    <w:rsid w:val="00F52009"/>
    <w:rsid w:val="00F52AEE"/>
    <w:rsid w:val="00F575C1"/>
    <w:rsid w:val="00F77C16"/>
    <w:rsid w:val="00F87C40"/>
    <w:rsid w:val="00F91BDC"/>
    <w:rsid w:val="00F96116"/>
    <w:rsid w:val="00F9791A"/>
    <w:rsid w:val="00F97C66"/>
    <w:rsid w:val="00FA42CD"/>
    <w:rsid w:val="00FA4810"/>
    <w:rsid w:val="00FB7D8E"/>
    <w:rsid w:val="00FD1AA6"/>
    <w:rsid w:val="00FD1BBD"/>
    <w:rsid w:val="00FD1C10"/>
    <w:rsid w:val="00FD38EE"/>
    <w:rsid w:val="00FD4A96"/>
    <w:rsid w:val="00FD73FD"/>
    <w:rsid w:val="00FE748C"/>
    <w:rsid w:val="00FF03D0"/>
    <w:rsid w:val="00FF3D33"/>
    <w:rsid w:val="00FF61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8D844BC"/>
  <w15:docId w15:val="{28949EA3-F24F-4CEF-BE76-B1740452E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3348C"/>
    <w:pPr>
      <w:keepNext/>
      <w:keepLines/>
      <w:numPr>
        <w:numId w:val="1"/>
      </w:numPr>
      <w:spacing w:before="360" w:after="120"/>
      <w:outlineLvl w:val="0"/>
    </w:pPr>
    <w:rPr>
      <w:rFonts w:asciiTheme="majorHAnsi" w:eastAsiaTheme="majorEastAsia" w:hAnsiTheme="majorHAnsi" w:cstheme="majorBidi"/>
      <w:b/>
      <w:bCs/>
      <w:sz w:val="28"/>
      <w:szCs w:val="28"/>
    </w:rPr>
  </w:style>
  <w:style w:type="paragraph" w:styleId="Titolo2">
    <w:name w:val="heading 2"/>
    <w:basedOn w:val="Normale"/>
    <w:next w:val="Normale"/>
    <w:link w:val="Titolo2Carattere"/>
    <w:uiPriority w:val="9"/>
    <w:unhideWhenUsed/>
    <w:qFormat/>
    <w:rsid w:val="0093348C"/>
    <w:pPr>
      <w:keepNext/>
      <w:keepLines/>
      <w:numPr>
        <w:ilvl w:val="1"/>
        <w:numId w:val="1"/>
      </w:numPr>
      <w:spacing w:before="200" w:after="120"/>
      <w:outlineLvl w:val="1"/>
    </w:pPr>
    <w:rPr>
      <w:rFonts w:asciiTheme="majorHAnsi" w:eastAsiaTheme="majorEastAsia" w:hAnsiTheme="majorHAnsi" w:cstheme="majorBidi"/>
      <w:b/>
      <w:bCs/>
      <w:sz w:val="26"/>
      <w:szCs w:val="26"/>
    </w:rPr>
  </w:style>
  <w:style w:type="paragraph" w:styleId="Titolo3">
    <w:name w:val="heading 3"/>
    <w:aliases w:val="H3,H3 Carattere"/>
    <w:basedOn w:val="Normale"/>
    <w:next w:val="Normale"/>
    <w:link w:val="Titolo3Carattere"/>
    <w:uiPriority w:val="9"/>
    <w:unhideWhenUsed/>
    <w:qFormat/>
    <w:rsid w:val="00C52A31"/>
    <w:pPr>
      <w:keepNext/>
      <w:keepLines/>
      <w:numPr>
        <w:ilvl w:val="2"/>
        <w:numId w:val="1"/>
      </w:numPr>
      <w:spacing w:before="200" w:after="0"/>
      <w:outlineLvl w:val="2"/>
    </w:pPr>
    <w:rPr>
      <w:rFonts w:asciiTheme="majorHAnsi" w:eastAsiaTheme="majorEastAsia" w:hAnsiTheme="majorHAnsi" w:cstheme="majorBidi"/>
      <w:b/>
      <w:bCs/>
    </w:rPr>
  </w:style>
  <w:style w:type="paragraph" w:styleId="Titolo4">
    <w:name w:val="heading 4"/>
    <w:aliases w:val="H4"/>
    <w:basedOn w:val="Normale"/>
    <w:next w:val="Normale"/>
    <w:link w:val="Titolo4Carattere"/>
    <w:uiPriority w:val="9"/>
    <w:unhideWhenUsed/>
    <w:qFormat/>
    <w:rsid w:val="002B2C76"/>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2B2C76"/>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unhideWhenUsed/>
    <w:qFormat/>
    <w:rsid w:val="002B2C7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unhideWhenUsed/>
    <w:qFormat/>
    <w:rsid w:val="002B2C7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unhideWhenUsed/>
    <w:qFormat/>
    <w:rsid w:val="002B2C7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rsid w:val="002B2C7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7BB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7BBB"/>
  </w:style>
  <w:style w:type="paragraph" w:styleId="Pidipagina">
    <w:name w:val="footer"/>
    <w:basedOn w:val="Normale"/>
    <w:link w:val="PidipaginaCarattere"/>
    <w:uiPriority w:val="99"/>
    <w:unhideWhenUsed/>
    <w:rsid w:val="00D77BB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7BBB"/>
  </w:style>
  <w:style w:type="paragraph" w:customStyle="1" w:styleId="Default">
    <w:name w:val="Default"/>
    <w:rsid w:val="00D77BBB"/>
    <w:pPr>
      <w:autoSpaceDE w:val="0"/>
      <w:autoSpaceDN w:val="0"/>
      <w:adjustRightInd w:val="0"/>
      <w:spacing w:after="0" w:line="240" w:lineRule="auto"/>
    </w:pPr>
    <w:rPr>
      <w:rFonts w:ascii="Trebuchet MS" w:hAnsi="Trebuchet MS" w:cs="Trebuchet MS"/>
      <w:color w:val="000000"/>
      <w:sz w:val="24"/>
      <w:szCs w:val="24"/>
    </w:rPr>
  </w:style>
  <w:style w:type="paragraph" w:customStyle="1" w:styleId="Stiletitolodopo24pt">
    <w:name w:val="Stile titolo +  dopo 24 pt"/>
    <w:basedOn w:val="Default"/>
    <w:next w:val="Default"/>
    <w:uiPriority w:val="99"/>
    <w:rsid w:val="00D77BBB"/>
    <w:rPr>
      <w:rFonts w:cstheme="minorBidi"/>
      <w:color w:val="auto"/>
    </w:rPr>
  </w:style>
  <w:style w:type="paragraph" w:customStyle="1" w:styleId="TOCI">
    <w:name w:val="TOCI"/>
    <w:basedOn w:val="Default"/>
    <w:next w:val="Default"/>
    <w:uiPriority w:val="99"/>
    <w:rsid w:val="00D77BBB"/>
    <w:rPr>
      <w:rFonts w:cstheme="minorBidi"/>
      <w:color w:val="auto"/>
    </w:rPr>
  </w:style>
  <w:style w:type="character" w:customStyle="1" w:styleId="Titolo1Carattere">
    <w:name w:val="Titolo 1 Carattere"/>
    <w:basedOn w:val="Carpredefinitoparagrafo"/>
    <w:link w:val="Titolo1"/>
    <w:uiPriority w:val="9"/>
    <w:rsid w:val="0093348C"/>
    <w:rPr>
      <w:rFonts w:asciiTheme="majorHAnsi" w:eastAsiaTheme="majorEastAsia" w:hAnsiTheme="majorHAnsi" w:cstheme="majorBidi"/>
      <w:b/>
      <w:bCs/>
      <w:sz w:val="28"/>
      <w:szCs w:val="28"/>
    </w:rPr>
  </w:style>
  <w:style w:type="paragraph" w:styleId="Titolosommario">
    <w:name w:val="TOC Heading"/>
    <w:basedOn w:val="Titolo1"/>
    <w:next w:val="Normale"/>
    <w:uiPriority w:val="39"/>
    <w:semiHidden/>
    <w:unhideWhenUsed/>
    <w:qFormat/>
    <w:rsid w:val="002B2C76"/>
    <w:pPr>
      <w:outlineLvl w:val="9"/>
    </w:pPr>
  </w:style>
  <w:style w:type="paragraph" w:styleId="Testofumetto">
    <w:name w:val="Balloon Text"/>
    <w:basedOn w:val="Normale"/>
    <w:link w:val="TestofumettoCarattere"/>
    <w:uiPriority w:val="99"/>
    <w:semiHidden/>
    <w:unhideWhenUsed/>
    <w:rsid w:val="002B2C7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2C76"/>
    <w:rPr>
      <w:rFonts w:ascii="Tahoma" w:hAnsi="Tahoma" w:cs="Tahoma"/>
      <w:sz w:val="16"/>
      <w:szCs w:val="16"/>
    </w:rPr>
  </w:style>
  <w:style w:type="character" w:customStyle="1" w:styleId="Titolo2Carattere">
    <w:name w:val="Titolo 2 Carattere"/>
    <w:basedOn w:val="Carpredefinitoparagrafo"/>
    <w:link w:val="Titolo2"/>
    <w:uiPriority w:val="9"/>
    <w:rsid w:val="0093348C"/>
    <w:rPr>
      <w:rFonts w:asciiTheme="majorHAnsi" w:eastAsiaTheme="majorEastAsia" w:hAnsiTheme="majorHAnsi" w:cstheme="majorBidi"/>
      <w:b/>
      <w:bCs/>
      <w:sz w:val="26"/>
      <w:szCs w:val="26"/>
    </w:rPr>
  </w:style>
  <w:style w:type="character" w:customStyle="1" w:styleId="Titolo3Carattere">
    <w:name w:val="Titolo 3 Carattere"/>
    <w:aliases w:val="H3 Carattere1,H3 Carattere Carattere"/>
    <w:basedOn w:val="Carpredefinitoparagrafo"/>
    <w:link w:val="Titolo3"/>
    <w:uiPriority w:val="9"/>
    <w:rsid w:val="00C52A31"/>
    <w:rPr>
      <w:rFonts w:asciiTheme="majorHAnsi" w:eastAsiaTheme="majorEastAsia" w:hAnsiTheme="majorHAnsi" w:cstheme="majorBidi"/>
      <w:b/>
      <w:bCs/>
    </w:rPr>
  </w:style>
  <w:style w:type="character" w:customStyle="1" w:styleId="Titolo4Carattere">
    <w:name w:val="Titolo 4 Carattere"/>
    <w:aliases w:val="H4 Carattere"/>
    <w:basedOn w:val="Carpredefinitoparagrafo"/>
    <w:link w:val="Titolo4"/>
    <w:uiPriority w:val="9"/>
    <w:rsid w:val="002B2C76"/>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2B2C76"/>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rsid w:val="002B2C76"/>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rsid w:val="002B2C76"/>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rsid w:val="002B2C76"/>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rsid w:val="002B2C76"/>
    <w:rPr>
      <w:rFonts w:asciiTheme="majorHAnsi" w:eastAsiaTheme="majorEastAsia" w:hAnsiTheme="majorHAnsi" w:cstheme="majorBidi"/>
      <w:i/>
      <w:iCs/>
      <w:color w:val="404040" w:themeColor="text1" w:themeTint="BF"/>
      <w:sz w:val="20"/>
      <w:szCs w:val="20"/>
    </w:rPr>
  </w:style>
  <w:style w:type="paragraph" w:styleId="Sommario1">
    <w:name w:val="toc 1"/>
    <w:basedOn w:val="Normale"/>
    <w:next w:val="Normale"/>
    <w:autoRedefine/>
    <w:uiPriority w:val="39"/>
    <w:unhideWhenUsed/>
    <w:rsid w:val="002B2C76"/>
    <w:pPr>
      <w:spacing w:after="100"/>
    </w:pPr>
  </w:style>
  <w:style w:type="paragraph" w:styleId="Sommario3">
    <w:name w:val="toc 3"/>
    <w:basedOn w:val="Normale"/>
    <w:next w:val="Normale"/>
    <w:autoRedefine/>
    <w:uiPriority w:val="39"/>
    <w:unhideWhenUsed/>
    <w:rsid w:val="002B2C76"/>
    <w:pPr>
      <w:spacing w:after="100"/>
      <w:ind w:left="440"/>
    </w:pPr>
  </w:style>
  <w:style w:type="paragraph" w:styleId="Sommario2">
    <w:name w:val="toc 2"/>
    <w:basedOn w:val="Normale"/>
    <w:next w:val="Normale"/>
    <w:autoRedefine/>
    <w:uiPriority w:val="39"/>
    <w:unhideWhenUsed/>
    <w:rsid w:val="002B2C76"/>
    <w:pPr>
      <w:spacing w:after="100"/>
      <w:ind w:left="220"/>
    </w:pPr>
  </w:style>
  <w:style w:type="character" w:styleId="Collegamentoipertestuale">
    <w:name w:val="Hyperlink"/>
    <w:basedOn w:val="Carpredefinitoparagrafo"/>
    <w:uiPriority w:val="99"/>
    <w:unhideWhenUsed/>
    <w:rsid w:val="002B2C76"/>
    <w:rPr>
      <w:color w:val="0000FF" w:themeColor="hyperlink"/>
      <w:u w:val="single"/>
    </w:rPr>
  </w:style>
  <w:style w:type="paragraph" w:styleId="Nessunaspaziatura">
    <w:name w:val="No Spacing"/>
    <w:uiPriority w:val="1"/>
    <w:qFormat/>
    <w:rsid w:val="002B2C76"/>
    <w:pPr>
      <w:spacing w:after="0" w:line="240" w:lineRule="auto"/>
    </w:pPr>
  </w:style>
  <w:style w:type="paragraph" w:customStyle="1" w:styleId="titolo">
    <w:name w:val="titolo"/>
    <w:basedOn w:val="Normale"/>
    <w:rsid w:val="00C81E99"/>
    <w:pPr>
      <w:widowControl w:val="0"/>
      <w:tabs>
        <w:tab w:val="left" w:pos="3119"/>
        <w:tab w:val="left" w:pos="4678"/>
        <w:tab w:val="left" w:pos="4962"/>
      </w:tabs>
      <w:suppressAutoHyphens/>
      <w:spacing w:after="1200" w:line="360" w:lineRule="atLeast"/>
      <w:ind w:left="357" w:hanging="357"/>
      <w:jc w:val="center"/>
    </w:pPr>
    <w:rPr>
      <w:rFonts w:ascii="Times New Roman" w:eastAsia="Times New Roman" w:hAnsi="Times New Roman" w:cs="Times New Roman"/>
      <w:b/>
      <w:i/>
      <w:szCs w:val="20"/>
      <w:lang w:eastAsia="ar-SA"/>
    </w:rPr>
  </w:style>
  <w:style w:type="paragraph" w:customStyle="1" w:styleId="Titolospecifica">
    <w:name w:val="Titolo specifica"/>
    <w:basedOn w:val="Normale"/>
    <w:rsid w:val="00C81E99"/>
    <w:pPr>
      <w:autoSpaceDE w:val="0"/>
      <w:autoSpaceDN w:val="0"/>
      <w:spacing w:before="3360" w:after="1200" w:line="360" w:lineRule="atLeast"/>
      <w:ind w:left="431" w:hanging="431"/>
      <w:jc w:val="center"/>
    </w:pPr>
    <w:rPr>
      <w:rFonts w:ascii="Arial" w:eastAsia="Times New Roman" w:hAnsi="Arial" w:cs="Times New Roman"/>
      <w:b/>
      <w:bCs/>
      <w:i/>
      <w:iCs/>
      <w:caps/>
      <w:sz w:val="20"/>
      <w:szCs w:val="24"/>
    </w:rPr>
  </w:style>
  <w:style w:type="paragraph" w:customStyle="1" w:styleId="comma">
    <w:name w:val="comma"/>
    <w:basedOn w:val="Paragrafoelenco"/>
    <w:link w:val="commaCarattere"/>
    <w:qFormat/>
    <w:rsid w:val="00347190"/>
    <w:pPr>
      <w:numPr>
        <w:numId w:val="2"/>
      </w:numPr>
      <w:tabs>
        <w:tab w:val="left" w:pos="284"/>
      </w:tabs>
      <w:suppressAutoHyphens/>
      <w:spacing w:before="120" w:after="120" w:line="240" w:lineRule="auto"/>
      <w:jc w:val="both"/>
    </w:pPr>
    <w:rPr>
      <w:rFonts w:eastAsiaTheme="minorHAnsi"/>
      <w:spacing w:val="-2"/>
      <w:lang w:eastAsia="en-US"/>
    </w:rPr>
  </w:style>
  <w:style w:type="character" w:customStyle="1" w:styleId="commaCarattere">
    <w:name w:val="comma Carattere"/>
    <w:basedOn w:val="Carpredefinitoparagrafo"/>
    <w:link w:val="comma"/>
    <w:rsid w:val="00347190"/>
    <w:rPr>
      <w:rFonts w:eastAsiaTheme="minorHAnsi"/>
      <w:spacing w:val="-2"/>
      <w:lang w:eastAsia="en-US"/>
    </w:rPr>
  </w:style>
  <w:style w:type="paragraph" w:styleId="Paragrafoelenco">
    <w:name w:val="List Paragraph"/>
    <w:basedOn w:val="Normale"/>
    <w:uiPriority w:val="34"/>
    <w:qFormat/>
    <w:rsid w:val="00347190"/>
    <w:pPr>
      <w:ind w:left="720"/>
      <w:contextualSpacing/>
    </w:pPr>
  </w:style>
  <w:style w:type="character" w:styleId="Rimandocommento">
    <w:name w:val="annotation reference"/>
    <w:basedOn w:val="Carpredefinitoparagrafo"/>
    <w:uiPriority w:val="99"/>
    <w:semiHidden/>
    <w:unhideWhenUsed/>
    <w:rsid w:val="00B84CAC"/>
    <w:rPr>
      <w:sz w:val="16"/>
      <w:szCs w:val="16"/>
    </w:rPr>
  </w:style>
  <w:style w:type="paragraph" w:styleId="Testocommento">
    <w:name w:val="annotation text"/>
    <w:basedOn w:val="Normale"/>
    <w:link w:val="TestocommentoCarattere"/>
    <w:uiPriority w:val="99"/>
    <w:semiHidden/>
    <w:unhideWhenUsed/>
    <w:rsid w:val="00B84CA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84CAC"/>
    <w:rPr>
      <w:sz w:val="20"/>
      <w:szCs w:val="20"/>
    </w:rPr>
  </w:style>
  <w:style w:type="paragraph" w:styleId="Soggettocommento">
    <w:name w:val="annotation subject"/>
    <w:basedOn w:val="Testocommento"/>
    <w:next w:val="Testocommento"/>
    <w:link w:val="SoggettocommentoCarattere"/>
    <w:uiPriority w:val="99"/>
    <w:semiHidden/>
    <w:unhideWhenUsed/>
    <w:rsid w:val="00B84CAC"/>
    <w:rPr>
      <w:b/>
      <w:bCs/>
    </w:rPr>
  </w:style>
  <w:style w:type="character" w:customStyle="1" w:styleId="SoggettocommentoCarattere">
    <w:name w:val="Soggetto commento Carattere"/>
    <w:basedOn w:val="TestocommentoCarattere"/>
    <w:link w:val="Soggettocommento"/>
    <w:uiPriority w:val="99"/>
    <w:semiHidden/>
    <w:rsid w:val="00B84CAC"/>
    <w:rPr>
      <w:b/>
      <w:bCs/>
      <w:sz w:val="20"/>
      <w:szCs w:val="20"/>
    </w:rPr>
  </w:style>
  <w:style w:type="table" w:styleId="Grigliatabella">
    <w:name w:val="Table Grid"/>
    <w:basedOn w:val="Tabellanormale"/>
    <w:uiPriority w:val="59"/>
    <w:rsid w:val="0073185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e"/>
    <w:rsid w:val="0073185A"/>
    <w:pPr>
      <w:suppressAutoHyphens/>
      <w:spacing w:after="260" w:line="260" w:lineRule="exact"/>
      <w:jc w:val="both"/>
    </w:pPr>
    <w:rPr>
      <w:rFonts w:ascii="Times" w:eastAsia="Times New Roman" w:hAnsi="Times" w:cs="Times"/>
      <w:szCs w:val="20"/>
      <w:lang w:eastAsia="ar-SA"/>
    </w:rPr>
  </w:style>
  <w:style w:type="paragraph" w:customStyle="1" w:styleId="TableParagraph">
    <w:name w:val="Table Paragraph"/>
    <w:basedOn w:val="Normale"/>
    <w:uiPriority w:val="1"/>
    <w:qFormat/>
    <w:rsid w:val="0048583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Didascalia">
    <w:name w:val="caption"/>
    <w:basedOn w:val="Normale"/>
    <w:next w:val="Normale"/>
    <w:uiPriority w:val="35"/>
    <w:qFormat/>
    <w:rsid w:val="0048583A"/>
    <w:pPr>
      <w:keepNext/>
      <w:widowControl w:val="0"/>
      <w:suppressAutoHyphens/>
      <w:spacing w:after="180" w:line="360" w:lineRule="atLeast"/>
      <w:ind w:left="431" w:hanging="431"/>
      <w:jc w:val="center"/>
    </w:pPr>
    <w:rPr>
      <w:rFonts w:ascii="Calibri" w:eastAsia="Times New Roman" w:hAnsi="Calibri" w:cs="Times New Roman"/>
      <w:b/>
      <w:bCs/>
      <w:sz w:val="20"/>
      <w:szCs w:val="20"/>
      <w:lang w:eastAsia="ar-SA"/>
    </w:rPr>
  </w:style>
  <w:style w:type="paragraph" w:customStyle="1" w:styleId="Trattino">
    <w:name w:val="Trattino"/>
    <w:basedOn w:val="Normale"/>
    <w:link w:val="TrattinoCarattere"/>
    <w:uiPriority w:val="99"/>
    <w:rsid w:val="0048583A"/>
    <w:pPr>
      <w:numPr>
        <w:numId w:val="5"/>
      </w:numPr>
      <w:autoSpaceDE w:val="0"/>
      <w:autoSpaceDN w:val="0"/>
      <w:spacing w:before="120" w:after="0" w:line="240" w:lineRule="auto"/>
      <w:jc w:val="both"/>
    </w:pPr>
    <w:rPr>
      <w:rFonts w:ascii="Arial" w:eastAsia="Times New Roman" w:hAnsi="Arial" w:cs="Times New Roman"/>
      <w:szCs w:val="24"/>
      <w:lang w:val="x-none" w:eastAsia="x-none"/>
    </w:rPr>
  </w:style>
  <w:style w:type="character" w:customStyle="1" w:styleId="TrattinoCarattere">
    <w:name w:val="Trattino Carattere"/>
    <w:link w:val="Trattino"/>
    <w:uiPriority w:val="99"/>
    <w:rsid w:val="0048583A"/>
    <w:rPr>
      <w:rFonts w:ascii="Arial" w:eastAsia="Times New Roman" w:hAnsi="Arial" w:cs="Times New Roman"/>
      <w:szCs w:val="24"/>
      <w:lang w:val="x-none" w:eastAsia="x-none"/>
    </w:rPr>
  </w:style>
  <w:style w:type="paragraph" w:customStyle="1" w:styleId="Paragrafo">
    <w:name w:val="Paragrafo"/>
    <w:basedOn w:val="Testonormale"/>
    <w:rsid w:val="00B325D6"/>
    <w:pPr>
      <w:ind w:firstLine="357"/>
      <w:jc w:val="both"/>
    </w:pPr>
    <w:rPr>
      <w:rFonts w:ascii="Times New Roman" w:eastAsia="Times New Roman" w:hAnsi="Times New Roman" w:cs="Times New Roman"/>
      <w:sz w:val="24"/>
      <w:szCs w:val="20"/>
    </w:rPr>
  </w:style>
  <w:style w:type="paragraph" w:styleId="Testonormale">
    <w:name w:val="Plain Text"/>
    <w:basedOn w:val="Normale"/>
    <w:link w:val="TestonormaleCarattere"/>
    <w:uiPriority w:val="99"/>
    <w:semiHidden/>
    <w:unhideWhenUsed/>
    <w:rsid w:val="00B325D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B325D6"/>
    <w:rPr>
      <w:rFonts w:ascii="Consolas" w:hAnsi="Consolas"/>
      <w:sz w:val="21"/>
      <w:szCs w:val="21"/>
    </w:rPr>
  </w:style>
  <w:style w:type="paragraph" w:styleId="Sommario4">
    <w:name w:val="toc 4"/>
    <w:basedOn w:val="Normale"/>
    <w:next w:val="Normale"/>
    <w:autoRedefine/>
    <w:uiPriority w:val="39"/>
    <w:semiHidden/>
    <w:unhideWhenUsed/>
    <w:rsid w:val="0092746A"/>
    <w:pPr>
      <w:spacing w:after="100"/>
      <w:ind w:left="660"/>
    </w:pPr>
  </w:style>
  <w:style w:type="character" w:customStyle="1" w:styleId="CorpotestoCarattere">
    <w:name w:val="Corpo testo Carattere"/>
    <w:link w:val="Corpotesto1"/>
    <w:uiPriority w:val="99"/>
    <w:locked/>
    <w:rsid w:val="00652423"/>
    <w:rPr>
      <w:rFonts w:ascii="Arial" w:hAnsi="Arial" w:cs="Arial"/>
      <w:sz w:val="24"/>
      <w:szCs w:val="24"/>
      <w:lang w:val="x-none"/>
    </w:rPr>
  </w:style>
  <w:style w:type="paragraph" w:customStyle="1" w:styleId="Corpotesto1">
    <w:name w:val="Corpo testo1"/>
    <w:basedOn w:val="Corpotesto"/>
    <w:link w:val="CorpotestoCarattere"/>
    <w:rsid w:val="00652423"/>
    <w:pPr>
      <w:autoSpaceDE w:val="0"/>
      <w:autoSpaceDN w:val="0"/>
      <w:spacing w:before="240" w:after="0" w:line="240" w:lineRule="auto"/>
      <w:ind w:left="907"/>
      <w:jc w:val="both"/>
    </w:pPr>
    <w:rPr>
      <w:rFonts w:ascii="Arial" w:hAnsi="Arial" w:cs="Arial"/>
      <w:sz w:val="24"/>
      <w:szCs w:val="24"/>
      <w:lang w:val="x-none"/>
    </w:rPr>
  </w:style>
  <w:style w:type="paragraph" w:styleId="Corpotesto">
    <w:name w:val="Body Text"/>
    <w:basedOn w:val="Normale"/>
    <w:link w:val="CorpotestoCarattere1"/>
    <w:uiPriority w:val="99"/>
    <w:semiHidden/>
    <w:unhideWhenUsed/>
    <w:rsid w:val="00652423"/>
    <w:pPr>
      <w:spacing w:after="120"/>
    </w:pPr>
  </w:style>
  <w:style w:type="character" w:customStyle="1" w:styleId="CorpotestoCarattere1">
    <w:name w:val="Corpo testo Carattere1"/>
    <w:basedOn w:val="Carpredefinitoparagrafo"/>
    <w:link w:val="Corpotesto"/>
    <w:rsid w:val="00652423"/>
  </w:style>
  <w:style w:type="character" w:styleId="Menzionenonrisolta">
    <w:name w:val="Unresolved Mention"/>
    <w:basedOn w:val="Carpredefinitoparagrafo"/>
    <w:uiPriority w:val="99"/>
    <w:semiHidden/>
    <w:unhideWhenUsed/>
    <w:rsid w:val="002D3372"/>
    <w:rPr>
      <w:color w:val="605E5C"/>
      <w:shd w:val="clear" w:color="auto" w:fill="E1DFDD"/>
    </w:rPr>
  </w:style>
  <w:style w:type="paragraph" w:customStyle="1" w:styleId="Trattinoamargine">
    <w:name w:val="Trattino a margine"/>
    <w:basedOn w:val="Normale"/>
    <w:rsid w:val="00A77390"/>
    <w:pPr>
      <w:numPr>
        <w:numId w:val="44"/>
      </w:numPr>
      <w:tabs>
        <w:tab w:val="clear" w:pos="360"/>
        <w:tab w:val="num" w:pos="720"/>
      </w:tabs>
      <w:autoSpaceDE w:val="0"/>
      <w:autoSpaceDN w:val="0"/>
      <w:spacing w:before="240" w:after="0" w:line="240" w:lineRule="auto"/>
      <w:ind w:left="720" w:hanging="360"/>
      <w:jc w:val="both"/>
    </w:pPr>
    <w:rPr>
      <w:rFonts w:ascii="Arial" w:eastAsia="Times New Roman" w:hAnsi="Arial" w:cs="Times New Roman"/>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64525">
      <w:bodyDiv w:val="1"/>
      <w:marLeft w:val="0"/>
      <w:marRight w:val="0"/>
      <w:marTop w:val="0"/>
      <w:marBottom w:val="0"/>
      <w:divBdr>
        <w:top w:val="none" w:sz="0" w:space="0" w:color="auto"/>
        <w:left w:val="none" w:sz="0" w:space="0" w:color="auto"/>
        <w:bottom w:val="none" w:sz="0" w:space="0" w:color="auto"/>
        <w:right w:val="none" w:sz="0" w:space="0" w:color="auto"/>
      </w:divBdr>
    </w:div>
    <w:div w:id="29038948">
      <w:bodyDiv w:val="1"/>
      <w:marLeft w:val="0"/>
      <w:marRight w:val="0"/>
      <w:marTop w:val="0"/>
      <w:marBottom w:val="0"/>
      <w:divBdr>
        <w:top w:val="none" w:sz="0" w:space="0" w:color="auto"/>
        <w:left w:val="none" w:sz="0" w:space="0" w:color="auto"/>
        <w:bottom w:val="none" w:sz="0" w:space="0" w:color="auto"/>
        <w:right w:val="none" w:sz="0" w:space="0" w:color="auto"/>
      </w:divBdr>
    </w:div>
    <w:div w:id="207687794">
      <w:bodyDiv w:val="1"/>
      <w:marLeft w:val="0"/>
      <w:marRight w:val="0"/>
      <w:marTop w:val="0"/>
      <w:marBottom w:val="0"/>
      <w:divBdr>
        <w:top w:val="none" w:sz="0" w:space="0" w:color="auto"/>
        <w:left w:val="none" w:sz="0" w:space="0" w:color="auto"/>
        <w:bottom w:val="none" w:sz="0" w:space="0" w:color="auto"/>
        <w:right w:val="none" w:sz="0" w:space="0" w:color="auto"/>
      </w:divBdr>
    </w:div>
    <w:div w:id="219026605">
      <w:bodyDiv w:val="1"/>
      <w:marLeft w:val="0"/>
      <w:marRight w:val="0"/>
      <w:marTop w:val="0"/>
      <w:marBottom w:val="0"/>
      <w:divBdr>
        <w:top w:val="none" w:sz="0" w:space="0" w:color="auto"/>
        <w:left w:val="none" w:sz="0" w:space="0" w:color="auto"/>
        <w:bottom w:val="none" w:sz="0" w:space="0" w:color="auto"/>
        <w:right w:val="none" w:sz="0" w:space="0" w:color="auto"/>
      </w:divBdr>
    </w:div>
    <w:div w:id="239172115">
      <w:bodyDiv w:val="1"/>
      <w:marLeft w:val="0"/>
      <w:marRight w:val="0"/>
      <w:marTop w:val="0"/>
      <w:marBottom w:val="0"/>
      <w:divBdr>
        <w:top w:val="none" w:sz="0" w:space="0" w:color="auto"/>
        <w:left w:val="none" w:sz="0" w:space="0" w:color="auto"/>
        <w:bottom w:val="none" w:sz="0" w:space="0" w:color="auto"/>
        <w:right w:val="none" w:sz="0" w:space="0" w:color="auto"/>
      </w:divBdr>
    </w:div>
    <w:div w:id="245652108">
      <w:bodyDiv w:val="1"/>
      <w:marLeft w:val="0"/>
      <w:marRight w:val="0"/>
      <w:marTop w:val="0"/>
      <w:marBottom w:val="0"/>
      <w:divBdr>
        <w:top w:val="none" w:sz="0" w:space="0" w:color="auto"/>
        <w:left w:val="none" w:sz="0" w:space="0" w:color="auto"/>
        <w:bottom w:val="none" w:sz="0" w:space="0" w:color="auto"/>
        <w:right w:val="none" w:sz="0" w:space="0" w:color="auto"/>
      </w:divBdr>
    </w:div>
    <w:div w:id="390157632">
      <w:bodyDiv w:val="1"/>
      <w:marLeft w:val="0"/>
      <w:marRight w:val="0"/>
      <w:marTop w:val="0"/>
      <w:marBottom w:val="0"/>
      <w:divBdr>
        <w:top w:val="none" w:sz="0" w:space="0" w:color="auto"/>
        <w:left w:val="none" w:sz="0" w:space="0" w:color="auto"/>
        <w:bottom w:val="none" w:sz="0" w:space="0" w:color="auto"/>
        <w:right w:val="none" w:sz="0" w:space="0" w:color="auto"/>
      </w:divBdr>
      <w:divsChild>
        <w:div w:id="1561206548">
          <w:marLeft w:val="0"/>
          <w:marRight w:val="0"/>
          <w:marTop w:val="0"/>
          <w:marBottom w:val="0"/>
          <w:divBdr>
            <w:top w:val="none" w:sz="0" w:space="0" w:color="auto"/>
            <w:left w:val="none" w:sz="0" w:space="0" w:color="auto"/>
            <w:bottom w:val="none" w:sz="0" w:space="0" w:color="auto"/>
            <w:right w:val="none" w:sz="0" w:space="0" w:color="auto"/>
          </w:divBdr>
        </w:div>
        <w:div w:id="1615288970">
          <w:marLeft w:val="0"/>
          <w:marRight w:val="0"/>
          <w:marTop w:val="0"/>
          <w:marBottom w:val="0"/>
          <w:divBdr>
            <w:top w:val="none" w:sz="0" w:space="0" w:color="auto"/>
            <w:left w:val="none" w:sz="0" w:space="0" w:color="auto"/>
            <w:bottom w:val="none" w:sz="0" w:space="0" w:color="auto"/>
            <w:right w:val="none" w:sz="0" w:space="0" w:color="auto"/>
          </w:divBdr>
        </w:div>
        <w:div w:id="239415826">
          <w:marLeft w:val="0"/>
          <w:marRight w:val="0"/>
          <w:marTop w:val="0"/>
          <w:marBottom w:val="0"/>
          <w:divBdr>
            <w:top w:val="none" w:sz="0" w:space="0" w:color="auto"/>
            <w:left w:val="none" w:sz="0" w:space="0" w:color="auto"/>
            <w:bottom w:val="none" w:sz="0" w:space="0" w:color="auto"/>
            <w:right w:val="none" w:sz="0" w:space="0" w:color="auto"/>
          </w:divBdr>
        </w:div>
        <w:div w:id="2094626346">
          <w:marLeft w:val="0"/>
          <w:marRight w:val="0"/>
          <w:marTop w:val="0"/>
          <w:marBottom w:val="0"/>
          <w:divBdr>
            <w:top w:val="none" w:sz="0" w:space="0" w:color="auto"/>
            <w:left w:val="none" w:sz="0" w:space="0" w:color="auto"/>
            <w:bottom w:val="none" w:sz="0" w:space="0" w:color="auto"/>
            <w:right w:val="none" w:sz="0" w:space="0" w:color="auto"/>
          </w:divBdr>
        </w:div>
        <w:div w:id="1439594889">
          <w:marLeft w:val="0"/>
          <w:marRight w:val="0"/>
          <w:marTop w:val="0"/>
          <w:marBottom w:val="0"/>
          <w:divBdr>
            <w:top w:val="none" w:sz="0" w:space="0" w:color="auto"/>
            <w:left w:val="none" w:sz="0" w:space="0" w:color="auto"/>
            <w:bottom w:val="none" w:sz="0" w:space="0" w:color="auto"/>
            <w:right w:val="none" w:sz="0" w:space="0" w:color="auto"/>
          </w:divBdr>
        </w:div>
        <w:div w:id="722143696">
          <w:marLeft w:val="0"/>
          <w:marRight w:val="0"/>
          <w:marTop w:val="0"/>
          <w:marBottom w:val="0"/>
          <w:divBdr>
            <w:top w:val="none" w:sz="0" w:space="0" w:color="auto"/>
            <w:left w:val="none" w:sz="0" w:space="0" w:color="auto"/>
            <w:bottom w:val="none" w:sz="0" w:space="0" w:color="auto"/>
            <w:right w:val="none" w:sz="0" w:space="0" w:color="auto"/>
          </w:divBdr>
        </w:div>
        <w:div w:id="1850873801">
          <w:marLeft w:val="0"/>
          <w:marRight w:val="0"/>
          <w:marTop w:val="0"/>
          <w:marBottom w:val="0"/>
          <w:divBdr>
            <w:top w:val="none" w:sz="0" w:space="0" w:color="auto"/>
            <w:left w:val="none" w:sz="0" w:space="0" w:color="auto"/>
            <w:bottom w:val="none" w:sz="0" w:space="0" w:color="auto"/>
            <w:right w:val="none" w:sz="0" w:space="0" w:color="auto"/>
          </w:divBdr>
        </w:div>
        <w:div w:id="182791819">
          <w:marLeft w:val="0"/>
          <w:marRight w:val="0"/>
          <w:marTop w:val="0"/>
          <w:marBottom w:val="0"/>
          <w:divBdr>
            <w:top w:val="none" w:sz="0" w:space="0" w:color="auto"/>
            <w:left w:val="none" w:sz="0" w:space="0" w:color="auto"/>
            <w:bottom w:val="none" w:sz="0" w:space="0" w:color="auto"/>
            <w:right w:val="none" w:sz="0" w:space="0" w:color="auto"/>
          </w:divBdr>
        </w:div>
      </w:divsChild>
    </w:div>
    <w:div w:id="394818155">
      <w:bodyDiv w:val="1"/>
      <w:marLeft w:val="0"/>
      <w:marRight w:val="0"/>
      <w:marTop w:val="0"/>
      <w:marBottom w:val="0"/>
      <w:divBdr>
        <w:top w:val="none" w:sz="0" w:space="0" w:color="auto"/>
        <w:left w:val="none" w:sz="0" w:space="0" w:color="auto"/>
        <w:bottom w:val="none" w:sz="0" w:space="0" w:color="auto"/>
        <w:right w:val="none" w:sz="0" w:space="0" w:color="auto"/>
      </w:divBdr>
    </w:div>
    <w:div w:id="455873055">
      <w:bodyDiv w:val="1"/>
      <w:marLeft w:val="0"/>
      <w:marRight w:val="0"/>
      <w:marTop w:val="0"/>
      <w:marBottom w:val="0"/>
      <w:divBdr>
        <w:top w:val="none" w:sz="0" w:space="0" w:color="auto"/>
        <w:left w:val="none" w:sz="0" w:space="0" w:color="auto"/>
        <w:bottom w:val="none" w:sz="0" w:space="0" w:color="auto"/>
        <w:right w:val="none" w:sz="0" w:space="0" w:color="auto"/>
      </w:divBdr>
    </w:div>
    <w:div w:id="486478037">
      <w:bodyDiv w:val="1"/>
      <w:marLeft w:val="0"/>
      <w:marRight w:val="0"/>
      <w:marTop w:val="0"/>
      <w:marBottom w:val="0"/>
      <w:divBdr>
        <w:top w:val="none" w:sz="0" w:space="0" w:color="auto"/>
        <w:left w:val="none" w:sz="0" w:space="0" w:color="auto"/>
        <w:bottom w:val="none" w:sz="0" w:space="0" w:color="auto"/>
        <w:right w:val="none" w:sz="0" w:space="0" w:color="auto"/>
      </w:divBdr>
    </w:div>
    <w:div w:id="554701227">
      <w:bodyDiv w:val="1"/>
      <w:marLeft w:val="0"/>
      <w:marRight w:val="0"/>
      <w:marTop w:val="0"/>
      <w:marBottom w:val="0"/>
      <w:divBdr>
        <w:top w:val="none" w:sz="0" w:space="0" w:color="auto"/>
        <w:left w:val="none" w:sz="0" w:space="0" w:color="auto"/>
        <w:bottom w:val="none" w:sz="0" w:space="0" w:color="auto"/>
        <w:right w:val="none" w:sz="0" w:space="0" w:color="auto"/>
      </w:divBdr>
    </w:div>
    <w:div w:id="629439088">
      <w:bodyDiv w:val="1"/>
      <w:marLeft w:val="0"/>
      <w:marRight w:val="0"/>
      <w:marTop w:val="0"/>
      <w:marBottom w:val="0"/>
      <w:divBdr>
        <w:top w:val="none" w:sz="0" w:space="0" w:color="auto"/>
        <w:left w:val="none" w:sz="0" w:space="0" w:color="auto"/>
        <w:bottom w:val="none" w:sz="0" w:space="0" w:color="auto"/>
        <w:right w:val="none" w:sz="0" w:space="0" w:color="auto"/>
      </w:divBdr>
    </w:div>
    <w:div w:id="629944753">
      <w:bodyDiv w:val="1"/>
      <w:marLeft w:val="0"/>
      <w:marRight w:val="0"/>
      <w:marTop w:val="0"/>
      <w:marBottom w:val="0"/>
      <w:divBdr>
        <w:top w:val="none" w:sz="0" w:space="0" w:color="auto"/>
        <w:left w:val="none" w:sz="0" w:space="0" w:color="auto"/>
        <w:bottom w:val="none" w:sz="0" w:space="0" w:color="auto"/>
        <w:right w:val="none" w:sz="0" w:space="0" w:color="auto"/>
      </w:divBdr>
    </w:div>
    <w:div w:id="647592263">
      <w:bodyDiv w:val="1"/>
      <w:marLeft w:val="0"/>
      <w:marRight w:val="0"/>
      <w:marTop w:val="0"/>
      <w:marBottom w:val="0"/>
      <w:divBdr>
        <w:top w:val="none" w:sz="0" w:space="0" w:color="auto"/>
        <w:left w:val="none" w:sz="0" w:space="0" w:color="auto"/>
        <w:bottom w:val="none" w:sz="0" w:space="0" w:color="auto"/>
        <w:right w:val="none" w:sz="0" w:space="0" w:color="auto"/>
      </w:divBdr>
    </w:div>
    <w:div w:id="679282957">
      <w:bodyDiv w:val="1"/>
      <w:marLeft w:val="0"/>
      <w:marRight w:val="0"/>
      <w:marTop w:val="0"/>
      <w:marBottom w:val="0"/>
      <w:divBdr>
        <w:top w:val="none" w:sz="0" w:space="0" w:color="auto"/>
        <w:left w:val="none" w:sz="0" w:space="0" w:color="auto"/>
        <w:bottom w:val="none" w:sz="0" w:space="0" w:color="auto"/>
        <w:right w:val="none" w:sz="0" w:space="0" w:color="auto"/>
      </w:divBdr>
    </w:div>
    <w:div w:id="812908772">
      <w:bodyDiv w:val="1"/>
      <w:marLeft w:val="0"/>
      <w:marRight w:val="0"/>
      <w:marTop w:val="0"/>
      <w:marBottom w:val="0"/>
      <w:divBdr>
        <w:top w:val="none" w:sz="0" w:space="0" w:color="auto"/>
        <w:left w:val="none" w:sz="0" w:space="0" w:color="auto"/>
        <w:bottom w:val="none" w:sz="0" w:space="0" w:color="auto"/>
        <w:right w:val="none" w:sz="0" w:space="0" w:color="auto"/>
      </w:divBdr>
    </w:div>
    <w:div w:id="831719287">
      <w:bodyDiv w:val="1"/>
      <w:marLeft w:val="0"/>
      <w:marRight w:val="0"/>
      <w:marTop w:val="0"/>
      <w:marBottom w:val="0"/>
      <w:divBdr>
        <w:top w:val="none" w:sz="0" w:space="0" w:color="auto"/>
        <w:left w:val="none" w:sz="0" w:space="0" w:color="auto"/>
        <w:bottom w:val="none" w:sz="0" w:space="0" w:color="auto"/>
        <w:right w:val="none" w:sz="0" w:space="0" w:color="auto"/>
      </w:divBdr>
    </w:div>
    <w:div w:id="976759420">
      <w:bodyDiv w:val="1"/>
      <w:marLeft w:val="0"/>
      <w:marRight w:val="0"/>
      <w:marTop w:val="0"/>
      <w:marBottom w:val="0"/>
      <w:divBdr>
        <w:top w:val="none" w:sz="0" w:space="0" w:color="auto"/>
        <w:left w:val="none" w:sz="0" w:space="0" w:color="auto"/>
        <w:bottom w:val="none" w:sz="0" w:space="0" w:color="auto"/>
        <w:right w:val="none" w:sz="0" w:space="0" w:color="auto"/>
      </w:divBdr>
    </w:div>
    <w:div w:id="1065643842">
      <w:bodyDiv w:val="1"/>
      <w:marLeft w:val="0"/>
      <w:marRight w:val="0"/>
      <w:marTop w:val="0"/>
      <w:marBottom w:val="0"/>
      <w:divBdr>
        <w:top w:val="none" w:sz="0" w:space="0" w:color="auto"/>
        <w:left w:val="none" w:sz="0" w:space="0" w:color="auto"/>
        <w:bottom w:val="none" w:sz="0" w:space="0" w:color="auto"/>
        <w:right w:val="none" w:sz="0" w:space="0" w:color="auto"/>
      </w:divBdr>
    </w:div>
    <w:div w:id="1075199327">
      <w:bodyDiv w:val="1"/>
      <w:marLeft w:val="0"/>
      <w:marRight w:val="0"/>
      <w:marTop w:val="0"/>
      <w:marBottom w:val="0"/>
      <w:divBdr>
        <w:top w:val="none" w:sz="0" w:space="0" w:color="auto"/>
        <w:left w:val="none" w:sz="0" w:space="0" w:color="auto"/>
        <w:bottom w:val="none" w:sz="0" w:space="0" w:color="auto"/>
        <w:right w:val="none" w:sz="0" w:space="0" w:color="auto"/>
      </w:divBdr>
      <w:divsChild>
        <w:div w:id="533080436">
          <w:marLeft w:val="0"/>
          <w:marRight w:val="0"/>
          <w:marTop w:val="15"/>
          <w:marBottom w:val="0"/>
          <w:divBdr>
            <w:top w:val="none" w:sz="0" w:space="0" w:color="auto"/>
            <w:left w:val="none" w:sz="0" w:space="0" w:color="auto"/>
            <w:bottom w:val="none" w:sz="0" w:space="0" w:color="auto"/>
            <w:right w:val="none" w:sz="0" w:space="0" w:color="auto"/>
          </w:divBdr>
          <w:divsChild>
            <w:div w:id="1214780505">
              <w:marLeft w:val="0"/>
              <w:marRight w:val="0"/>
              <w:marTop w:val="0"/>
              <w:marBottom w:val="0"/>
              <w:divBdr>
                <w:top w:val="none" w:sz="0" w:space="0" w:color="auto"/>
                <w:left w:val="none" w:sz="0" w:space="0" w:color="auto"/>
                <w:bottom w:val="none" w:sz="0" w:space="0" w:color="auto"/>
                <w:right w:val="none" w:sz="0" w:space="0" w:color="auto"/>
              </w:divBdr>
              <w:divsChild>
                <w:div w:id="1329795097">
                  <w:marLeft w:val="0"/>
                  <w:marRight w:val="0"/>
                  <w:marTop w:val="0"/>
                  <w:marBottom w:val="0"/>
                  <w:divBdr>
                    <w:top w:val="none" w:sz="0" w:space="0" w:color="auto"/>
                    <w:left w:val="none" w:sz="0" w:space="0" w:color="auto"/>
                    <w:bottom w:val="none" w:sz="0" w:space="0" w:color="auto"/>
                    <w:right w:val="none" w:sz="0" w:space="0" w:color="auto"/>
                  </w:divBdr>
                </w:div>
                <w:div w:id="539589985">
                  <w:marLeft w:val="0"/>
                  <w:marRight w:val="0"/>
                  <w:marTop w:val="0"/>
                  <w:marBottom w:val="0"/>
                  <w:divBdr>
                    <w:top w:val="none" w:sz="0" w:space="0" w:color="auto"/>
                    <w:left w:val="none" w:sz="0" w:space="0" w:color="auto"/>
                    <w:bottom w:val="none" w:sz="0" w:space="0" w:color="auto"/>
                    <w:right w:val="none" w:sz="0" w:space="0" w:color="auto"/>
                  </w:divBdr>
                </w:div>
                <w:div w:id="225924013">
                  <w:marLeft w:val="0"/>
                  <w:marRight w:val="0"/>
                  <w:marTop w:val="0"/>
                  <w:marBottom w:val="0"/>
                  <w:divBdr>
                    <w:top w:val="none" w:sz="0" w:space="0" w:color="auto"/>
                    <w:left w:val="none" w:sz="0" w:space="0" w:color="auto"/>
                    <w:bottom w:val="none" w:sz="0" w:space="0" w:color="auto"/>
                    <w:right w:val="none" w:sz="0" w:space="0" w:color="auto"/>
                  </w:divBdr>
                </w:div>
                <w:div w:id="809979504">
                  <w:marLeft w:val="0"/>
                  <w:marRight w:val="0"/>
                  <w:marTop w:val="0"/>
                  <w:marBottom w:val="0"/>
                  <w:divBdr>
                    <w:top w:val="none" w:sz="0" w:space="0" w:color="auto"/>
                    <w:left w:val="none" w:sz="0" w:space="0" w:color="auto"/>
                    <w:bottom w:val="none" w:sz="0" w:space="0" w:color="auto"/>
                    <w:right w:val="none" w:sz="0" w:space="0" w:color="auto"/>
                  </w:divBdr>
                </w:div>
                <w:div w:id="994454446">
                  <w:marLeft w:val="0"/>
                  <w:marRight w:val="0"/>
                  <w:marTop w:val="0"/>
                  <w:marBottom w:val="0"/>
                  <w:divBdr>
                    <w:top w:val="none" w:sz="0" w:space="0" w:color="auto"/>
                    <w:left w:val="none" w:sz="0" w:space="0" w:color="auto"/>
                    <w:bottom w:val="none" w:sz="0" w:space="0" w:color="auto"/>
                    <w:right w:val="none" w:sz="0" w:space="0" w:color="auto"/>
                  </w:divBdr>
                </w:div>
                <w:div w:id="1002196345">
                  <w:marLeft w:val="0"/>
                  <w:marRight w:val="0"/>
                  <w:marTop w:val="0"/>
                  <w:marBottom w:val="0"/>
                  <w:divBdr>
                    <w:top w:val="none" w:sz="0" w:space="0" w:color="auto"/>
                    <w:left w:val="none" w:sz="0" w:space="0" w:color="auto"/>
                    <w:bottom w:val="none" w:sz="0" w:space="0" w:color="auto"/>
                    <w:right w:val="none" w:sz="0" w:space="0" w:color="auto"/>
                  </w:divBdr>
                </w:div>
                <w:div w:id="737750497">
                  <w:marLeft w:val="0"/>
                  <w:marRight w:val="0"/>
                  <w:marTop w:val="0"/>
                  <w:marBottom w:val="0"/>
                  <w:divBdr>
                    <w:top w:val="none" w:sz="0" w:space="0" w:color="auto"/>
                    <w:left w:val="none" w:sz="0" w:space="0" w:color="auto"/>
                    <w:bottom w:val="none" w:sz="0" w:space="0" w:color="auto"/>
                    <w:right w:val="none" w:sz="0" w:space="0" w:color="auto"/>
                  </w:divBdr>
                </w:div>
                <w:div w:id="398989793">
                  <w:marLeft w:val="0"/>
                  <w:marRight w:val="0"/>
                  <w:marTop w:val="0"/>
                  <w:marBottom w:val="0"/>
                  <w:divBdr>
                    <w:top w:val="none" w:sz="0" w:space="0" w:color="auto"/>
                    <w:left w:val="none" w:sz="0" w:space="0" w:color="auto"/>
                    <w:bottom w:val="none" w:sz="0" w:space="0" w:color="auto"/>
                    <w:right w:val="none" w:sz="0" w:space="0" w:color="auto"/>
                  </w:divBdr>
                </w:div>
                <w:div w:id="1318804751">
                  <w:marLeft w:val="0"/>
                  <w:marRight w:val="0"/>
                  <w:marTop w:val="0"/>
                  <w:marBottom w:val="0"/>
                  <w:divBdr>
                    <w:top w:val="none" w:sz="0" w:space="0" w:color="auto"/>
                    <w:left w:val="none" w:sz="0" w:space="0" w:color="auto"/>
                    <w:bottom w:val="none" w:sz="0" w:space="0" w:color="auto"/>
                    <w:right w:val="none" w:sz="0" w:space="0" w:color="auto"/>
                  </w:divBdr>
                </w:div>
                <w:div w:id="430659709">
                  <w:marLeft w:val="0"/>
                  <w:marRight w:val="0"/>
                  <w:marTop w:val="0"/>
                  <w:marBottom w:val="0"/>
                  <w:divBdr>
                    <w:top w:val="none" w:sz="0" w:space="0" w:color="auto"/>
                    <w:left w:val="none" w:sz="0" w:space="0" w:color="auto"/>
                    <w:bottom w:val="none" w:sz="0" w:space="0" w:color="auto"/>
                    <w:right w:val="none" w:sz="0" w:space="0" w:color="auto"/>
                  </w:divBdr>
                </w:div>
                <w:div w:id="1441071705">
                  <w:marLeft w:val="0"/>
                  <w:marRight w:val="0"/>
                  <w:marTop w:val="0"/>
                  <w:marBottom w:val="0"/>
                  <w:divBdr>
                    <w:top w:val="none" w:sz="0" w:space="0" w:color="auto"/>
                    <w:left w:val="none" w:sz="0" w:space="0" w:color="auto"/>
                    <w:bottom w:val="none" w:sz="0" w:space="0" w:color="auto"/>
                    <w:right w:val="none" w:sz="0" w:space="0" w:color="auto"/>
                  </w:divBdr>
                </w:div>
                <w:div w:id="103311716">
                  <w:marLeft w:val="0"/>
                  <w:marRight w:val="0"/>
                  <w:marTop w:val="0"/>
                  <w:marBottom w:val="0"/>
                  <w:divBdr>
                    <w:top w:val="none" w:sz="0" w:space="0" w:color="auto"/>
                    <w:left w:val="none" w:sz="0" w:space="0" w:color="auto"/>
                    <w:bottom w:val="none" w:sz="0" w:space="0" w:color="auto"/>
                    <w:right w:val="none" w:sz="0" w:space="0" w:color="auto"/>
                  </w:divBdr>
                </w:div>
                <w:div w:id="982193788">
                  <w:marLeft w:val="0"/>
                  <w:marRight w:val="0"/>
                  <w:marTop w:val="0"/>
                  <w:marBottom w:val="0"/>
                  <w:divBdr>
                    <w:top w:val="none" w:sz="0" w:space="0" w:color="auto"/>
                    <w:left w:val="none" w:sz="0" w:space="0" w:color="auto"/>
                    <w:bottom w:val="none" w:sz="0" w:space="0" w:color="auto"/>
                    <w:right w:val="none" w:sz="0" w:space="0" w:color="auto"/>
                  </w:divBdr>
                </w:div>
                <w:div w:id="792136894">
                  <w:marLeft w:val="0"/>
                  <w:marRight w:val="0"/>
                  <w:marTop w:val="0"/>
                  <w:marBottom w:val="0"/>
                  <w:divBdr>
                    <w:top w:val="none" w:sz="0" w:space="0" w:color="auto"/>
                    <w:left w:val="none" w:sz="0" w:space="0" w:color="auto"/>
                    <w:bottom w:val="none" w:sz="0" w:space="0" w:color="auto"/>
                    <w:right w:val="none" w:sz="0" w:space="0" w:color="auto"/>
                  </w:divBdr>
                </w:div>
                <w:div w:id="1401825227">
                  <w:marLeft w:val="0"/>
                  <w:marRight w:val="0"/>
                  <w:marTop w:val="0"/>
                  <w:marBottom w:val="0"/>
                  <w:divBdr>
                    <w:top w:val="none" w:sz="0" w:space="0" w:color="auto"/>
                    <w:left w:val="none" w:sz="0" w:space="0" w:color="auto"/>
                    <w:bottom w:val="none" w:sz="0" w:space="0" w:color="auto"/>
                    <w:right w:val="none" w:sz="0" w:space="0" w:color="auto"/>
                  </w:divBdr>
                </w:div>
                <w:div w:id="994988649">
                  <w:marLeft w:val="0"/>
                  <w:marRight w:val="0"/>
                  <w:marTop w:val="0"/>
                  <w:marBottom w:val="0"/>
                  <w:divBdr>
                    <w:top w:val="none" w:sz="0" w:space="0" w:color="auto"/>
                    <w:left w:val="none" w:sz="0" w:space="0" w:color="auto"/>
                    <w:bottom w:val="none" w:sz="0" w:space="0" w:color="auto"/>
                    <w:right w:val="none" w:sz="0" w:space="0" w:color="auto"/>
                  </w:divBdr>
                </w:div>
                <w:div w:id="369889358">
                  <w:marLeft w:val="0"/>
                  <w:marRight w:val="0"/>
                  <w:marTop w:val="0"/>
                  <w:marBottom w:val="0"/>
                  <w:divBdr>
                    <w:top w:val="none" w:sz="0" w:space="0" w:color="auto"/>
                    <w:left w:val="none" w:sz="0" w:space="0" w:color="auto"/>
                    <w:bottom w:val="none" w:sz="0" w:space="0" w:color="auto"/>
                    <w:right w:val="none" w:sz="0" w:space="0" w:color="auto"/>
                  </w:divBdr>
                </w:div>
                <w:div w:id="249433728">
                  <w:marLeft w:val="0"/>
                  <w:marRight w:val="0"/>
                  <w:marTop w:val="0"/>
                  <w:marBottom w:val="0"/>
                  <w:divBdr>
                    <w:top w:val="none" w:sz="0" w:space="0" w:color="auto"/>
                    <w:left w:val="none" w:sz="0" w:space="0" w:color="auto"/>
                    <w:bottom w:val="none" w:sz="0" w:space="0" w:color="auto"/>
                    <w:right w:val="none" w:sz="0" w:space="0" w:color="auto"/>
                  </w:divBdr>
                </w:div>
                <w:div w:id="1642927896">
                  <w:marLeft w:val="0"/>
                  <w:marRight w:val="0"/>
                  <w:marTop w:val="0"/>
                  <w:marBottom w:val="0"/>
                  <w:divBdr>
                    <w:top w:val="none" w:sz="0" w:space="0" w:color="auto"/>
                    <w:left w:val="none" w:sz="0" w:space="0" w:color="auto"/>
                    <w:bottom w:val="none" w:sz="0" w:space="0" w:color="auto"/>
                    <w:right w:val="none" w:sz="0" w:space="0" w:color="auto"/>
                  </w:divBdr>
                </w:div>
                <w:div w:id="283655582">
                  <w:marLeft w:val="0"/>
                  <w:marRight w:val="0"/>
                  <w:marTop w:val="0"/>
                  <w:marBottom w:val="0"/>
                  <w:divBdr>
                    <w:top w:val="none" w:sz="0" w:space="0" w:color="auto"/>
                    <w:left w:val="none" w:sz="0" w:space="0" w:color="auto"/>
                    <w:bottom w:val="none" w:sz="0" w:space="0" w:color="auto"/>
                    <w:right w:val="none" w:sz="0" w:space="0" w:color="auto"/>
                  </w:divBdr>
                </w:div>
                <w:div w:id="1968121474">
                  <w:marLeft w:val="0"/>
                  <w:marRight w:val="0"/>
                  <w:marTop w:val="0"/>
                  <w:marBottom w:val="0"/>
                  <w:divBdr>
                    <w:top w:val="none" w:sz="0" w:space="0" w:color="auto"/>
                    <w:left w:val="none" w:sz="0" w:space="0" w:color="auto"/>
                    <w:bottom w:val="none" w:sz="0" w:space="0" w:color="auto"/>
                    <w:right w:val="none" w:sz="0" w:space="0" w:color="auto"/>
                  </w:divBdr>
                </w:div>
                <w:div w:id="1682924647">
                  <w:marLeft w:val="0"/>
                  <w:marRight w:val="0"/>
                  <w:marTop w:val="0"/>
                  <w:marBottom w:val="0"/>
                  <w:divBdr>
                    <w:top w:val="none" w:sz="0" w:space="0" w:color="auto"/>
                    <w:left w:val="none" w:sz="0" w:space="0" w:color="auto"/>
                    <w:bottom w:val="none" w:sz="0" w:space="0" w:color="auto"/>
                    <w:right w:val="none" w:sz="0" w:space="0" w:color="auto"/>
                  </w:divBdr>
                </w:div>
                <w:div w:id="1537155951">
                  <w:marLeft w:val="0"/>
                  <w:marRight w:val="0"/>
                  <w:marTop w:val="0"/>
                  <w:marBottom w:val="0"/>
                  <w:divBdr>
                    <w:top w:val="none" w:sz="0" w:space="0" w:color="auto"/>
                    <w:left w:val="none" w:sz="0" w:space="0" w:color="auto"/>
                    <w:bottom w:val="none" w:sz="0" w:space="0" w:color="auto"/>
                    <w:right w:val="none" w:sz="0" w:space="0" w:color="auto"/>
                  </w:divBdr>
                </w:div>
                <w:div w:id="1579710029">
                  <w:marLeft w:val="0"/>
                  <w:marRight w:val="0"/>
                  <w:marTop w:val="0"/>
                  <w:marBottom w:val="0"/>
                  <w:divBdr>
                    <w:top w:val="none" w:sz="0" w:space="0" w:color="auto"/>
                    <w:left w:val="none" w:sz="0" w:space="0" w:color="auto"/>
                    <w:bottom w:val="none" w:sz="0" w:space="0" w:color="auto"/>
                    <w:right w:val="none" w:sz="0" w:space="0" w:color="auto"/>
                  </w:divBdr>
                </w:div>
                <w:div w:id="444809080">
                  <w:marLeft w:val="0"/>
                  <w:marRight w:val="0"/>
                  <w:marTop w:val="0"/>
                  <w:marBottom w:val="0"/>
                  <w:divBdr>
                    <w:top w:val="none" w:sz="0" w:space="0" w:color="auto"/>
                    <w:left w:val="none" w:sz="0" w:space="0" w:color="auto"/>
                    <w:bottom w:val="none" w:sz="0" w:space="0" w:color="auto"/>
                    <w:right w:val="none" w:sz="0" w:space="0" w:color="auto"/>
                  </w:divBdr>
                </w:div>
                <w:div w:id="19598745">
                  <w:marLeft w:val="0"/>
                  <w:marRight w:val="0"/>
                  <w:marTop w:val="0"/>
                  <w:marBottom w:val="0"/>
                  <w:divBdr>
                    <w:top w:val="none" w:sz="0" w:space="0" w:color="auto"/>
                    <w:left w:val="none" w:sz="0" w:space="0" w:color="auto"/>
                    <w:bottom w:val="none" w:sz="0" w:space="0" w:color="auto"/>
                    <w:right w:val="none" w:sz="0" w:space="0" w:color="auto"/>
                  </w:divBdr>
                </w:div>
                <w:div w:id="846603883">
                  <w:marLeft w:val="0"/>
                  <w:marRight w:val="0"/>
                  <w:marTop w:val="0"/>
                  <w:marBottom w:val="0"/>
                  <w:divBdr>
                    <w:top w:val="none" w:sz="0" w:space="0" w:color="auto"/>
                    <w:left w:val="none" w:sz="0" w:space="0" w:color="auto"/>
                    <w:bottom w:val="none" w:sz="0" w:space="0" w:color="auto"/>
                    <w:right w:val="none" w:sz="0" w:space="0" w:color="auto"/>
                  </w:divBdr>
                </w:div>
                <w:div w:id="1767459799">
                  <w:marLeft w:val="0"/>
                  <w:marRight w:val="0"/>
                  <w:marTop w:val="0"/>
                  <w:marBottom w:val="0"/>
                  <w:divBdr>
                    <w:top w:val="none" w:sz="0" w:space="0" w:color="auto"/>
                    <w:left w:val="none" w:sz="0" w:space="0" w:color="auto"/>
                    <w:bottom w:val="none" w:sz="0" w:space="0" w:color="auto"/>
                    <w:right w:val="none" w:sz="0" w:space="0" w:color="auto"/>
                  </w:divBdr>
                </w:div>
                <w:div w:id="436558174">
                  <w:marLeft w:val="0"/>
                  <w:marRight w:val="0"/>
                  <w:marTop w:val="0"/>
                  <w:marBottom w:val="0"/>
                  <w:divBdr>
                    <w:top w:val="none" w:sz="0" w:space="0" w:color="auto"/>
                    <w:left w:val="none" w:sz="0" w:space="0" w:color="auto"/>
                    <w:bottom w:val="none" w:sz="0" w:space="0" w:color="auto"/>
                    <w:right w:val="none" w:sz="0" w:space="0" w:color="auto"/>
                  </w:divBdr>
                </w:div>
                <w:div w:id="2088570169">
                  <w:marLeft w:val="0"/>
                  <w:marRight w:val="0"/>
                  <w:marTop w:val="0"/>
                  <w:marBottom w:val="0"/>
                  <w:divBdr>
                    <w:top w:val="none" w:sz="0" w:space="0" w:color="auto"/>
                    <w:left w:val="none" w:sz="0" w:space="0" w:color="auto"/>
                    <w:bottom w:val="none" w:sz="0" w:space="0" w:color="auto"/>
                    <w:right w:val="none" w:sz="0" w:space="0" w:color="auto"/>
                  </w:divBdr>
                </w:div>
                <w:div w:id="1196118337">
                  <w:marLeft w:val="0"/>
                  <w:marRight w:val="0"/>
                  <w:marTop w:val="0"/>
                  <w:marBottom w:val="0"/>
                  <w:divBdr>
                    <w:top w:val="none" w:sz="0" w:space="0" w:color="auto"/>
                    <w:left w:val="none" w:sz="0" w:space="0" w:color="auto"/>
                    <w:bottom w:val="none" w:sz="0" w:space="0" w:color="auto"/>
                    <w:right w:val="none" w:sz="0" w:space="0" w:color="auto"/>
                  </w:divBdr>
                </w:div>
                <w:div w:id="123250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490631">
      <w:bodyDiv w:val="1"/>
      <w:marLeft w:val="0"/>
      <w:marRight w:val="0"/>
      <w:marTop w:val="0"/>
      <w:marBottom w:val="0"/>
      <w:divBdr>
        <w:top w:val="none" w:sz="0" w:space="0" w:color="auto"/>
        <w:left w:val="none" w:sz="0" w:space="0" w:color="auto"/>
        <w:bottom w:val="none" w:sz="0" w:space="0" w:color="auto"/>
        <w:right w:val="none" w:sz="0" w:space="0" w:color="auto"/>
      </w:divBdr>
    </w:div>
    <w:div w:id="1150639041">
      <w:bodyDiv w:val="1"/>
      <w:marLeft w:val="0"/>
      <w:marRight w:val="0"/>
      <w:marTop w:val="0"/>
      <w:marBottom w:val="0"/>
      <w:divBdr>
        <w:top w:val="none" w:sz="0" w:space="0" w:color="auto"/>
        <w:left w:val="none" w:sz="0" w:space="0" w:color="auto"/>
        <w:bottom w:val="none" w:sz="0" w:space="0" w:color="auto"/>
        <w:right w:val="none" w:sz="0" w:space="0" w:color="auto"/>
      </w:divBdr>
    </w:div>
    <w:div w:id="1167398751">
      <w:bodyDiv w:val="1"/>
      <w:marLeft w:val="0"/>
      <w:marRight w:val="0"/>
      <w:marTop w:val="0"/>
      <w:marBottom w:val="0"/>
      <w:divBdr>
        <w:top w:val="none" w:sz="0" w:space="0" w:color="auto"/>
        <w:left w:val="none" w:sz="0" w:space="0" w:color="auto"/>
        <w:bottom w:val="none" w:sz="0" w:space="0" w:color="auto"/>
        <w:right w:val="none" w:sz="0" w:space="0" w:color="auto"/>
      </w:divBdr>
    </w:div>
    <w:div w:id="1193421790">
      <w:bodyDiv w:val="1"/>
      <w:marLeft w:val="0"/>
      <w:marRight w:val="0"/>
      <w:marTop w:val="0"/>
      <w:marBottom w:val="0"/>
      <w:divBdr>
        <w:top w:val="none" w:sz="0" w:space="0" w:color="auto"/>
        <w:left w:val="none" w:sz="0" w:space="0" w:color="auto"/>
        <w:bottom w:val="none" w:sz="0" w:space="0" w:color="auto"/>
        <w:right w:val="none" w:sz="0" w:space="0" w:color="auto"/>
      </w:divBdr>
    </w:div>
    <w:div w:id="1198548708">
      <w:bodyDiv w:val="1"/>
      <w:marLeft w:val="0"/>
      <w:marRight w:val="0"/>
      <w:marTop w:val="0"/>
      <w:marBottom w:val="0"/>
      <w:divBdr>
        <w:top w:val="none" w:sz="0" w:space="0" w:color="auto"/>
        <w:left w:val="none" w:sz="0" w:space="0" w:color="auto"/>
        <w:bottom w:val="none" w:sz="0" w:space="0" w:color="auto"/>
        <w:right w:val="none" w:sz="0" w:space="0" w:color="auto"/>
      </w:divBdr>
      <w:divsChild>
        <w:div w:id="1392462675">
          <w:marLeft w:val="0"/>
          <w:marRight w:val="0"/>
          <w:marTop w:val="0"/>
          <w:marBottom w:val="0"/>
          <w:divBdr>
            <w:top w:val="none" w:sz="0" w:space="0" w:color="auto"/>
            <w:left w:val="none" w:sz="0" w:space="0" w:color="auto"/>
            <w:bottom w:val="none" w:sz="0" w:space="0" w:color="auto"/>
            <w:right w:val="none" w:sz="0" w:space="0" w:color="auto"/>
          </w:divBdr>
        </w:div>
        <w:div w:id="1338576290">
          <w:marLeft w:val="0"/>
          <w:marRight w:val="0"/>
          <w:marTop w:val="0"/>
          <w:marBottom w:val="0"/>
          <w:divBdr>
            <w:top w:val="none" w:sz="0" w:space="0" w:color="auto"/>
            <w:left w:val="none" w:sz="0" w:space="0" w:color="auto"/>
            <w:bottom w:val="none" w:sz="0" w:space="0" w:color="auto"/>
            <w:right w:val="none" w:sz="0" w:space="0" w:color="auto"/>
          </w:divBdr>
        </w:div>
        <w:div w:id="17318686">
          <w:marLeft w:val="0"/>
          <w:marRight w:val="0"/>
          <w:marTop w:val="0"/>
          <w:marBottom w:val="0"/>
          <w:divBdr>
            <w:top w:val="none" w:sz="0" w:space="0" w:color="auto"/>
            <w:left w:val="none" w:sz="0" w:space="0" w:color="auto"/>
            <w:bottom w:val="none" w:sz="0" w:space="0" w:color="auto"/>
            <w:right w:val="none" w:sz="0" w:space="0" w:color="auto"/>
          </w:divBdr>
        </w:div>
        <w:div w:id="2002927824">
          <w:marLeft w:val="0"/>
          <w:marRight w:val="0"/>
          <w:marTop w:val="0"/>
          <w:marBottom w:val="0"/>
          <w:divBdr>
            <w:top w:val="none" w:sz="0" w:space="0" w:color="auto"/>
            <w:left w:val="none" w:sz="0" w:space="0" w:color="auto"/>
            <w:bottom w:val="none" w:sz="0" w:space="0" w:color="auto"/>
            <w:right w:val="none" w:sz="0" w:space="0" w:color="auto"/>
          </w:divBdr>
        </w:div>
        <w:div w:id="372658380">
          <w:marLeft w:val="0"/>
          <w:marRight w:val="0"/>
          <w:marTop w:val="0"/>
          <w:marBottom w:val="0"/>
          <w:divBdr>
            <w:top w:val="none" w:sz="0" w:space="0" w:color="auto"/>
            <w:left w:val="none" w:sz="0" w:space="0" w:color="auto"/>
            <w:bottom w:val="none" w:sz="0" w:space="0" w:color="auto"/>
            <w:right w:val="none" w:sz="0" w:space="0" w:color="auto"/>
          </w:divBdr>
        </w:div>
      </w:divsChild>
    </w:div>
    <w:div w:id="1252860551">
      <w:bodyDiv w:val="1"/>
      <w:marLeft w:val="0"/>
      <w:marRight w:val="0"/>
      <w:marTop w:val="0"/>
      <w:marBottom w:val="0"/>
      <w:divBdr>
        <w:top w:val="none" w:sz="0" w:space="0" w:color="auto"/>
        <w:left w:val="none" w:sz="0" w:space="0" w:color="auto"/>
        <w:bottom w:val="none" w:sz="0" w:space="0" w:color="auto"/>
        <w:right w:val="none" w:sz="0" w:space="0" w:color="auto"/>
      </w:divBdr>
    </w:div>
    <w:div w:id="1302267685">
      <w:bodyDiv w:val="1"/>
      <w:marLeft w:val="0"/>
      <w:marRight w:val="0"/>
      <w:marTop w:val="0"/>
      <w:marBottom w:val="0"/>
      <w:divBdr>
        <w:top w:val="none" w:sz="0" w:space="0" w:color="auto"/>
        <w:left w:val="none" w:sz="0" w:space="0" w:color="auto"/>
        <w:bottom w:val="none" w:sz="0" w:space="0" w:color="auto"/>
        <w:right w:val="none" w:sz="0" w:space="0" w:color="auto"/>
      </w:divBdr>
    </w:div>
    <w:div w:id="1373309607">
      <w:bodyDiv w:val="1"/>
      <w:marLeft w:val="0"/>
      <w:marRight w:val="0"/>
      <w:marTop w:val="0"/>
      <w:marBottom w:val="0"/>
      <w:divBdr>
        <w:top w:val="none" w:sz="0" w:space="0" w:color="auto"/>
        <w:left w:val="none" w:sz="0" w:space="0" w:color="auto"/>
        <w:bottom w:val="none" w:sz="0" w:space="0" w:color="auto"/>
        <w:right w:val="none" w:sz="0" w:space="0" w:color="auto"/>
      </w:divBdr>
    </w:div>
    <w:div w:id="1588807397">
      <w:bodyDiv w:val="1"/>
      <w:marLeft w:val="0"/>
      <w:marRight w:val="0"/>
      <w:marTop w:val="0"/>
      <w:marBottom w:val="0"/>
      <w:divBdr>
        <w:top w:val="none" w:sz="0" w:space="0" w:color="auto"/>
        <w:left w:val="none" w:sz="0" w:space="0" w:color="auto"/>
        <w:bottom w:val="none" w:sz="0" w:space="0" w:color="auto"/>
        <w:right w:val="none" w:sz="0" w:space="0" w:color="auto"/>
      </w:divBdr>
    </w:div>
    <w:div w:id="1646467600">
      <w:bodyDiv w:val="1"/>
      <w:marLeft w:val="0"/>
      <w:marRight w:val="0"/>
      <w:marTop w:val="0"/>
      <w:marBottom w:val="0"/>
      <w:divBdr>
        <w:top w:val="none" w:sz="0" w:space="0" w:color="auto"/>
        <w:left w:val="none" w:sz="0" w:space="0" w:color="auto"/>
        <w:bottom w:val="none" w:sz="0" w:space="0" w:color="auto"/>
        <w:right w:val="none" w:sz="0" w:space="0" w:color="auto"/>
      </w:divBdr>
    </w:div>
    <w:div w:id="1689216032">
      <w:bodyDiv w:val="1"/>
      <w:marLeft w:val="0"/>
      <w:marRight w:val="0"/>
      <w:marTop w:val="0"/>
      <w:marBottom w:val="0"/>
      <w:divBdr>
        <w:top w:val="none" w:sz="0" w:space="0" w:color="auto"/>
        <w:left w:val="none" w:sz="0" w:space="0" w:color="auto"/>
        <w:bottom w:val="none" w:sz="0" w:space="0" w:color="auto"/>
        <w:right w:val="none" w:sz="0" w:space="0" w:color="auto"/>
      </w:divBdr>
    </w:div>
    <w:div w:id="1705595974">
      <w:bodyDiv w:val="1"/>
      <w:marLeft w:val="0"/>
      <w:marRight w:val="0"/>
      <w:marTop w:val="0"/>
      <w:marBottom w:val="0"/>
      <w:divBdr>
        <w:top w:val="none" w:sz="0" w:space="0" w:color="auto"/>
        <w:left w:val="none" w:sz="0" w:space="0" w:color="auto"/>
        <w:bottom w:val="none" w:sz="0" w:space="0" w:color="auto"/>
        <w:right w:val="none" w:sz="0" w:space="0" w:color="auto"/>
      </w:divBdr>
    </w:div>
    <w:div w:id="1734111949">
      <w:bodyDiv w:val="1"/>
      <w:marLeft w:val="0"/>
      <w:marRight w:val="0"/>
      <w:marTop w:val="0"/>
      <w:marBottom w:val="0"/>
      <w:divBdr>
        <w:top w:val="none" w:sz="0" w:space="0" w:color="auto"/>
        <w:left w:val="none" w:sz="0" w:space="0" w:color="auto"/>
        <w:bottom w:val="none" w:sz="0" w:space="0" w:color="auto"/>
        <w:right w:val="none" w:sz="0" w:space="0" w:color="auto"/>
      </w:divBdr>
    </w:div>
    <w:div w:id="1796944758">
      <w:bodyDiv w:val="1"/>
      <w:marLeft w:val="0"/>
      <w:marRight w:val="0"/>
      <w:marTop w:val="0"/>
      <w:marBottom w:val="0"/>
      <w:divBdr>
        <w:top w:val="none" w:sz="0" w:space="0" w:color="auto"/>
        <w:left w:val="none" w:sz="0" w:space="0" w:color="auto"/>
        <w:bottom w:val="none" w:sz="0" w:space="0" w:color="auto"/>
        <w:right w:val="none" w:sz="0" w:space="0" w:color="auto"/>
      </w:divBdr>
    </w:div>
    <w:div w:id="1818258987">
      <w:bodyDiv w:val="1"/>
      <w:marLeft w:val="0"/>
      <w:marRight w:val="0"/>
      <w:marTop w:val="0"/>
      <w:marBottom w:val="0"/>
      <w:divBdr>
        <w:top w:val="none" w:sz="0" w:space="0" w:color="auto"/>
        <w:left w:val="none" w:sz="0" w:space="0" w:color="auto"/>
        <w:bottom w:val="none" w:sz="0" w:space="0" w:color="auto"/>
        <w:right w:val="none" w:sz="0" w:space="0" w:color="auto"/>
      </w:divBdr>
    </w:div>
    <w:div w:id="1848984536">
      <w:bodyDiv w:val="1"/>
      <w:marLeft w:val="0"/>
      <w:marRight w:val="0"/>
      <w:marTop w:val="0"/>
      <w:marBottom w:val="0"/>
      <w:divBdr>
        <w:top w:val="none" w:sz="0" w:space="0" w:color="auto"/>
        <w:left w:val="none" w:sz="0" w:space="0" w:color="auto"/>
        <w:bottom w:val="none" w:sz="0" w:space="0" w:color="auto"/>
        <w:right w:val="none" w:sz="0" w:space="0" w:color="auto"/>
      </w:divBdr>
      <w:divsChild>
        <w:div w:id="1960530789">
          <w:marLeft w:val="0"/>
          <w:marRight w:val="0"/>
          <w:marTop w:val="0"/>
          <w:marBottom w:val="0"/>
          <w:divBdr>
            <w:top w:val="none" w:sz="0" w:space="0" w:color="auto"/>
            <w:left w:val="none" w:sz="0" w:space="0" w:color="auto"/>
            <w:bottom w:val="none" w:sz="0" w:space="0" w:color="auto"/>
            <w:right w:val="none" w:sz="0" w:space="0" w:color="auto"/>
          </w:divBdr>
        </w:div>
        <w:div w:id="1792894551">
          <w:marLeft w:val="0"/>
          <w:marRight w:val="0"/>
          <w:marTop w:val="0"/>
          <w:marBottom w:val="0"/>
          <w:divBdr>
            <w:top w:val="none" w:sz="0" w:space="0" w:color="auto"/>
            <w:left w:val="none" w:sz="0" w:space="0" w:color="auto"/>
            <w:bottom w:val="none" w:sz="0" w:space="0" w:color="auto"/>
            <w:right w:val="none" w:sz="0" w:space="0" w:color="auto"/>
          </w:divBdr>
        </w:div>
        <w:div w:id="877814519">
          <w:marLeft w:val="0"/>
          <w:marRight w:val="0"/>
          <w:marTop w:val="0"/>
          <w:marBottom w:val="0"/>
          <w:divBdr>
            <w:top w:val="none" w:sz="0" w:space="0" w:color="auto"/>
            <w:left w:val="none" w:sz="0" w:space="0" w:color="auto"/>
            <w:bottom w:val="none" w:sz="0" w:space="0" w:color="auto"/>
            <w:right w:val="none" w:sz="0" w:space="0" w:color="auto"/>
          </w:divBdr>
        </w:div>
        <w:div w:id="1379549622">
          <w:marLeft w:val="0"/>
          <w:marRight w:val="0"/>
          <w:marTop w:val="0"/>
          <w:marBottom w:val="0"/>
          <w:divBdr>
            <w:top w:val="none" w:sz="0" w:space="0" w:color="auto"/>
            <w:left w:val="none" w:sz="0" w:space="0" w:color="auto"/>
            <w:bottom w:val="none" w:sz="0" w:space="0" w:color="auto"/>
            <w:right w:val="none" w:sz="0" w:space="0" w:color="auto"/>
          </w:divBdr>
        </w:div>
        <w:div w:id="1967543106">
          <w:marLeft w:val="0"/>
          <w:marRight w:val="0"/>
          <w:marTop w:val="0"/>
          <w:marBottom w:val="0"/>
          <w:divBdr>
            <w:top w:val="none" w:sz="0" w:space="0" w:color="auto"/>
            <w:left w:val="none" w:sz="0" w:space="0" w:color="auto"/>
            <w:bottom w:val="none" w:sz="0" w:space="0" w:color="auto"/>
            <w:right w:val="none" w:sz="0" w:space="0" w:color="auto"/>
          </w:divBdr>
        </w:div>
        <w:div w:id="705373204">
          <w:marLeft w:val="0"/>
          <w:marRight w:val="0"/>
          <w:marTop w:val="0"/>
          <w:marBottom w:val="0"/>
          <w:divBdr>
            <w:top w:val="none" w:sz="0" w:space="0" w:color="auto"/>
            <w:left w:val="none" w:sz="0" w:space="0" w:color="auto"/>
            <w:bottom w:val="none" w:sz="0" w:space="0" w:color="auto"/>
            <w:right w:val="none" w:sz="0" w:space="0" w:color="auto"/>
          </w:divBdr>
        </w:div>
        <w:div w:id="328874346">
          <w:marLeft w:val="0"/>
          <w:marRight w:val="0"/>
          <w:marTop w:val="0"/>
          <w:marBottom w:val="0"/>
          <w:divBdr>
            <w:top w:val="none" w:sz="0" w:space="0" w:color="auto"/>
            <w:left w:val="none" w:sz="0" w:space="0" w:color="auto"/>
            <w:bottom w:val="none" w:sz="0" w:space="0" w:color="auto"/>
            <w:right w:val="none" w:sz="0" w:space="0" w:color="auto"/>
          </w:divBdr>
        </w:div>
        <w:div w:id="1074282275">
          <w:marLeft w:val="0"/>
          <w:marRight w:val="0"/>
          <w:marTop w:val="0"/>
          <w:marBottom w:val="0"/>
          <w:divBdr>
            <w:top w:val="none" w:sz="0" w:space="0" w:color="auto"/>
            <w:left w:val="none" w:sz="0" w:space="0" w:color="auto"/>
            <w:bottom w:val="none" w:sz="0" w:space="0" w:color="auto"/>
            <w:right w:val="none" w:sz="0" w:space="0" w:color="auto"/>
          </w:divBdr>
        </w:div>
        <w:div w:id="1304119236">
          <w:marLeft w:val="0"/>
          <w:marRight w:val="0"/>
          <w:marTop w:val="0"/>
          <w:marBottom w:val="0"/>
          <w:divBdr>
            <w:top w:val="none" w:sz="0" w:space="0" w:color="auto"/>
            <w:left w:val="none" w:sz="0" w:space="0" w:color="auto"/>
            <w:bottom w:val="none" w:sz="0" w:space="0" w:color="auto"/>
            <w:right w:val="none" w:sz="0" w:space="0" w:color="auto"/>
          </w:divBdr>
        </w:div>
        <w:div w:id="1358459818">
          <w:marLeft w:val="0"/>
          <w:marRight w:val="0"/>
          <w:marTop w:val="0"/>
          <w:marBottom w:val="0"/>
          <w:divBdr>
            <w:top w:val="none" w:sz="0" w:space="0" w:color="auto"/>
            <w:left w:val="none" w:sz="0" w:space="0" w:color="auto"/>
            <w:bottom w:val="none" w:sz="0" w:space="0" w:color="auto"/>
            <w:right w:val="none" w:sz="0" w:space="0" w:color="auto"/>
          </w:divBdr>
        </w:div>
      </w:divsChild>
    </w:div>
    <w:div w:id="1866167500">
      <w:bodyDiv w:val="1"/>
      <w:marLeft w:val="0"/>
      <w:marRight w:val="0"/>
      <w:marTop w:val="0"/>
      <w:marBottom w:val="0"/>
      <w:divBdr>
        <w:top w:val="none" w:sz="0" w:space="0" w:color="auto"/>
        <w:left w:val="none" w:sz="0" w:space="0" w:color="auto"/>
        <w:bottom w:val="none" w:sz="0" w:space="0" w:color="auto"/>
        <w:right w:val="none" w:sz="0" w:space="0" w:color="auto"/>
      </w:divBdr>
    </w:div>
    <w:div w:id="1891646387">
      <w:bodyDiv w:val="1"/>
      <w:marLeft w:val="0"/>
      <w:marRight w:val="0"/>
      <w:marTop w:val="0"/>
      <w:marBottom w:val="0"/>
      <w:divBdr>
        <w:top w:val="none" w:sz="0" w:space="0" w:color="auto"/>
        <w:left w:val="none" w:sz="0" w:space="0" w:color="auto"/>
        <w:bottom w:val="none" w:sz="0" w:space="0" w:color="auto"/>
        <w:right w:val="none" w:sz="0" w:space="0" w:color="auto"/>
      </w:divBdr>
    </w:div>
    <w:div w:id="1894651866">
      <w:bodyDiv w:val="1"/>
      <w:marLeft w:val="0"/>
      <w:marRight w:val="0"/>
      <w:marTop w:val="0"/>
      <w:marBottom w:val="0"/>
      <w:divBdr>
        <w:top w:val="none" w:sz="0" w:space="0" w:color="auto"/>
        <w:left w:val="none" w:sz="0" w:space="0" w:color="auto"/>
        <w:bottom w:val="none" w:sz="0" w:space="0" w:color="auto"/>
        <w:right w:val="none" w:sz="0" w:space="0" w:color="auto"/>
      </w:divBdr>
    </w:div>
    <w:div w:id="1972317980">
      <w:bodyDiv w:val="1"/>
      <w:marLeft w:val="0"/>
      <w:marRight w:val="0"/>
      <w:marTop w:val="0"/>
      <w:marBottom w:val="0"/>
      <w:divBdr>
        <w:top w:val="none" w:sz="0" w:space="0" w:color="auto"/>
        <w:left w:val="none" w:sz="0" w:space="0" w:color="auto"/>
        <w:bottom w:val="none" w:sz="0" w:space="0" w:color="auto"/>
        <w:right w:val="none" w:sz="0" w:space="0" w:color="auto"/>
      </w:divBdr>
    </w:div>
    <w:div w:id="2004895686">
      <w:bodyDiv w:val="1"/>
      <w:marLeft w:val="0"/>
      <w:marRight w:val="0"/>
      <w:marTop w:val="0"/>
      <w:marBottom w:val="0"/>
      <w:divBdr>
        <w:top w:val="none" w:sz="0" w:space="0" w:color="auto"/>
        <w:left w:val="none" w:sz="0" w:space="0" w:color="auto"/>
        <w:bottom w:val="none" w:sz="0" w:space="0" w:color="auto"/>
        <w:right w:val="none" w:sz="0" w:space="0" w:color="auto"/>
      </w:divBdr>
    </w:div>
    <w:div w:id="2023050061">
      <w:bodyDiv w:val="1"/>
      <w:marLeft w:val="0"/>
      <w:marRight w:val="0"/>
      <w:marTop w:val="0"/>
      <w:marBottom w:val="0"/>
      <w:divBdr>
        <w:top w:val="none" w:sz="0" w:space="0" w:color="auto"/>
        <w:left w:val="none" w:sz="0" w:space="0" w:color="auto"/>
        <w:bottom w:val="none" w:sz="0" w:space="0" w:color="auto"/>
        <w:right w:val="none" w:sz="0" w:space="0" w:color="auto"/>
      </w:divBdr>
    </w:div>
    <w:div w:id="2031030624">
      <w:bodyDiv w:val="1"/>
      <w:marLeft w:val="0"/>
      <w:marRight w:val="0"/>
      <w:marTop w:val="0"/>
      <w:marBottom w:val="0"/>
      <w:divBdr>
        <w:top w:val="none" w:sz="0" w:space="0" w:color="auto"/>
        <w:left w:val="none" w:sz="0" w:space="0" w:color="auto"/>
        <w:bottom w:val="none" w:sz="0" w:space="0" w:color="auto"/>
        <w:right w:val="none" w:sz="0" w:space="0" w:color="auto"/>
      </w:divBdr>
    </w:div>
    <w:div w:id="2035686668">
      <w:bodyDiv w:val="1"/>
      <w:marLeft w:val="0"/>
      <w:marRight w:val="0"/>
      <w:marTop w:val="0"/>
      <w:marBottom w:val="0"/>
      <w:divBdr>
        <w:top w:val="none" w:sz="0" w:space="0" w:color="auto"/>
        <w:left w:val="none" w:sz="0" w:space="0" w:color="auto"/>
        <w:bottom w:val="none" w:sz="0" w:space="0" w:color="auto"/>
        <w:right w:val="none" w:sz="0" w:space="0" w:color="auto"/>
      </w:divBdr>
    </w:div>
    <w:div w:id="2040428308">
      <w:bodyDiv w:val="1"/>
      <w:marLeft w:val="0"/>
      <w:marRight w:val="0"/>
      <w:marTop w:val="0"/>
      <w:marBottom w:val="0"/>
      <w:divBdr>
        <w:top w:val="none" w:sz="0" w:space="0" w:color="auto"/>
        <w:left w:val="none" w:sz="0" w:space="0" w:color="auto"/>
        <w:bottom w:val="none" w:sz="0" w:space="0" w:color="auto"/>
        <w:right w:val="none" w:sz="0" w:space="0" w:color="auto"/>
      </w:divBdr>
    </w:div>
    <w:div w:id="2091151040">
      <w:bodyDiv w:val="1"/>
      <w:marLeft w:val="0"/>
      <w:marRight w:val="0"/>
      <w:marTop w:val="0"/>
      <w:marBottom w:val="0"/>
      <w:divBdr>
        <w:top w:val="none" w:sz="0" w:space="0" w:color="auto"/>
        <w:left w:val="none" w:sz="0" w:space="0" w:color="auto"/>
        <w:bottom w:val="none" w:sz="0" w:space="0" w:color="auto"/>
        <w:right w:val="none" w:sz="0" w:space="0" w:color="auto"/>
      </w:divBdr>
    </w:div>
    <w:div w:id="213772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ump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698CD-BF76-4D6F-B134-F0CC8E378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6</Pages>
  <Words>1497</Words>
  <Characters>8536</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10013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Ribacchi</dc:creator>
  <cp:lastModifiedBy>Montagna Maria Vittoria</cp:lastModifiedBy>
  <cp:revision>65</cp:revision>
  <cp:lastPrinted>2017-06-21T15:30:00Z</cp:lastPrinted>
  <dcterms:created xsi:type="dcterms:W3CDTF">2023-04-19T10:45:00Z</dcterms:created>
  <dcterms:modified xsi:type="dcterms:W3CDTF">2025-05-09T13:33:00Z</dcterms:modified>
</cp:coreProperties>
</file>