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D41" w:rsidRPr="000819D7" w:rsidRDefault="00C91D41" w:rsidP="00C91D41">
      <w:r w:rsidRPr="000819D7">
        <w:t>ALLEGATO 1 BIS</w:t>
      </w:r>
    </w:p>
    <w:p w:rsidR="00C91D41" w:rsidRPr="000819D7" w:rsidRDefault="00C91D41" w:rsidP="00C91D41">
      <w:r w:rsidRPr="000819D7">
        <w:t xml:space="preserve">FACSIMILE DICHIARAZIONE RILASCIATA </w:t>
      </w:r>
    </w:p>
    <w:p w:rsidR="00C91D41" w:rsidRPr="000819D7" w:rsidRDefault="00C91D41" w:rsidP="00C91D41">
      <w:r w:rsidRPr="000819D7">
        <w:t>ANCHE AI SENSI DEGLI ARTT. 46 E 47 DEL D.P.R. 445/2000</w:t>
      </w:r>
    </w:p>
    <w:p w:rsidR="00C91D41" w:rsidRPr="000819D7" w:rsidRDefault="00C91D41" w:rsidP="00C91D41">
      <w:pPr>
        <w:rPr>
          <w:b/>
          <w:i/>
        </w:rPr>
      </w:pPr>
      <w:r w:rsidRPr="000819D7">
        <w:rPr>
          <w:b/>
          <w:i/>
        </w:rPr>
        <w:t>(N.B. la presente dichiarazione deve essere prodotta, pena l’esclusione dalla gara,  unitamente a copia fotostatica non autenticata di un documento d’identità del sottoscrittore, ai sensi dell’art. 38 D.P.R. n. 445/2000.</w:t>
      </w:r>
    </w:p>
    <w:p w:rsidR="00C91D41" w:rsidRPr="000819D7" w:rsidRDefault="00C91D41" w:rsidP="00C91D41">
      <w:pPr>
        <w:rPr>
          <w:b/>
          <w:i/>
        </w:rPr>
      </w:pPr>
      <w:r w:rsidRPr="000819D7">
        <w:rPr>
          <w:b/>
          <w:i/>
        </w:rPr>
        <w:t>Non è ammessa la sostituzione dei certificati e delle dichiarazioni con fotocopie e duplicati non autenticati nelle forme previste dagli articoli 18 e 19 del D.P.R. n. 445/2000)</w:t>
      </w:r>
    </w:p>
    <w:p w:rsidR="00C91D41" w:rsidRPr="000819D7" w:rsidRDefault="00C91D41" w:rsidP="00C91D41">
      <w:pPr>
        <w:rPr>
          <w:b/>
          <w:i/>
        </w:rPr>
      </w:pPr>
    </w:p>
    <w:p w:rsidR="00C91D41" w:rsidRPr="000819D7" w:rsidRDefault="00C91D41" w:rsidP="00C91D41">
      <w:pPr>
        <w:rPr>
          <w:b/>
          <w:i/>
        </w:rPr>
      </w:pPr>
      <w:r w:rsidRPr="000819D7">
        <w:rPr>
          <w:b/>
          <w:i/>
        </w:rPr>
        <w:t>Il presente Facsimile potrà, eventualmente, essere compilato dai soggetti, diversi dal sottoscrittore della Dichiarazione di cui all’Allegato 1, di seguito riportati:</w:t>
      </w:r>
    </w:p>
    <w:p w:rsidR="00C91D41" w:rsidRPr="000819D7" w:rsidRDefault="00C91D41" w:rsidP="00C91D41">
      <w:pPr>
        <w:rPr>
          <w:b/>
          <w:i/>
        </w:rPr>
      </w:pPr>
    </w:p>
    <w:p w:rsidR="00C91D41" w:rsidRPr="00FD7B59" w:rsidRDefault="00C91D41" w:rsidP="00C91D41">
      <w:r w:rsidRPr="00FD7B59">
        <w:t xml:space="preserve">- titolari e direttori tecnici, ove presenti (se si tratta di impresa individuale); </w:t>
      </w:r>
    </w:p>
    <w:p w:rsidR="00C91D41" w:rsidRPr="00FD7B59" w:rsidRDefault="00C91D41" w:rsidP="00C91D41">
      <w:r w:rsidRPr="00FD7B59">
        <w:t xml:space="preserve">- soci e direttori tecnici, ove presenti  (se si tratta di società in nome collettivo); </w:t>
      </w:r>
    </w:p>
    <w:p w:rsidR="00C91D41" w:rsidRPr="00FD7B59" w:rsidRDefault="00C91D41" w:rsidP="00C91D41">
      <w:r w:rsidRPr="00FD7B59">
        <w:t xml:space="preserve">- soci accomandatari e direttori tecnici, ove presenti (se si tratta di società in accomandita semplice); </w:t>
      </w:r>
    </w:p>
    <w:p w:rsidR="00C91D41" w:rsidRPr="00FD7B59" w:rsidRDefault="00C91D41" w:rsidP="00C91D41">
      <w:r w:rsidRPr="00FD7B59">
        <w:t>- amministratori muniti di potere di rappresentanza,</w:t>
      </w:r>
      <w:r w:rsidR="00752F69">
        <w:t xml:space="preserve"> membri del</w:t>
      </w:r>
      <w:r w:rsidR="00F21268" w:rsidRPr="00FD7B59">
        <w:t xml:space="preserve"> </w:t>
      </w:r>
      <w:r w:rsidR="00752F69">
        <w:t>C</w:t>
      </w:r>
      <w:r w:rsidR="00F21268" w:rsidRPr="00FD7B59">
        <w:t>onsigli</w:t>
      </w:r>
      <w:r w:rsidR="00752F69">
        <w:t>o</w:t>
      </w:r>
      <w:r w:rsidR="00F21268" w:rsidRPr="00FD7B59">
        <w:t xml:space="preserve"> di direzione,</w:t>
      </w:r>
      <w:r w:rsidR="00752F69">
        <w:t xml:space="preserve"> membri del</w:t>
      </w:r>
      <w:r w:rsidR="00F21268" w:rsidRPr="00FD7B59">
        <w:t xml:space="preserve"> </w:t>
      </w:r>
      <w:r w:rsidR="00752F69">
        <w:t>C</w:t>
      </w:r>
      <w:r w:rsidR="00F21268" w:rsidRPr="00FD7B59">
        <w:t>onsigli</w:t>
      </w:r>
      <w:r w:rsidR="00752F69">
        <w:t>o</w:t>
      </w:r>
      <w:r w:rsidR="00F21268" w:rsidRPr="00FD7B59">
        <w:t xml:space="preserve"> di vigilanza,</w:t>
      </w:r>
      <w:r w:rsidRPr="00FD7B59">
        <w:t xml:space="preserve"> socio unico persona fisica, socio di maggioranza persona fisica in caso di società con meno di quattro soci e direttori tecnici, ove presenti (se si tratta di altro tipo di società o consorzio);</w:t>
      </w:r>
    </w:p>
    <w:p w:rsidR="00C91D41" w:rsidRPr="00FD7B59" w:rsidRDefault="00C91D41" w:rsidP="00C91D41">
      <w:r w:rsidRPr="00FD7B59">
        <w:t>-titolari di poteri institori ex art. 2203 del c.c.;</w:t>
      </w:r>
    </w:p>
    <w:p w:rsidR="00C91D41" w:rsidRPr="00FD7B59" w:rsidRDefault="00C91D41" w:rsidP="00C91D41">
      <w:r w:rsidRPr="00FD7B59">
        <w:t>-Procuratori muniti di poteri decisionali di particolare ampiezza e riferiti ad una pluralità di oggetti cosi che, per sommatoria, possano configurarsi omologhi, se non di spessore superiore, a quelli che lo statuto assegna agli amministratori;</w:t>
      </w:r>
    </w:p>
    <w:p w:rsidR="00752F69" w:rsidRPr="00FD7B59" w:rsidRDefault="00752F69" w:rsidP="00C91D41">
      <w:r w:rsidRPr="00752F69">
        <w:t>- soggetti muniti di poteri di rappresentanza, di direzione o di controllo della società</w:t>
      </w:r>
      <w:r w:rsidR="00A92D7F">
        <w:t xml:space="preserve"> (applicabile a tutti i tipi di società)</w:t>
      </w:r>
      <w:r>
        <w:t>;</w:t>
      </w:r>
    </w:p>
    <w:p w:rsidR="00C91D41" w:rsidRPr="009D366D" w:rsidRDefault="00C91D41" w:rsidP="00C91D41">
      <w:r w:rsidRPr="00FD7B59">
        <w:t xml:space="preserve">- i soggetti come sopra individuati, cessati dalla carica nell’anno antecedente la data di inoltro della </w:t>
      </w:r>
      <w:proofErr w:type="spellStart"/>
      <w:r w:rsidRPr="00FD7B59">
        <w:t>RdO</w:t>
      </w:r>
      <w:proofErr w:type="spellEnd"/>
      <w:r w:rsidRPr="00FD7B59">
        <w:t xml:space="preserve"> e comunque sino alla data di presentazione dell’offerta. Si evidenzia che tali soggetti dovranno rilasciare esclusivamente la dichiarazione relativa alla causa di esclusione</w:t>
      </w:r>
      <w:r w:rsidR="00786980" w:rsidRPr="00FD7B59">
        <w:t xml:space="preserve"> di cui</w:t>
      </w:r>
      <w:r w:rsidRPr="00FD7B59">
        <w:t xml:space="preserve"> </w:t>
      </w:r>
      <w:r w:rsidR="00786980" w:rsidRPr="00FD7B59">
        <w:t xml:space="preserve">all’art. 80 comma 1 del </w:t>
      </w:r>
      <w:proofErr w:type="spellStart"/>
      <w:r w:rsidR="00786980" w:rsidRPr="00FD7B59">
        <w:t>D.Lgs</w:t>
      </w:r>
      <w:proofErr w:type="spellEnd"/>
      <w:r w:rsidR="00786980" w:rsidRPr="00FD7B59">
        <w:t xml:space="preserve"> 50/2016 e </w:t>
      </w:r>
      <w:proofErr w:type="spellStart"/>
      <w:r w:rsidR="00786980" w:rsidRPr="00FD7B59">
        <w:t>smi</w:t>
      </w:r>
      <w:proofErr w:type="spellEnd"/>
      <w:r w:rsidRPr="00FD7B59">
        <w:t xml:space="preserve">. in caso di cessione/affitto d’azienda o di ramo d’azienda, incorporazione o fusione societaria intervenuta nell’anno antecedente la data di inoltro della </w:t>
      </w:r>
      <w:proofErr w:type="spellStart"/>
      <w:r w:rsidRPr="00FD7B59">
        <w:t>RdO</w:t>
      </w:r>
      <w:proofErr w:type="spellEnd"/>
      <w:r w:rsidRPr="00FD7B59">
        <w:t xml:space="preserve"> e comunque sino alla data di presentazione dell’offerta, la dichiarazione </w:t>
      </w:r>
      <w:r w:rsidR="00FB57D7" w:rsidRPr="00FD7B59">
        <w:t xml:space="preserve">di cui all’art. 80 comma 1 del </w:t>
      </w:r>
      <w:proofErr w:type="spellStart"/>
      <w:r w:rsidR="00FB57D7" w:rsidRPr="00FD7B59">
        <w:t>D.Lgs</w:t>
      </w:r>
      <w:proofErr w:type="spellEnd"/>
      <w:r w:rsidR="00FB57D7" w:rsidRPr="00FD7B59">
        <w:t xml:space="preserve"> 50/2016 e </w:t>
      </w:r>
      <w:proofErr w:type="spellStart"/>
      <w:r w:rsidR="00FB57D7" w:rsidRPr="00FD7B59">
        <w:t>smi</w:t>
      </w:r>
      <w:proofErr w:type="spellEnd"/>
      <w:r w:rsidRPr="00FD7B59">
        <w:t xml:space="preserve"> andrà resa anche con riferimento ai soggetti di cui sopra (compresi i cessati) che hanno operato presso l’impresa </w:t>
      </w:r>
      <w:r w:rsidRPr="00FD7B59">
        <w:lastRenderedPageBreak/>
        <w:t xml:space="preserve">cedente/locatrice, incorporata o le società fusesi, nell’anno antecedente la data di inoltro della </w:t>
      </w:r>
      <w:proofErr w:type="spellStart"/>
      <w:r w:rsidRPr="00FD7B59">
        <w:t>RdO</w:t>
      </w:r>
      <w:proofErr w:type="spellEnd"/>
      <w:r w:rsidRPr="00FD7B59">
        <w:t xml:space="preserve"> e comunque sino alla data di presentazione dell’offerta.</w:t>
      </w:r>
    </w:p>
    <w:p w:rsidR="00C91D41" w:rsidRPr="009D366D" w:rsidRDefault="00C91D41" w:rsidP="00C91D41"/>
    <w:p w:rsidR="00C91D41" w:rsidRPr="000819D7" w:rsidRDefault="00C91D41" w:rsidP="00C91D41">
      <w:r w:rsidRPr="00FD7B59">
        <w:t xml:space="preserve">La produzione dell’Allegato 1 bis da parte dei su richiamati soggetti è prevista a pena di esclusione qualora il soggetto che sottoscrive la Dichiarazione conforme all’Allegato 1 alla </w:t>
      </w:r>
      <w:proofErr w:type="spellStart"/>
      <w:r w:rsidRPr="00FD7B59">
        <w:t>RdO</w:t>
      </w:r>
      <w:proofErr w:type="spellEnd"/>
      <w:r w:rsidRPr="00FD7B59">
        <w:t xml:space="preserve"> renda la stessa esclusivamente nei propri confronti.</w:t>
      </w:r>
      <w:r w:rsidRPr="000819D7">
        <w:t xml:space="preserve"> </w:t>
      </w:r>
    </w:p>
    <w:p w:rsidR="00C91D41" w:rsidRPr="000819D7" w:rsidRDefault="00C91D41" w:rsidP="00C91D41">
      <w:pPr>
        <w:rPr>
          <w:rFonts w:cs="Trebuchet MS"/>
          <w:sz w:val="18"/>
          <w:szCs w:val="18"/>
        </w:rPr>
      </w:pPr>
    </w:p>
    <w:p w:rsidR="00C91D41" w:rsidRPr="000819D7" w:rsidRDefault="00C91D41">
      <w:pPr>
        <w:spacing w:line="240" w:lineRule="auto"/>
        <w:jc w:val="left"/>
        <w:rPr>
          <w:szCs w:val="18"/>
        </w:rPr>
      </w:pPr>
      <w:r w:rsidRPr="000819D7">
        <w:br w:type="page"/>
      </w:r>
    </w:p>
    <w:p w:rsidR="00C91D41" w:rsidRPr="000819D7" w:rsidRDefault="00C91D41" w:rsidP="00C91D41">
      <w:pPr>
        <w:ind w:left="4963"/>
        <w:rPr>
          <w:szCs w:val="18"/>
        </w:rPr>
      </w:pPr>
      <w:r w:rsidRPr="000819D7">
        <w:rPr>
          <w:szCs w:val="18"/>
        </w:rPr>
        <w:lastRenderedPageBreak/>
        <w:t>Spett.le</w:t>
      </w:r>
    </w:p>
    <w:p w:rsidR="00C91D41" w:rsidRPr="000819D7" w:rsidRDefault="00C91D41" w:rsidP="00C91D41">
      <w:pPr>
        <w:ind w:left="4963"/>
        <w:rPr>
          <w:b/>
          <w:bCs/>
          <w:szCs w:val="18"/>
        </w:rPr>
      </w:pPr>
      <w:r w:rsidRPr="000819D7">
        <w:rPr>
          <w:b/>
          <w:bCs/>
          <w:szCs w:val="18"/>
        </w:rPr>
        <w:t>Consip S.p.A.</w:t>
      </w:r>
    </w:p>
    <w:p w:rsidR="00C91D41" w:rsidRPr="000819D7" w:rsidRDefault="00C91D41" w:rsidP="00C91D41">
      <w:pPr>
        <w:ind w:left="4963"/>
        <w:rPr>
          <w:szCs w:val="18"/>
        </w:rPr>
      </w:pPr>
      <w:r w:rsidRPr="000819D7">
        <w:rPr>
          <w:szCs w:val="18"/>
        </w:rPr>
        <w:t>Via Isonzo, 19/E</w:t>
      </w:r>
    </w:p>
    <w:p w:rsidR="00BC115B" w:rsidRPr="000819D7" w:rsidRDefault="00C91D41" w:rsidP="00C91D41">
      <w:pPr>
        <w:ind w:left="4963"/>
      </w:pPr>
      <w:r w:rsidRPr="000819D7">
        <w:rPr>
          <w:szCs w:val="18"/>
        </w:rPr>
        <w:t>00198 ROMA</w:t>
      </w:r>
    </w:p>
    <w:p w:rsidR="00BC115B" w:rsidRPr="000819D7" w:rsidRDefault="00BC115B" w:rsidP="00C35C82"/>
    <w:p w:rsidR="00FB5311" w:rsidRPr="000819D7" w:rsidRDefault="00FB5311" w:rsidP="00C35C82">
      <w:pPr>
        <w:pStyle w:val="Oggetto"/>
      </w:pPr>
    </w:p>
    <w:p w:rsidR="00C91D41" w:rsidRPr="000819D7" w:rsidRDefault="00C91D41" w:rsidP="00A1640C">
      <w:pPr>
        <w:pStyle w:val="Oggetto"/>
      </w:pPr>
    </w:p>
    <w:p w:rsidR="001F2BED" w:rsidRPr="001F2BED" w:rsidRDefault="00C91D41" w:rsidP="001F2BED">
      <w:pPr>
        <w:spacing w:before="40" w:after="40"/>
        <w:rPr>
          <w:rFonts w:cs="Trebuchet MS"/>
          <w:b/>
          <w:i/>
          <w:szCs w:val="18"/>
        </w:rPr>
      </w:pPr>
      <w:r w:rsidRPr="000819D7">
        <w:rPr>
          <w:rFonts w:cs="Trebuchet MS"/>
          <w:b/>
          <w:szCs w:val="18"/>
        </w:rPr>
        <w:t xml:space="preserve">DICHIARAZIONE ANCHE AI SENSI DEGLI ARTT. 46 E 47 DEL D.P.R. 445/2000 </w:t>
      </w:r>
      <w:r w:rsidR="001F2BED" w:rsidRPr="001F2BED">
        <w:rPr>
          <w:rFonts w:cs="Trebuchet MS"/>
          <w:b/>
          <w:szCs w:val="18"/>
        </w:rPr>
        <w:t>PER</w:t>
      </w:r>
      <w:r w:rsidR="001F2BED" w:rsidRPr="001F2BED">
        <w:rPr>
          <w:rFonts w:cs="Trebuchet MS"/>
          <w:b/>
          <w:iCs/>
          <w:szCs w:val="18"/>
        </w:rPr>
        <w:t xml:space="preserve">  L’</w:t>
      </w:r>
      <w:r w:rsidR="001F2BED" w:rsidRPr="001F2BED">
        <w:rPr>
          <w:rFonts w:cs="Trebuchet MS"/>
          <w:b/>
          <w:szCs w:val="18"/>
        </w:rPr>
        <w:t xml:space="preserve">AFFIDAMENTO DIRETTO  AI SENSI DELL’ART. 36 COMMA 2 LETTERA A) DEL  DECRETO LEGISLATIVO 18 APRILE 2016  N. 50 PER  </w:t>
      </w:r>
      <w:r w:rsidR="003E5EC4">
        <w:rPr>
          <w:rFonts w:cs="Trebuchet MS"/>
          <w:b/>
          <w:szCs w:val="18"/>
        </w:rPr>
        <w:t>LA FORNITURA DI UN CORSO DI FORMAZIONE PER L’UTILIZZO DEL SOFTWARE DI GESTIONE E SCANSIONE DELLE APPARECCHIATURE XRAY DELLA FAMIGLIA FEP ME</w:t>
      </w:r>
      <w:r w:rsidR="001F2BED" w:rsidRPr="001F2BED">
        <w:rPr>
          <w:rFonts w:cs="Trebuchet MS"/>
          <w:b/>
          <w:szCs w:val="18"/>
        </w:rPr>
        <w:t>.</w:t>
      </w:r>
      <w:bookmarkStart w:id="0" w:name="_GoBack"/>
      <w:bookmarkEnd w:id="0"/>
    </w:p>
    <w:p w:rsidR="00C91D41" w:rsidRPr="000819D7" w:rsidRDefault="00C91D41" w:rsidP="00C91D41">
      <w:pPr>
        <w:spacing w:before="40" w:after="40"/>
        <w:rPr>
          <w:rFonts w:cs="Trebuchet MS"/>
          <w:b/>
          <w:i/>
          <w:szCs w:val="18"/>
        </w:rPr>
      </w:pPr>
    </w:p>
    <w:p w:rsidR="00C91D41" w:rsidRPr="000819D7" w:rsidRDefault="00C91D41" w:rsidP="00C91D41">
      <w:pPr>
        <w:spacing w:before="40" w:after="40"/>
        <w:rPr>
          <w:rFonts w:cs="Trebuchet MS"/>
          <w:szCs w:val="18"/>
        </w:rPr>
      </w:pPr>
    </w:p>
    <w:p w:rsidR="00C91D41" w:rsidRPr="000819D7" w:rsidRDefault="00C91D41" w:rsidP="00C91D41">
      <w:pPr>
        <w:spacing w:before="40" w:after="40"/>
        <w:rPr>
          <w:rFonts w:cs="Trebuchet MS"/>
          <w:szCs w:val="18"/>
        </w:rPr>
      </w:pPr>
      <w:r w:rsidRPr="000819D7">
        <w:rPr>
          <w:rFonts w:cs="Trebuchet MS"/>
          <w:szCs w:val="18"/>
        </w:rPr>
        <w:t xml:space="preserve">Il sottoscritto </w:t>
      </w:r>
      <w:r w:rsidRPr="001F2BED">
        <w:rPr>
          <w:rFonts w:cs="Trebuchet MS"/>
          <w:szCs w:val="18"/>
          <w:highlight w:val="lightGray"/>
        </w:rPr>
        <w:t>____________,</w:t>
      </w:r>
      <w:r w:rsidRPr="000819D7">
        <w:rPr>
          <w:rFonts w:cs="Trebuchet MS"/>
          <w:szCs w:val="18"/>
        </w:rPr>
        <w:t xml:space="preserve"> nato a </w:t>
      </w:r>
      <w:r w:rsidRPr="001F2BED">
        <w:rPr>
          <w:rFonts w:cs="Trebuchet MS"/>
          <w:szCs w:val="18"/>
          <w:highlight w:val="lightGray"/>
        </w:rPr>
        <w:t>_________</w:t>
      </w:r>
      <w:r w:rsidRPr="000819D7">
        <w:rPr>
          <w:rFonts w:cs="Trebuchet MS"/>
          <w:szCs w:val="18"/>
        </w:rPr>
        <w:t xml:space="preserve"> il </w:t>
      </w:r>
      <w:r w:rsidRPr="001F2BED">
        <w:rPr>
          <w:rFonts w:cs="Trebuchet MS"/>
          <w:szCs w:val="18"/>
          <w:highlight w:val="lightGray"/>
        </w:rPr>
        <w:t>____________,</w:t>
      </w:r>
      <w:r w:rsidRPr="000819D7">
        <w:rPr>
          <w:rFonts w:cs="Trebuchet MS"/>
          <w:szCs w:val="18"/>
        </w:rPr>
        <w:t xml:space="preserve"> nella sua qualità di </w:t>
      </w:r>
      <w:r w:rsidRPr="001F2BED">
        <w:rPr>
          <w:rFonts w:cs="Trebuchet MS"/>
          <w:szCs w:val="18"/>
          <w:highlight w:val="lightGray"/>
        </w:rPr>
        <w:t>__________</w:t>
      </w:r>
      <w:r w:rsidRPr="000819D7">
        <w:rPr>
          <w:rFonts w:cs="Trebuchet MS"/>
          <w:szCs w:val="18"/>
        </w:rPr>
        <w:t xml:space="preserve"> della </w:t>
      </w:r>
      <w:r w:rsidRPr="001F2BED">
        <w:rPr>
          <w:rFonts w:cs="Trebuchet MS"/>
          <w:szCs w:val="18"/>
          <w:highlight w:val="lightGray"/>
        </w:rPr>
        <w:t>_________________,</w:t>
      </w:r>
      <w:r w:rsidRPr="000819D7">
        <w:rPr>
          <w:rFonts w:cs="Trebuchet MS"/>
          <w:szCs w:val="18"/>
        </w:rPr>
        <w:t xml:space="preserve">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C91D41" w:rsidRPr="000819D7" w:rsidRDefault="00C91D41" w:rsidP="00C91D41">
      <w:pPr>
        <w:spacing w:before="40" w:after="40"/>
        <w:rPr>
          <w:rFonts w:cs="Trebuchet MS"/>
          <w:szCs w:val="18"/>
        </w:rPr>
      </w:pPr>
    </w:p>
    <w:p w:rsidR="00C91D41" w:rsidRPr="000819D7" w:rsidRDefault="00C91D41" w:rsidP="00C91D41">
      <w:pPr>
        <w:spacing w:before="40" w:after="40"/>
        <w:rPr>
          <w:rFonts w:cs="Trebuchet MS"/>
          <w:b/>
          <w:szCs w:val="18"/>
        </w:rPr>
      </w:pPr>
      <w:r w:rsidRPr="000819D7">
        <w:rPr>
          <w:rFonts w:cs="Trebuchet MS"/>
          <w:b/>
          <w:szCs w:val="18"/>
        </w:rPr>
        <w:t xml:space="preserve">DICHIARA PER </w:t>
      </w:r>
      <w:smartTag w:uri="urn:schemas-microsoft-com:office:smarttags" w:element="PersonName">
        <w:smartTagPr>
          <w:attr w:name="ProductID" w:val="LA PARTECIPAZIONE ALLA"/>
        </w:smartTagPr>
        <w:r w:rsidRPr="000819D7">
          <w:rPr>
            <w:rFonts w:cs="Trebuchet MS"/>
            <w:b/>
            <w:szCs w:val="18"/>
          </w:rPr>
          <w:t>LA PARTECIPAZIONE ALLA</w:t>
        </w:r>
      </w:smartTag>
      <w:r w:rsidRPr="000819D7">
        <w:rPr>
          <w:rFonts w:cs="Trebuchet MS"/>
          <w:b/>
          <w:szCs w:val="18"/>
        </w:rPr>
        <w:t xml:space="preserve"> PRESENTE </w:t>
      </w:r>
      <w:r w:rsidR="000718A8">
        <w:rPr>
          <w:rFonts w:cs="Trebuchet MS"/>
          <w:b/>
          <w:szCs w:val="18"/>
        </w:rPr>
        <w:t>INIZIATIVA DI ACQUISTO E</w:t>
      </w:r>
      <w:r w:rsidRPr="000819D7">
        <w:rPr>
          <w:rFonts w:cs="Trebuchet MS"/>
          <w:b/>
          <w:szCs w:val="18"/>
        </w:rPr>
        <w:t xml:space="preserve"> SOTTO </w:t>
      </w:r>
      <w:smartTag w:uri="urn:schemas-microsoft-com:office:smarttags" w:element="PersonName">
        <w:smartTagPr>
          <w:attr w:name="ProductID" w:val="LA PROPRIA RESPONSABILIT￀"/>
        </w:smartTagPr>
        <w:r w:rsidRPr="000819D7">
          <w:rPr>
            <w:rFonts w:cs="Trebuchet MS"/>
            <w:b/>
            <w:szCs w:val="18"/>
          </w:rPr>
          <w:t>LA PROPRIA RESPONSABILITÀ</w:t>
        </w:r>
      </w:smartTag>
      <w:r w:rsidRPr="000819D7">
        <w:rPr>
          <w:rFonts w:cs="Trebuchet MS"/>
          <w:b/>
          <w:szCs w:val="18"/>
        </w:rPr>
        <w:t xml:space="preserve"> </w:t>
      </w:r>
    </w:p>
    <w:p w:rsidR="00C91D41" w:rsidRPr="000819D7" w:rsidRDefault="00C91D41" w:rsidP="00C91D41">
      <w:pPr>
        <w:spacing w:before="40" w:after="40"/>
        <w:rPr>
          <w:rFonts w:cs="Trebuchet MS"/>
          <w:szCs w:val="18"/>
        </w:rPr>
      </w:pPr>
    </w:p>
    <w:p w:rsidR="0014303C" w:rsidRPr="005C699D" w:rsidRDefault="00DF50BE" w:rsidP="0014303C">
      <w:pPr>
        <w:pStyle w:val="Paragrafoelenco"/>
        <w:numPr>
          <w:ilvl w:val="0"/>
          <w:numId w:val="25"/>
        </w:numPr>
        <w:spacing w:before="40" w:after="40"/>
        <w:ind w:left="426" w:hanging="426"/>
        <w:rPr>
          <w:rFonts w:cs="Trebuchet MS"/>
          <w:szCs w:val="18"/>
        </w:rPr>
      </w:pPr>
      <w:r>
        <w:rPr>
          <w:rFonts w:cs="Trebuchet MS"/>
          <w:szCs w:val="18"/>
        </w:rPr>
        <w:t>d</w:t>
      </w:r>
      <w:r w:rsidR="0014303C">
        <w:rPr>
          <w:rFonts w:cs="Trebuchet MS"/>
          <w:szCs w:val="18"/>
        </w:rPr>
        <w:t xml:space="preserve">i non trovarsi in alcuna delle situazioni di cui </w:t>
      </w:r>
      <w:r w:rsidR="0014303C" w:rsidRPr="005C699D">
        <w:rPr>
          <w:rFonts w:cs="Trebuchet MS"/>
          <w:szCs w:val="18"/>
        </w:rPr>
        <w:t>all’art.</w:t>
      </w:r>
      <w:r w:rsidR="0014303C">
        <w:rPr>
          <w:rFonts w:cs="Trebuchet MS"/>
          <w:szCs w:val="18"/>
        </w:rPr>
        <w:t xml:space="preserve"> 80</w:t>
      </w:r>
      <w:r w:rsidR="00DA0817">
        <w:rPr>
          <w:rFonts w:cs="Trebuchet MS"/>
          <w:szCs w:val="18"/>
        </w:rPr>
        <w:t xml:space="preserve"> co. 1, 2 e co 5 </w:t>
      </w:r>
      <w:proofErr w:type="spellStart"/>
      <w:r w:rsidR="00DA0817">
        <w:rPr>
          <w:rFonts w:cs="Trebuchet MS"/>
          <w:szCs w:val="18"/>
        </w:rPr>
        <w:t>lett</w:t>
      </w:r>
      <w:proofErr w:type="spellEnd"/>
      <w:r w:rsidR="00DA0817">
        <w:rPr>
          <w:rFonts w:cs="Trebuchet MS"/>
          <w:szCs w:val="18"/>
        </w:rPr>
        <w:t>. l)</w:t>
      </w:r>
      <w:r w:rsidR="0014303C">
        <w:rPr>
          <w:rFonts w:cs="Trebuchet MS"/>
          <w:szCs w:val="18"/>
        </w:rPr>
        <w:t xml:space="preserve"> del </w:t>
      </w:r>
      <w:r w:rsidR="0014303C" w:rsidRPr="002F4054">
        <w:rPr>
          <w:rFonts w:cs="Trebuchet MS"/>
          <w:szCs w:val="18"/>
        </w:rPr>
        <w:t>decreto legislativo 18 aprile 2016  n. 50</w:t>
      </w:r>
      <w:r w:rsidR="0014303C">
        <w:rPr>
          <w:rFonts w:cs="Trebuchet MS"/>
          <w:szCs w:val="18"/>
        </w:rPr>
        <w:t>;</w:t>
      </w:r>
    </w:p>
    <w:p w:rsidR="00C91D41" w:rsidRPr="000819D7" w:rsidRDefault="00C91D41" w:rsidP="00C91D41">
      <w:pPr>
        <w:pStyle w:val="Paragrafoelenco"/>
        <w:numPr>
          <w:ilvl w:val="0"/>
          <w:numId w:val="25"/>
        </w:numPr>
        <w:spacing w:before="40" w:after="40"/>
        <w:ind w:left="426" w:hanging="426"/>
        <w:rPr>
          <w:rFonts w:cs="Trebuchet MS"/>
          <w:szCs w:val="18"/>
        </w:rPr>
      </w:pPr>
      <w:r w:rsidRPr="000819D7">
        <w:rPr>
          <w:rFonts w:cs="Trebuchet MS"/>
          <w:szCs w:val="18"/>
        </w:rPr>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nella richiesta di Offerta, che qui si intende integralmente trascritta;</w:t>
      </w:r>
    </w:p>
    <w:p w:rsidR="00C91D41" w:rsidRPr="000819D7" w:rsidRDefault="00C91D41" w:rsidP="00C91D41">
      <w:pPr>
        <w:pStyle w:val="Paragrafoelenco"/>
        <w:numPr>
          <w:ilvl w:val="0"/>
          <w:numId w:val="25"/>
        </w:numPr>
        <w:spacing w:before="40" w:after="40"/>
        <w:ind w:left="426" w:hanging="426"/>
        <w:rPr>
          <w:rFonts w:cs="Trebuchet MS"/>
          <w:szCs w:val="18"/>
        </w:rPr>
      </w:pPr>
      <w:r w:rsidRPr="000819D7">
        <w:rPr>
          <w:rFonts w:cs="Trebuchet MS"/>
          <w:szCs w:val="18"/>
        </w:rPr>
        <w:t xml:space="preserve">di essere consapevole che, qualora fosse accertata la non veridicità del contenuto della presente dichiarazione, questa Impresa verrà esclusa dall’appalto in economia per la quale è rilasciata, o, se risultata aggiudicataria, decadrà dalla aggiudicazione medesima la quale verrà annullata e/o revocata e </w:t>
      </w:r>
      <w:smartTag w:uri="urn:schemas-microsoft-com:office:smarttags" w:element="metricconverter">
        <w:smartTagPr>
          <w:attr w:name="ProductID" w:val="la Consip S.p"/>
        </w:smartTagPr>
        <w:r w:rsidRPr="000819D7">
          <w:rPr>
            <w:rFonts w:cs="Trebuchet MS"/>
            <w:szCs w:val="18"/>
          </w:rPr>
          <w:t>la Consip S.p</w:t>
        </w:r>
      </w:smartTag>
      <w:r w:rsidRPr="000819D7">
        <w:rPr>
          <w:rFonts w:cs="Trebuchet MS"/>
          <w:szCs w:val="18"/>
        </w:rPr>
        <w:t xml:space="preserve">.A. avrà la facoltà di escutere la cauzione provvisoria eventualmente </w:t>
      </w:r>
      <w:r w:rsidRPr="000819D7">
        <w:rPr>
          <w:rFonts w:cs="Trebuchet MS"/>
          <w:szCs w:val="18"/>
        </w:rPr>
        <w:lastRenderedPageBreak/>
        <w:t>prestata; inoltre, qualora la non veridicità del contenuto della presente dichiarazione fosse accertata dopo la stipula del Contratto, questo potrà essere risolto di diritto dalla Consip S.p.A. ai sensi dell’art. 1456 cod. civ.</w:t>
      </w:r>
    </w:p>
    <w:p w:rsidR="00C91D41" w:rsidRPr="000819D7" w:rsidRDefault="00C91D41" w:rsidP="00C91D41">
      <w:pPr>
        <w:spacing w:before="40" w:after="40"/>
        <w:rPr>
          <w:rFonts w:cs="Trebuchet MS"/>
          <w:szCs w:val="18"/>
        </w:rPr>
      </w:pPr>
    </w:p>
    <w:p w:rsidR="00C91D41" w:rsidRPr="000819D7" w:rsidRDefault="00C91D41" w:rsidP="00C91D41">
      <w:pPr>
        <w:spacing w:before="40" w:after="40"/>
        <w:rPr>
          <w:rFonts w:cs="Trebuchet MS"/>
          <w:szCs w:val="18"/>
        </w:rPr>
      </w:pPr>
      <w:r w:rsidRPr="000819D7">
        <w:rPr>
          <w:rFonts w:cs="Trebuchet MS"/>
          <w:szCs w:val="18"/>
        </w:rPr>
        <w:t>______, li _________________</w:t>
      </w:r>
    </w:p>
    <w:p w:rsidR="00C91D41" w:rsidRPr="000819D7" w:rsidRDefault="00C91D41" w:rsidP="00C91D41">
      <w:pPr>
        <w:spacing w:before="40" w:after="40"/>
        <w:rPr>
          <w:rFonts w:cs="Trebuchet MS"/>
          <w:szCs w:val="18"/>
        </w:rPr>
      </w:pPr>
      <w:r w:rsidRPr="000819D7">
        <w:rPr>
          <w:rFonts w:cs="Trebuchet MS"/>
          <w:szCs w:val="18"/>
        </w:rPr>
        <w:tab/>
      </w:r>
      <w:r w:rsidRPr="000819D7">
        <w:rPr>
          <w:rFonts w:cs="Trebuchet MS"/>
          <w:szCs w:val="18"/>
        </w:rPr>
        <w:tab/>
      </w:r>
      <w:r w:rsidRPr="000819D7">
        <w:rPr>
          <w:rFonts w:cs="Trebuchet MS"/>
          <w:szCs w:val="18"/>
        </w:rPr>
        <w:tab/>
      </w:r>
      <w:r w:rsidRPr="000819D7">
        <w:rPr>
          <w:rFonts w:cs="Trebuchet MS"/>
          <w:szCs w:val="18"/>
        </w:rPr>
        <w:tab/>
      </w:r>
      <w:r w:rsidRPr="000819D7">
        <w:rPr>
          <w:rFonts w:cs="Trebuchet MS"/>
          <w:szCs w:val="18"/>
        </w:rPr>
        <w:tab/>
        <w:t xml:space="preserve">  </w:t>
      </w:r>
      <w:r w:rsidRPr="000819D7">
        <w:rPr>
          <w:rFonts w:cs="Trebuchet MS"/>
          <w:szCs w:val="18"/>
        </w:rPr>
        <w:tab/>
      </w:r>
      <w:r w:rsidRPr="000819D7">
        <w:rPr>
          <w:rFonts w:cs="Trebuchet MS"/>
          <w:szCs w:val="18"/>
        </w:rPr>
        <w:tab/>
      </w:r>
      <w:r w:rsidRPr="000819D7">
        <w:rPr>
          <w:rFonts w:cs="Trebuchet MS"/>
          <w:szCs w:val="18"/>
        </w:rPr>
        <w:tab/>
      </w:r>
      <w:r w:rsidRPr="000819D7">
        <w:rPr>
          <w:rFonts w:cs="Trebuchet MS"/>
          <w:szCs w:val="18"/>
        </w:rPr>
        <w:tab/>
        <w:t>Firma</w:t>
      </w:r>
    </w:p>
    <w:p w:rsidR="00C91D41" w:rsidRPr="00C91D41" w:rsidRDefault="00C91D41" w:rsidP="00C91D41">
      <w:pPr>
        <w:spacing w:before="40" w:after="40"/>
        <w:rPr>
          <w:rFonts w:cs="Trebuchet MS"/>
          <w:szCs w:val="18"/>
        </w:rPr>
      </w:pPr>
      <w:r w:rsidRPr="000819D7">
        <w:rPr>
          <w:rFonts w:cs="Trebuchet MS"/>
          <w:szCs w:val="18"/>
        </w:rPr>
        <w:tab/>
      </w:r>
      <w:r w:rsidRPr="000819D7">
        <w:rPr>
          <w:rFonts w:cs="Trebuchet MS"/>
          <w:szCs w:val="18"/>
        </w:rPr>
        <w:tab/>
      </w:r>
      <w:r w:rsidRPr="000819D7">
        <w:rPr>
          <w:rFonts w:cs="Trebuchet MS"/>
          <w:szCs w:val="18"/>
        </w:rPr>
        <w:tab/>
      </w:r>
      <w:r w:rsidRPr="000819D7">
        <w:rPr>
          <w:rFonts w:cs="Trebuchet MS"/>
          <w:szCs w:val="18"/>
        </w:rPr>
        <w:tab/>
      </w:r>
      <w:r w:rsidRPr="000819D7">
        <w:rPr>
          <w:rFonts w:cs="Trebuchet MS"/>
          <w:szCs w:val="18"/>
        </w:rPr>
        <w:tab/>
      </w:r>
      <w:r w:rsidRPr="000819D7">
        <w:rPr>
          <w:rFonts w:cs="Trebuchet MS"/>
          <w:szCs w:val="18"/>
        </w:rPr>
        <w:tab/>
      </w:r>
      <w:r w:rsidRPr="000819D7">
        <w:rPr>
          <w:rFonts w:cs="Trebuchet MS"/>
          <w:szCs w:val="18"/>
        </w:rPr>
        <w:tab/>
      </w:r>
      <w:r w:rsidRPr="000819D7">
        <w:rPr>
          <w:rFonts w:cs="Trebuchet MS"/>
          <w:szCs w:val="18"/>
        </w:rPr>
        <w:tab/>
        <w:t>______________</w:t>
      </w:r>
    </w:p>
    <w:sectPr w:rsidR="00C91D41" w:rsidRPr="00C91D41" w:rsidSect="00C91D41">
      <w:headerReference w:type="default" r:id="rId9"/>
      <w:footerReference w:type="even" r:id="rId10"/>
      <w:footerReference w:type="default" r:id="rId11"/>
      <w:headerReference w:type="first" r:id="rId12"/>
      <w:footerReference w:type="first" r:id="rId13"/>
      <w:pgSz w:w="11906" w:h="16838" w:code="9"/>
      <w:pgMar w:top="3119" w:right="1134" w:bottom="851"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FD1" w:rsidRDefault="00DD7FD1">
      <w:r>
        <w:separator/>
      </w:r>
    </w:p>
  </w:endnote>
  <w:endnote w:type="continuationSeparator" w:id="0">
    <w:p w:rsidR="00DD7FD1" w:rsidRDefault="00DD7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717" w:rsidRPr="002D1C30" w:rsidRDefault="00C91D41" w:rsidP="00830E39">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 xml:space="preserve">Allegato 1 bis - </w:t>
    </w:r>
    <w:r w:rsidRPr="00C91D41">
      <w:rPr>
        <w:rFonts w:asciiTheme="majorHAnsi" w:hAnsiTheme="majorHAnsi"/>
        <w:color w:val="808080"/>
        <w:sz w:val="16"/>
        <w:szCs w:val="14"/>
      </w:rPr>
      <w:t xml:space="preserve"> per </w:t>
    </w:r>
    <w:r w:rsidR="003E5EC4">
      <w:rPr>
        <w:rFonts w:asciiTheme="majorHAnsi" w:hAnsiTheme="majorHAnsi"/>
        <w:i/>
        <w:color w:val="808080"/>
        <w:sz w:val="16"/>
        <w:szCs w:val="14"/>
      </w:rPr>
      <w:t xml:space="preserve">la fornitura di un corso di formazione per l’utilizzo del software di gestione e scansione </w:t>
    </w:r>
    <w:r w:rsidRPr="00C91D41">
      <w:rPr>
        <w:rFonts w:asciiTheme="majorHAnsi" w:hAnsiTheme="majorHAnsi"/>
        <w:color w:val="808080"/>
        <w:sz w:val="16"/>
        <w:szCs w:val="14"/>
      </w:rPr>
      <w:t xml:space="preserve"> </w:t>
    </w:r>
    <w:r w:rsidR="003E5EC4">
      <w:rPr>
        <w:rFonts w:asciiTheme="majorHAnsi" w:hAnsiTheme="majorHAnsi"/>
        <w:color w:val="808080"/>
        <w:sz w:val="16"/>
        <w:szCs w:val="14"/>
      </w:rPr>
      <w:t xml:space="preserve">delle apparecchiature </w:t>
    </w:r>
    <w:proofErr w:type="spellStart"/>
    <w:r w:rsidR="003E5EC4">
      <w:rPr>
        <w:rFonts w:asciiTheme="majorHAnsi" w:hAnsiTheme="majorHAnsi"/>
        <w:color w:val="808080"/>
        <w:sz w:val="16"/>
        <w:szCs w:val="14"/>
      </w:rPr>
      <w:t>xray</w:t>
    </w:r>
    <w:proofErr w:type="spellEnd"/>
    <w:r w:rsidR="003E5EC4">
      <w:rPr>
        <w:rFonts w:asciiTheme="majorHAnsi" w:hAnsiTheme="majorHAnsi"/>
        <w:color w:val="808080"/>
        <w:sz w:val="16"/>
        <w:szCs w:val="14"/>
      </w:rPr>
      <w:t xml:space="preserve"> della famiglia </w:t>
    </w:r>
    <w:proofErr w:type="spellStart"/>
    <w:r w:rsidR="003E5EC4">
      <w:rPr>
        <w:rFonts w:asciiTheme="majorHAnsi" w:hAnsiTheme="majorHAnsi"/>
        <w:color w:val="808080"/>
        <w:sz w:val="16"/>
        <w:szCs w:val="14"/>
      </w:rPr>
      <w:t>Fep</w:t>
    </w:r>
    <w:proofErr w:type="spellEnd"/>
    <w:r w:rsidR="003E5EC4">
      <w:rPr>
        <w:rFonts w:asciiTheme="majorHAnsi" w:hAnsiTheme="majorHAnsi"/>
        <w:color w:val="808080"/>
        <w:sz w:val="16"/>
        <w:szCs w:val="14"/>
      </w:rPr>
      <w:t xml:space="preserve"> Me</w:t>
    </w:r>
  </w:p>
  <w:p w:rsidR="00BB7C45" w:rsidRPr="002D1C30" w:rsidRDefault="00830E39" w:rsidP="00D1425F">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proofErr w:type="spellStart"/>
    <w:r w:rsidRPr="002D1C30">
      <w:rPr>
        <w:rFonts w:asciiTheme="majorHAnsi" w:hAnsiTheme="majorHAnsi"/>
        <w:color w:val="808080"/>
        <w:sz w:val="16"/>
        <w:szCs w:val="14"/>
      </w:rPr>
      <w:t>internal</w:t>
    </w:r>
    <w:proofErr w:type="spellEnd"/>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D1425F">
      <w:rPr>
        <w:rFonts w:asciiTheme="majorHAnsi" w:hAnsiTheme="majorHAnsi"/>
        <w:color w:val="808080"/>
        <w:sz w:val="16"/>
        <w:szCs w:val="16"/>
      </w:rPr>
      <w:t>AB</w:t>
    </w:r>
    <w:r w:rsidR="000718A8">
      <w:rPr>
        <w:rFonts w:asciiTheme="majorHAnsi" w:hAnsiTheme="majorHAnsi"/>
        <w:color w:val="808080"/>
        <w:sz w:val="16"/>
        <w:szCs w:val="16"/>
      </w:rPr>
      <w:t>D</w:t>
    </w:r>
    <w:r w:rsidR="00D1425F">
      <w:rPr>
        <w:rFonts w:asciiTheme="majorHAnsi" w:hAnsiTheme="majorHAnsi"/>
        <w:color w:val="808080"/>
        <w:sz w:val="16"/>
        <w:szCs w:val="16"/>
      </w:rPr>
      <w:t>E</w:t>
    </w:r>
    <w:r w:rsidR="000718A8">
      <w:rPr>
        <w:rFonts w:asciiTheme="majorHAnsi" w:hAnsiTheme="majorHAnsi"/>
        <w:color w:val="808080"/>
        <w:sz w:val="16"/>
        <w:szCs w:val="16"/>
      </w:rPr>
      <w:t>F</w:t>
    </w:r>
    <w:r w:rsidR="00D1425F">
      <w:rPr>
        <w:rFonts w:asciiTheme="majorHAnsi" w:hAnsiTheme="majorHAnsi"/>
        <w:color w:val="808080"/>
        <w:sz w:val="16"/>
        <w:szCs w:val="16"/>
      </w:rPr>
      <w:t xml:space="preserve">1 </w:t>
    </w:r>
    <w:proofErr w:type="spellStart"/>
    <w:r w:rsidR="00D95271">
      <w:rPr>
        <w:rFonts w:asciiTheme="majorHAnsi" w:hAnsiTheme="majorHAnsi"/>
        <w:color w:val="808080"/>
        <w:sz w:val="16"/>
        <w:szCs w:val="16"/>
      </w:rPr>
      <w:t>r</w:t>
    </w:r>
    <w:r w:rsidR="00D1425F" w:rsidRPr="002D1C30">
      <w:rPr>
        <w:rFonts w:asciiTheme="majorHAnsi" w:hAnsiTheme="majorHAnsi"/>
        <w:color w:val="808080"/>
        <w:sz w:val="16"/>
        <w:szCs w:val="16"/>
      </w:rPr>
      <w:t>ev</w:t>
    </w:r>
    <w:proofErr w:type="spellEnd"/>
    <w:r w:rsidR="00D1425F" w:rsidRPr="002D1C30">
      <w:rPr>
        <w:rFonts w:asciiTheme="majorHAnsi" w:hAnsiTheme="majorHAnsi"/>
        <w:color w:val="808080"/>
        <w:sz w:val="16"/>
        <w:szCs w:val="16"/>
      </w:rPr>
      <w:t xml:space="preserve"> </w:t>
    </w:r>
    <w:r w:rsidR="00B72A9F">
      <w:rPr>
        <w:rFonts w:asciiTheme="majorHAnsi" w:hAnsiTheme="majorHAnsi"/>
        <w:color w:val="808080"/>
        <w:sz w:val="16"/>
        <w:szCs w:val="16"/>
      </w:rPr>
      <w:t>2</w:t>
    </w:r>
    <w:r w:rsidR="001B2015">
      <w:rPr>
        <w:rFonts w:asciiTheme="majorHAnsi" w:hAnsiTheme="majorHAnsi"/>
        <w:color w:val="808080"/>
        <w:sz w:val="16"/>
        <w:szCs w:val="16"/>
      </w:rPr>
      <w:t>P</w:t>
    </w:r>
    <w:r w:rsidR="00D1425F" w:rsidRPr="002D1C30">
      <w:rPr>
        <w:rFonts w:asciiTheme="majorHAnsi" w:hAnsiTheme="majorHAnsi"/>
        <w:color w:val="808080"/>
        <w:sz w:val="16"/>
        <w:szCs w:val="16"/>
      </w:rPr>
      <w:t xml:space="preserve">  </w:t>
    </w:r>
    <w:r w:rsidR="00B72A9F">
      <w:rPr>
        <w:rFonts w:asciiTheme="majorHAnsi" w:hAnsiTheme="majorHAnsi"/>
        <w:color w:val="808080"/>
        <w:sz w:val="16"/>
        <w:szCs w:val="16"/>
      </w:rPr>
      <w:t>10</w:t>
    </w:r>
    <w:r w:rsidR="00D1425F">
      <w:rPr>
        <w:rFonts w:asciiTheme="majorHAnsi" w:hAnsiTheme="majorHAnsi"/>
        <w:color w:val="808080"/>
        <w:sz w:val="16"/>
        <w:szCs w:val="16"/>
      </w:rPr>
      <w:t>_0</w:t>
    </w:r>
    <w:r w:rsidR="00B72A9F">
      <w:rPr>
        <w:rFonts w:asciiTheme="majorHAnsi" w:hAnsiTheme="majorHAnsi"/>
        <w:color w:val="808080"/>
        <w:sz w:val="16"/>
        <w:szCs w:val="16"/>
      </w:rPr>
      <w:t>5</w:t>
    </w:r>
    <w:r w:rsidR="00D1425F" w:rsidRPr="002D1C30">
      <w:rPr>
        <w:rFonts w:asciiTheme="majorHAnsi" w:hAnsiTheme="majorHAnsi"/>
        <w:color w:val="808080"/>
        <w:sz w:val="16"/>
        <w:szCs w:val="16"/>
      </w:rPr>
      <w:t>_201</w:t>
    </w:r>
    <w:r w:rsidR="00D1425F">
      <w:rPr>
        <w:rFonts w:asciiTheme="majorHAnsi" w:hAnsiTheme="majorHAnsi"/>
        <w:color w:val="808080"/>
        <w:sz w:val="16"/>
        <w:szCs w:val="16"/>
      </w:rPr>
      <w:t>6</w:t>
    </w:r>
    <w:r w:rsidR="00D1425F" w:rsidRPr="002D1C30">
      <w:rPr>
        <w:rFonts w:asciiTheme="majorHAnsi" w:hAnsiTheme="majorHAnsi"/>
        <w:color w:val="808080"/>
        <w:sz w:val="16"/>
        <w:szCs w:val="16"/>
      </w:rPr>
      <w:t xml:space="preserve">              </w:t>
    </w:r>
    <w:r w:rsidRPr="002D1C30">
      <w:rPr>
        <w:rFonts w:asciiTheme="majorHAnsi" w:hAnsiTheme="majorHAnsi"/>
        <w:color w:val="808080"/>
        <w:sz w:val="16"/>
        <w:szCs w:val="14"/>
      </w:rPr>
      <w:t xml:space="preserve">pag. </w:t>
    </w:r>
    <w:r w:rsidR="0082469A" w:rsidRPr="002D1C30">
      <w:rPr>
        <w:rFonts w:asciiTheme="majorHAnsi" w:hAnsiTheme="majorHAnsi"/>
        <w:color w:val="808080"/>
        <w:sz w:val="16"/>
        <w:szCs w:val="14"/>
      </w:rPr>
      <w:fldChar w:fldCharType="begin"/>
    </w:r>
    <w:r w:rsidR="0082469A" w:rsidRPr="002D1C30">
      <w:rPr>
        <w:rFonts w:asciiTheme="majorHAnsi" w:hAnsiTheme="majorHAnsi"/>
        <w:color w:val="808080"/>
        <w:sz w:val="16"/>
        <w:szCs w:val="14"/>
      </w:rPr>
      <w:instrText>PAGE   \* MERGEFORMAT</w:instrText>
    </w:r>
    <w:r w:rsidR="0082469A" w:rsidRPr="002D1C30">
      <w:rPr>
        <w:rFonts w:asciiTheme="majorHAnsi" w:hAnsiTheme="majorHAnsi"/>
        <w:color w:val="808080"/>
        <w:sz w:val="16"/>
        <w:szCs w:val="14"/>
      </w:rPr>
      <w:fldChar w:fldCharType="separate"/>
    </w:r>
    <w:r w:rsidR="003E5EC4">
      <w:rPr>
        <w:rFonts w:asciiTheme="majorHAnsi" w:hAnsiTheme="majorHAnsi"/>
        <w:noProof/>
        <w:color w:val="808080"/>
        <w:sz w:val="16"/>
        <w:szCs w:val="14"/>
      </w:rPr>
      <w:t>4</w:t>
    </w:r>
    <w:r w:rsidR="0082469A"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2D1C30" w:rsidRDefault="006567A1"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rsidR="006567A1" w:rsidRPr="002D1C30" w:rsidRDefault="006567A1"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rsidR="006567A1" w:rsidRPr="000718A8" w:rsidRDefault="006567A1" w:rsidP="00BC115B">
    <w:pPr>
      <w:pStyle w:val="Pidipagina"/>
      <w:rPr>
        <w:rFonts w:asciiTheme="majorHAnsi" w:hAnsiTheme="majorHAnsi"/>
        <w:color w:val="808080"/>
        <w:sz w:val="16"/>
        <w:szCs w:val="16"/>
        <w:lang w:val="en-US"/>
      </w:rPr>
    </w:pPr>
    <w:r w:rsidRPr="000718A8">
      <w:rPr>
        <w:rFonts w:asciiTheme="majorHAnsi" w:hAnsiTheme="majorHAnsi"/>
        <w:color w:val="808080"/>
        <w:sz w:val="16"/>
        <w:szCs w:val="16"/>
        <w:lang w:val="en-US"/>
      </w:rPr>
      <w:t xml:space="preserve">T +39 06 85449.1 – F +39 06 85449 281 – </w:t>
    </w:r>
    <w:hyperlink r:id="rId1" w:history="1">
      <w:r w:rsidRPr="000718A8">
        <w:rPr>
          <w:rStyle w:val="Collegamentoipertestuale"/>
          <w:rFonts w:asciiTheme="majorHAnsi" w:hAnsiTheme="majorHAnsi"/>
          <w:color w:val="808080"/>
          <w:sz w:val="16"/>
          <w:szCs w:val="16"/>
          <w:u w:val="none"/>
          <w:lang w:val="en-US"/>
        </w:rPr>
        <w:t>www.consip.it</w:t>
      </w:r>
    </w:hyperlink>
    <w:r w:rsidR="00CF7684" w:rsidRPr="00CF7684">
      <w:rPr>
        <w:rStyle w:val="Collegamentoipertestuale"/>
        <w:rFonts w:asciiTheme="majorHAnsi" w:hAnsiTheme="majorHAnsi"/>
        <w:noProof/>
        <w:color w:val="808080"/>
        <w:sz w:val="16"/>
        <w:szCs w:val="16"/>
        <w:u w:val="none"/>
      </w:rPr>
      <w:drawing>
        <wp:anchor distT="0" distB="0" distL="114300" distR="114300" simplePos="0" relativeHeight="251660288" behindDoc="1" locked="1" layoutInCell="1" allowOverlap="0" wp14:anchorId="04F8232E" wp14:editId="3E6A5D46">
          <wp:simplePos x="0" y="0"/>
          <wp:positionH relativeFrom="column">
            <wp:posOffset>3954780</wp:posOffset>
          </wp:positionH>
          <wp:positionV relativeFrom="page">
            <wp:posOffset>9609455</wp:posOffset>
          </wp:positionV>
          <wp:extent cx="930910" cy="506730"/>
          <wp:effectExtent l="0" t="0" r="2540" b="7620"/>
          <wp:wrapTight wrapText="bothSides">
            <wp:wrapPolygon edited="0">
              <wp:start x="0" y="0"/>
              <wp:lineTo x="0" y="21113"/>
              <wp:lineTo x="21217" y="21113"/>
              <wp:lineTo x="21217" y="0"/>
              <wp:lineTo x="0" y="0"/>
            </wp:wrapPolygon>
          </wp:wrapTight>
          <wp:docPr id="1" name="Immagine 1" descr="ISO_9001[1]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_9001[1]co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0910"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CF7684" w:rsidRPr="00CF7684">
      <w:rPr>
        <w:rStyle w:val="Collegamentoipertestuale"/>
        <w:rFonts w:asciiTheme="majorHAnsi" w:hAnsiTheme="majorHAnsi"/>
        <w:noProof/>
        <w:color w:val="808080"/>
        <w:sz w:val="16"/>
        <w:szCs w:val="16"/>
        <w:u w:val="none"/>
      </w:rPr>
      <w:drawing>
        <wp:anchor distT="0" distB="0" distL="114300" distR="114300" simplePos="0" relativeHeight="251661312" behindDoc="1" locked="1" layoutInCell="1" allowOverlap="0" wp14:anchorId="11891DCD" wp14:editId="5448ED01">
          <wp:simplePos x="0" y="0"/>
          <wp:positionH relativeFrom="column">
            <wp:posOffset>5034280</wp:posOffset>
          </wp:positionH>
          <wp:positionV relativeFrom="page">
            <wp:posOffset>9635490</wp:posOffset>
          </wp:positionV>
          <wp:extent cx="353060" cy="439420"/>
          <wp:effectExtent l="0" t="0" r="8890" b="0"/>
          <wp:wrapTight wrapText="bothSides">
            <wp:wrapPolygon edited="0">
              <wp:start x="6993" y="0"/>
              <wp:lineTo x="0" y="2809"/>
              <wp:lineTo x="0" y="15919"/>
              <wp:lineTo x="5827" y="20601"/>
              <wp:lineTo x="6993" y="20601"/>
              <wp:lineTo x="13986" y="20601"/>
              <wp:lineTo x="15151" y="20601"/>
              <wp:lineTo x="20978" y="15919"/>
              <wp:lineTo x="20978" y="2809"/>
              <wp:lineTo x="13986" y="0"/>
              <wp:lineTo x="6993" y="0"/>
            </wp:wrapPolygon>
          </wp:wrapTight>
          <wp:docPr id="2" name="Immagine 2" descr="Marchio-ACCREDIA-Organizzazioni-certificate_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chio-ACCREDIA-Organizzazioni-certificate_15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3060" cy="439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67A1" w:rsidRPr="002D1C30" w:rsidRDefault="006567A1"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rsidR="00830E39" w:rsidRPr="002D1C30" w:rsidRDefault="006567A1" w:rsidP="00830E39">
    <w:pPr>
      <w:pStyle w:val="Pidipagina"/>
      <w:tabs>
        <w:tab w:val="clear" w:pos="4819"/>
        <w:tab w:val="left" w:pos="6237"/>
      </w:tabs>
      <w:rPr>
        <w:rFonts w:asciiTheme="majorHAnsi" w:hAnsiTheme="majorHAnsi"/>
        <w:color w:val="808080"/>
        <w:sz w:val="16"/>
        <w:szCs w:val="16"/>
      </w:rPr>
    </w:pPr>
    <w:proofErr w:type="spellStart"/>
    <w:r w:rsidRPr="002D1C30">
      <w:rPr>
        <w:rFonts w:asciiTheme="majorHAnsi" w:hAnsiTheme="majorHAnsi"/>
        <w:color w:val="808080"/>
        <w:sz w:val="16"/>
        <w:szCs w:val="16"/>
      </w:rPr>
      <w:t>Iscr.Reg.Imp.c</w:t>
    </w:r>
    <w:proofErr w:type="spell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N.878407</w:t>
    </w:r>
    <w:r w:rsidR="00830E39" w:rsidRPr="002D1C30">
      <w:rPr>
        <w:rFonts w:asciiTheme="majorHAnsi" w:hAnsiTheme="majorHAnsi"/>
        <w:color w:val="808080"/>
        <w:sz w:val="16"/>
        <w:szCs w:val="16"/>
      </w:rPr>
      <w:t xml:space="preserve"> </w:t>
    </w:r>
  </w:p>
  <w:p w:rsidR="00830E39" w:rsidRPr="002D1C30" w:rsidRDefault="00830E39" w:rsidP="00D1425F">
    <w:pPr>
      <w:pStyle w:val="Pidipagina"/>
      <w:tabs>
        <w:tab w:val="clear" w:pos="4819"/>
        <w:tab w:val="clear" w:pos="9638"/>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6"/>
      </w:rPr>
      <w:t xml:space="preserve">Classificazione del documento: Consip </w:t>
    </w:r>
    <w:proofErr w:type="spellStart"/>
    <w:r w:rsidRPr="002D1C30">
      <w:rPr>
        <w:rFonts w:asciiTheme="majorHAnsi" w:hAnsiTheme="majorHAnsi"/>
        <w:color w:val="808080"/>
        <w:sz w:val="16"/>
        <w:szCs w:val="16"/>
      </w:rPr>
      <w:t>internal</w:t>
    </w:r>
    <w:proofErr w:type="spellEnd"/>
    <w:r w:rsidRPr="002D1C30">
      <w:rPr>
        <w:rFonts w:asciiTheme="majorHAnsi" w:hAnsiTheme="majorHAnsi"/>
        <w:color w:val="808080"/>
        <w:sz w:val="16"/>
        <w:szCs w:val="16"/>
      </w:rPr>
      <w:tab/>
    </w:r>
    <w:r w:rsidR="00D1425F">
      <w:rPr>
        <w:rFonts w:asciiTheme="majorHAnsi" w:hAnsiTheme="majorHAnsi"/>
        <w:color w:val="808080"/>
        <w:sz w:val="16"/>
        <w:szCs w:val="16"/>
      </w:rPr>
      <w:t>AB</w:t>
    </w:r>
    <w:r w:rsidR="00D95271">
      <w:rPr>
        <w:rFonts w:asciiTheme="majorHAnsi" w:hAnsiTheme="majorHAnsi"/>
        <w:color w:val="808080"/>
        <w:sz w:val="16"/>
        <w:szCs w:val="16"/>
      </w:rPr>
      <w:t>D</w:t>
    </w:r>
    <w:r w:rsidR="00D1425F">
      <w:rPr>
        <w:rFonts w:asciiTheme="majorHAnsi" w:hAnsiTheme="majorHAnsi"/>
        <w:color w:val="808080"/>
        <w:sz w:val="16"/>
        <w:szCs w:val="16"/>
      </w:rPr>
      <w:t>E</w:t>
    </w:r>
    <w:r w:rsidR="00D95271">
      <w:rPr>
        <w:rFonts w:asciiTheme="majorHAnsi" w:hAnsiTheme="majorHAnsi"/>
        <w:color w:val="808080"/>
        <w:sz w:val="16"/>
        <w:szCs w:val="16"/>
      </w:rPr>
      <w:t>F</w:t>
    </w:r>
    <w:r w:rsidR="00D1425F">
      <w:rPr>
        <w:rFonts w:asciiTheme="majorHAnsi" w:hAnsiTheme="majorHAnsi"/>
        <w:color w:val="808080"/>
        <w:sz w:val="16"/>
        <w:szCs w:val="16"/>
      </w:rPr>
      <w:t xml:space="preserve">1 </w:t>
    </w:r>
    <w:proofErr w:type="spellStart"/>
    <w:r w:rsidR="00D95271">
      <w:rPr>
        <w:rFonts w:asciiTheme="majorHAnsi" w:hAnsiTheme="majorHAnsi"/>
        <w:color w:val="808080"/>
        <w:sz w:val="16"/>
        <w:szCs w:val="16"/>
      </w:rPr>
      <w:t>r</w:t>
    </w:r>
    <w:r w:rsidRPr="002D1C30">
      <w:rPr>
        <w:rFonts w:asciiTheme="majorHAnsi" w:hAnsiTheme="majorHAnsi"/>
        <w:color w:val="808080"/>
        <w:sz w:val="16"/>
        <w:szCs w:val="16"/>
      </w:rPr>
      <w:t>ev</w:t>
    </w:r>
    <w:proofErr w:type="spellEnd"/>
    <w:r w:rsidRPr="002D1C30">
      <w:rPr>
        <w:rFonts w:asciiTheme="majorHAnsi" w:hAnsiTheme="majorHAnsi"/>
        <w:color w:val="808080"/>
        <w:sz w:val="16"/>
        <w:szCs w:val="16"/>
      </w:rPr>
      <w:t xml:space="preserve"> </w:t>
    </w:r>
    <w:r w:rsidR="00B72A9F">
      <w:rPr>
        <w:rFonts w:asciiTheme="majorHAnsi" w:hAnsiTheme="majorHAnsi"/>
        <w:color w:val="808080"/>
        <w:sz w:val="16"/>
        <w:szCs w:val="16"/>
      </w:rPr>
      <w:t>2</w:t>
    </w:r>
    <w:r w:rsidR="00C4468F">
      <w:rPr>
        <w:rFonts w:asciiTheme="majorHAnsi" w:hAnsiTheme="majorHAnsi"/>
        <w:color w:val="808080"/>
        <w:sz w:val="16"/>
        <w:szCs w:val="16"/>
      </w:rPr>
      <w:t>P</w:t>
    </w:r>
    <w:r w:rsidRPr="002D1C30">
      <w:rPr>
        <w:rFonts w:asciiTheme="majorHAnsi" w:hAnsiTheme="majorHAnsi"/>
        <w:color w:val="808080"/>
        <w:sz w:val="16"/>
        <w:szCs w:val="16"/>
      </w:rPr>
      <w:t xml:space="preserve">  </w:t>
    </w:r>
    <w:r w:rsidR="00B72A9F">
      <w:rPr>
        <w:rFonts w:asciiTheme="majorHAnsi" w:hAnsiTheme="majorHAnsi"/>
        <w:color w:val="808080"/>
        <w:sz w:val="16"/>
        <w:szCs w:val="16"/>
      </w:rPr>
      <w:t>10</w:t>
    </w:r>
    <w:r w:rsidR="006F15A4">
      <w:rPr>
        <w:rFonts w:asciiTheme="majorHAnsi" w:hAnsiTheme="majorHAnsi"/>
        <w:color w:val="808080"/>
        <w:sz w:val="16"/>
        <w:szCs w:val="16"/>
      </w:rPr>
      <w:t>_</w:t>
    </w:r>
    <w:r w:rsidR="00D1425F">
      <w:rPr>
        <w:rFonts w:asciiTheme="majorHAnsi" w:hAnsiTheme="majorHAnsi"/>
        <w:color w:val="808080"/>
        <w:sz w:val="16"/>
        <w:szCs w:val="16"/>
      </w:rPr>
      <w:t>0</w:t>
    </w:r>
    <w:r w:rsidR="00B72A9F">
      <w:rPr>
        <w:rFonts w:asciiTheme="majorHAnsi" w:hAnsiTheme="majorHAnsi"/>
        <w:color w:val="808080"/>
        <w:sz w:val="16"/>
        <w:szCs w:val="16"/>
      </w:rPr>
      <w:t>5</w:t>
    </w:r>
    <w:r w:rsidRPr="002D1C30">
      <w:rPr>
        <w:rFonts w:asciiTheme="majorHAnsi" w:hAnsiTheme="majorHAnsi"/>
        <w:color w:val="808080"/>
        <w:sz w:val="16"/>
        <w:szCs w:val="16"/>
      </w:rPr>
      <w:t>_201</w:t>
    </w:r>
    <w:r w:rsidR="00D1425F">
      <w:rPr>
        <w:rFonts w:asciiTheme="majorHAnsi" w:hAnsiTheme="majorHAnsi"/>
        <w:color w:val="808080"/>
        <w:sz w:val="16"/>
        <w:szCs w:val="16"/>
      </w:rPr>
      <w:t>6</w:t>
    </w:r>
    <w:r w:rsidRPr="002D1C30">
      <w:rPr>
        <w:rFonts w:asciiTheme="majorHAnsi" w:hAnsiTheme="majorHAnsi"/>
        <w:color w:val="808080"/>
        <w:sz w:val="16"/>
        <w:szCs w:val="16"/>
      </w:rPr>
      <w:t xml:space="preserve">              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3E5EC4">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FD1" w:rsidRDefault="00DD7FD1">
      <w:r>
        <w:separator/>
      </w:r>
    </w:p>
  </w:footnote>
  <w:footnote w:type="continuationSeparator" w:id="0">
    <w:p w:rsidR="00DD7FD1" w:rsidRDefault="00DD7F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E6442E" w:rsidP="00BC115B">
    <w:pPr>
      <w:tabs>
        <w:tab w:val="left" w:pos="1080"/>
      </w:tabs>
      <w:ind w:hanging="1080"/>
    </w:pPr>
    <w:r>
      <w:rPr>
        <w:noProof/>
      </w:rPr>
      <w:drawing>
        <wp:anchor distT="0" distB="0" distL="114300" distR="114300" simplePos="0" relativeHeight="251657216" behindDoc="1" locked="0" layoutInCell="1" allowOverlap="1" wp14:anchorId="4B925C30" wp14:editId="48E77481">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E6442E" w:rsidP="00BC115B">
    <w:pPr>
      <w:ind w:hanging="1080"/>
    </w:pPr>
    <w:r>
      <w:rPr>
        <w:noProof/>
      </w:rPr>
      <w:drawing>
        <wp:anchor distT="0" distB="0" distL="114300" distR="114300" simplePos="0" relativeHeight="251658240" behindDoc="1" locked="0" layoutInCell="1" allowOverlap="1" wp14:anchorId="22BD4008" wp14:editId="514E419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C12AF04A"/>
    <w:lvl w:ilvl="0">
      <w:numFmt w:val="bullet"/>
      <w:lvlText w:val="*"/>
      <w:lvlJc w:val="left"/>
    </w:lvl>
  </w:abstractNum>
  <w:abstractNum w:abstractNumId="2">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7">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nsid w:val="219C0FC3"/>
    <w:multiLevelType w:val="hybridMultilevel"/>
    <w:tmpl w:val="D93ED1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3">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27D7823"/>
    <w:multiLevelType w:val="singleLevel"/>
    <w:tmpl w:val="7026D83C"/>
    <w:lvl w:ilvl="0">
      <w:numFmt w:val="bullet"/>
      <w:lvlText w:val="-"/>
      <w:lvlJc w:val="left"/>
      <w:pPr>
        <w:tabs>
          <w:tab w:val="num" w:pos="360"/>
        </w:tabs>
        <w:ind w:left="360" w:hanging="360"/>
      </w:pPr>
    </w:lvl>
  </w:abstractNum>
  <w:abstractNum w:abstractNumId="21">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36E218A"/>
    <w:multiLevelType w:val="singleLevel"/>
    <w:tmpl w:val="7026D83C"/>
    <w:lvl w:ilvl="0">
      <w:numFmt w:val="bullet"/>
      <w:lvlText w:val="-"/>
      <w:lvlJc w:val="left"/>
      <w:pPr>
        <w:tabs>
          <w:tab w:val="num" w:pos="360"/>
        </w:tabs>
        <w:ind w:left="360" w:hanging="360"/>
      </w:pPr>
    </w:lvl>
  </w:abstractNum>
  <w:abstractNum w:abstractNumId="24">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9"/>
  </w:num>
  <w:num w:numId="4">
    <w:abstractNumId w:val="7"/>
  </w:num>
  <w:num w:numId="5">
    <w:abstractNumId w:val="17"/>
  </w:num>
  <w:num w:numId="6">
    <w:abstractNumId w:val="18"/>
  </w:num>
  <w:num w:numId="7">
    <w:abstractNumId w:val="12"/>
  </w:num>
  <w:num w:numId="8">
    <w:abstractNumId w:val="24"/>
  </w:num>
  <w:num w:numId="9">
    <w:abstractNumId w:val="13"/>
  </w:num>
  <w:num w:numId="10">
    <w:abstractNumId w:val="10"/>
  </w:num>
  <w:num w:numId="11">
    <w:abstractNumId w:val="4"/>
  </w:num>
  <w:num w:numId="12">
    <w:abstractNumId w:val="20"/>
  </w:num>
  <w:num w:numId="13">
    <w:abstractNumId w:val="23"/>
  </w:num>
  <w:num w:numId="14">
    <w:abstractNumId w:val="6"/>
  </w:num>
  <w:num w:numId="15">
    <w:abstractNumId w:val="5"/>
  </w:num>
  <w:num w:numId="16">
    <w:abstractNumId w:val="11"/>
  </w:num>
  <w:num w:numId="17">
    <w:abstractNumId w:val="19"/>
  </w:num>
  <w:num w:numId="18">
    <w:abstractNumId w:val="16"/>
  </w:num>
  <w:num w:numId="19">
    <w:abstractNumId w:val="14"/>
  </w:num>
  <w:num w:numId="20">
    <w:abstractNumId w:val="22"/>
  </w:num>
  <w:num w:numId="21">
    <w:abstractNumId w:val="21"/>
  </w:num>
  <w:num w:numId="22">
    <w:abstractNumId w:val="1"/>
    <w:lvlOverride w:ilvl="0">
      <w:lvl w:ilvl="0">
        <w:numFmt w:val="bullet"/>
        <w:lvlText w:val=""/>
        <w:legacy w:legacy="1" w:legacySpace="0" w:legacyIndent="360"/>
        <w:lvlJc w:val="left"/>
        <w:rPr>
          <w:rFonts w:ascii="Symbol" w:hAnsi="Symbol" w:hint="default"/>
        </w:rPr>
      </w:lvl>
    </w:lvlOverride>
  </w:num>
  <w:num w:numId="23">
    <w:abstractNumId w:val="3"/>
  </w:num>
  <w:num w:numId="24">
    <w:abstractNumId w:val="15"/>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625C6"/>
    <w:rsid w:val="000718A8"/>
    <w:rsid w:val="00072BDB"/>
    <w:rsid w:val="000819D7"/>
    <w:rsid w:val="00086029"/>
    <w:rsid w:val="00102717"/>
    <w:rsid w:val="00113AD8"/>
    <w:rsid w:val="00117DB0"/>
    <w:rsid w:val="0012434B"/>
    <w:rsid w:val="00137A7C"/>
    <w:rsid w:val="0014303C"/>
    <w:rsid w:val="001459BD"/>
    <w:rsid w:val="00152D1C"/>
    <w:rsid w:val="001965A6"/>
    <w:rsid w:val="001B2015"/>
    <w:rsid w:val="001F2BED"/>
    <w:rsid w:val="001F3A62"/>
    <w:rsid w:val="002162A2"/>
    <w:rsid w:val="0023156B"/>
    <w:rsid w:val="00260B57"/>
    <w:rsid w:val="002764B5"/>
    <w:rsid w:val="0029343D"/>
    <w:rsid w:val="002D1C30"/>
    <w:rsid w:val="002D253D"/>
    <w:rsid w:val="002D574F"/>
    <w:rsid w:val="002E66E4"/>
    <w:rsid w:val="003108FE"/>
    <w:rsid w:val="0032370A"/>
    <w:rsid w:val="003245C3"/>
    <w:rsid w:val="00326AE8"/>
    <w:rsid w:val="00384835"/>
    <w:rsid w:val="00396E59"/>
    <w:rsid w:val="003E5EC4"/>
    <w:rsid w:val="00401D42"/>
    <w:rsid w:val="004555D2"/>
    <w:rsid w:val="00457A36"/>
    <w:rsid w:val="004F6C37"/>
    <w:rsid w:val="0052094B"/>
    <w:rsid w:val="005A1784"/>
    <w:rsid w:val="005D2BAE"/>
    <w:rsid w:val="0060375E"/>
    <w:rsid w:val="00611FCA"/>
    <w:rsid w:val="006567A1"/>
    <w:rsid w:val="006D3342"/>
    <w:rsid w:val="006E2EB8"/>
    <w:rsid w:val="006F15A4"/>
    <w:rsid w:val="006F5A09"/>
    <w:rsid w:val="0072361C"/>
    <w:rsid w:val="00723622"/>
    <w:rsid w:val="00752F69"/>
    <w:rsid w:val="00753363"/>
    <w:rsid w:val="00773000"/>
    <w:rsid w:val="00773942"/>
    <w:rsid w:val="00786980"/>
    <w:rsid w:val="007E374C"/>
    <w:rsid w:val="0082469A"/>
    <w:rsid w:val="00830E39"/>
    <w:rsid w:val="00862D27"/>
    <w:rsid w:val="0088024B"/>
    <w:rsid w:val="00891901"/>
    <w:rsid w:val="008E7F52"/>
    <w:rsid w:val="008F7B5E"/>
    <w:rsid w:val="00905886"/>
    <w:rsid w:val="009459AA"/>
    <w:rsid w:val="00950DA9"/>
    <w:rsid w:val="009A3D0F"/>
    <w:rsid w:val="009B2ACE"/>
    <w:rsid w:val="009D32D1"/>
    <w:rsid w:val="009D366D"/>
    <w:rsid w:val="00A06689"/>
    <w:rsid w:val="00A1640C"/>
    <w:rsid w:val="00A52E07"/>
    <w:rsid w:val="00A80B0B"/>
    <w:rsid w:val="00A92D7F"/>
    <w:rsid w:val="00AA4859"/>
    <w:rsid w:val="00AA7CBF"/>
    <w:rsid w:val="00AF6114"/>
    <w:rsid w:val="00AF70C3"/>
    <w:rsid w:val="00B72A9F"/>
    <w:rsid w:val="00B74502"/>
    <w:rsid w:val="00BB7C45"/>
    <w:rsid w:val="00BC115B"/>
    <w:rsid w:val="00BE01D3"/>
    <w:rsid w:val="00C35C82"/>
    <w:rsid w:val="00C4468F"/>
    <w:rsid w:val="00C5170B"/>
    <w:rsid w:val="00C51BC3"/>
    <w:rsid w:val="00C803E5"/>
    <w:rsid w:val="00C91D41"/>
    <w:rsid w:val="00C95BBF"/>
    <w:rsid w:val="00CF7684"/>
    <w:rsid w:val="00D03031"/>
    <w:rsid w:val="00D1425F"/>
    <w:rsid w:val="00D234BC"/>
    <w:rsid w:val="00D30846"/>
    <w:rsid w:val="00D47240"/>
    <w:rsid w:val="00D47584"/>
    <w:rsid w:val="00D537BA"/>
    <w:rsid w:val="00D95271"/>
    <w:rsid w:val="00D9609F"/>
    <w:rsid w:val="00D9666D"/>
    <w:rsid w:val="00DA0817"/>
    <w:rsid w:val="00DB1E30"/>
    <w:rsid w:val="00DB47B8"/>
    <w:rsid w:val="00DC0335"/>
    <w:rsid w:val="00DD7FD1"/>
    <w:rsid w:val="00DF48EB"/>
    <w:rsid w:val="00DF50BE"/>
    <w:rsid w:val="00E13876"/>
    <w:rsid w:val="00E43F9D"/>
    <w:rsid w:val="00E6442E"/>
    <w:rsid w:val="00E6519E"/>
    <w:rsid w:val="00E8178C"/>
    <w:rsid w:val="00EA60BE"/>
    <w:rsid w:val="00EB7E88"/>
    <w:rsid w:val="00EC4F4F"/>
    <w:rsid w:val="00ED11F3"/>
    <w:rsid w:val="00EF12C1"/>
    <w:rsid w:val="00F21268"/>
    <w:rsid w:val="00F31FB1"/>
    <w:rsid w:val="00F779DB"/>
    <w:rsid w:val="00FA225A"/>
    <w:rsid w:val="00FB0EF7"/>
    <w:rsid w:val="00FB5311"/>
    <w:rsid w:val="00FB57D7"/>
    <w:rsid w:val="00FD4CD7"/>
    <w:rsid w:val="00FD7B59"/>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AD0AB-1C6F-4E1E-8E8E-F9AAEF062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764</Words>
  <Characters>4353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5107</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2016-02-18T09:02:00Z</dcterms:created>
  <dcterms:modified xsi:type="dcterms:W3CDTF">2016-07-22T12:57:00Z</dcterms:modified>
</cp:coreProperties>
</file>