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4ADF2" w14:textId="77777777" w:rsidR="00664A2B" w:rsidRDefault="00664A2B" w:rsidP="0091578C">
      <w:pPr>
        <w:pStyle w:val="Titolocopertina"/>
      </w:pPr>
    </w:p>
    <w:p w14:paraId="08E1F51C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5F84F5A2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0AD0261D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6E52ED57" w14:textId="77777777" w:rsidR="0091578C" w:rsidRPr="0091578C" w:rsidRDefault="0091578C" w:rsidP="0091578C">
      <w:pPr>
        <w:rPr>
          <w:rFonts w:ascii="Calibri" w:hAnsi="Calibri"/>
        </w:rPr>
      </w:pPr>
    </w:p>
    <w:p w14:paraId="7E681564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A09A804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5F7FAA0C" w14:textId="1AA67932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5A3114" w:rsidRPr="005A3114">
        <w:rPr>
          <w:rStyle w:val="BLOCKBOLD"/>
          <w:rFonts w:ascii="Calibri" w:hAnsi="Calibri"/>
        </w:rPr>
        <w:t>Servizi di supporto legale in ambito stragiudiziale</w:t>
      </w:r>
      <w:r w:rsidR="005A3114">
        <w:rPr>
          <w:rStyle w:val="BLOCKBOLD"/>
          <w:rFonts w:ascii="Calibri" w:hAnsi="Calibri"/>
        </w:rPr>
        <w:t xml:space="preserve"> Lotto __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  <w:r w:rsidR="005A3114">
        <w:rPr>
          <w:rStyle w:val="BLOCKBOLD"/>
          <w:rFonts w:ascii="Calibri" w:hAnsi="Calibri"/>
        </w:rPr>
        <w:t xml:space="preserve"> </w:t>
      </w:r>
    </w:p>
    <w:p w14:paraId="3FAB6D4B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2E8CB568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6718247B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43C6A63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3CCA1A6D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3064A5DC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203BAFBB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2CD1655D" w14:textId="77777777"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14:paraId="782A5EBF" w14:textId="77777777"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14:paraId="0C81CDE9" w14:textId="77777777"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14:paraId="6AC51552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25CFD50A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312CA9FD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19822215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30624AEF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5E17B5B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7646254D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7C11F39B" w14:textId="77777777"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7BB9C" w14:textId="77777777"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14:paraId="10498F28" w14:textId="77777777"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C1104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3F511" w14:textId="77777777"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14:paraId="329B8B77" w14:textId="77777777"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0647" w14:textId="77777777" w:rsidR="005A311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2AF10D7" wp14:editId="7125F307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825AB" w14:textId="77777777" w:rsidR="005A311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7E93519" wp14:editId="28A6ED1B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9B9E1" w14:textId="77777777" w:rsidR="00422E89" w:rsidRDefault="00422E89">
    <w:pPr>
      <w:pStyle w:val="TAGTECNICI"/>
    </w:pPr>
  </w:p>
  <w:p w14:paraId="1EACE5C0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442930">
    <w:abstractNumId w:val="1"/>
  </w:num>
  <w:num w:numId="2" w16cid:durableId="262105340">
    <w:abstractNumId w:val="2"/>
  </w:num>
  <w:num w:numId="3" w16cid:durableId="171469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A40D1"/>
    <w:rsid w:val="003D2F04"/>
    <w:rsid w:val="00422E89"/>
    <w:rsid w:val="005A3114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74E64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D3223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36C72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Livignani Cristiana</cp:lastModifiedBy>
  <cp:revision>18</cp:revision>
  <dcterms:created xsi:type="dcterms:W3CDTF">2020-11-09T09:48:00Z</dcterms:created>
  <dcterms:modified xsi:type="dcterms:W3CDTF">2024-07-15T08:49:00Z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