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FB4B27" w:rsidRDefault="00480AF7" w:rsidP="007A0AF6">
      <w:pPr>
        <w:autoSpaceDE w:val="0"/>
        <w:autoSpaceDN w:val="0"/>
        <w:adjustRightInd w:val="0"/>
        <w:spacing w:after="0" w:line="300" w:lineRule="exact"/>
        <w:jc w:val="center"/>
        <w:rPr>
          <w:rFonts w:cs="TimesNewRoman,Bold"/>
          <w:b/>
          <w:bCs/>
          <w:sz w:val="20"/>
          <w:szCs w:val="20"/>
        </w:rPr>
      </w:pPr>
      <w:bookmarkStart w:id="0" w:name="_GoBack"/>
      <w:r w:rsidRPr="00FB4B27">
        <w:rPr>
          <w:rFonts w:cs="TimesNewRoman,Bold"/>
          <w:b/>
          <w:bCs/>
          <w:sz w:val="20"/>
          <w:szCs w:val="20"/>
        </w:rPr>
        <w:t>GARANZIA FIDEIUSSORIA DEFINITIVA</w:t>
      </w:r>
      <w:r w:rsidR="0032779E" w:rsidRPr="00FB4B27">
        <w:rPr>
          <w:rFonts w:cs="TimesNewRoman,Bold"/>
          <w:b/>
          <w:bCs/>
          <w:sz w:val="20"/>
          <w:szCs w:val="20"/>
        </w:rPr>
        <w:t xml:space="preserve"> </w:t>
      </w:r>
    </w:p>
    <w:p w:rsidR="00480AF7" w:rsidRPr="00FB4B27" w:rsidRDefault="00480AF7" w:rsidP="007A0AF6">
      <w:pPr>
        <w:autoSpaceDE w:val="0"/>
        <w:autoSpaceDN w:val="0"/>
        <w:adjustRightInd w:val="0"/>
        <w:spacing w:after="0" w:line="300" w:lineRule="exact"/>
        <w:jc w:val="center"/>
        <w:rPr>
          <w:rFonts w:cs="TimesNewRoman,Bold"/>
          <w:b/>
          <w:bCs/>
          <w:sz w:val="20"/>
          <w:szCs w:val="20"/>
        </w:rPr>
      </w:pPr>
      <w:r w:rsidRPr="00FB4B27">
        <w:rPr>
          <w:rFonts w:cs="TimesNewRoman,Bold"/>
          <w:b/>
          <w:bCs/>
          <w:sz w:val="20"/>
          <w:szCs w:val="20"/>
        </w:rPr>
        <w:t>(Lavori, Servizi e Forniture)</w:t>
      </w:r>
    </w:p>
    <w:p w:rsidR="00480AF7" w:rsidRPr="00FB4B27" w:rsidRDefault="00480AF7" w:rsidP="007A0AF6">
      <w:pPr>
        <w:autoSpaceDE w:val="0"/>
        <w:autoSpaceDN w:val="0"/>
        <w:adjustRightInd w:val="0"/>
        <w:spacing w:after="0" w:line="300" w:lineRule="exact"/>
        <w:jc w:val="center"/>
        <w:rPr>
          <w:rFonts w:cs="TimesNewRoman,BoldItalic"/>
          <w:b/>
          <w:bCs/>
          <w:iCs/>
          <w:sz w:val="20"/>
          <w:szCs w:val="20"/>
        </w:rPr>
      </w:pPr>
      <w:r w:rsidRPr="00FB4B27">
        <w:rPr>
          <w:rFonts w:cs="TimesNewRoman,BoldItalic"/>
          <w:b/>
          <w:bCs/>
          <w:iCs/>
          <w:sz w:val="20"/>
          <w:szCs w:val="20"/>
        </w:rPr>
        <w:t xml:space="preserve">Condizioni che rilevano nel rapporto tra </w:t>
      </w:r>
      <w:r w:rsidR="006C7A57" w:rsidRPr="00FB4B27">
        <w:rPr>
          <w:rFonts w:cs="TimesNewRoman,BoldItalic"/>
          <w:b/>
          <w:bCs/>
          <w:iCs/>
          <w:sz w:val="20"/>
          <w:szCs w:val="20"/>
        </w:rPr>
        <w:t>Consip Amministrazioni</w:t>
      </w:r>
      <w:r w:rsidRPr="00FB4B27">
        <w:rPr>
          <w:rFonts w:cs="TimesNewRoman,BoldItalic"/>
          <w:b/>
          <w:bCs/>
          <w:iCs/>
          <w:sz w:val="20"/>
          <w:szCs w:val="20"/>
        </w:rPr>
        <w:t xml:space="preserve"> e Garante</w:t>
      </w:r>
    </w:p>
    <w:p w:rsidR="00480AF7" w:rsidRPr="00FB4B27" w:rsidRDefault="00480AF7" w:rsidP="007A0AF6">
      <w:pPr>
        <w:autoSpaceDE w:val="0"/>
        <w:autoSpaceDN w:val="0"/>
        <w:adjustRightInd w:val="0"/>
        <w:spacing w:after="0" w:line="300" w:lineRule="exact"/>
        <w:jc w:val="both"/>
        <w:rPr>
          <w:rFonts w:cs="TimesNewRoman,Bold"/>
          <w:b/>
          <w:bCs/>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1 - Oggetto della garanzia</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Il Garante, in conformità all'art. </w:t>
      </w:r>
      <w:r w:rsidR="00334A25" w:rsidRPr="00FB4B27">
        <w:rPr>
          <w:rFonts w:cs="TimesNewRoman"/>
          <w:sz w:val="20"/>
          <w:szCs w:val="20"/>
        </w:rPr>
        <w:t>53, comma 4 e all’art.117</w:t>
      </w:r>
      <w:r w:rsidRPr="00FB4B27">
        <w:rPr>
          <w:rFonts w:cs="TimesNewRoman"/>
          <w:sz w:val="20"/>
          <w:szCs w:val="20"/>
        </w:rPr>
        <w:t xml:space="preserve"> del Codice, si impegna nei confronti </w:t>
      </w:r>
      <w:r w:rsidR="0032779E" w:rsidRPr="00FB4B27">
        <w:rPr>
          <w:rFonts w:cs="TimesNewRoman"/>
          <w:sz w:val="20"/>
          <w:szCs w:val="20"/>
        </w:rPr>
        <w:t xml:space="preserve">della </w:t>
      </w:r>
      <w:r w:rsidR="00D101F2" w:rsidRPr="00FB4B27">
        <w:rPr>
          <w:rFonts w:cs="TimesNewRoman,Bold"/>
          <w:b/>
          <w:bCs/>
          <w:i/>
          <w:sz w:val="20"/>
          <w:szCs w:val="20"/>
        </w:rPr>
        <w:t>Sogei S.p.A.</w:t>
      </w:r>
      <w:r w:rsidR="00AC5129" w:rsidRPr="00FB4B27">
        <w:rPr>
          <w:rFonts w:cs="TimesNewRoman,Bold"/>
          <w:b/>
          <w:bCs/>
          <w:i/>
          <w:sz w:val="20"/>
          <w:szCs w:val="20"/>
        </w:rPr>
        <w:t xml:space="preserve"> </w:t>
      </w:r>
      <w:r w:rsidR="00AC5129" w:rsidRPr="00FB4B27">
        <w:rPr>
          <w:rFonts w:cs="TimesNewRoman"/>
          <w:sz w:val="20"/>
          <w:szCs w:val="20"/>
        </w:rPr>
        <w:t xml:space="preserve">(di seguito anche </w:t>
      </w:r>
      <w:r w:rsidR="00D101F2" w:rsidRPr="00FB4B27">
        <w:rPr>
          <w:rFonts w:cs="TimesNewRoman,Bold"/>
          <w:b/>
          <w:bCs/>
          <w:i/>
          <w:sz w:val="20"/>
          <w:szCs w:val="20"/>
        </w:rPr>
        <w:t>Sogei</w:t>
      </w:r>
      <w:r w:rsidR="00CF0B3A" w:rsidRPr="00FB4B27">
        <w:rPr>
          <w:rFonts w:cs="TimesNewRoman"/>
          <w:sz w:val="20"/>
          <w:szCs w:val="20"/>
        </w:rPr>
        <w:t xml:space="preserve"> o</w:t>
      </w:r>
      <w:r w:rsidR="001C780E" w:rsidRPr="00FB4B27">
        <w:rPr>
          <w:rFonts w:cs="TimesNewRoman"/>
          <w:sz w:val="20"/>
          <w:szCs w:val="20"/>
        </w:rPr>
        <w:t xml:space="preserve"> </w:t>
      </w:r>
      <w:r w:rsidR="00CF0B3A" w:rsidRPr="00FB4B27">
        <w:rPr>
          <w:rFonts w:cs="TimesNewRoman"/>
          <w:sz w:val="20"/>
          <w:szCs w:val="20"/>
        </w:rPr>
        <w:t>Committente</w:t>
      </w:r>
      <w:r w:rsidR="001C780E" w:rsidRPr="00FB4B27">
        <w:rPr>
          <w:rFonts w:cs="TimesNewRoman"/>
          <w:sz w:val="20"/>
          <w:szCs w:val="20"/>
        </w:rPr>
        <w:t>)</w:t>
      </w:r>
      <w:r w:rsidRPr="00FB4B27">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FB4B27">
        <w:rPr>
          <w:rFonts w:cs="TimesNewRoman"/>
          <w:sz w:val="20"/>
          <w:szCs w:val="20"/>
        </w:rPr>
        <w:t xml:space="preserve">nel Contratto </w:t>
      </w:r>
      <w:r w:rsidRPr="00FB4B27">
        <w:rPr>
          <w:rFonts w:cs="TimesNewRoman"/>
          <w:sz w:val="20"/>
          <w:szCs w:val="20"/>
        </w:rPr>
        <w:t>ed al pagamento delle somme previste dalle norme sopra richiamate.</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Il Garante, pertanto, si impegna al pagamento di quanto dovuto dall’Affidatario ai sensi dell’art. </w:t>
      </w:r>
      <w:r w:rsidR="00ED67DA" w:rsidRPr="00FB4B27">
        <w:rPr>
          <w:rFonts w:cs="TimesNewRoman"/>
          <w:sz w:val="20"/>
          <w:szCs w:val="20"/>
        </w:rPr>
        <w:t>117</w:t>
      </w:r>
      <w:r w:rsidRPr="00FB4B27">
        <w:rPr>
          <w:rFonts w:cs="TimesNewRoman"/>
          <w:sz w:val="20"/>
          <w:szCs w:val="20"/>
        </w:rPr>
        <w:t>, del Codice, in caso di:</w:t>
      </w:r>
    </w:p>
    <w:p w:rsidR="00480AF7" w:rsidRPr="00FB4B27" w:rsidRDefault="00480AF7" w:rsidP="00ED67DA">
      <w:pPr>
        <w:autoSpaceDE w:val="0"/>
        <w:autoSpaceDN w:val="0"/>
        <w:adjustRightInd w:val="0"/>
        <w:spacing w:after="0" w:line="300" w:lineRule="exact"/>
        <w:ind w:left="284"/>
        <w:jc w:val="both"/>
        <w:rPr>
          <w:rFonts w:cs="TimesNewRoman"/>
          <w:sz w:val="20"/>
          <w:szCs w:val="20"/>
        </w:rPr>
      </w:pPr>
      <w:r w:rsidRPr="00FB4B27">
        <w:rPr>
          <w:rFonts w:cs="TimesNewRoman"/>
          <w:sz w:val="20"/>
          <w:szCs w:val="20"/>
        </w:rPr>
        <w:t xml:space="preserve">a) inadempimento di qualunque obbligazione derivante </w:t>
      </w:r>
      <w:r w:rsidR="00CF0B3A" w:rsidRPr="00FB4B27">
        <w:rPr>
          <w:rFonts w:cs="TimesNewRoman"/>
          <w:sz w:val="20"/>
          <w:szCs w:val="20"/>
        </w:rPr>
        <w:t>dal Contratto</w:t>
      </w:r>
      <w:r w:rsidR="00E22B77" w:rsidRPr="00FB4B27">
        <w:rPr>
          <w:rFonts w:cs="TimesNewRoman"/>
          <w:sz w:val="20"/>
          <w:szCs w:val="20"/>
        </w:rPr>
        <w:t xml:space="preserve">; </w:t>
      </w:r>
    </w:p>
    <w:p w:rsidR="00480AF7" w:rsidRPr="00FB4B27" w:rsidRDefault="00480AF7" w:rsidP="00ED67DA">
      <w:pPr>
        <w:autoSpaceDE w:val="0"/>
        <w:autoSpaceDN w:val="0"/>
        <w:adjustRightInd w:val="0"/>
        <w:spacing w:after="0" w:line="300" w:lineRule="exact"/>
        <w:ind w:left="284"/>
        <w:jc w:val="both"/>
        <w:rPr>
          <w:rFonts w:cs="TimesNewRoman"/>
          <w:sz w:val="20"/>
          <w:szCs w:val="20"/>
        </w:rPr>
      </w:pPr>
      <w:r w:rsidRPr="00FB4B27">
        <w:rPr>
          <w:rFonts w:cs="TimesNewRoman"/>
          <w:sz w:val="20"/>
          <w:szCs w:val="20"/>
        </w:rPr>
        <w:t>b) risarcimento dei danni derivanti dall’eventuale inadempimento delle obbligazioni stesse;</w:t>
      </w:r>
    </w:p>
    <w:p w:rsidR="00480AF7" w:rsidRPr="00FB4B27" w:rsidRDefault="00480AF7" w:rsidP="00ED67DA">
      <w:pPr>
        <w:autoSpaceDE w:val="0"/>
        <w:autoSpaceDN w:val="0"/>
        <w:adjustRightInd w:val="0"/>
        <w:spacing w:after="0" w:line="300" w:lineRule="exact"/>
        <w:ind w:left="284"/>
        <w:jc w:val="both"/>
        <w:rPr>
          <w:rFonts w:cs="TimesNewRoman"/>
          <w:sz w:val="20"/>
          <w:szCs w:val="20"/>
        </w:rPr>
      </w:pPr>
      <w:r w:rsidRPr="00FB4B27">
        <w:rPr>
          <w:rFonts w:cs="TimesNewRoman"/>
          <w:sz w:val="20"/>
          <w:szCs w:val="20"/>
        </w:rPr>
        <w:t>c) rimborso:</w:t>
      </w:r>
    </w:p>
    <w:p w:rsidR="00480AF7" w:rsidRPr="00FB4B27" w:rsidRDefault="00480AF7" w:rsidP="00ED67DA">
      <w:pPr>
        <w:autoSpaceDE w:val="0"/>
        <w:autoSpaceDN w:val="0"/>
        <w:adjustRightInd w:val="0"/>
        <w:spacing w:after="0" w:line="300" w:lineRule="exact"/>
        <w:ind w:left="708"/>
        <w:jc w:val="both"/>
        <w:rPr>
          <w:rFonts w:cs="TimesNewRoman"/>
          <w:sz w:val="20"/>
          <w:szCs w:val="20"/>
        </w:rPr>
      </w:pPr>
      <w:r w:rsidRPr="00FB4B27">
        <w:rPr>
          <w:rFonts w:cs="TimesNewRoman"/>
          <w:sz w:val="20"/>
          <w:szCs w:val="20"/>
        </w:rPr>
        <w:t xml:space="preserve">i) delle maggiori somme pagate </w:t>
      </w:r>
      <w:r w:rsidR="00CF0B3A" w:rsidRPr="00FB4B27">
        <w:rPr>
          <w:rFonts w:cs="TimesNewRoman"/>
          <w:sz w:val="20"/>
          <w:szCs w:val="20"/>
        </w:rPr>
        <w:t xml:space="preserve">dalla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all’Affidatario rispetto alle risultanze della liquidazione finale, salva comunque la risarcibilità del maggior danno verso l’Appaltatore;</w:t>
      </w:r>
    </w:p>
    <w:p w:rsidR="00480AF7" w:rsidRPr="00FB4B27" w:rsidRDefault="00480AF7" w:rsidP="00ED67DA">
      <w:pPr>
        <w:autoSpaceDE w:val="0"/>
        <w:autoSpaceDN w:val="0"/>
        <w:adjustRightInd w:val="0"/>
        <w:spacing w:after="0" w:line="300" w:lineRule="exact"/>
        <w:ind w:left="708"/>
        <w:jc w:val="both"/>
        <w:rPr>
          <w:rFonts w:cs="TimesNewRoman"/>
          <w:sz w:val="20"/>
          <w:szCs w:val="20"/>
        </w:rPr>
      </w:pPr>
      <w:r w:rsidRPr="00FB4B27">
        <w:rPr>
          <w:rFonts w:cs="TimesNewRoman"/>
          <w:sz w:val="20"/>
          <w:szCs w:val="20"/>
        </w:rPr>
        <w:t>ii) della eventuale maggiore spesa sostenuta</w:t>
      </w:r>
      <w:r w:rsidR="00CF0B3A" w:rsidRPr="00FB4B27">
        <w:rPr>
          <w:rFonts w:cs="TimesNewRoman"/>
          <w:sz w:val="20"/>
          <w:szCs w:val="20"/>
        </w:rPr>
        <w:t xml:space="preserve"> dalla</w:t>
      </w:r>
      <w:r w:rsidRPr="00FB4B27">
        <w:rPr>
          <w:rFonts w:cs="TimesNewRoman"/>
          <w:sz w:val="20"/>
          <w:szCs w:val="20"/>
        </w:rPr>
        <w:t xml:space="preserve">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 xml:space="preserve">per il completamento dei lavori </w:t>
      </w:r>
      <w:r w:rsidR="006C7A57" w:rsidRPr="00FB4B27">
        <w:rPr>
          <w:rFonts w:cs="TimesNewRoman"/>
          <w:sz w:val="20"/>
          <w:szCs w:val="20"/>
        </w:rPr>
        <w:t xml:space="preserve">dei servizi e delle forniture </w:t>
      </w:r>
      <w:r w:rsidRPr="00FB4B27">
        <w:rPr>
          <w:rFonts w:cs="TimesNewRoman"/>
          <w:sz w:val="20"/>
          <w:szCs w:val="20"/>
        </w:rPr>
        <w:t xml:space="preserve">nel caso di risoluzione </w:t>
      </w:r>
      <w:r w:rsidR="001C780E" w:rsidRPr="00FB4B27">
        <w:rPr>
          <w:rFonts w:cs="TimesNewRoman"/>
          <w:sz w:val="20"/>
          <w:szCs w:val="20"/>
        </w:rPr>
        <w:t>del</w:t>
      </w:r>
      <w:r w:rsidRPr="00FB4B27">
        <w:rPr>
          <w:rFonts w:cs="TimesNewRoman"/>
          <w:sz w:val="20"/>
          <w:szCs w:val="20"/>
        </w:rPr>
        <w:t xml:space="preserve"> contratto disposta in danno dell’Affidatario;</w:t>
      </w:r>
    </w:p>
    <w:p w:rsidR="00480AF7" w:rsidRPr="00FB4B27" w:rsidRDefault="00480AF7" w:rsidP="00ED67DA">
      <w:pPr>
        <w:autoSpaceDE w:val="0"/>
        <w:autoSpaceDN w:val="0"/>
        <w:adjustRightInd w:val="0"/>
        <w:spacing w:after="0" w:line="300" w:lineRule="exact"/>
        <w:ind w:left="708"/>
        <w:jc w:val="both"/>
        <w:rPr>
          <w:rFonts w:cs="TimesNewRoman"/>
          <w:sz w:val="20"/>
          <w:szCs w:val="20"/>
        </w:rPr>
      </w:pPr>
      <w:r w:rsidRPr="00FB4B27">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FB4B27">
        <w:rPr>
          <w:rFonts w:cs="TimesNewRoman"/>
          <w:sz w:val="20"/>
          <w:szCs w:val="20"/>
        </w:rPr>
        <w:t>/Patto di integrità</w:t>
      </w:r>
      <w:r w:rsidRPr="00FB4B27">
        <w:rPr>
          <w:rFonts w:cs="TimesNewRoman"/>
          <w:sz w:val="20"/>
          <w:szCs w:val="20"/>
        </w:rPr>
        <w:t xml:space="preserve"> eventualmente presente nei documenti di gara. </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L’estensione opera a condizione che la violazione venga comunicata </w:t>
      </w:r>
      <w:r w:rsidR="00D101F2" w:rsidRPr="00FB4B27">
        <w:rPr>
          <w:rFonts w:cs="TimesNewRoman"/>
          <w:sz w:val="20"/>
          <w:szCs w:val="20"/>
        </w:rPr>
        <w:t xml:space="preserve">da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 xml:space="preserve">al Garante nel periodo di validità della garanzia ed è limitata ad un importo pari al </w:t>
      </w:r>
      <w:r w:rsidR="001B66EB" w:rsidRPr="00FB4B27">
        <w:rPr>
          <w:rFonts w:cs="TimesNewRoman"/>
          <w:sz w:val="20"/>
          <w:szCs w:val="20"/>
        </w:rPr>
        <w:t>5</w:t>
      </w:r>
      <w:r w:rsidRPr="00FB4B27">
        <w:rPr>
          <w:rFonts w:cs="TimesNewRoman"/>
          <w:sz w:val="20"/>
          <w:szCs w:val="20"/>
        </w:rPr>
        <w:t>% della somma garantita al momento della suddetta comunicazione.</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FB4B27" w:rsidRDefault="00480AF7" w:rsidP="007A0AF6">
      <w:pPr>
        <w:autoSpaceDE w:val="0"/>
        <w:autoSpaceDN w:val="0"/>
        <w:adjustRightInd w:val="0"/>
        <w:spacing w:after="0" w:line="300" w:lineRule="exact"/>
        <w:jc w:val="both"/>
        <w:rPr>
          <w:rFonts w:cs="TimesNewRoman,Bold"/>
          <w:b/>
          <w:bCs/>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2 - Efficacia e durata della garanzia</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L'efficacia della garanzia:</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a) decorre dalla data di stipula </w:t>
      </w:r>
      <w:r w:rsidR="00CF0B3A" w:rsidRPr="00FB4B27">
        <w:rPr>
          <w:rFonts w:cs="TimesNewRoman"/>
          <w:sz w:val="20"/>
          <w:szCs w:val="20"/>
        </w:rPr>
        <w:t>del contratto</w:t>
      </w:r>
      <w:r w:rsidRPr="00FB4B27">
        <w:rPr>
          <w:rFonts w:cs="TimesNewRoman"/>
          <w:sz w:val="20"/>
          <w:szCs w:val="20"/>
        </w:rPr>
        <w:t>;</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FB4B27">
        <w:rPr>
          <w:rFonts w:cs="TimesNewRoman"/>
          <w:sz w:val="20"/>
          <w:szCs w:val="20"/>
        </w:rPr>
        <w:t>emessi alla conclusione dell’esecuzione de</w:t>
      </w:r>
      <w:r w:rsidR="00CF0B3A" w:rsidRPr="00FB4B27">
        <w:rPr>
          <w:rFonts w:cs="TimesNewRoman"/>
          <w:sz w:val="20"/>
          <w:szCs w:val="20"/>
        </w:rPr>
        <w:t>l</w:t>
      </w:r>
      <w:r w:rsidR="0032779E" w:rsidRPr="00FB4B27">
        <w:rPr>
          <w:rFonts w:cs="TimesNewRoman"/>
          <w:sz w:val="20"/>
          <w:szCs w:val="20"/>
        </w:rPr>
        <w:t xml:space="preserve"> contratto </w:t>
      </w:r>
      <w:r w:rsidRPr="00FB4B27">
        <w:rPr>
          <w:rFonts w:cs="TimesNewRoman"/>
          <w:sz w:val="20"/>
          <w:szCs w:val="20"/>
        </w:rPr>
        <w:t>e comunque decorsi 12 mesi dalla data di ultimazione dei lavori, dei servizi o delle forniture risultante dal relativo certificato</w:t>
      </w:r>
      <w:r w:rsidR="0032779E" w:rsidRPr="00FB4B27">
        <w:rPr>
          <w:rFonts w:cs="TimesNewRoman"/>
          <w:sz w:val="20"/>
          <w:szCs w:val="20"/>
        </w:rPr>
        <w:t xml:space="preserve"> del</w:t>
      </w:r>
      <w:r w:rsidR="00CF0B3A" w:rsidRPr="00FB4B27">
        <w:rPr>
          <w:rFonts w:cs="TimesNewRoman"/>
          <w:sz w:val="20"/>
          <w:szCs w:val="20"/>
        </w:rPr>
        <w:t xml:space="preserve"> </w:t>
      </w:r>
      <w:r w:rsidR="0032779E" w:rsidRPr="00FB4B27">
        <w:rPr>
          <w:rFonts w:cs="TimesNewRoman"/>
          <w:sz w:val="20"/>
          <w:szCs w:val="20"/>
        </w:rPr>
        <w:t>contratto</w:t>
      </w:r>
      <w:r w:rsidRPr="00FB4B27">
        <w:rPr>
          <w:rFonts w:cs="TimesNewRoman"/>
          <w:sz w:val="20"/>
          <w:szCs w:val="20"/>
        </w:rPr>
        <w:t>, allorché si estingue automaticamente ad ogn</w:t>
      </w:r>
      <w:r w:rsidR="00ED67DA" w:rsidRPr="00FB4B27">
        <w:rPr>
          <w:rFonts w:cs="TimesNewRoman"/>
          <w:sz w:val="20"/>
          <w:szCs w:val="20"/>
        </w:rPr>
        <w:t>i effetto (art. 117, commi 1 e 8</w:t>
      </w:r>
      <w:r w:rsidRPr="00FB4B27">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FB4B27">
        <w:rPr>
          <w:rFonts w:cs="TimesNewRoman"/>
          <w:sz w:val="20"/>
          <w:szCs w:val="20"/>
        </w:rPr>
        <w:t xml:space="preserve"> della</w:t>
      </w:r>
      <w:r w:rsidRPr="00FB4B27">
        <w:rPr>
          <w:rFonts w:cs="TimesNewRoman"/>
          <w:sz w:val="20"/>
          <w:szCs w:val="20"/>
        </w:rPr>
        <w:t xml:space="preserve">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 xml:space="preserve">dell’originale della garanzia stessa con annotazione di svincolo o con comunicazione scritta della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al Garante.</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Il mancato pagamento del premio/commissione non può essere opposto alla </w:t>
      </w:r>
      <w:r w:rsidR="00AC5129" w:rsidRPr="00FB4B27">
        <w:rPr>
          <w:rFonts w:cs="TimesNewRoman"/>
          <w:sz w:val="20"/>
          <w:szCs w:val="20"/>
        </w:rPr>
        <w:t>Consip</w:t>
      </w:r>
      <w:r w:rsidRPr="00FB4B27">
        <w:rPr>
          <w:rFonts w:cs="TimesNewRoman"/>
          <w:sz w:val="20"/>
          <w:szCs w:val="20"/>
        </w:rPr>
        <w:t>.</w:t>
      </w:r>
    </w:p>
    <w:p w:rsidR="00480AF7" w:rsidRPr="00FB4B27" w:rsidRDefault="00480AF7" w:rsidP="007A0AF6">
      <w:pPr>
        <w:autoSpaceDE w:val="0"/>
        <w:autoSpaceDN w:val="0"/>
        <w:adjustRightInd w:val="0"/>
        <w:spacing w:after="0" w:line="300" w:lineRule="exact"/>
        <w:jc w:val="both"/>
        <w:rPr>
          <w:rFonts w:cs="TimesNewRoman,Bold"/>
          <w:b/>
          <w:bCs/>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3 - Somma garantita</w:t>
      </w:r>
    </w:p>
    <w:p w:rsidR="00480AF7" w:rsidRPr="00FB4B27" w:rsidRDefault="00480AF7" w:rsidP="008647A1">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La somma garantita dalla presente fideiussione è </w:t>
      </w:r>
      <w:r w:rsidR="00334A25" w:rsidRPr="00FB4B27">
        <w:rPr>
          <w:rFonts w:cs="TimesNewRoman"/>
          <w:sz w:val="20"/>
          <w:szCs w:val="20"/>
        </w:rPr>
        <w:t>pari al 5% dell’importo del Contratto</w:t>
      </w:r>
      <w:r w:rsidRPr="00FB4B27">
        <w:rPr>
          <w:rFonts w:cs="TimesNewRoman"/>
          <w:sz w:val="20"/>
          <w:szCs w:val="20"/>
        </w:rPr>
        <w:t xml:space="preserve">. </w:t>
      </w:r>
    </w:p>
    <w:p w:rsidR="0076702E" w:rsidRPr="00FB4B27" w:rsidRDefault="0076702E"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Q</w:t>
      </w:r>
      <w:r w:rsidR="00480AF7" w:rsidRPr="00FB4B27">
        <w:rPr>
          <w:rFonts w:cs="TimesNewRoman"/>
          <w:sz w:val="20"/>
          <w:szCs w:val="20"/>
        </w:rPr>
        <w:t>ualora ricorrano le condizioni, la somma garantita</w:t>
      </w:r>
      <w:r w:rsidR="00334A25" w:rsidRPr="00FB4B27">
        <w:rPr>
          <w:rFonts w:cs="TimesNewRoman"/>
          <w:sz w:val="20"/>
          <w:szCs w:val="20"/>
        </w:rPr>
        <w:t xml:space="preserve"> su</w:t>
      </w:r>
      <w:r w:rsidR="00480AF7" w:rsidRPr="00FB4B27">
        <w:rPr>
          <w:rFonts w:cs="TimesNewRoman"/>
          <w:sz w:val="20"/>
          <w:szCs w:val="20"/>
        </w:rPr>
        <w:t xml:space="preserve">indicata è ridotta ai sensi di quanto stabilito dall’art. </w:t>
      </w:r>
      <w:r w:rsidR="00ED67DA" w:rsidRPr="00FB4B27">
        <w:rPr>
          <w:rFonts w:cs="TimesNewRoman"/>
          <w:sz w:val="20"/>
          <w:szCs w:val="20"/>
        </w:rPr>
        <w:t>106, comma 8</w:t>
      </w:r>
      <w:r w:rsidR="00480AF7" w:rsidRPr="00FB4B27">
        <w:rPr>
          <w:rFonts w:cs="TimesNewRoman"/>
          <w:sz w:val="20"/>
          <w:szCs w:val="20"/>
        </w:rPr>
        <w:t xml:space="preserve">, del Codice. L’ammontare della somma garantita è indicato nella Scheda Tecnica. </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La garanzia è progressivamente svincolata in via automatica a misura dell'avanzamento dell'esecuzione, in conformità a quanto disposto dall’art. </w:t>
      </w:r>
      <w:r w:rsidR="00ED67DA" w:rsidRPr="00FB4B27">
        <w:rPr>
          <w:rFonts w:cs="TimesNewRoman"/>
          <w:sz w:val="20"/>
          <w:szCs w:val="20"/>
        </w:rPr>
        <w:t>117</w:t>
      </w:r>
      <w:r w:rsidRPr="00FB4B27">
        <w:rPr>
          <w:rFonts w:cs="TimesNewRoman"/>
          <w:sz w:val="20"/>
          <w:szCs w:val="20"/>
        </w:rPr>
        <w:t xml:space="preserve">, comma </w:t>
      </w:r>
      <w:r w:rsidR="00ED67DA" w:rsidRPr="00FB4B27">
        <w:rPr>
          <w:rFonts w:cs="TimesNewRoman"/>
          <w:sz w:val="20"/>
          <w:szCs w:val="20"/>
        </w:rPr>
        <w:t>8</w:t>
      </w:r>
      <w:r w:rsidRPr="00FB4B27">
        <w:rPr>
          <w:rFonts w:cs="TimesNewRoman"/>
          <w:sz w:val="20"/>
          <w:szCs w:val="20"/>
        </w:rPr>
        <w:t>, del Codi</w:t>
      </w:r>
      <w:r w:rsidR="00CF0B3A" w:rsidRPr="00FB4B27">
        <w:rPr>
          <w:rFonts w:cs="TimesNewRoman"/>
          <w:sz w:val="20"/>
          <w:szCs w:val="20"/>
        </w:rPr>
        <w:t xml:space="preserve">ce. </w:t>
      </w:r>
    </w:p>
    <w:p w:rsidR="00480AF7" w:rsidRPr="00FB4B27" w:rsidRDefault="00480AF7" w:rsidP="007A0AF6">
      <w:pPr>
        <w:autoSpaceDE w:val="0"/>
        <w:autoSpaceDN w:val="0"/>
        <w:adjustRightInd w:val="0"/>
        <w:spacing w:after="0" w:line="300" w:lineRule="exact"/>
        <w:jc w:val="both"/>
        <w:rPr>
          <w:rFonts w:cs="TimesNewRoman"/>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4 - Escussione della garanzia</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 xml:space="preserve">– inviata per conoscenza anche al Contraente - recante l'indicazione degli importi dovuti dal Contraente a sensi dell'art. </w:t>
      </w:r>
      <w:r w:rsidR="00334A25" w:rsidRPr="00FB4B27">
        <w:rPr>
          <w:rFonts w:cs="TimesNewRoman"/>
          <w:sz w:val="20"/>
          <w:szCs w:val="20"/>
        </w:rPr>
        <w:t>53 comma 4</w:t>
      </w:r>
      <w:r w:rsidRPr="00FB4B27">
        <w:rPr>
          <w:rFonts w:cs="TimesNewRoman"/>
          <w:sz w:val="20"/>
          <w:szCs w:val="20"/>
        </w:rPr>
        <w:t>, del Codice. Tale richiesta dovrà pervenire al Garante entro i termini di cui all’art. 2 ed essere formulata in conformità all’art. 6.</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Il Garante non gode del beneficio della preventiva escussione del debitore principale di cui all’art. 1944 cod. civ. e rinuncia all'eccezione di cui all'art. 1957, comma 2, cod. civ.</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Resta salva l'azione di ripetizione verso la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 xml:space="preserve">per il caso in cui le somme pagate dal Garante risultassero parzialmente o totalmente non dovute dal Contraente o dal Garante (art. </w:t>
      </w:r>
      <w:r w:rsidR="00ED67DA" w:rsidRPr="00FB4B27">
        <w:rPr>
          <w:rFonts w:cs="TimesNewRoman"/>
          <w:sz w:val="20"/>
          <w:szCs w:val="20"/>
        </w:rPr>
        <w:t>117</w:t>
      </w:r>
      <w:r w:rsidRPr="00FB4B27">
        <w:rPr>
          <w:rFonts w:cs="TimesNewRoman"/>
          <w:sz w:val="20"/>
          <w:szCs w:val="20"/>
        </w:rPr>
        <w:t xml:space="preserve">, comma </w:t>
      </w:r>
      <w:r w:rsidR="00ED67DA" w:rsidRPr="00FB4B27">
        <w:rPr>
          <w:rFonts w:cs="TimesNewRoman"/>
          <w:sz w:val="20"/>
          <w:szCs w:val="20"/>
        </w:rPr>
        <w:t>12</w:t>
      </w:r>
      <w:r w:rsidRPr="00FB4B27">
        <w:rPr>
          <w:rFonts w:cs="TimesNewRoman"/>
          <w:sz w:val="20"/>
          <w:szCs w:val="20"/>
        </w:rPr>
        <w:t>, del Codice).</w:t>
      </w:r>
    </w:p>
    <w:p w:rsidR="00480AF7" w:rsidRPr="00FB4B27" w:rsidRDefault="00480AF7" w:rsidP="007A0AF6">
      <w:pPr>
        <w:autoSpaceDE w:val="0"/>
        <w:autoSpaceDN w:val="0"/>
        <w:adjustRightInd w:val="0"/>
        <w:spacing w:after="0" w:line="300" w:lineRule="exact"/>
        <w:jc w:val="both"/>
        <w:rPr>
          <w:rFonts w:cs="TimesNewRoman"/>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 xml:space="preserve">Art. 5 - Surrogazione </w:t>
      </w:r>
      <w:r w:rsidRPr="00FB4B27">
        <w:rPr>
          <w:rFonts w:cs="TimesNewRoman"/>
          <w:sz w:val="20"/>
          <w:szCs w:val="20"/>
        </w:rPr>
        <w:t xml:space="preserve">- </w:t>
      </w:r>
      <w:r w:rsidRPr="00FB4B27">
        <w:rPr>
          <w:rFonts w:cs="TimesNewRoman,Bold"/>
          <w:b/>
          <w:bCs/>
          <w:sz w:val="20"/>
          <w:szCs w:val="20"/>
        </w:rPr>
        <w:t>Rivalsa</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Il Garante, nei limiti delle somme pagate, è surrogato alla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FB4B27">
        <w:rPr>
          <w:rFonts w:cs="TimesNewRoman"/>
          <w:sz w:val="20"/>
          <w:szCs w:val="20"/>
        </w:rPr>
        <w:t>art. 117, comma 12 del Codice</w:t>
      </w:r>
      <w:r w:rsidRPr="00FB4B27">
        <w:rPr>
          <w:rFonts w:cs="TimesNewRoman"/>
          <w:sz w:val="20"/>
          <w:szCs w:val="20"/>
        </w:rPr>
        <w:t xml:space="preserve">). </w:t>
      </w:r>
      <w:r w:rsidR="00D101F2" w:rsidRPr="00FB4B27">
        <w:rPr>
          <w:rFonts w:cs="TimesNewRoman,Bold"/>
          <w:b/>
          <w:bCs/>
          <w:i/>
          <w:sz w:val="20"/>
          <w:szCs w:val="20"/>
        </w:rPr>
        <w:t>Sogei</w:t>
      </w:r>
      <w:r w:rsidR="00D101F2" w:rsidRPr="00FB4B27">
        <w:rPr>
          <w:rFonts w:cs="TimesNewRoman"/>
          <w:sz w:val="20"/>
          <w:szCs w:val="20"/>
        </w:rPr>
        <w:t xml:space="preserve"> </w:t>
      </w:r>
      <w:r w:rsidRPr="00FB4B27">
        <w:rPr>
          <w:rFonts w:cs="TimesNewRoman"/>
          <w:sz w:val="20"/>
          <w:szCs w:val="20"/>
        </w:rPr>
        <w:t>faciliter</w:t>
      </w:r>
      <w:r w:rsidR="00CF0B3A" w:rsidRPr="00FB4B27">
        <w:rPr>
          <w:rFonts w:cs="TimesNewRoman"/>
          <w:sz w:val="20"/>
          <w:szCs w:val="20"/>
        </w:rPr>
        <w:t>à</w:t>
      </w:r>
      <w:r w:rsidRPr="00FB4B27">
        <w:rPr>
          <w:rFonts w:cs="TimesNewRoman"/>
          <w:sz w:val="20"/>
          <w:szCs w:val="20"/>
        </w:rPr>
        <w:t xml:space="preserve"> le azioni di recupero fornendo al Garante tutti gli elementi utili in</w:t>
      </w:r>
      <w:r w:rsidR="001C780E" w:rsidRPr="00FB4B27">
        <w:rPr>
          <w:rFonts w:cs="TimesNewRoman"/>
          <w:sz w:val="20"/>
          <w:szCs w:val="20"/>
        </w:rPr>
        <w:t xml:space="preserve"> loro</w:t>
      </w:r>
      <w:r w:rsidRPr="00FB4B27">
        <w:rPr>
          <w:rFonts w:cs="TimesNewRoman"/>
          <w:sz w:val="20"/>
          <w:szCs w:val="20"/>
        </w:rPr>
        <w:t xml:space="preserve"> possesso.</w:t>
      </w:r>
    </w:p>
    <w:p w:rsidR="00480AF7" w:rsidRPr="00FB4B27" w:rsidRDefault="00480AF7" w:rsidP="007A0AF6">
      <w:pPr>
        <w:autoSpaceDE w:val="0"/>
        <w:autoSpaceDN w:val="0"/>
        <w:adjustRightInd w:val="0"/>
        <w:spacing w:after="0" w:line="300" w:lineRule="exact"/>
        <w:jc w:val="both"/>
        <w:rPr>
          <w:rFonts w:cs="TimesNewRoman"/>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6 - Forma delle comunicazioni</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FB4B27" w:rsidRDefault="00480AF7" w:rsidP="007A0AF6">
      <w:pPr>
        <w:autoSpaceDE w:val="0"/>
        <w:autoSpaceDN w:val="0"/>
        <w:adjustRightInd w:val="0"/>
        <w:spacing w:after="0" w:line="300" w:lineRule="exact"/>
        <w:jc w:val="both"/>
        <w:rPr>
          <w:rFonts w:cs="TimesNewRoman"/>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 xml:space="preserve">Art. 7 - Foro competente </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In caso di controversia fra il Garante e </w:t>
      </w:r>
      <w:r w:rsidR="00D101F2" w:rsidRPr="00FB4B27">
        <w:rPr>
          <w:rFonts w:cs="TimesNewRoman,Bold"/>
          <w:b/>
          <w:bCs/>
          <w:i/>
          <w:sz w:val="20"/>
          <w:szCs w:val="20"/>
        </w:rPr>
        <w:t>Sogei</w:t>
      </w:r>
      <w:r w:rsidRPr="00FB4B27">
        <w:rPr>
          <w:rFonts w:cs="TimesNewRoman"/>
          <w:sz w:val="20"/>
          <w:szCs w:val="20"/>
        </w:rPr>
        <w:t xml:space="preserve">, il foro competente è quello </w:t>
      </w:r>
      <w:r w:rsidR="006C7A57" w:rsidRPr="00FB4B27">
        <w:rPr>
          <w:rFonts w:cs="TimesNewRoman"/>
          <w:sz w:val="20"/>
          <w:szCs w:val="20"/>
        </w:rPr>
        <w:t>di Roma</w:t>
      </w:r>
      <w:r w:rsidRPr="00FB4B27">
        <w:rPr>
          <w:rFonts w:cs="TimesNewRoman"/>
          <w:sz w:val="20"/>
          <w:szCs w:val="20"/>
        </w:rPr>
        <w:t>.</w:t>
      </w:r>
    </w:p>
    <w:p w:rsidR="00480AF7" w:rsidRPr="00FB4B27" w:rsidRDefault="00480AF7" w:rsidP="007A0AF6">
      <w:pPr>
        <w:autoSpaceDE w:val="0"/>
        <w:autoSpaceDN w:val="0"/>
        <w:adjustRightInd w:val="0"/>
        <w:spacing w:after="0" w:line="300" w:lineRule="exact"/>
        <w:jc w:val="both"/>
        <w:rPr>
          <w:rFonts w:cs="TimesNewRoman"/>
          <w:sz w:val="20"/>
          <w:szCs w:val="20"/>
        </w:rPr>
      </w:pPr>
    </w:p>
    <w:p w:rsidR="00480AF7" w:rsidRPr="00FB4B27" w:rsidRDefault="00480AF7" w:rsidP="007A0AF6">
      <w:pPr>
        <w:autoSpaceDE w:val="0"/>
        <w:autoSpaceDN w:val="0"/>
        <w:adjustRightInd w:val="0"/>
        <w:spacing w:after="0" w:line="300" w:lineRule="exact"/>
        <w:jc w:val="both"/>
        <w:rPr>
          <w:rFonts w:cs="TimesNewRoman,Bold"/>
          <w:b/>
          <w:bCs/>
          <w:sz w:val="20"/>
          <w:szCs w:val="20"/>
        </w:rPr>
      </w:pPr>
      <w:r w:rsidRPr="00FB4B27">
        <w:rPr>
          <w:rFonts w:cs="TimesNewRoman,Bold"/>
          <w:b/>
          <w:bCs/>
          <w:sz w:val="20"/>
          <w:szCs w:val="20"/>
        </w:rPr>
        <w:t>Art. 8 - Rinvio alle norme di legge</w:t>
      </w:r>
    </w:p>
    <w:p w:rsidR="00480AF7" w:rsidRPr="00FB4B27" w:rsidRDefault="00480AF7" w:rsidP="007A0AF6">
      <w:pPr>
        <w:autoSpaceDE w:val="0"/>
        <w:autoSpaceDN w:val="0"/>
        <w:adjustRightInd w:val="0"/>
        <w:spacing w:after="0" w:line="300" w:lineRule="exact"/>
        <w:jc w:val="both"/>
        <w:rPr>
          <w:rFonts w:cs="TimesNewRoman"/>
          <w:sz w:val="20"/>
          <w:szCs w:val="20"/>
        </w:rPr>
      </w:pPr>
      <w:r w:rsidRPr="00FB4B27">
        <w:rPr>
          <w:rFonts w:cs="TimesNewRoman"/>
          <w:sz w:val="20"/>
          <w:szCs w:val="20"/>
        </w:rPr>
        <w:t xml:space="preserve">Per tutto quanto non diversamente regolato, valgono le norme di legge. </w:t>
      </w:r>
    </w:p>
    <w:p w:rsidR="00480AF7" w:rsidRPr="00FB4B27" w:rsidRDefault="00480AF7" w:rsidP="007A0AF6">
      <w:pPr>
        <w:autoSpaceDE w:val="0"/>
        <w:autoSpaceDN w:val="0"/>
        <w:adjustRightInd w:val="0"/>
        <w:spacing w:after="0" w:line="300" w:lineRule="exact"/>
        <w:jc w:val="both"/>
        <w:rPr>
          <w:rFonts w:cs="TimesNewRoman"/>
          <w:sz w:val="20"/>
          <w:szCs w:val="20"/>
        </w:rPr>
      </w:pPr>
    </w:p>
    <w:p w:rsidR="00FB7C7C" w:rsidRPr="00FB4B27" w:rsidRDefault="00FB7C7C" w:rsidP="00FB7C7C">
      <w:pPr>
        <w:autoSpaceDE w:val="0"/>
        <w:autoSpaceDN w:val="0"/>
        <w:adjustRightInd w:val="0"/>
        <w:spacing w:after="0" w:line="300" w:lineRule="exact"/>
        <w:rPr>
          <w:rFonts w:cs="TimesNewRoman"/>
          <w:sz w:val="20"/>
          <w:szCs w:val="20"/>
        </w:rPr>
      </w:pPr>
      <w:r w:rsidRPr="00FB4B27">
        <w:rPr>
          <w:rFonts w:cs="TimesNewRoman"/>
          <w:sz w:val="20"/>
          <w:szCs w:val="20"/>
        </w:rPr>
        <w:t xml:space="preserve">Il Contraente </w:t>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r>
      <w:r w:rsidRPr="00FB4B27">
        <w:rPr>
          <w:rFonts w:cs="TimesNewRoman"/>
          <w:sz w:val="20"/>
          <w:szCs w:val="20"/>
        </w:rPr>
        <w:tab/>
        <w:t>Il Garante</w:t>
      </w:r>
    </w:p>
    <w:p w:rsidR="008647A1" w:rsidRPr="00FB4B27" w:rsidRDefault="008647A1" w:rsidP="007A0AF6">
      <w:pPr>
        <w:autoSpaceDE w:val="0"/>
        <w:autoSpaceDN w:val="0"/>
        <w:adjustRightInd w:val="0"/>
        <w:spacing w:after="0" w:line="300" w:lineRule="exact"/>
        <w:jc w:val="both"/>
        <w:rPr>
          <w:sz w:val="20"/>
          <w:szCs w:val="20"/>
        </w:rPr>
      </w:pPr>
    </w:p>
    <w:bookmarkEnd w:id="0"/>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4B2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EE3036"/>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465F5-CBDE-4005-AFD1-267980AD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1171</Words>
  <Characters>6680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2024-01-16T13:47:00Z</dcterms:modified>
</cp:coreProperties>
</file>