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1938C" w14:textId="0D537809" w:rsidR="00C13CCF" w:rsidRPr="009276B2" w:rsidRDefault="00C13CCF" w:rsidP="009276B2">
      <w:pPr>
        <w:pStyle w:val="Titolocopertina"/>
        <w:rPr>
          <w:kern w:val="32"/>
          <w:sz w:val="20"/>
          <w:szCs w:val="20"/>
        </w:rPr>
      </w:pPr>
      <w:r w:rsidRPr="009276B2">
        <w:rPr>
          <w:sz w:val="20"/>
          <w:szCs w:val="20"/>
        </w:rPr>
        <w:t>ANNEX 1</w:t>
      </w:r>
    </w:p>
    <w:p w14:paraId="75A65D1D" w14:textId="3C874C66" w:rsidR="00145E3D" w:rsidRPr="009276B2" w:rsidRDefault="00C13CCF" w:rsidP="009276B2">
      <w:pPr>
        <w:pStyle w:val="Titolocopertina"/>
        <w:rPr>
          <w:sz w:val="20"/>
          <w:szCs w:val="20"/>
        </w:rPr>
      </w:pPr>
      <w:r w:rsidRPr="009276B2">
        <w:rPr>
          <w:sz w:val="20"/>
          <w:szCs w:val="20"/>
        </w:rPr>
        <w:t xml:space="preserve">FACSIMILE OF </w:t>
      </w:r>
      <w:r w:rsidR="009E67C9">
        <w:rPr>
          <w:sz w:val="20"/>
          <w:szCs w:val="20"/>
        </w:rPr>
        <w:t>Mandato</w:t>
      </w:r>
      <w:r w:rsidR="009276B2" w:rsidRPr="009276B2">
        <w:rPr>
          <w:sz w:val="20"/>
          <w:szCs w:val="20"/>
        </w:rPr>
        <w:t>ry DECLARATION</w:t>
      </w:r>
    </w:p>
    <w:p w14:paraId="0A4F1A19" w14:textId="4EA755DE" w:rsidR="00C13CCF" w:rsidRPr="009276B2" w:rsidRDefault="00DE0706" w:rsidP="009276B2">
      <w:pPr>
        <w:pStyle w:val="Titolocopertina"/>
        <w:rPr>
          <w:kern w:val="32"/>
          <w:sz w:val="20"/>
          <w:szCs w:val="20"/>
        </w:rPr>
      </w:pPr>
      <w:r w:rsidRPr="009276B2">
        <w:rPr>
          <w:sz w:val="20"/>
          <w:szCs w:val="20"/>
        </w:rPr>
        <w:t>(</w:t>
      </w:r>
      <w:r w:rsidR="00C13CCF" w:rsidRPr="009276B2">
        <w:rPr>
          <w:sz w:val="20"/>
          <w:szCs w:val="20"/>
        </w:rPr>
        <w:t>ISSUED IN ACCORDANCE WITH ARTS. 46 AND 47 OF ITALIAN PRESIDENTIAL DECREE NO. 445/2000</w:t>
      </w:r>
      <w:r w:rsidRPr="009276B2">
        <w:rPr>
          <w:sz w:val="20"/>
          <w:szCs w:val="20"/>
        </w:rPr>
        <w:t>)</w:t>
      </w: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6B5401" w:rsidRDefault="000A33B6" w:rsidP="000A33B6">
      <w:pPr>
        <w:ind w:left="4963"/>
        <w:rPr>
          <w:rFonts w:asciiTheme="majorHAnsi" w:hAnsiTheme="majorHAnsi"/>
          <w:szCs w:val="20"/>
          <w:lang w:val="it-IT"/>
        </w:rPr>
      </w:pPr>
      <w:r w:rsidRPr="006B5401">
        <w:rPr>
          <w:rFonts w:asciiTheme="majorHAnsi" w:hAnsiTheme="majorHAnsi"/>
          <w:szCs w:val="20"/>
          <w:lang w:val="it-IT"/>
        </w:rPr>
        <w:lastRenderedPageBreak/>
        <w:t>FAO</w:t>
      </w:r>
    </w:p>
    <w:p w14:paraId="620791D5" w14:textId="77777777" w:rsidR="000A33B6" w:rsidRPr="006B5401" w:rsidRDefault="000A33B6" w:rsidP="000A33B6">
      <w:pPr>
        <w:ind w:left="4963"/>
        <w:rPr>
          <w:rFonts w:asciiTheme="majorHAnsi" w:hAnsiTheme="majorHAnsi"/>
          <w:b/>
          <w:bCs/>
          <w:szCs w:val="20"/>
          <w:lang w:val="it-IT"/>
        </w:rPr>
      </w:pPr>
      <w:r w:rsidRPr="006B5401">
        <w:rPr>
          <w:rFonts w:asciiTheme="majorHAnsi" w:hAnsiTheme="majorHAnsi"/>
          <w:b/>
          <w:bCs/>
          <w:szCs w:val="20"/>
          <w:lang w:val="it-IT"/>
        </w:rPr>
        <w:t>Consip S.p.A.</w:t>
      </w:r>
    </w:p>
    <w:p w14:paraId="57727344" w14:textId="77777777" w:rsidR="000A33B6" w:rsidRPr="006B5401" w:rsidRDefault="000A33B6" w:rsidP="000A33B6">
      <w:pPr>
        <w:ind w:left="4963"/>
        <w:rPr>
          <w:rFonts w:asciiTheme="majorHAnsi" w:hAnsiTheme="majorHAnsi"/>
          <w:szCs w:val="20"/>
          <w:lang w:val="it-IT"/>
        </w:rPr>
      </w:pPr>
      <w:r w:rsidRPr="006B5401">
        <w:rPr>
          <w:rFonts w:asciiTheme="majorHAnsi" w:hAnsiTheme="majorHAnsi"/>
          <w:szCs w:val="20"/>
          <w:lang w:val="it-IT"/>
        </w:rPr>
        <w:t>Via Isonzo, 19/E</w:t>
      </w:r>
    </w:p>
    <w:p w14:paraId="5CBCDE34" w14:textId="77777777" w:rsidR="00C13CCF" w:rsidRPr="00A774A0" w:rsidRDefault="000A33B6" w:rsidP="000A33B6">
      <w:pPr>
        <w:ind w:left="4254" w:firstLine="709"/>
        <w:rPr>
          <w:rFonts w:asciiTheme="majorHAnsi" w:hAnsiTheme="majorHAnsi"/>
          <w:szCs w:val="20"/>
          <w:lang w:val="en-US"/>
        </w:rPr>
      </w:pPr>
      <w:r w:rsidRPr="00A774A0">
        <w:rPr>
          <w:rFonts w:asciiTheme="majorHAnsi" w:hAnsiTheme="majorHAnsi"/>
          <w:szCs w:val="20"/>
          <w:lang w:val="en-US"/>
        </w:rPr>
        <w:t>00198 ROME</w:t>
      </w:r>
    </w:p>
    <w:p w14:paraId="54A55D50" w14:textId="77777777" w:rsidR="000A33B6" w:rsidRPr="00A774A0" w:rsidRDefault="000A33B6" w:rsidP="000A33B6">
      <w:pPr>
        <w:ind w:left="4254" w:firstLine="709"/>
        <w:rPr>
          <w:rFonts w:asciiTheme="majorHAnsi" w:hAnsiTheme="majorHAnsi"/>
          <w:szCs w:val="20"/>
          <w:lang w:val="en-US"/>
        </w:rPr>
      </w:pPr>
    </w:p>
    <w:p w14:paraId="66F99988" w14:textId="77777777" w:rsidR="000A33B6" w:rsidRPr="00A774A0" w:rsidRDefault="000A33B6" w:rsidP="000A33B6">
      <w:pPr>
        <w:ind w:left="4254" w:firstLine="709"/>
        <w:rPr>
          <w:rFonts w:asciiTheme="majorHAnsi" w:hAnsiTheme="majorHAnsi" w:cs="Trebuchet MS"/>
          <w:i/>
          <w:iCs/>
          <w:smallCaps/>
          <w:szCs w:val="20"/>
          <w:lang w:val="en-US"/>
        </w:rPr>
      </w:pPr>
    </w:p>
    <w:p w14:paraId="11B25C5A" w14:textId="233777CD" w:rsidR="009276B2" w:rsidRPr="009276B2" w:rsidRDefault="009276B2" w:rsidP="009276B2">
      <w:pPr>
        <w:rPr>
          <w:rFonts w:asciiTheme="majorHAnsi" w:hAnsiTheme="majorHAnsi"/>
          <w:b/>
          <w:caps/>
          <w:szCs w:val="20"/>
        </w:rPr>
      </w:pPr>
    </w:p>
    <w:p w14:paraId="028DAC6F" w14:textId="5858E17D" w:rsidR="009276B2" w:rsidRPr="00FC1E5F" w:rsidRDefault="00A774A0" w:rsidP="009276B2">
      <w:pPr>
        <w:rPr>
          <w:rFonts w:asciiTheme="majorHAnsi" w:hAnsiTheme="majorHAnsi"/>
          <w:b/>
          <w:caps/>
          <w:szCs w:val="20"/>
        </w:rPr>
      </w:pPr>
      <w:r w:rsidRPr="00FC1E5F">
        <w:rPr>
          <w:rFonts w:asciiTheme="majorHAnsi" w:hAnsiTheme="majorHAnsi"/>
          <w:b/>
          <w:caps/>
          <w:szCs w:val="20"/>
        </w:rPr>
        <w:t>Annex 1 – MANDATO</w:t>
      </w:r>
      <w:r w:rsidR="009276B2" w:rsidRPr="00FC1E5F">
        <w:rPr>
          <w:rFonts w:asciiTheme="majorHAnsi" w:hAnsiTheme="majorHAnsi"/>
          <w:b/>
          <w:caps/>
          <w:szCs w:val="20"/>
        </w:rPr>
        <w:t>ry declaration, issued in accordance with arts. 46 and 47 of Italian Presidential Decree no. 445/2000, for</w:t>
      </w:r>
      <w:r w:rsidR="009276B2" w:rsidRPr="00FC1E5F">
        <w:rPr>
          <w:rFonts w:asciiTheme="majorHAnsi" w:hAnsiTheme="majorHAnsi"/>
          <w:b/>
          <w:i/>
          <w:caps/>
          <w:szCs w:val="20"/>
        </w:rPr>
        <w:t xml:space="preserve"> Direct award pursuant to art. 50, paragraph 1, letter b) of Legislat</w:t>
      </w:r>
      <w:r w:rsidR="002E4764">
        <w:rPr>
          <w:rFonts w:asciiTheme="majorHAnsi" w:hAnsiTheme="majorHAnsi"/>
          <w:b/>
          <w:i/>
          <w:caps/>
          <w:szCs w:val="20"/>
        </w:rPr>
        <w:t xml:space="preserve">ive Decree no. 36/2023 for </w:t>
      </w:r>
      <w:r w:rsidR="002E4764" w:rsidRPr="002E4764">
        <w:rPr>
          <w:rFonts w:asciiTheme="majorHAnsi" w:hAnsiTheme="majorHAnsi"/>
          <w:b/>
          <w:i/>
          <w:caps/>
          <w:szCs w:val="20"/>
        </w:rPr>
        <w:t>COUNTRY SUBSCRIPTION - UNLIMITED ACCESS – ITALY YEAR 2024</w:t>
      </w:r>
    </w:p>
    <w:p w14:paraId="650831E0" w14:textId="77777777" w:rsidR="00C13CCF" w:rsidRPr="00FC1E5F" w:rsidRDefault="00C13CCF" w:rsidP="00C13CCF">
      <w:pPr>
        <w:jc w:val="left"/>
        <w:rPr>
          <w:rFonts w:asciiTheme="majorHAnsi" w:hAnsiTheme="majorHAnsi" w:cs="Trebuchet MS"/>
          <w:i/>
          <w:iCs/>
          <w:color w:val="000000"/>
          <w:szCs w:val="20"/>
          <w:lang w:val="en-US"/>
        </w:rPr>
      </w:pPr>
    </w:p>
    <w:p w14:paraId="066E48ED" w14:textId="2A776E09" w:rsidR="00D323B6" w:rsidRPr="00FC1E5F" w:rsidRDefault="00B90BCA" w:rsidP="00D323B6">
      <w:pPr>
        <w:spacing w:before="40" w:after="40"/>
      </w:pPr>
      <w:r w:rsidRPr="00FC1E5F">
        <w:t xml:space="preserve">The undersigned </w:t>
      </w:r>
      <w:r w:rsidRPr="00FC1E5F">
        <w:rPr>
          <w:szCs w:val="18"/>
        </w:rPr>
        <w:t>____________,</w:t>
      </w:r>
      <w:r w:rsidRPr="00FC1E5F">
        <w:t xml:space="preserve"> born in </w:t>
      </w:r>
      <w:r w:rsidRPr="00FC1E5F">
        <w:rPr>
          <w:szCs w:val="18"/>
        </w:rPr>
        <w:t>_________</w:t>
      </w:r>
      <w:r w:rsidRPr="00FC1E5F">
        <w:t xml:space="preserve"> on </w:t>
      </w:r>
      <w:r w:rsidRPr="00FC1E5F">
        <w:rPr>
          <w:szCs w:val="18"/>
        </w:rPr>
        <w:t>____________</w:t>
      </w:r>
      <w:r w:rsidRPr="00FC1E5F">
        <w:t xml:space="preserve">, with </w:t>
      </w:r>
      <w:r w:rsidR="00F341FE" w:rsidRPr="00FC1E5F">
        <w:t xml:space="preserve">business </w:t>
      </w:r>
      <w:r w:rsidRPr="00FC1E5F">
        <w:t xml:space="preserve">address at the company office indicated below, in his/her capacity as </w:t>
      </w:r>
      <w:r w:rsidRPr="00FC1E5F">
        <w:rPr>
          <w:szCs w:val="18"/>
        </w:rPr>
        <w:t>__________</w:t>
      </w:r>
      <w:r w:rsidRPr="00FC1E5F">
        <w:t xml:space="preserve"> and legal representative vested with the </w:t>
      </w:r>
      <w:r w:rsidR="0023660B" w:rsidRPr="00FC1E5F">
        <w:t xml:space="preserve">necessary </w:t>
      </w:r>
      <w:r w:rsidRPr="00FC1E5F">
        <w:t xml:space="preserve">powers to commit </w:t>
      </w:r>
      <w:r w:rsidRPr="00FC1E5F">
        <w:rPr>
          <w:szCs w:val="18"/>
        </w:rPr>
        <w:t>_________________</w:t>
      </w:r>
      <w:r w:rsidRPr="00FC1E5F">
        <w:t xml:space="preserve"> in this procedure, with registered office in </w:t>
      </w:r>
      <w:r w:rsidRPr="00FC1E5F">
        <w:rPr>
          <w:szCs w:val="18"/>
        </w:rPr>
        <w:t>______________</w:t>
      </w:r>
      <w:r w:rsidRPr="00FC1E5F">
        <w:t xml:space="preserve">, (Street/Road) </w:t>
      </w:r>
      <w:r w:rsidRPr="00FC1E5F">
        <w:rPr>
          <w:szCs w:val="18"/>
        </w:rPr>
        <w:t>_______________________,</w:t>
      </w:r>
      <w:r w:rsidRPr="00FC1E5F">
        <w:t xml:space="preserve"> share capital of Euro </w:t>
      </w:r>
      <w:r w:rsidRPr="00FC1E5F">
        <w:rPr>
          <w:szCs w:val="18"/>
        </w:rPr>
        <w:t>_______ (________),</w:t>
      </w:r>
      <w:r w:rsidRPr="00FC1E5F">
        <w:t xml:space="preserve"> listed on the </w:t>
      </w:r>
      <w:r w:rsidR="00E24DAD" w:rsidRPr="00FC1E5F">
        <w:t>Business/</w:t>
      </w:r>
      <w:r w:rsidRPr="00FC1E5F">
        <w:t xml:space="preserve">Companies’ Register of </w:t>
      </w:r>
      <w:r w:rsidRPr="00FC1E5F">
        <w:rPr>
          <w:szCs w:val="18"/>
        </w:rPr>
        <w:t>______________</w:t>
      </w:r>
      <w:r w:rsidRPr="00FC1E5F">
        <w:t xml:space="preserve"> under no. </w:t>
      </w:r>
      <w:r w:rsidRPr="00FC1E5F">
        <w:rPr>
          <w:szCs w:val="18"/>
        </w:rPr>
        <w:t>___,</w:t>
      </w:r>
      <w:r w:rsidRPr="00FC1E5F">
        <w:t xml:space="preserve"> Tax Code </w:t>
      </w:r>
      <w:r w:rsidRPr="00FC1E5F">
        <w:rPr>
          <w:szCs w:val="18"/>
        </w:rPr>
        <w:t>__________________</w:t>
      </w:r>
      <w:r w:rsidRPr="00FC1E5F">
        <w:t xml:space="preserve"> and VAT no. </w:t>
      </w:r>
      <w:r w:rsidRPr="00FC1E5F">
        <w:rPr>
          <w:szCs w:val="18"/>
        </w:rPr>
        <w:t>___________________</w:t>
      </w:r>
      <w:r w:rsidR="0085702A" w:rsidRPr="00FC1E5F">
        <w:t xml:space="preserve">, </w:t>
      </w:r>
      <w:r w:rsidR="00FC5A02" w:rsidRPr="00FC1E5F">
        <w:t>hereinafter</w:t>
      </w:r>
      <w:r w:rsidR="00F341FE" w:rsidRPr="00FC1E5F">
        <w:t xml:space="preserve"> </w:t>
      </w:r>
      <w:r w:rsidRPr="00FC1E5F">
        <w:t>referred to as the “</w:t>
      </w:r>
      <w:r w:rsidRPr="00FC1E5F">
        <w:rPr>
          <w:bCs/>
          <w:i/>
          <w:iCs/>
          <w:szCs w:val="18"/>
        </w:rPr>
        <w:t>Company</w:t>
      </w:r>
      <w:r w:rsidRPr="00FC1E5F">
        <w:t xml:space="preserve">”, </w:t>
      </w:r>
    </w:p>
    <w:p w14:paraId="4FF06AD0" w14:textId="1E8802B6" w:rsidR="0085702A" w:rsidRPr="00FC1E5F" w:rsidRDefault="006B65D0" w:rsidP="00277FE7">
      <w:pPr>
        <w:pStyle w:val="Paragrafoelenco"/>
        <w:numPr>
          <w:ilvl w:val="0"/>
          <w:numId w:val="8"/>
        </w:numPr>
        <w:spacing w:before="40" w:after="40"/>
        <w:ind w:left="0" w:hanging="11"/>
        <w:rPr>
          <w:rFonts w:cs="Trebuchet MS"/>
          <w:szCs w:val="20"/>
        </w:rPr>
      </w:pPr>
      <w:r w:rsidRPr="00FC1E5F">
        <w:rPr>
          <w:rFonts w:cs="Trebuchet MS"/>
          <w:bCs/>
          <w:color w:val="000000"/>
          <w:szCs w:val="20"/>
        </w:rPr>
        <w:t>Pursuant</w:t>
      </w:r>
      <w:r w:rsidRPr="00FC1E5F">
        <w:rPr>
          <w:rFonts w:cs="Trebuchet MS"/>
          <w:b/>
          <w:bCs/>
          <w:color w:val="000000"/>
          <w:szCs w:val="20"/>
        </w:rPr>
        <w:t xml:space="preserve"> </w:t>
      </w:r>
      <w:r w:rsidRPr="00FC1E5F">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documents containing data which no longer reflect the truth. In addition,</w:t>
      </w:r>
      <w:r w:rsidR="003A1AED" w:rsidRPr="00FC1E5F">
        <w:rPr>
          <w:szCs w:val="20"/>
        </w:rPr>
        <w:t xml:space="preserve"> if the content of this declaration should result to be false then</w:t>
      </w:r>
      <w:r w:rsidRPr="00FC1E5F">
        <w:rPr>
          <w:szCs w:val="20"/>
        </w:rPr>
        <w:t xml:space="preserve"> the Company that drafted this document will lose the benefits for which it is issued;</w:t>
      </w:r>
    </w:p>
    <w:p w14:paraId="62DCC5B9" w14:textId="0E311DEC" w:rsidR="00DE0706" w:rsidRPr="00FC1E5F" w:rsidRDefault="00B90BCA" w:rsidP="00DE0706">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FC1E5F">
        <w:t>for the purposes of this direc</w:t>
      </w:r>
      <w:r w:rsidR="008E7BA8" w:rsidRPr="00FC1E5F">
        <w:t>t award pursuant to paragraph 1</w:t>
      </w:r>
      <w:r w:rsidRPr="00FC1E5F">
        <w:t>)</w:t>
      </w:r>
      <w:r w:rsidR="008E7BA8" w:rsidRPr="00FC1E5F">
        <w:t>, letter b) of art. 50</w:t>
      </w:r>
      <w:r w:rsidRPr="00FC1E5F">
        <w:t xml:space="preserve"> of I</w:t>
      </w:r>
      <w:r w:rsidR="008E7BA8" w:rsidRPr="00FC1E5F">
        <w:t xml:space="preserve">talian Legislative Decree no. 36 of 31 March 2023 </w:t>
      </w:r>
    </w:p>
    <w:p w14:paraId="188EB229" w14:textId="77777777" w:rsidR="00DE0706" w:rsidRPr="00FC1E5F" w:rsidRDefault="00DE0706" w:rsidP="00DE0706">
      <w:pPr>
        <w:autoSpaceDE w:val="0"/>
        <w:autoSpaceDN w:val="0"/>
        <w:adjustRightInd w:val="0"/>
        <w:spacing w:before="40" w:after="40" w:line="300" w:lineRule="exact"/>
        <w:rPr>
          <w:rFonts w:cs="Trebuchet MS"/>
          <w:b/>
          <w:bCs/>
          <w:color w:val="000000"/>
          <w:sz w:val="18"/>
          <w:szCs w:val="18"/>
        </w:rPr>
      </w:pPr>
    </w:p>
    <w:p w14:paraId="5B0E29E4" w14:textId="27326C10" w:rsidR="00B90BCA" w:rsidRPr="00FC1E5F" w:rsidRDefault="00B90BCA" w:rsidP="00921C6D">
      <w:pPr>
        <w:pStyle w:val="Paragrafoelenco"/>
        <w:autoSpaceDE w:val="0"/>
        <w:autoSpaceDN w:val="0"/>
        <w:adjustRightInd w:val="0"/>
        <w:spacing w:line="300" w:lineRule="exact"/>
        <w:ind w:left="0"/>
        <w:jc w:val="center"/>
        <w:rPr>
          <w:b/>
          <w:bCs/>
          <w:color w:val="000000"/>
          <w:sz w:val="18"/>
          <w:szCs w:val="18"/>
        </w:rPr>
      </w:pPr>
      <w:r w:rsidRPr="00FC1E5F">
        <w:rPr>
          <w:b/>
          <w:bCs/>
          <w:color w:val="000000"/>
          <w:sz w:val="18"/>
          <w:szCs w:val="18"/>
        </w:rPr>
        <w:t>HEREBY DECLARES, T</w:t>
      </w:r>
      <w:r w:rsidR="003A1AED" w:rsidRPr="00FC1E5F">
        <w:rPr>
          <w:b/>
          <w:bCs/>
          <w:color w:val="000000"/>
          <w:sz w:val="18"/>
          <w:szCs w:val="18"/>
        </w:rPr>
        <w:t>AKING FULL RESPONSIBILITY FOR</w:t>
      </w:r>
      <w:r w:rsidRPr="00FC1E5F">
        <w:rPr>
          <w:b/>
          <w:bCs/>
          <w:color w:val="000000"/>
          <w:sz w:val="18"/>
          <w:szCs w:val="18"/>
        </w:rPr>
        <w:t xml:space="preserve"> </w:t>
      </w:r>
      <w:r w:rsidR="00F341FE" w:rsidRPr="00FC1E5F">
        <w:rPr>
          <w:b/>
          <w:bCs/>
          <w:color w:val="000000"/>
          <w:sz w:val="18"/>
          <w:szCs w:val="18"/>
        </w:rPr>
        <w:t xml:space="preserve">SO </w:t>
      </w:r>
      <w:r w:rsidRPr="00FC1E5F">
        <w:rPr>
          <w:b/>
          <w:bCs/>
          <w:color w:val="000000"/>
          <w:sz w:val="18"/>
          <w:szCs w:val="18"/>
        </w:rPr>
        <w:t>DOING</w:t>
      </w:r>
    </w:p>
    <w:p w14:paraId="4969EFE3" w14:textId="77777777" w:rsidR="00921C6D" w:rsidRPr="00FC1E5F"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5F673707" w:rsidR="00B90BCA" w:rsidRPr="00FC1E5F" w:rsidRDefault="00B90BCA" w:rsidP="00B72732">
      <w:pPr>
        <w:pStyle w:val="Paragrafoelenco"/>
        <w:numPr>
          <w:ilvl w:val="0"/>
          <w:numId w:val="16"/>
        </w:numPr>
        <w:spacing w:before="40" w:after="40"/>
        <w:rPr>
          <w:rFonts w:cs="Trebuchet MS"/>
          <w:szCs w:val="18"/>
        </w:rPr>
      </w:pPr>
      <w:r w:rsidRPr="00FC1E5F">
        <w:t xml:space="preserve">that this Company, has been listed since </w:t>
      </w:r>
      <w:r w:rsidRPr="00FC1E5F">
        <w:rPr>
          <w:szCs w:val="18"/>
        </w:rPr>
        <w:t>_________</w:t>
      </w:r>
      <w:r w:rsidRPr="00FC1E5F">
        <w:t xml:space="preserve"> on the </w:t>
      </w:r>
      <w:r w:rsidR="00E24DAD" w:rsidRPr="00FC1E5F">
        <w:rPr>
          <w:b/>
        </w:rPr>
        <w:t>Business/</w:t>
      </w:r>
      <w:r w:rsidR="003A1AED" w:rsidRPr="00FC1E5F">
        <w:rPr>
          <w:b/>
        </w:rPr>
        <w:t>Companies</w:t>
      </w:r>
      <w:r w:rsidRPr="00FC1E5F">
        <w:rPr>
          <w:b/>
        </w:rPr>
        <w:t xml:space="preserve"> Register of</w:t>
      </w:r>
      <w:r w:rsidRPr="00FC1E5F">
        <w:t xml:space="preserve"> </w:t>
      </w:r>
      <w:r w:rsidRPr="00FC1E5F">
        <w:rPr>
          <w:szCs w:val="18"/>
        </w:rPr>
        <w:t>___________________</w:t>
      </w:r>
      <w:r w:rsidRPr="00FC1E5F">
        <w:t xml:space="preserve">, under number </w:t>
      </w:r>
      <w:r w:rsidRPr="00FC1E5F">
        <w:rPr>
          <w:szCs w:val="18"/>
        </w:rPr>
        <w:t>_____________,</w:t>
      </w:r>
      <w:r w:rsidRPr="00FC1E5F">
        <w:t xml:space="preserve"> </w:t>
      </w:r>
      <w:r w:rsidR="003A1AED" w:rsidRPr="00FC1E5F">
        <w:t xml:space="preserve">operating in the field of </w:t>
      </w:r>
      <w:r w:rsidR="003A1AED" w:rsidRPr="00FC1E5F">
        <w:rPr>
          <w:szCs w:val="18"/>
        </w:rPr>
        <w:t>_____________________________________________</w:t>
      </w:r>
      <w:r w:rsidR="003A1AED" w:rsidRPr="00FC1E5F">
        <w:t>,</w:t>
      </w:r>
    </w:p>
    <w:p w14:paraId="19E99810" w14:textId="12AC5277" w:rsidR="00B90BCA" w:rsidRPr="00FC1E5F" w:rsidRDefault="00B90BCA" w:rsidP="00A9206C">
      <w:pPr>
        <w:pStyle w:val="Paragrafoelenco"/>
        <w:numPr>
          <w:ilvl w:val="0"/>
          <w:numId w:val="6"/>
        </w:numPr>
        <w:spacing w:before="40" w:after="40"/>
        <w:ind w:left="284" w:hanging="284"/>
        <w:rPr>
          <w:sz w:val="32"/>
          <w:szCs w:val="32"/>
        </w:rPr>
      </w:pPr>
      <w:r w:rsidRPr="00FC1E5F">
        <w:t xml:space="preserve">falls within the category of </w:t>
      </w:r>
      <w:r w:rsidRPr="00FC1E5F">
        <w:rPr>
          <w:b/>
        </w:rPr>
        <w:t>Micro, Small and Medium-Sized Enterprises</w:t>
      </w:r>
      <w:r w:rsidRPr="00FC1E5F">
        <w:t xml:space="preserve"> according to the parameters set by European Commission recommenda</w:t>
      </w:r>
      <w:r w:rsidR="006B65D0" w:rsidRPr="00FC1E5F">
        <w:t>tion 2003/361/EC of 06 May 2003</w:t>
      </w:r>
      <w:r w:rsidR="00E47F80" w:rsidRPr="00FC1E5F">
        <w:tab/>
      </w:r>
      <w:r w:rsidR="00B45091" w:rsidRPr="00FC1E5F">
        <w:tab/>
      </w:r>
      <w:r w:rsidR="00B45091" w:rsidRPr="00FC1E5F">
        <w:rPr>
          <w:sz w:val="32"/>
          <w:szCs w:val="32"/>
        </w:rPr>
        <w:t>□</w:t>
      </w:r>
    </w:p>
    <w:p w14:paraId="317B64C6" w14:textId="564EB4F5" w:rsidR="006B65D0" w:rsidRPr="00FC1E5F" w:rsidRDefault="006B65D0" w:rsidP="006B65D0">
      <w:pPr>
        <w:pStyle w:val="Paragrafoelenco"/>
        <w:spacing w:before="40" w:after="40"/>
        <w:ind w:left="426"/>
        <w:rPr>
          <w:rStyle w:val="GrassettoblucorsivoCarattere"/>
          <w:rFonts w:asciiTheme="majorHAnsi" w:hAnsiTheme="majorHAnsi"/>
          <w:szCs w:val="20"/>
          <w:lang w:val="en-US"/>
        </w:rPr>
      </w:pPr>
      <w:r w:rsidRPr="00FC1E5F">
        <w:rPr>
          <w:rStyle w:val="GrassettoblucorsivoCarattere"/>
          <w:rFonts w:asciiTheme="majorHAnsi" w:hAnsiTheme="majorHAnsi"/>
          <w:szCs w:val="20"/>
          <w:lang w:val="en-US"/>
        </w:rPr>
        <w:lastRenderedPageBreak/>
        <w:t>Or</w:t>
      </w:r>
      <w:r w:rsidR="00B45091" w:rsidRPr="00FC1E5F">
        <w:rPr>
          <w:rStyle w:val="GrassettoblucorsivoCarattere"/>
          <w:rFonts w:asciiTheme="majorHAnsi" w:hAnsiTheme="majorHAnsi"/>
          <w:szCs w:val="20"/>
          <w:lang w:val="en-US"/>
        </w:rPr>
        <w:t xml:space="preserve"> (INDICATE THE RELEVANT FIELD WITH AN </w:t>
      </w:r>
      <w:r w:rsidR="00B45091" w:rsidRPr="00FC1E5F">
        <w:rPr>
          <w:rStyle w:val="GrassettoblucorsivoCarattere"/>
          <w:rFonts w:asciiTheme="majorHAnsi" w:hAnsiTheme="majorHAnsi"/>
          <w:sz w:val="28"/>
          <w:szCs w:val="28"/>
          <w:lang w:val="en-US"/>
        </w:rPr>
        <w:t xml:space="preserve">X </w:t>
      </w:r>
      <w:r w:rsidR="00B45091" w:rsidRPr="00FC1E5F">
        <w:rPr>
          <w:rStyle w:val="GrassettoblucorsivoCarattere"/>
          <w:rFonts w:asciiTheme="majorHAnsi" w:hAnsiTheme="majorHAnsi"/>
          <w:szCs w:val="20"/>
          <w:lang w:val="en-US"/>
        </w:rPr>
        <w:t>AND DO NOT DELETE THE OTHERS)</w:t>
      </w:r>
    </w:p>
    <w:p w14:paraId="796D4D2D" w14:textId="16C0CE24" w:rsidR="007C4AB9" w:rsidRPr="00FC1E5F" w:rsidRDefault="00B90BCA" w:rsidP="00A9206C">
      <w:pPr>
        <w:pStyle w:val="Paragrafoelenco"/>
        <w:numPr>
          <w:ilvl w:val="0"/>
          <w:numId w:val="6"/>
        </w:numPr>
        <w:spacing w:before="40" w:after="40"/>
        <w:ind w:left="284" w:hanging="284"/>
        <w:rPr>
          <w:rFonts w:cs="Trebuchet MS"/>
          <w:sz w:val="32"/>
          <w:szCs w:val="32"/>
        </w:rPr>
      </w:pPr>
      <w:r w:rsidRPr="00FC1E5F">
        <w:t>does not fall within the category of Micro, Small and Medium-Sized Enterprises according to the parameters set by European Commission recommendation 2003/361/EC of 06 May 2003;</w:t>
      </w:r>
      <w:r w:rsidR="00431999" w:rsidRPr="00FC1E5F">
        <w:tab/>
      </w:r>
      <w:r w:rsidR="00431999" w:rsidRPr="00FC1E5F">
        <w:rPr>
          <w:sz w:val="32"/>
          <w:szCs w:val="32"/>
        </w:rPr>
        <w:t>□</w:t>
      </w:r>
    </w:p>
    <w:p w14:paraId="548BBCC4" w14:textId="7F41F05F" w:rsidR="006A1848" w:rsidRPr="00FC1E5F" w:rsidRDefault="006A1848" w:rsidP="00A9206C">
      <w:pPr>
        <w:pStyle w:val="Paragrafoelenco"/>
        <w:numPr>
          <w:ilvl w:val="0"/>
          <w:numId w:val="16"/>
        </w:numPr>
        <w:spacing w:before="40" w:after="40"/>
        <w:rPr>
          <w:rStyle w:val="GrassettoblucorsivoCarattere"/>
          <w:rFonts w:asciiTheme="majorHAnsi" w:hAnsiTheme="majorHAnsi"/>
          <w:b w:val="0"/>
          <w:i w:val="0"/>
          <w:color w:val="auto"/>
          <w:szCs w:val="20"/>
          <w:lang w:val="en-US"/>
        </w:rPr>
      </w:pPr>
      <w:r w:rsidRPr="00FC1E5F">
        <w:t xml:space="preserve">that </w:t>
      </w:r>
      <w:r w:rsidR="0023660B" w:rsidRPr="00FC1E5F">
        <w:t>this</w:t>
      </w:r>
      <w:r w:rsidR="007C4AB9" w:rsidRPr="00FC1E5F">
        <w:t xml:space="preserve"> Company, in addition to the signatory of this declaration, has other people authorized to act as representatives, including attorneys and instititors, </w:t>
      </w:r>
      <w:r w:rsidR="007C4AB9" w:rsidRPr="00FC1E5F">
        <w:rPr>
          <w:b/>
        </w:rPr>
        <w:t>pursuant to art. 94 paragraph 3 and 4 Legislative Decree. n. 36/2023</w:t>
      </w:r>
      <w:r w:rsidR="00431999" w:rsidRPr="00FC1E5F">
        <w:t xml:space="preserve"> (</w:t>
      </w:r>
      <w:r w:rsidR="00431999" w:rsidRPr="00FC1E5F">
        <w:rPr>
          <w:rStyle w:val="GrassettoblucorsivoCarattere"/>
          <w:rFonts w:asciiTheme="majorHAnsi" w:hAnsiTheme="majorHAnsi"/>
          <w:szCs w:val="20"/>
          <w:lang w:val="en-US"/>
        </w:rPr>
        <w:t>INDICATE THE RELEVANT FIELD WITH AN X AND DO NOT DELETE THE OTHERS</w:t>
      </w:r>
      <w:r w:rsidR="00A9206C" w:rsidRPr="00FC1E5F">
        <w:rPr>
          <w:rStyle w:val="GrassettoblucorsivoCarattere"/>
          <w:rFonts w:asciiTheme="majorHAnsi" w:hAnsiTheme="majorHAnsi"/>
          <w:szCs w:val="20"/>
          <w:lang w:val="en-US"/>
        </w:rPr>
        <w:t>,</w:t>
      </w:r>
      <w:r w:rsidR="00A9206C" w:rsidRPr="00FC1E5F">
        <w:t xml:space="preserve"> </w:t>
      </w:r>
      <w:r w:rsidR="00A9206C" w:rsidRPr="00FC1E5F">
        <w:rPr>
          <w:rStyle w:val="GrassettoblucorsivoCarattere"/>
          <w:rFonts w:asciiTheme="majorHAnsi" w:hAnsiTheme="majorHAnsi"/>
          <w:szCs w:val="20"/>
          <w:lang w:val="en-US"/>
        </w:rPr>
        <w:t xml:space="preserve">in the presence of more than one legal representative, repeat as many times as necessary </w:t>
      </w:r>
      <w:r w:rsidR="00431999" w:rsidRPr="00FC1E5F">
        <w:rPr>
          <w:rStyle w:val="GrassettoblucorsivoCarattere"/>
          <w:rFonts w:asciiTheme="majorHAnsi" w:hAnsiTheme="majorHAnsi"/>
          <w:b w:val="0"/>
          <w:i w:val="0"/>
          <w:color w:val="auto"/>
          <w:szCs w:val="20"/>
          <w:lang w:val="en-US"/>
        </w:rPr>
        <w:t>)</w:t>
      </w:r>
      <w:r w:rsidR="007C4AB9" w:rsidRPr="00FC1E5F">
        <w:rPr>
          <w:rStyle w:val="GrassettoblucorsivoCarattere"/>
          <w:rFonts w:asciiTheme="majorHAnsi" w:hAnsiTheme="majorHAnsi"/>
          <w:b w:val="0"/>
          <w:i w:val="0"/>
          <w:color w:val="auto"/>
          <w:szCs w:val="20"/>
          <w:lang w:val="en-US"/>
        </w:rPr>
        <w:t>:</w:t>
      </w:r>
    </w:p>
    <w:p w14:paraId="114BDB68" w14:textId="35A5C51F" w:rsidR="006A1848" w:rsidRPr="00FC1E5F" w:rsidRDefault="006A1848" w:rsidP="00A9206C">
      <w:pPr>
        <w:pStyle w:val="Paragrafoelenco"/>
        <w:spacing w:before="40" w:after="40"/>
        <w:ind w:left="567"/>
        <w:rPr>
          <w:sz w:val="32"/>
          <w:szCs w:val="32"/>
        </w:rPr>
      </w:pPr>
      <w:r w:rsidRPr="00FC1E5F">
        <w:t>name</w:t>
      </w:r>
      <w:r w:rsidR="00A9206C" w:rsidRPr="00FC1E5F">
        <w:t xml:space="preserve"> </w:t>
      </w:r>
      <w:r w:rsidRPr="00FC1E5F">
        <w:rPr>
          <w:i/>
          <w:iCs/>
          <w:szCs w:val="18"/>
        </w:rPr>
        <w:t xml:space="preserve">__________ </w:t>
      </w:r>
      <w:r w:rsidRPr="00FC1E5F">
        <w:t>surname</w:t>
      </w:r>
      <w:r w:rsidR="00A9206C" w:rsidRPr="00FC1E5F">
        <w:t xml:space="preserve"> </w:t>
      </w:r>
      <w:r w:rsidRPr="00FC1E5F">
        <w:rPr>
          <w:szCs w:val="18"/>
        </w:rPr>
        <w:t xml:space="preserve">___________________, </w:t>
      </w:r>
      <w:r w:rsidRPr="00FC1E5F">
        <w:t xml:space="preserve">born in </w:t>
      </w:r>
      <w:r w:rsidRPr="00FC1E5F">
        <w:rPr>
          <w:szCs w:val="18"/>
        </w:rPr>
        <w:t>_________,</w:t>
      </w:r>
      <w:r w:rsidRPr="00FC1E5F">
        <w:t xml:space="preserve"> on </w:t>
      </w:r>
      <w:r w:rsidRPr="00FC1E5F">
        <w:rPr>
          <w:szCs w:val="18"/>
        </w:rPr>
        <w:t>_________,</w:t>
      </w:r>
      <w:r w:rsidRPr="00FC1E5F">
        <w:t xml:space="preserve"> Tax Code </w:t>
      </w:r>
      <w:r w:rsidRPr="00FC1E5F">
        <w:rPr>
          <w:szCs w:val="18"/>
        </w:rPr>
        <w:t>___________,</w:t>
      </w:r>
      <w:r w:rsidRPr="00FC1E5F">
        <w:t xml:space="preserve"> </w:t>
      </w:r>
      <w:r w:rsidR="00FC5A02" w:rsidRPr="00FC1E5F">
        <w:t xml:space="preserve">residing </w:t>
      </w:r>
      <w:r w:rsidRPr="00FC1E5F">
        <w:t xml:space="preserve">in </w:t>
      </w:r>
      <w:r w:rsidRPr="00FC1E5F">
        <w:rPr>
          <w:szCs w:val="18"/>
        </w:rPr>
        <w:t>___________________,</w:t>
      </w:r>
      <w:r w:rsidRPr="00FC1E5F">
        <w:t xml:space="preserve"> appointed on </w:t>
      </w:r>
      <w:r w:rsidRPr="00FC1E5F">
        <w:rPr>
          <w:szCs w:val="18"/>
        </w:rPr>
        <w:t>_______</w:t>
      </w:r>
      <w:r w:rsidRPr="00FC1E5F">
        <w:t xml:space="preserve"> until </w:t>
      </w:r>
      <w:r w:rsidRPr="00FC1E5F">
        <w:rPr>
          <w:szCs w:val="18"/>
        </w:rPr>
        <w:t>______,</w:t>
      </w:r>
      <w:r w:rsidRPr="00FC1E5F">
        <w:t xml:space="preserve"> with the following powers associated with the office:</w:t>
      </w:r>
      <w:r w:rsidRPr="00FC1E5F">
        <w:rPr>
          <w:szCs w:val="18"/>
        </w:rPr>
        <w:t xml:space="preserve"> __________________________________________;</w:t>
      </w:r>
      <w:r w:rsidR="00431999" w:rsidRPr="00FC1E5F">
        <w:rPr>
          <w:szCs w:val="18"/>
        </w:rPr>
        <w:t xml:space="preserve"> </w:t>
      </w:r>
      <w:r w:rsidR="00431999" w:rsidRPr="00FC1E5F">
        <w:rPr>
          <w:szCs w:val="18"/>
        </w:rPr>
        <w:tab/>
      </w:r>
      <w:r w:rsidR="00431999" w:rsidRPr="00FC1E5F">
        <w:rPr>
          <w:szCs w:val="18"/>
        </w:rPr>
        <w:tab/>
      </w:r>
      <w:r w:rsidR="00431999" w:rsidRPr="00FC1E5F">
        <w:rPr>
          <w:szCs w:val="18"/>
        </w:rPr>
        <w:tab/>
      </w:r>
      <w:r w:rsidR="00431999" w:rsidRPr="00FC1E5F">
        <w:rPr>
          <w:sz w:val="32"/>
          <w:szCs w:val="32"/>
        </w:rPr>
        <w:t>□</w:t>
      </w:r>
    </w:p>
    <w:p w14:paraId="262CE73F" w14:textId="3037183B" w:rsidR="006A1848" w:rsidRPr="00FC1E5F" w:rsidRDefault="00A9206C" w:rsidP="0023660B">
      <w:pPr>
        <w:pStyle w:val="Paragrafoelenco"/>
        <w:spacing w:before="40" w:after="40"/>
        <w:ind w:left="756"/>
        <w:rPr>
          <w:rStyle w:val="BLOCKBOLD"/>
          <w:rFonts w:asciiTheme="majorHAnsi" w:hAnsiTheme="majorHAnsi"/>
          <w:i/>
          <w:color w:val="0000FF"/>
          <w:lang w:val="en-US"/>
        </w:rPr>
      </w:pPr>
      <w:r w:rsidRPr="00FC1E5F">
        <w:rPr>
          <w:rStyle w:val="BLOCKBOLD"/>
          <w:rFonts w:asciiTheme="majorHAnsi" w:hAnsiTheme="majorHAnsi"/>
          <w:i/>
          <w:color w:val="0000FF"/>
          <w:lang w:val="en-US"/>
        </w:rPr>
        <w:t>or as an alternative</w:t>
      </w:r>
    </w:p>
    <w:p w14:paraId="2E80C98B" w14:textId="77777777" w:rsidR="00A9206C" w:rsidRPr="00FC1E5F" w:rsidRDefault="00A9206C" w:rsidP="00A9206C">
      <w:pPr>
        <w:pStyle w:val="Paragrafoelenco"/>
        <w:spacing w:before="40" w:after="40"/>
        <w:ind w:left="567"/>
        <w:rPr>
          <w:sz w:val="32"/>
          <w:szCs w:val="32"/>
        </w:rPr>
      </w:pPr>
      <w:r w:rsidRPr="00FC1E5F">
        <w:rPr>
          <w:rFonts w:cs="Trebuchet MS"/>
          <w:szCs w:val="18"/>
        </w:rPr>
        <w:t xml:space="preserve">That this company has no other persons authorized to act </w:t>
      </w:r>
      <w:r w:rsidRPr="00FC1E5F">
        <w:rPr>
          <w:szCs w:val="18"/>
        </w:rPr>
        <w:tab/>
      </w:r>
      <w:r w:rsidRPr="00FC1E5F">
        <w:rPr>
          <w:szCs w:val="18"/>
        </w:rPr>
        <w:tab/>
      </w:r>
      <w:r w:rsidRPr="00FC1E5F">
        <w:rPr>
          <w:szCs w:val="18"/>
        </w:rPr>
        <w:tab/>
      </w:r>
      <w:r w:rsidRPr="00FC1E5F">
        <w:rPr>
          <w:sz w:val="32"/>
          <w:szCs w:val="32"/>
        </w:rPr>
        <w:t>□</w:t>
      </w:r>
    </w:p>
    <w:p w14:paraId="14050632" w14:textId="3896FEF7" w:rsidR="00A9206C" w:rsidRPr="00FC1E5F" w:rsidRDefault="007A0558" w:rsidP="007A0558">
      <w:pPr>
        <w:pStyle w:val="Paragrafoelenco"/>
        <w:numPr>
          <w:ilvl w:val="0"/>
          <w:numId w:val="16"/>
        </w:numPr>
        <w:spacing w:before="40" w:after="40"/>
        <w:rPr>
          <w:rFonts w:cs="Trebuchet MS"/>
          <w:szCs w:val="18"/>
        </w:rPr>
      </w:pPr>
      <w:r w:rsidRPr="00FC1E5F">
        <w:rPr>
          <w:rFonts w:cs="Trebuchet MS"/>
          <w:szCs w:val="18"/>
        </w:rPr>
        <w:t>based on the results of the shareholders' register, the communications received and any other data at their disposal, the shareholders listed below appear, owners of the shares/capital quotas reported alongside each of them:</w:t>
      </w:r>
    </w:p>
    <w:p w14:paraId="3DAFED25" w14:textId="77777777" w:rsidR="007A0558" w:rsidRPr="00FC1E5F" w:rsidRDefault="007A0558" w:rsidP="007A0558">
      <w:pPr>
        <w:pStyle w:val="Paragrafoelenco"/>
        <w:spacing w:before="40" w:after="40"/>
        <w:ind w:left="502"/>
        <w:rPr>
          <w:rFonts w:cs="Trebuchet MS"/>
          <w:szCs w:val="18"/>
        </w:rPr>
      </w:pPr>
      <w:r w:rsidRPr="00FC1E5F">
        <w:rPr>
          <w:rFonts w:cs="Trebuchet MS"/>
          <w:szCs w:val="18"/>
        </w:rPr>
        <w:t>……………….. … %</w:t>
      </w:r>
    </w:p>
    <w:p w14:paraId="212977FD" w14:textId="77777777" w:rsidR="007A0558" w:rsidRPr="00FC1E5F" w:rsidRDefault="007A0558" w:rsidP="007A0558">
      <w:pPr>
        <w:pStyle w:val="Paragrafoelenco"/>
        <w:spacing w:before="40" w:after="40"/>
        <w:ind w:left="502"/>
        <w:rPr>
          <w:rFonts w:cs="Trebuchet MS"/>
          <w:szCs w:val="18"/>
        </w:rPr>
      </w:pPr>
      <w:r w:rsidRPr="00FC1E5F">
        <w:rPr>
          <w:rFonts w:cs="Trebuchet MS"/>
          <w:szCs w:val="18"/>
        </w:rPr>
        <w:t>……………….. … %</w:t>
      </w:r>
    </w:p>
    <w:p w14:paraId="4EECECB1" w14:textId="77777777" w:rsidR="007A0558" w:rsidRPr="00FC1E5F" w:rsidRDefault="007A0558" w:rsidP="007A0558">
      <w:pPr>
        <w:pStyle w:val="Paragrafoelenco"/>
        <w:spacing w:before="40" w:after="40"/>
        <w:ind w:left="502"/>
        <w:rPr>
          <w:rFonts w:cs="Trebuchet MS"/>
          <w:szCs w:val="18"/>
        </w:rPr>
      </w:pPr>
      <w:r w:rsidRPr="00FC1E5F">
        <w:rPr>
          <w:rFonts w:cs="Trebuchet MS"/>
          <w:szCs w:val="18"/>
        </w:rPr>
        <w:t>___________________</w:t>
      </w:r>
    </w:p>
    <w:p w14:paraId="13C01F00" w14:textId="72411C96" w:rsidR="007A0558" w:rsidRPr="00FC1E5F" w:rsidRDefault="007A0558" w:rsidP="007A0558">
      <w:pPr>
        <w:pStyle w:val="Paragrafoelenco"/>
        <w:spacing w:before="40" w:after="40"/>
        <w:ind w:left="502"/>
        <w:rPr>
          <w:rFonts w:cs="Trebuchet MS"/>
          <w:szCs w:val="18"/>
        </w:rPr>
      </w:pPr>
      <w:r w:rsidRPr="00FC1E5F">
        <w:rPr>
          <w:rFonts w:cs="Trebuchet MS"/>
          <w:szCs w:val="18"/>
        </w:rPr>
        <w:t>total 100 %</w:t>
      </w:r>
    </w:p>
    <w:p w14:paraId="674AFA9F" w14:textId="1DBF0D5F" w:rsidR="006A1848" w:rsidRPr="00FC1E5F" w:rsidRDefault="00B94CA5" w:rsidP="009738AE">
      <w:pPr>
        <w:pStyle w:val="Paragrafoelenco"/>
        <w:numPr>
          <w:ilvl w:val="0"/>
          <w:numId w:val="16"/>
        </w:numPr>
        <w:spacing w:before="40" w:after="40"/>
        <w:rPr>
          <w:szCs w:val="20"/>
        </w:rPr>
      </w:pPr>
      <w:r w:rsidRPr="00FC1E5F">
        <w:rPr>
          <w:rFonts w:asciiTheme="majorHAnsi" w:hAnsiTheme="majorHAnsi"/>
          <w:szCs w:val="20"/>
        </w:rPr>
        <w:t xml:space="preserve">that the information in the shareholders register, as well as the communications received from the holders of said shareholdings, has shown the following </w:t>
      </w:r>
      <w:r w:rsidRPr="00FC1E5F">
        <w:rPr>
          <w:rFonts w:asciiTheme="majorHAnsi" w:hAnsiTheme="majorHAnsi"/>
          <w:b/>
          <w:szCs w:val="20"/>
        </w:rPr>
        <w:t>real rights of use or security</w:t>
      </w:r>
      <w:r w:rsidRPr="00FC1E5F">
        <w:rPr>
          <w:rFonts w:asciiTheme="majorHAnsi" w:hAnsiTheme="majorHAnsi"/>
          <w:szCs w:val="20"/>
        </w:rPr>
        <w:t xml:space="preserve"> interests over shares/units granting voting rights</w:t>
      </w:r>
      <w:r w:rsidR="006A1848" w:rsidRPr="00FC1E5F">
        <w:t>:</w:t>
      </w:r>
    </w:p>
    <w:p w14:paraId="427D8811" w14:textId="77777777" w:rsidR="006A1848" w:rsidRPr="00FC1E5F" w:rsidRDefault="006A1848" w:rsidP="006A1848">
      <w:pPr>
        <w:pStyle w:val="Numeroelenco"/>
        <w:ind w:left="360"/>
        <w:rPr>
          <w:szCs w:val="20"/>
        </w:rPr>
      </w:pPr>
      <w:r w:rsidRPr="00FC1E5F">
        <w:t>__________ in favour of __________,</w:t>
      </w:r>
    </w:p>
    <w:p w14:paraId="64D9DA00" w14:textId="07C3E61E" w:rsidR="006A1848" w:rsidRPr="00FC1E5F" w:rsidRDefault="006A1848" w:rsidP="006A1848">
      <w:pPr>
        <w:pStyle w:val="Numeroelenco"/>
        <w:ind w:left="360"/>
        <w:rPr>
          <w:sz w:val="32"/>
          <w:szCs w:val="32"/>
        </w:rPr>
      </w:pPr>
      <w:r w:rsidRPr="00FC1E5F">
        <w:t xml:space="preserve">__________ in favour of __________, </w:t>
      </w:r>
      <w:r w:rsidR="00D03220" w:rsidRPr="00FC1E5F">
        <w:tab/>
      </w:r>
      <w:r w:rsidR="00D03220" w:rsidRPr="00FC1E5F">
        <w:tab/>
      </w:r>
      <w:r w:rsidR="00D03220" w:rsidRPr="00FC1E5F">
        <w:tab/>
      </w:r>
      <w:r w:rsidR="00D03220" w:rsidRPr="00FC1E5F">
        <w:tab/>
      </w:r>
      <w:r w:rsidR="00D03220" w:rsidRPr="00FC1E5F">
        <w:tab/>
      </w:r>
      <w:r w:rsidR="00D03220" w:rsidRPr="00FC1E5F">
        <w:tab/>
      </w:r>
      <w:r w:rsidR="00D03220" w:rsidRPr="00FC1E5F">
        <w:tab/>
      </w:r>
      <w:r w:rsidR="00D03220" w:rsidRPr="00FC1E5F">
        <w:rPr>
          <w:sz w:val="32"/>
          <w:szCs w:val="32"/>
        </w:rPr>
        <w:t>□</w:t>
      </w:r>
    </w:p>
    <w:p w14:paraId="29132E86" w14:textId="200CEF16" w:rsidR="001E2B5C" w:rsidRPr="00FC1E5F" w:rsidRDefault="00C407C8" w:rsidP="001E2B5C">
      <w:pPr>
        <w:numPr>
          <w:ilvl w:val="12"/>
          <w:numId w:val="0"/>
        </w:numPr>
        <w:ind w:left="360" w:firstLine="66"/>
        <w:rPr>
          <w:rStyle w:val="BLOCKBOLD"/>
          <w:rFonts w:ascii="Calibri Light" w:hAnsi="Calibri Light"/>
          <w:i/>
          <w:caps w:val="0"/>
          <w:color w:val="0000FF"/>
          <w:lang w:val="en-US"/>
        </w:rPr>
      </w:pPr>
      <w:r w:rsidRPr="00FC1E5F">
        <w:rPr>
          <w:rStyle w:val="BLOCKBOLD"/>
          <w:rFonts w:ascii="Calibri Light" w:hAnsi="Calibri Light"/>
          <w:i/>
          <w:caps w:val="0"/>
          <w:color w:val="0000FF"/>
          <w:lang w:val="en-US"/>
        </w:rPr>
        <w:t>O</w:t>
      </w:r>
      <w:r w:rsidR="001E2B5C" w:rsidRPr="00FC1E5F">
        <w:rPr>
          <w:rStyle w:val="BLOCKBOLD"/>
          <w:rFonts w:ascii="Calibri Light" w:hAnsi="Calibri Light"/>
          <w:i/>
          <w:caps w:val="0"/>
          <w:color w:val="0000FF"/>
          <w:lang w:val="en-US"/>
        </w:rPr>
        <w:t>r</w:t>
      </w:r>
      <w:r w:rsidRPr="00FC1E5F">
        <w:rPr>
          <w:rStyle w:val="BLOCKBOLD"/>
          <w:rFonts w:ascii="Calibri Light" w:hAnsi="Calibri Light"/>
          <w:i/>
          <w:caps w:val="0"/>
          <w:color w:val="0000FF"/>
          <w:lang w:val="en-US"/>
        </w:rPr>
        <w:t xml:space="preserve"> (INDICATE THE RELEVANT FIELD WITH AN X AND DO NOT DELETE THE OTHERS)</w:t>
      </w:r>
    </w:p>
    <w:p w14:paraId="06EE7086" w14:textId="45860F51" w:rsidR="00CC0E69" w:rsidRPr="00FC1E5F" w:rsidRDefault="00B94CA5" w:rsidP="006A1848">
      <w:pPr>
        <w:pStyle w:val="Corpodeltesto2"/>
        <w:spacing w:line="360" w:lineRule="auto"/>
        <w:rPr>
          <w:rFonts w:ascii="Calibri" w:hAnsi="Calibri"/>
          <w:sz w:val="32"/>
          <w:szCs w:val="32"/>
        </w:rPr>
      </w:pPr>
      <w:r w:rsidRPr="00FC1E5F">
        <w:rPr>
          <w:rFonts w:asciiTheme="majorHAnsi" w:hAnsiTheme="majorHAnsi"/>
          <w:szCs w:val="20"/>
        </w:rPr>
        <w:t>that there are no real rights of use or security interests over shares/units granting voting rights</w:t>
      </w:r>
      <w:r w:rsidR="006A1848" w:rsidRPr="00FC1E5F">
        <w:rPr>
          <w:rFonts w:ascii="Calibri" w:hAnsi="Calibri"/>
        </w:rPr>
        <w:t>;</w:t>
      </w:r>
      <w:r w:rsidR="00D03220" w:rsidRPr="00FC1E5F">
        <w:rPr>
          <w:rFonts w:ascii="Calibri" w:hAnsi="Calibri"/>
        </w:rPr>
        <w:tab/>
      </w:r>
      <w:r w:rsidR="00D03220" w:rsidRPr="00FC1E5F">
        <w:rPr>
          <w:rFonts w:ascii="Calibri" w:hAnsi="Calibri"/>
        </w:rPr>
        <w:tab/>
      </w:r>
      <w:r w:rsidR="00C407C8" w:rsidRPr="00FC1E5F">
        <w:rPr>
          <w:rFonts w:ascii="Calibri" w:hAnsi="Calibri"/>
        </w:rPr>
        <w:tab/>
      </w:r>
      <w:r w:rsidR="00C407C8" w:rsidRPr="00FC1E5F">
        <w:rPr>
          <w:rFonts w:ascii="Calibri" w:hAnsi="Calibri"/>
        </w:rPr>
        <w:tab/>
      </w:r>
      <w:r w:rsidR="00C407C8" w:rsidRPr="00FC1E5F">
        <w:rPr>
          <w:rFonts w:ascii="Calibri" w:hAnsi="Calibri"/>
        </w:rPr>
        <w:tab/>
      </w:r>
      <w:r w:rsidR="00C407C8" w:rsidRPr="00FC1E5F">
        <w:rPr>
          <w:rFonts w:ascii="Calibri" w:hAnsi="Calibri"/>
        </w:rPr>
        <w:tab/>
      </w:r>
      <w:r w:rsidR="00D03220" w:rsidRPr="00FC1E5F">
        <w:rPr>
          <w:rFonts w:ascii="Calibri" w:hAnsi="Calibri"/>
          <w:sz w:val="32"/>
          <w:szCs w:val="32"/>
        </w:rPr>
        <w:t>□</w:t>
      </w:r>
    </w:p>
    <w:p w14:paraId="5F0FB700" w14:textId="4AC29AF3" w:rsidR="006A1848" w:rsidRPr="00FC1E5F" w:rsidRDefault="006A1848" w:rsidP="009738AE">
      <w:pPr>
        <w:pStyle w:val="Paragrafoelenco"/>
        <w:numPr>
          <w:ilvl w:val="0"/>
          <w:numId w:val="16"/>
        </w:numPr>
        <w:spacing w:before="40" w:after="40"/>
        <w:rPr>
          <w:szCs w:val="20"/>
        </w:rPr>
      </w:pPr>
      <w:r w:rsidRPr="00FC1E5F">
        <w:lastRenderedPageBreak/>
        <w:t xml:space="preserve">that in the shareholders meetings </w:t>
      </w:r>
      <w:r w:rsidR="00B94CA5" w:rsidRPr="00FC1E5F">
        <w:t xml:space="preserve">held </w:t>
      </w:r>
      <w:r w:rsidRPr="00FC1E5F">
        <w:t>during the financial year</w:t>
      </w:r>
      <w:r w:rsidR="00B94CA5" w:rsidRPr="00FC1E5F">
        <w:t xml:space="preserve"> preceding </w:t>
      </w:r>
      <w:r w:rsidRPr="00FC1E5F">
        <w:t>the date of this declaration</w:t>
      </w:r>
      <w:r w:rsidR="00B94CA5" w:rsidRPr="00FC1E5F">
        <w:t>,</w:t>
      </w:r>
      <w:r w:rsidRPr="00FC1E5F">
        <w:t xml:space="preserve"> the following persons exercised their </w:t>
      </w:r>
      <w:r w:rsidRPr="00FC1E5F">
        <w:rPr>
          <w:b/>
        </w:rPr>
        <w:t>voting right</w:t>
      </w:r>
      <w:r w:rsidRPr="00FC1E5F">
        <w:t xml:space="preserve"> by virtue of an irrevocable power of attorney, or at least were entitled to do so:</w:t>
      </w:r>
    </w:p>
    <w:p w14:paraId="78EC6FBC" w14:textId="77777777" w:rsidR="006A1848" w:rsidRPr="00FC1E5F" w:rsidRDefault="006A1848" w:rsidP="006A1848">
      <w:pPr>
        <w:pStyle w:val="Corpodeltesto2"/>
        <w:rPr>
          <w:rFonts w:ascii="Calibri" w:hAnsi="Calibri"/>
          <w:szCs w:val="20"/>
        </w:rPr>
      </w:pPr>
      <w:r w:rsidRPr="00FC1E5F">
        <w:rPr>
          <w:rFonts w:ascii="Calibri" w:hAnsi="Calibri"/>
        </w:rPr>
        <w:t>___________ on behalf of ___________</w:t>
      </w:r>
    </w:p>
    <w:p w14:paraId="21877F5A" w14:textId="1D8571AC" w:rsidR="006A1848" w:rsidRPr="00FC1E5F" w:rsidRDefault="006A1848" w:rsidP="006A1848">
      <w:pPr>
        <w:pStyle w:val="Corpodeltesto2"/>
        <w:rPr>
          <w:rFonts w:ascii="Calibri" w:hAnsi="Calibri"/>
          <w:sz w:val="32"/>
          <w:szCs w:val="32"/>
        </w:rPr>
      </w:pPr>
      <w:r w:rsidRPr="00FC1E5F">
        <w:rPr>
          <w:rFonts w:ascii="Calibri" w:hAnsi="Calibri"/>
        </w:rPr>
        <w:t>___________ on behalf of ___________</w:t>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sz w:val="32"/>
          <w:szCs w:val="32"/>
        </w:rPr>
        <w:t>□</w:t>
      </w:r>
    </w:p>
    <w:p w14:paraId="4BF4F6F8" w14:textId="77777777" w:rsidR="00F744D6" w:rsidRPr="00FC1E5F" w:rsidRDefault="00F744D6" w:rsidP="003D7BA1">
      <w:pPr>
        <w:numPr>
          <w:ilvl w:val="12"/>
          <w:numId w:val="0"/>
        </w:numPr>
        <w:ind w:left="360" w:firstLine="66"/>
        <w:rPr>
          <w:rStyle w:val="BLOCKBOLD"/>
          <w:rFonts w:ascii="Calibri Light" w:hAnsi="Calibri Light"/>
          <w:i/>
          <w:caps w:val="0"/>
          <w:color w:val="0000FF"/>
          <w:lang w:val="en-US"/>
        </w:rPr>
      </w:pPr>
    </w:p>
    <w:p w14:paraId="48DD6A0B" w14:textId="3722C539" w:rsidR="003D7BA1" w:rsidRPr="00FC1E5F" w:rsidRDefault="00F744D6" w:rsidP="003D7BA1">
      <w:pPr>
        <w:numPr>
          <w:ilvl w:val="12"/>
          <w:numId w:val="0"/>
        </w:numPr>
        <w:ind w:left="360" w:firstLine="66"/>
        <w:rPr>
          <w:rStyle w:val="BLOCKBOLD"/>
          <w:rFonts w:ascii="Calibri Light" w:hAnsi="Calibri Light"/>
          <w:i/>
          <w:caps w:val="0"/>
          <w:color w:val="0000FF"/>
          <w:lang w:val="en-US"/>
        </w:rPr>
      </w:pPr>
      <w:r w:rsidRPr="00FC1E5F">
        <w:rPr>
          <w:rStyle w:val="BLOCKBOLD"/>
          <w:rFonts w:ascii="Calibri Light" w:hAnsi="Calibri Light"/>
          <w:i/>
          <w:caps w:val="0"/>
          <w:color w:val="0000FF"/>
          <w:lang w:val="en-US"/>
        </w:rPr>
        <w:t>O</w:t>
      </w:r>
      <w:r w:rsidR="003D7BA1" w:rsidRPr="00FC1E5F">
        <w:rPr>
          <w:rStyle w:val="BLOCKBOLD"/>
          <w:rFonts w:ascii="Calibri Light" w:hAnsi="Calibri Light"/>
          <w:i/>
          <w:caps w:val="0"/>
          <w:color w:val="0000FF"/>
          <w:lang w:val="en-US"/>
        </w:rPr>
        <w:t>r</w:t>
      </w:r>
      <w:r w:rsidRPr="00FC1E5F">
        <w:rPr>
          <w:rStyle w:val="BLOCKBOLD"/>
          <w:rFonts w:ascii="Calibri Light" w:hAnsi="Calibri Light"/>
          <w:i/>
          <w:caps w:val="0"/>
          <w:color w:val="0000FF"/>
          <w:lang w:val="en-US"/>
        </w:rPr>
        <w:t xml:space="preserve"> (INDICATE THE RELEVANT FIELD WITH AN X AND DO NOT DELETE THE OTHERS)</w:t>
      </w:r>
    </w:p>
    <w:p w14:paraId="764F3476" w14:textId="71654316" w:rsidR="006A1848" w:rsidRPr="00FC1E5F" w:rsidRDefault="00B94CA5" w:rsidP="006A1848">
      <w:pPr>
        <w:pStyle w:val="Corpodeltesto2"/>
        <w:rPr>
          <w:rFonts w:ascii="Calibri" w:hAnsi="Calibri"/>
          <w:sz w:val="32"/>
          <w:szCs w:val="32"/>
        </w:rPr>
      </w:pPr>
      <w:r w:rsidRPr="00FC1E5F">
        <w:rPr>
          <w:rFonts w:asciiTheme="majorHAnsi" w:hAnsiTheme="majorHAnsi"/>
          <w:szCs w:val="20"/>
        </w:rPr>
        <w:t xml:space="preserve">that </w:t>
      </w:r>
      <w:r w:rsidRPr="00FC1E5F">
        <w:rPr>
          <w:rFonts w:asciiTheme="majorHAnsi" w:hAnsiTheme="majorHAnsi"/>
          <w:b/>
          <w:szCs w:val="20"/>
        </w:rPr>
        <w:t>no voting right</w:t>
      </w:r>
      <w:r w:rsidRPr="00FC1E5F">
        <w:rPr>
          <w:rFonts w:asciiTheme="majorHAnsi" w:hAnsiTheme="majorHAnsi"/>
          <w:szCs w:val="20"/>
        </w:rPr>
        <w:t xml:space="preserve"> was exercised by virtue of an irrevocable power of attorney or an equivalent title</w:t>
      </w:r>
      <w:r w:rsidR="006A1848" w:rsidRPr="00FC1E5F">
        <w:rPr>
          <w:rFonts w:ascii="Calibri" w:hAnsi="Calibri"/>
        </w:rPr>
        <w:t xml:space="preserve">; </w:t>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rPr>
        <w:tab/>
      </w:r>
      <w:r w:rsidR="003715DD" w:rsidRPr="00FC1E5F">
        <w:rPr>
          <w:rFonts w:ascii="Calibri" w:hAnsi="Calibri"/>
          <w:sz w:val="32"/>
          <w:szCs w:val="32"/>
        </w:rPr>
        <w:t>□</w:t>
      </w:r>
    </w:p>
    <w:p w14:paraId="579C8296" w14:textId="77777777" w:rsidR="006A1848" w:rsidRPr="00FC1E5F" w:rsidRDefault="006A1848" w:rsidP="006A1848">
      <w:pPr>
        <w:pStyle w:val="Corpodeltesto2"/>
        <w:spacing w:line="360" w:lineRule="auto"/>
        <w:rPr>
          <w:rFonts w:asciiTheme="majorHAnsi" w:hAnsiTheme="majorHAnsi"/>
          <w:szCs w:val="20"/>
        </w:rPr>
      </w:pPr>
    </w:p>
    <w:p w14:paraId="0815B326" w14:textId="67384CE2" w:rsidR="0084715D" w:rsidRPr="00FC1E5F" w:rsidRDefault="0084715D" w:rsidP="00BE54CA">
      <w:pPr>
        <w:pStyle w:val="Paragrafoelenco"/>
        <w:spacing w:before="40" w:afterLines="40" w:after="96"/>
        <w:jc w:val="center"/>
        <w:rPr>
          <w:b/>
        </w:rPr>
      </w:pPr>
      <w:r w:rsidRPr="00FC1E5F">
        <w:rPr>
          <w:b/>
        </w:rPr>
        <w:t>* *</w:t>
      </w:r>
      <w:r w:rsidR="00BE54CA" w:rsidRPr="00FC1E5F">
        <w:rPr>
          <w:b/>
        </w:rPr>
        <w:t xml:space="preserve"> *</w:t>
      </w:r>
    </w:p>
    <w:p w14:paraId="4C4CAC9F" w14:textId="3FB0080A" w:rsidR="007A59F6" w:rsidRPr="00FC1E5F" w:rsidRDefault="007B5374" w:rsidP="00FA0021">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sidRPr="00FC1E5F">
        <w:rPr>
          <w:rFonts w:asciiTheme="majorHAnsi" w:hAnsiTheme="majorHAnsi"/>
          <w:b/>
          <w:color w:val="000000"/>
          <w:szCs w:val="20"/>
        </w:rPr>
        <w:t xml:space="preserve">GROUNDS </w:t>
      </w:r>
      <w:r w:rsidR="00473E8B" w:rsidRPr="00FC1E5F">
        <w:rPr>
          <w:rFonts w:asciiTheme="majorHAnsi" w:hAnsiTheme="majorHAnsi"/>
          <w:b/>
          <w:color w:val="000000"/>
          <w:szCs w:val="20"/>
        </w:rPr>
        <w:t xml:space="preserve">FOR EXCLUSION FOLLOWING </w:t>
      </w:r>
      <w:r w:rsidRPr="00FC1E5F">
        <w:rPr>
          <w:rFonts w:asciiTheme="majorHAnsi" w:hAnsiTheme="majorHAnsi"/>
          <w:b/>
          <w:color w:val="000000"/>
          <w:szCs w:val="20"/>
        </w:rPr>
        <w:t>CRIMINAL PENALTIES</w:t>
      </w:r>
      <w:r w:rsidR="007B2137" w:rsidRPr="00FC1E5F">
        <w:rPr>
          <w:rFonts w:asciiTheme="majorHAnsi" w:hAnsiTheme="majorHAnsi"/>
          <w:b/>
          <w:color w:val="000000"/>
          <w:szCs w:val="20"/>
        </w:rPr>
        <w:t xml:space="preserve"> ACCORDING TO PARAG</w:t>
      </w:r>
      <w:r w:rsidR="00FA0021" w:rsidRPr="00FC1E5F">
        <w:rPr>
          <w:rFonts w:asciiTheme="majorHAnsi" w:hAnsiTheme="majorHAnsi"/>
          <w:b/>
          <w:color w:val="000000"/>
          <w:szCs w:val="20"/>
        </w:rPr>
        <w:t>RAPH 1 OF ARTICLE 94</w:t>
      </w:r>
      <w:r w:rsidRPr="00FC1E5F">
        <w:rPr>
          <w:rFonts w:asciiTheme="majorHAnsi" w:hAnsiTheme="majorHAnsi"/>
          <w:b/>
          <w:color w:val="000000"/>
          <w:szCs w:val="20"/>
        </w:rPr>
        <w:t xml:space="preserve"> </w:t>
      </w:r>
      <w:r w:rsidR="00FA0021" w:rsidRPr="00FC1E5F">
        <w:rPr>
          <w:rFonts w:asciiTheme="majorHAnsi" w:hAnsiTheme="majorHAnsi"/>
          <w:b/>
          <w:color w:val="000000"/>
          <w:szCs w:val="20"/>
        </w:rPr>
        <w:t>OF LEGISLATIVE DECREE NO. 36/2023</w:t>
      </w:r>
      <w:r w:rsidR="00FA0021" w:rsidRPr="00FC1E5F">
        <w:t xml:space="preserve"> </w:t>
      </w:r>
      <w:r w:rsidR="00FA0021" w:rsidRPr="00FC1E5F">
        <w:rPr>
          <w:rFonts w:asciiTheme="majorHAnsi" w:hAnsiTheme="majorHAnsi"/>
          <w:b/>
          <w:color w:val="000000"/>
          <w:szCs w:val="20"/>
        </w:rPr>
        <w:t>AND REFERRED TO ART. 57 OF THE 2014/24 DIRECTIVE</w:t>
      </w:r>
      <w:r w:rsidR="00262AA8" w:rsidRPr="00FC1E5F">
        <w:rPr>
          <w:rFonts w:asciiTheme="majorHAnsi" w:hAnsiTheme="majorHAnsi"/>
          <w:b/>
          <w:color w:val="000000"/>
          <w:szCs w:val="20"/>
        </w:rPr>
        <w:t>:</w:t>
      </w:r>
    </w:p>
    <w:p w14:paraId="5F3146CA" w14:textId="77777777" w:rsidR="00262AA8" w:rsidRPr="00FC1E5F" w:rsidRDefault="00262AA8" w:rsidP="00262AA8">
      <w:pPr>
        <w:pStyle w:val="Numeroelenco"/>
        <w:widowControl w:val="0"/>
        <w:autoSpaceDE w:val="0"/>
        <w:autoSpaceDN w:val="0"/>
        <w:adjustRightInd w:val="0"/>
        <w:spacing w:line="240" w:lineRule="auto"/>
        <w:ind w:left="720"/>
        <w:contextualSpacing w:val="0"/>
        <w:rPr>
          <w:rFonts w:asciiTheme="majorHAnsi" w:hAnsiTheme="majorHAnsi"/>
          <w:b/>
          <w:color w:val="000000"/>
          <w:szCs w:val="20"/>
        </w:rPr>
      </w:pPr>
    </w:p>
    <w:p w14:paraId="69A4C771" w14:textId="4E26D667" w:rsidR="00262AA8" w:rsidRPr="00FC1E5F" w:rsidRDefault="00262AA8" w:rsidP="00262AA8">
      <w:pPr>
        <w:pStyle w:val="Numeroelenco"/>
        <w:widowControl w:val="0"/>
        <w:autoSpaceDE w:val="0"/>
        <w:autoSpaceDN w:val="0"/>
        <w:adjustRightInd w:val="0"/>
        <w:spacing w:line="240" w:lineRule="auto"/>
        <w:ind w:left="426"/>
        <w:rPr>
          <w:rFonts w:asciiTheme="majorHAnsi" w:hAnsiTheme="majorHAnsi"/>
          <w:i/>
          <w:color w:val="000000"/>
          <w:szCs w:val="20"/>
        </w:rPr>
      </w:pPr>
      <w:r w:rsidRPr="00FC1E5F">
        <w:rPr>
          <w:rFonts w:asciiTheme="majorHAnsi" w:hAnsiTheme="majorHAnsi"/>
          <w:i/>
          <w:color w:val="000000"/>
          <w:szCs w:val="20"/>
        </w:rPr>
        <w:t>a. Participation in a criminal organization;</w:t>
      </w:r>
    </w:p>
    <w:p w14:paraId="718416F6" w14:textId="77777777" w:rsidR="00262AA8" w:rsidRPr="00FC1E5F" w:rsidRDefault="00262AA8" w:rsidP="00262AA8">
      <w:pPr>
        <w:pStyle w:val="Numeroelenco"/>
        <w:widowControl w:val="0"/>
        <w:autoSpaceDE w:val="0"/>
        <w:autoSpaceDN w:val="0"/>
        <w:adjustRightInd w:val="0"/>
        <w:spacing w:line="240" w:lineRule="auto"/>
        <w:ind w:left="426"/>
        <w:rPr>
          <w:rFonts w:asciiTheme="majorHAnsi" w:hAnsiTheme="majorHAnsi"/>
          <w:i/>
          <w:color w:val="000000"/>
          <w:szCs w:val="20"/>
        </w:rPr>
      </w:pPr>
      <w:r w:rsidRPr="00FC1E5F">
        <w:rPr>
          <w:rFonts w:asciiTheme="majorHAnsi" w:hAnsiTheme="majorHAnsi"/>
          <w:i/>
          <w:color w:val="000000"/>
          <w:szCs w:val="20"/>
        </w:rPr>
        <w:t>b. Corruption;</w:t>
      </w:r>
    </w:p>
    <w:p w14:paraId="7371BE32" w14:textId="77777777" w:rsidR="00262AA8" w:rsidRPr="00FC1E5F" w:rsidRDefault="00262AA8" w:rsidP="00262AA8">
      <w:pPr>
        <w:pStyle w:val="Numeroelenco"/>
        <w:widowControl w:val="0"/>
        <w:autoSpaceDE w:val="0"/>
        <w:autoSpaceDN w:val="0"/>
        <w:adjustRightInd w:val="0"/>
        <w:spacing w:line="240" w:lineRule="auto"/>
        <w:ind w:left="426"/>
        <w:rPr>
          <w:rFonts w:asciiTheme="majorHAnsi" w:hAnsiTheme="majorHAnsi"/>
          <w:i/>
          <w:color w:val="000000"/>
          <w:szCs w:val="20"/>
        </w:rPr>
      </w:pPr>
      <w:r w:rsidRPr="00FC1E5F">
        <w:rPr>
          <w:rFonts w:asciiTheme="majorHAnsi" w:hAnsiTheme="majorHAnsi"/>
          <w:i/>
          <w:color w:val="000000"/>
          <w:szCs w:val="20"/>
        </w:rPr>
        <w:t>c. Fraud;</w:t>
      </w:r>
    </w:p>
    <w:p w14:paraId="6D9A747B" w14:textId="77777777" w:rsidR="00262AA8" w:rsidRPr="00FC1E5F" w:rsidRDefault="00262AA8" w:rsidP="00262AA8">
      <w:pPr>
        <w:pStyle w:val="Numeroelenco"/>
        <w:widowControl w:val="0"/>
        <w:autoSpaceDE w:val="0"/>
        <w:autoSpaceDN w:val="0"/>
        <w:adjustRightInd w:val="0"/>
        <w:spacing w:line="240" w:lineRule="auto"/>
        <w:ind w:left="426"/>
        <w:rPr>
          <w:rFonts w:asciiTheme="majorHAnsi" w:hAnsiTheme="majorHAnsi"/>
          <w:i/>
          <w:color w:val="000000"/>
          <w:szCs w:val="20"/>
        </w:rPr>
      </w:pPr>
      <w:r w:rsidRPr="00FC1E5F">
        <w:rPr>
          <w:rFonts w:asciiTheme="majorHAnsi" w:hAnsiTheme="majorHAnsi"/>
          <w:i/>
          <w:color w:val="000000"/>
          <w:szCs w:val="20"/>
        </w:rPr>
        <w:t>d. Terrorist crimes or crimes related to terrorist activities;</w:t>
      </w:r>
    </w:p>
    <w:p w14:paraId="59737750" w14:textId="0327CFB9" w:rsidR="00262AA8" w:rsidRPr="00FC1E5F" w:rsidRDefault="00262AA8" w:rsidP="00262AA8">
      <w:pPr>
        <w:pStyle w:val="Numeroelenco"/>
        <w:widowControl w:val="0"/>
        <w:autoSpaceDE w:val="0"/>
        <w:autoSpaceDN w:val="0"/>
        <w:adjustRightInd w:val="0"/>
        <w:spacing w:line="240" w:lineRule="auto"/>
        <w:ind w:left="426"/>
        <w:rPr>
          <w:rFonts w:asciiTheme="majorHAnsi" w:hAnsiTheme="majorHAnsi"/>
          <w:i/>
          <w:color w:val="000000"/>
          <w:szCs w:val="20"/>
        </w:rPr>
      </w:pPr>
      <w:r w:rsidRPr="00FC1E5F">
        <w:rPr>
          <w:rFonts w:asciiTheme="majorHAnsi" w:hAnsiTheme="majorHAnsi"/>
          <w:i/>
          <w:color w:val="000000"/>
          <w:szCs w:val="20"/>
        </w:rPr>
        <w:t>e. money laundering or terrorist financing;</w:t>
      </w:r>
    </w:p>
    <w:p w14:paraId="1E30E105" w14:textId="40CA8BE6" w:rsidR="00262AA8" w:rsidRPr="00FC1E5F" w:rsidRDefault="00262AA8" w:rsidP="00262AA8">
      <w:pPr>
        <w:pStyle w:val="Numeroelenco"/>
        <w:widowControl w:val="0"/>
        <w:autoSpaceDE w:val="0"/>
        <w:autoSpaceDN w:val="0"/>
        <w:adjustRightInd w:val="0"/>
        <w:spacing w:line="240" w:lineRule="auto"/>
        <w:ind w:left="426"/>
        <w:contextualSpacing w:val="0"/>
        <w:rPr>
          <w:rFonts w:asciiTheme="majorHAnsi" w:hAnsiTheme="majorHAnsi"/>
          <w:i/>
          <w:color w:val="000000"/>
          <w:szCs w:val="20"/>
        </w:rPr>
      </w:pPr>
      <w:r w:rsidRPr="00FC1E5F">
        <w:rPr>
          <w:rFonts w:asciiTheme="majorHAnsi" w:hAnsiTheme="majorHAnsi"/>
          <w:i/>
          <w:color w:val="000000"/>
          <w:szCs w:val="20"/>
        </w:rPr>
        <w:t>f. Child labor and other forms of human trafficking.</w:t>
      </w:r>
    </w:p>
    <w:p w14:paraId="3565BC2A" w14:textId="77777777" w:rsidR="00262AA8" w:rsidRPr="00FC1E5F" w:rsidRDefault="00262AA8" w:rsidP="00262AA8">
      <w:pPr>
        <w:pStyle w:val="Numeroelenco"/>
        <w:widowControl w:val="0"/>
        <w:autoSpaceDE w:val="0"/>
        <w:autoSpaceDN w:val="0"/>
        <w:adjustRightInd w:val="0"/>
        <w:spacing w:line="240" w:lineRule="auto"/>
        <w:ind w:left="426"/>
        <w:contextualSpacing w:val="0"/>
        <w:rPr>
          <w:rFonts w:asciiTheme="majorHAnsi" w:hAnsiTheme="majorHAnsi"/>
          <w:i/>
          <w:color w:val="000000"/>
          <w:szCs w:val="20"/>
        </w:rPr>
      </w:pPr>
    </w:p>
    <w:p w14:paraId="17B90669" w14:textId="254A3036" w:rsidR="00262AA8" w:rsidRPr="00FC1E5F" w:rsidRDefault="00262AA8" w:rsidP="00262AA8">
      <w:pPr>
        <w:spacing w:before="40" w:afterLines="40" w:after="96" w:line="300" w:lineRule="exact"/>
        <w:ind w:left="142"/>
        <w:rPr>
          <w:rFonts w:asciiTheme="majorHAnsi" w:hAnsiTheme="majorHAnsi"/>
          <w:szCs w:val="20"/>
        </w:rPr>
      </w:pPr>
      <w:r w:rsidRPr="00FC1E5F">
        <w:t>1</w:t>
      </w:r>
      <w:r w:rsidRPr="00FC1E5F">
        <w:tab/>
        <w:t xml:space="preserve">. The subjects referred to in art. 94 paragraphs 3 and 4 of Legislative Decree 36/2023, listed above, </w:t>
      </w:r>
      <w:r w:rsidRPr="00FC1E5F">
        <w:rPr>
          <w:b/>
        </w:rPr>
        <w:t>have not been convicted</w:t>
      </w:r>
      <w:r w:rsidRPr="00FC1E5F">
        <w:t xml:space="preserve"> with a final sentence or criminal decree of conviction which has become irrevocable or for the crimes referred to in the art. 94 paragraph 1.</w:t>
      </w:r>
      <w:r w:rsidRPr="00FC1E5F">
        <w:tab/>
      </w:r>
      <w:r w:rsidRPr="00FC1E5F">
        <w:tab/>
      </w:r>
      <w:r w:rsidRPr="00FC1E5F">
        <w:rPr>
          <w:sz w:val="52"/>
          <w:szCs w:val="52"/>
        </w:rPr>
        <w:t>□</w:t>
      </w:r>
    </w:p>
    <w:p w14:paraId="40753C59" w14:textId="71AB3390" w:rsidR="00262AA8" w:rsidRPr="00FC1E5F" w:rsidRDefault="00262AA8" w:rsidP="00262AA8">
      <w:pPr>
        <w:numPr>
          <w:ilvl w:val="12"/>
          <w:numId w:val="0"/>
        </w:numPr>
        <w:ind w:left="360" w:firstLine="66"/>
        <w:rPr>
          <w:rStyle w:val="BLOCKBOLD"/>
          <w:rFonts w:ascii="Calibri Light" w:hAnsi="Calibri Light"/>
          <w:i/>
          <w:caps w:val="0"/>
          <w:color w:val="0000FF"/>
          <w:lang w:val="en-US"/>
        </w:rPr>
      </w:pPr>
      <w:r w:rsidRPr="00FC1E5F">
        <w:rPr>
          <w:rStyle w:val="BLOCKBOLD"/>
          <w:rFonts w:ascii="Calibri Light" w:hAnsi="Calibri Light"/>
          <w:i/>
          <w:caps w:val="0"/>
          <w:color w:val="0000FF"/>
          <w:lang w:val="en-US"/>
        </w:rPr>
        <w:t>OR</w:t>
      </w:r>
    </w:p>
    <w:p w14:paraId="0DF77354" w14:textId="77777777" w:rsidR="00262AA8" w:rsidRPr="00FC1E5F" w:rsidRDefault="00262AA8" w:rsidP="00262AA8">
      <w:pPr>
        <w:spacing w:before="40" w:afterLines="40" w:after="96" w:line="300" w:lineRule="exact"/>
        <w:ind w:left="142"/>
        <w:rPr>
          <w:rFonts w:asciiTheme="majorHAnsi" w:hAnsiTheme="majorHAnsi"/>
          <w:szCs w:val="20"/>
        </w:rPr>
      </w:pPr>
      <w:r w:rsidRPr="00FC1E5F">
        <w:t xml:space="preserve">The subjects referred to in the art. 94 paragraphs 3 and 4 of Legislative Decree no. 36/2023, listed above, </w:t>
      </w:r>
      <w:r w:rsidRPr="00FC1E5F">
        <w:rPr>
          <w:b/>
        </w:rPr>
        <w:t>have been convicted</w:t>
      </w:r>
      <w:r w:rsidRPr="00FC1E5F">
        <w:t xml:space="preserve"> with a final sentence or criminal decree of conviction which has become irrevocable or for the crimes referred to in art. 94 paragraph 1. </w:t>
      </w:r>
      <w:r w:rsidRPr="00FC1E5F">
        <w:tab/>
      </w:r>
      <w:r w:rsidRPr="00FC1E5F">
        <w:tab/>
      </w:r>
      <w:r w:rsidRPr="00FC1E5F">
        <w:tab/>
      </w:r>
      <w:r w:rsidRPr="00FC1E5F">
        <w:rPr>
          <w:sz w:val="52"/>
          <w:szCs w:val="52"/>
        </w:rPr>
        <w:t>□</w:t>
      </w:r>
    </w:p>
    <w:p w14:paraId="71A786B3" w14:textId="5330DCAC" w:rsidR="00262AA8" w:rsidRPr="00FC1E5F" w:rsidRDefault="00262AA8" w:rsidP="00262AA8">
      <w:pPr>
        <w:pStyle w:val="Paragrafoelenco"/>
        <w:spacing w:before="40" w:afterLines="40" w:after="96" w:line="300" w:lineRule="exact"/>
        <w:ind w:left="142"/>
      </w:pPr>
    </w:p>
    <w:p w14:paraId="446A8543" w14:textId="793248B2" w:rsidR="00262AA8" w:rsidRPr="00FC1E5F" w:rsidRDefault="00262AA8" w:rsidP="00262AA8">
      <w:pPr>
        <w:pStyle w:val="Paragrafoelenco"/>
        <w:spacing w:before="40" w:afterLines="40" w:after="96" w:line="300" w:lineRule="exact"/>
        <w:ind w:left="425"/>
        <w:rPr>
          <w:i/>
          <w:sz w:val="18"/>
          <w:szCs w:val="18"/>
        </w:rPr>
      </w:pPr>
      <w:r w:rsidRPr="00FC1E5F">
        <w:t>(</w:t>
      </w:r>
      <w:r w:rsidRPr="00FC1E5F">
        <w:rPr>
          <w:i/>
          <w:sz w:val="18"/>
          <w:szCs w:val="18"/>
        </w:rPr>
        <w:t xml:space="preserve">in the event of </w:t>
      </w:r>
      <w:r w:rsidRPr="00FC1E5F">
        <w:rPr>
          <w:b/>
          <w:i/>
          <w:sz w:val="18"/>
          <w:szCs w:val="18"/>
        </w:rPr>
        <w:t>a conviction</w:t>
      </w:r>
      <w:r w:rsidRPr="00FC1E5F">
        <w:rPr>
          <w:i/>
          <w:sz w:val="18"/>
          <w:szCs w:val="18"/>
        </w:rPr>
        <w:t xml:space="preserve">, the operator must indicate the date of the conviction, its duration (start and end date), the reason, who was convicted, the exclusion period (start and end date) l the operator will also have to clarify whether he has adopted sufficient measures to demonstrate his reliability despite the existence of a relevant reason for exclusion (self-discipline or "Self-Cleaning") (article 96, paragraph 6, Legislative Decree no. 36/2023 ) and must describe the same measures providing evidence that the measures adopted are sufficient to demonstrate its reliability. To this end, the operator demonstrates that he has compensated for any damage caused by the offense or crime, that he has clarified the facts and circumstances in a global manner by actively collaborating with the investigative authorities and that he has adopted technical, organizational and relating to personnel suitable for preventing further offenses or crimes. The operator must also produce all the documentation and concrete measures of a technical, organizational and personnel nature suitable for </w:t>
      </w:r>
      <w:r w:rsidRPr="00FC1E5F">
        <w:rPr>
          <w:i/>
          <w:sz w:val="18"/>
          <w:szCs w:val="18"/>
        </w:rPr>
        <w:lastRenderedPageBreak/>
        <w:t>preventing further crimes or illicit acts and useful for the purposes of the evaluation of the Contracting Authority referred to in the art. 94, Legislative Decree. cit.)</w:t>
      </w:r>
    </w:p>
    <w:p w14:paraId="2CE6F18B" w14:textId="77777777" w:rsidR="00262AA8" w:rsidRPr="00FC1E5F" w:rsidRDefault="00262AA8" w:rsidP="00262AA8">
      <w:pPr>
        <w:pStyle w:val="Paragrafoelenco"/>
        <w:spacing w:before="40" w:afterLines="40" w:after="96" w:line="300" w:lineRule="exact"/>
        <w:ind w:left="425"/>
      </w:pPr>
    </w:p>
    <w:p w14:paraId="214C61AE" w14:textId="4E32177E" w:rsidR="00262AA8" w:rsidRPr="00FC1E5F" w:rsidRDefault="008D3F49" w:rsidP="008D3F49">
      <w:pPr>
        <w:spacing w:before="40" w:afterLines="40" w:after="96" w:line="300" w:lineRule="exact"/>
        <w:ind w:left="142"/>
      </w:pPr>
      <w:r w:rsidRPr="00FC1E5F">
        <w:t>2</w:t>
      </w:r>
      <w:r w:rsidRPr="00FC1E5F">
        <w:tab/>
      </w:r>
      <w:r w:rsidRPr="00FC1E5F">
        <w:rPr>
          <w:rFonts w:cs="Trebuchet MS"/>
          <w:b/>
          <w:color w:val="4850E8"/>
          <w:szCs w:val="20"/>
          <w:lang w:val="en-US"/>
        </w:rPr>
        <w:t xml:space="preserve">There are/are no reasons </w:t>
      </w:r>
      <w:r w:rsidRPr="00FC1E5F">
        <w:rPr>
          <w:rFonts w:cs="Trebuchet MS"/>
          <w:b/>
          <w:i/>
          <w:color w:val="4850E8"/>
          <w:szCs w:val="20"/>
        </w:rPr>
        <w:t>(select only one of the two options and delete the other)</w:t>
      </w:r>
      <w:r w:rsidRPr="00FC1E5F">
        <w:rPr>
          <w:rFonts w:cs="Trebuchet MS"/>
          <w:b/>
          <w:color w:val="4850E8"/>
          <w:szCs w:val="20"/>
          <w:lang w:val="en-US"/>
        </w:rPr>
        <w:t xml:space="preserve"> </w:t>
      </w:r>
      <w:r w:rsidRPr="00FC1E5F">
        <w:t>for forfeiture, suspension or prohibition provided for by article 67 of legislative decree 6 September 2011, n. 159 or an attempted mafia infiltration referred to in article 84, paragraph 4, of the same decree, without prejudice to the provisions of articles 88, paragraph 4-bis, and 92, paragraphs 2 and 3, of the legislative decree of 6 September 2011, n. 159, with reference respectively to anti-mafia communications and anti-mafia information (Art. 94 paragraph 2);</w:t>
      </w:r>
    </w:p>
    <w:p w14:paraId="4C5A36B6" w14:textId="32513443" w:rsidR="005A29A5" w:rsidRPr="00FC1E5F" w:rsidRDefault="0028094C" w:rsidP="008D3F49">
      <w:pPr>
        <w:spacing w:before="40" w:afterLines="40" w:after="96" w:line="300" w:lineRule="exact"/>
        <w:ind w:left="142"/>
      </w:pPr>
      <w:r w:rsidRPr="00FC1E5F">
        <w:t>3</w:t>
      </w:r>
      <w:r w:rsidRPr="00FC1E5F">
        <w:tab/>
      </w:r>
      <w:r w:rsidR="00BD54CE" w:rsidRPr="00FC1E5F">
        <w:rPr>
          <w:rFonts w:cs="Trebuchet MS"/>
          <w:b/>
          <w:color w:val="4850E8"/>
          <w:szCs w:val="20"/>
          <w:lang w:val="en-US"/>
        </w:rPr>
        <w:t>Is/is not</w:t>
      </w:r>
      <w:r w:rsidRPr="00FC1E5F">
        <w:rPr>
          <w:rFonts w:cs="Trebuchet MS"/>
          <w:b/>
          <w:color w:val="4850E8"/>
          <w:szCs w:val="20"/>
          <w:lang w:val="en-US"/>
        </w:rPr>
        <w:t xml:space="preserve"> </w:t>
      </w:r>
      <w:r w:rsidRPr="00FC1E5F">
        <w:rPr>
          <w:rFonts w:cs="Trebuchet MS"/>
          <w:b/>
          <w:i/>
          <w:color w:val="4850E8"/>
          <w:szCs w:val="20"/>
        </w:rPr>
        <w:t>(select only one of the two options and delete the other)</w:t>
      </w:r>
      <w:r w:rsidRPr="00FC1E5F">
        <w:rPr>
          <w:rFonts w:cs="Trebuchet MS"/>
          <w:b/>
          <w:color w:val="4850E8"/>
          <w:szCs w:val="20"/>
          <w:lang w:val="en-US"/>
        </w:rPr>
        <w:t xml:space="preserve"> </w:t>
      </w:r>
      <w:r w:rsidR="00BD54CE" w:rsidRPr="00FC1E5F">
        <w:t>the recipient of the interdictory sanction referred to in Article 9, paragraph 2, letter c) of Legislative Decree 8 June 2001, n. 231 or other sanction which entails the prohibition of contracting with the public administration, including the disqualification measures referred to in article 14 of the legislative decree of 9 April 2008, n. 81 (Art. 94 paragraph 5 letter a);</w:t>
      </w:r>
    </w:p>
    <w:p w14:paraId="422BEBCC" w14:textId="118C932E" w:rsidR="0028094C" w:rsidRPr="00FC1E5F" w:rsidRDefault="0028094C" w:rsidP="008D3F49">
      <w:pPr>
        <w:spacing w:before="40" w:afterLines="40" w:after="96" w:line="300" w:lineRule="exact"/>
        <w:ind w:left="142"/>
      </w:pPr>
      <w:r w:rsidRPr="00FC1E5F">
        <w:t>4</w:t>
      </w:r>
      <w:r w:rsidRPr="00FC1E5F">
        <w:tab/>
      </w:r>
      <w:r w:rsidRPr="00FC1E5F">
        <w:rPr>
          <w:rFonts w:cs="Trebuchet MS"/>
          <w:b/>
          <w:color w:val="4850E8"/>
          <w:szCs w:val="20"/>
          <w:lang w:val="en-US"/>
        </w:rPr>
        <w:t>Has violated/has not violated</w:t>
      </w:r>
      <w:r w:rsidRPr="00FC1E5F">
        <w:t xml:space="preserve"> </w:t>
      </w:r>
      <w:r w:rsidRPr="00FC1E5F">
        <w:rPr>
          <w:rFonts w:cs="Trebuchet MS"/>
          <w:b/>
          <w:i/>
          <w:color w:val="4850E8"/>
          <w:szCs w:val="20"/>
        </w:rPr>
        <w:t>(select only one of the two options and delete the other)</w:t>
      </w:r>
      <w:r w:rsidRPr="00FC1E5F">
        <w:rPr>
          <w:rFonts w:cs="Trebuchet MS"/>
          <w:b/>
          <w:color w:val="4850E8"/>
          <w:szCs w:val="20"/>
          <w:lang w:val="en-US"/>
        </w:rPr>
        <w:t xml:space="preserve"> </w:t>
      </w:r>
      <w:r w:rsidRPr="00FC1E5F">
        <w:t>the rules governing the right to work of disabled people pursuant to law no. 12 March 1999. 68 (Article 94, paragraph 5, letter b);</w:t>
      </w:r>
    </w:p>
    <w:p w14:paraId="4F7142BE" w14:textId="4942B7CB" w:rsidR="0028094C" w:rsidRPr="00FC1E5F" w:rsidRDefault="0028094C" w:rsidP="008D3F49">
      <w:pPr>
        <w:spacing w:before="40" w:afterLines="40" w:after="96" w:line="300" w:lineRule="exact"/>
        <w:ind w:left="142"/>
      </w:pPr>
      <w:r w:rsidRPr="00FC1E5F">
        <w:t>5</w:t>
      </w:r>
      <w:r w:rsidRPr="00FC1E5F">
        <w:tab/>
      </w:r>
      <w:r w:rsidRPr="00FC1E5F">
        <w:rPr>
          <w:rFonts w:cs="Trebuchet MS"/>
          <w:b/>
          <w:color w:val="4850E8"/>
          <w:szCs w:val="20"/>
          <w:lang w:val="en-US"/>
        </w:rPr>
        <w:t>It has been/has not been</w:t>
      </w:r>
      <w:r w:rsidRPr="00FC1E5F">
        <w:t xml:space="preserve"> </w:t>
      </w:r>
      <w:r w:rsidRPr="00FC1E5F">
        <w:rPr>
          <w:rFonts w:cs="Trebuchet MS"/>
          <w:b/>
          <w:i/>
          <w:color w:val="4850E8"/>
          <w:szCs w:val="20"/>
        </w:rPr>
        <w:t>(select only one of the two options and delete the other)</w:t>
      </w:r>
      <w:r w:rsidRPr="00FC1E5F">
        <w:t xml:space="preserve"> subjected to judicial liquidation or is in a state of compulsory liquidation or arrangement with creditors or proceedings are underway against it for access to one of these procedures, without prejudice to the provisions of article 95 of the business crisis and insolvency code referred to in legislative decree 12 January 2019, n. 14, from article 186-bis, paragraph 5, of the royal decree of 16 March 1942, n. 267 and article 124 of this code (Art. 94 paragraph 5 letter d) </w:t>
      </w:r>
      <w:r w:rsidRPr="00FC1E5F">
        <w:rPr>
          <w:i/>
          <w:sz w:val="18"/>
          <w:szCs w:val="18"/>
        </w:rPr>
        <w:t xml:space="preserve">(indicate, </w:t>
      </w:r>
      <w:r w:rsidRPr="00FC1E5F">
        <w:rPr>
          <w:i/>
          <w:sz w:val="18"/>
          <w:szCs w:val="18"/>
          <w:u w:val="single"/>
        </w:rPr>
        <w:t>if yes,</w:t>
      </w:r>
      <w:r w:rsidRPr="00FC1E5F">
        <w:rPr>
          <w:i/>
          <w:sz w:val="18"/>
          <w:szCs w:val="18"/>
        </w:rPr>
        <w:t xml:space="preserve"> detailed information, for which reasons the economic operator will still be able to perform the contract, taking into account the applicable national rules and measures in relation to the continuation of activities in the situations mentioned)</w:t>
      </w:r>
      <w:r w:rsidRPr="00FC1E5F">
        <w:t>;</w:t>
      </w:r>
    </w:p>
    <w:p w14:paraId="65715480" w14:textId="5BA559FB" w:rsidR="0028094C" w:rsidRPr="00FC1E5F" w:rsidRDefault="0028094C" w:rsidP="008D3F49">
      <w:pPr>
        <w:spacing w:before="40" w:afterLines="40" w:after="96" w:line="300" w:lineRule="exact"/>
        <w:ind w:left="142"/>
      </w:pPr>
      <w:r w:rsidRPr="00FC1E5F">
        <w:t>6</w:t>
      </w:r>
      <w:r w:rsidRPr="00FC1E5F">
        <w:tab/>
      </w:r>
      <w:r w:rsidRPr="00FC1E5F">
        <w:rPr>
          <w:rFonts w:cs="Trebuchet MS"/>
          <w:b/>
          <w:color w:val="4850E8"/>
          <w:szCs w:val="20"/>
          <w:lang w:val="en-US"/>
        </w:rPr>
        <w:t>He/she is registered/is not registered</w:t>
      </w:r>
      <w:r w:rsidRPr="00FC1E5F">
        <w:t xml:space="preserve"> </w:t>
      </w:r>
      <w:r w:rsidRPr="00FC1E5F">
        <w:rPr>
          <w:rFonts w:cs="Trebuchet MS"/>
          <w:b/>
          <w:i/>
          <w:color w:val="4850E8"/>
          <w:szCs w:val="20"/>
        </w:rPr>
        <w:t>(select only one of the two options and delete the other)</w:t>
      </w:r>
      <w:r w:rsidRPr="00FC1E5F">
        <w:t xml:space="preserve"> in the computer register kept by the ANAC Observatory for having submitted false declarations or false documentation in tender procedures and in the awarding of subcontracts (art. 94 paragraph 5, letter e);</w:t>
      </w:r>
    </w:p>
    <w:p w14:paraId="5B7E6521" w14:textId="33DD9B92" w:rsidR="0028094C" w:rsidRPr="00FC1E5F" w:rsidRDefault="0028094C" w:rsidP="008D3F49">
      <w:pPr>
        <w:spacing w:before="40" w:afterLines="40" w:after="96" w:line="300" w:lineRule="exact"/>
        <w:ind w:left="142"/>
      </w:pPr>
      <w:r w:rsidRPr="00FC1E5F">
        <w:t>7</w:t>
      </w:r>
      <w:r w:rsidRPr="00FC1E5F">
        <w:tab/>
      </w:r>
      <w:r w:rsidRPr="00FC1E5F">
        <w:rPr>
          <w:rFonts w:cs="Trebuchet MS"/>
          <w:b/>
          <w:color w:val="4850E8"/>
          <w:szCs w:val="20"/>
          <w:lang w:val="en-US"/>
        </w:rPr>
        <w:t xml:space="preserve">is registered/is not registered </w:t>
      </w:r>
      <w:r w:rsidR="000D2702" w:rsidRPr="00FC1E5F">
        <w:rPr>
          <w:rFonts w:cs="Trebuchet MS"/>
          <w:b/>
          <w:i/>
          <w:color w:val="4850E8"/>
          <w:szCs w:val="20"/>
        </w:rPr>
        <w:t>(select only one of the two options and delete the other)</w:t>
      </w:r>
      <w:r w:rsidR="000D2702" w:rsidRPr="00FC1E5F">
        <w:t xml:space="preserve"> </w:t>
      </w:r>
      <w:r w:rsidRPr="00FC1E5F">
        <w:rPr>
          <w:rFonts w:cs="Trebuchet MS"/>
          <w:szCs w:val="20"/>
          <w:lang w:val="en-US"/>
        </w:rPr>
        <w:t>in</w:t>
      </w:r>
      <w:r w:rsidRPr="00FC1E5F">
        <w:t xml:space="preserve"> the computer register kept by the ANAC Observatory for having submitted false declarations or false documentation for the purposes of issuing the qualification certificate (art. 94 paragraph 5, letter f).</w:t>
      </w:r>
    </w:p>
    <w:p w14:paraId="66B00672" w14:textId="7C247899" w:rsidR="00262AA8" w:rsidRPr="00FC1E5F" w:rsidRDefault="00262AA8" w:rsidP="00262AA8">
      <w:pPr>
        <w:spacing w:before="40" w:afterLines="40" w:after="96" w:line="300" w:lineRule="exact"/>
      </w:pPr>
    </w:p>
    <w:p w14:paraId="4623C229" w14:textId="5183D17C" w:rsidR="003E60E4" w:rsidRPr="00FC1E5F" w:rsidRDefault="00F6218E" w:rsidP="0015111E">
      <w:pPr>
        <w:pStyle w:val="Numeroelenco"/>
        <w:widowControl w:val="0"/>
        <w:numPr>
          <w:ilvl w:val="0"/>
          <w:numId w:val="12"/>
        </w:numPr>
        <w:autoSpaceDE w:val="0"/>
        <w:autoSpaceDN w:val="0"/>
        <w:adjustRightInd w:val="0"/>
        <w:ind w:left="426" w:hanging="426"/>
        <w:contextualSpacing w:val="0"/>
        <w:rPr>
          <w:rFonts w:asciiTheme="majorHAnsi" w:hAnsiTheme="majorHAnsi"/>
          <w:b/>
          <w:color w:val="000000" w:themeColor="text1"/>
          <w:szCs w:val="20"/>
        </w:rPr>
      </w:pPr>
      <w:r w:rsidRPr="00FC1E5F">
        <w:rPr>
          <w:rFonts w:asciiTheme="majorHAnsi" w:hAnsiTheme="majorHAnsi"/>
          <w:b/>
          <w:color w:val="000000" w:themeColor="text1"/>
          <w:szCs w:val="20"/>
        </w:rPr>
        <w:t>REASONS REFFERRED</w:t>
      </w:r>
      <w:r w:rsidR="00984A6E" w:rsidRPr="00FC1E5F">
        <w:rPr>
          <w:rFonts w:asciiTheme="majorHAnsi" w:hAnsiTheme="majorHAnsi"/>
          <w:b/>
          <w:color w:val="000000" w:themeColor="text1"/>
          <w:szCs w:val="20"/>
        </w:rPr>
        <w:t xml:space="preserve"> TO THE PAYMENT OF TAXES OR SOCIAL SECURITY CONTRIBUTION</w:t>
      </w:r>
      <w:r w:rsidR="00736B05" w:rsidRPr="00FC1E5F">
        <w:rPr>
          <w:rFonts w:asciiTheme="majorHAnsi" w:hAnsiTheme="majorHAnsi"/>
          <w:b/>
          <w:color w:val="000000" w:themeColor="text1"/>
          <w:szCs w:val="20"/>
        </w:rPr>
        <w:t>S</w:t>
      </w:r>
      <w:r w:rsidR="00787825" w:rsidRPr="00FC1E5F">
        <w:rPr>
          <w:rFonts w:asciiTheme="majorHAnsi" w:hAnsiTheme="majorHAnsi"/>
          <w:b/>
          <w:color w:val="000000" w:themeColor="text1"/>
          <w:szCs w:val="20"/>
        </w:rPr>
        <w:t xml:space="preserve"> (</w:t>
      </w:r>
      <w:r w:rsidR="00C72D38" w:rsidRPr="00FC1E5F">
        <w:rPr>
          <w:rFonts w:asciiTheme="majorHAnsi" w:hAnsiTheme="majorHAnsi"/>
          <w:b/>
          <w:color w:val="000000" w:themeColor="text1"/>
          <w:szCs w:val="20"/>
        </w:rPr>
        <w:t>art. 94</w:t>
      </w:r>
      <w:r w:rsidR="00787825" w:rsidRPr="00FC1E5F">
        <w:rPr>
          <w:rFonts w:asciiTheme="majorHAnsi" w:hAnsiTheme="majorHAnsi"/>
          <w:b/>
          <w:color w:val="000000" w:themeColor="text1"/>
          <w:szCs w:val="20"/>
        </w:rPr>
        <w:t>, paragraph 4</w:t>
      </w:r>
      <w:r w:rsidR="00C72D38" w:rsidRPr="00FC1E5F">
        <w:rPr>
          <w:rFonts w:asciiTheme="majorHAnsi" w:hAnsiTheme="majorHAnsi"/>
          <w:b/>
          <w:color w:val="000000" w:themeColor="text1"/>
          <w:szCs w:val="20"/>
        </w:rPr>
        <w:t xml:space="preserve"> and art. 95, paragraph 2</w:t>
      </w:r>
      <w:r w:rsidR="00787825" w:rsidRPr="00FC1E5F">
        <w:rPr>
          <w:rFonts w:asciiTheme="majorHAnsi" w:hAnsiTheme="majorHAnsi"/>
          <w:b/>
          <w:color w:val="000000" w:themeColor="text1"/>
          <w:szCs w:val="20"/>
        </w:rPr>
        <w:t xml:space="preserve"> of the C</w:t>
      </w:r>
      <w:r w:rsidR="00C72D38" w:rsidRPr="00FC1E5F">
        <w:rPr>
          <w:rFonts w:asciiTheme="majorHAnsi" w:hAnsiTheme="majorHAnsi"/>
          <w:b/>
          <w:color w:val="000000" w:themeColor="text1"/>
          <w:szCs w:val="20"/>
        </w:rPr>
        <w:t>ode</w:t>
      </w:r>
      <w:r w:rsidR="00787825" w:rsidRPr="00FC1E5F">
        <w:rPr>
          <w:rFonts w:asciiTheme="majorHAnsi" w:hAnsiTheme="majorHAnsi"/>
          <w:b/>
          <w:color w:val="000000" w:themeColor="text1"/>
          <w:szCs w:val="20"/>
        </w:rPr>
        <w:t>)</w:t>
      </w:r>
    </w:p>
    <w:p w14:paraId="0B45338B" w14:textId="4C993779" w:rsidR="00B948B7" w:rsidRPr="00FC1E5F" w:rsidRDefault="00DE590E" w:rsidP="00E65E5B">
      <w:pPr>
        <w:pStyle w:val="Numeroelenco"/>
        <w:widowControl w:val="0"/>
        <w:numPr>
          <w:ilvl w:val="0"/>
          <w:numId w:val="18"/>
        </w:numPr>
        <w:autoSpaceDE w:val="0"/>
        <w:autoSpaceDN w:val="0"/>
        <w:adjustRightInd w:val="0"/>
        <w:spacing w:line="240" w:lineRule="auto"/>
        <w:ind w:left="142" w:firstLine="0"/>
        <w:contextualSpacing w:val="0"/>
        <w:rPr>
          <w:sz w:val="24"/>
        </w:rPr>
      </w:pPr>
      <w:r w:rsidRPr="00FC1E5F">
        <w:t xml:space="preserve">the economic operator </w:t>
      </w:r>
      <w:r w:rsidRPr="00FC1E5F">
        <w:rPr>
          <w:b/>
        </w:rPr>
        <w:t>has satisfied</w:t>
      </w:r>
      <w:r w:rsidRPr="00FC1E5F">
        <w:t xml:space="preserve"> all the obligations relating to the payment of taxes, fees or social security contributions, whether in the country where it is established or in the Member State of the contracting authority or the contracting entity, if different from the country of establishment copy.</w:t>
      </w:r>
      <w:r w:rsidR="00B948B7" w:rsidRPr="00FC1E5F">
        <w:lastRenderedPageBreak/>
        <w:tab/>
      </w:r>
      <w:r w:rsidR="00B948B7" w:rsidRPr="00FC1E5F">
        <w:tab/>
      </w:r>
      <w:r w:rsidR="00B948B7" w:rsidRPr="00FC1E5F">
        <w:tab/>
      </w:r>
      <w:r w:rsidR="00B948B7" w:rsidRPr="00FC1E5F">
        <w:tab/>
      </w:r>
      <w:r w:rsidR="00787825" w:rsidRPr="00FC1E5F">
        <w:tab/>
      </w:r>
      <w:r w:rsidR="00787825" w:rsidRPr="00FC1E5F">
        <w:tab/>
      </w:r>
      <w:r w:rsidR="00787825" w:rsidRPr="00FC1E5F">
        <w:tab/>
      </w:r>
      <w:r w:rsidR="00B948B7" w:rsidRPr="00FC1E5F">
        <w:rPr>
          <w:sz w:val="36"/>
          <w:szCs w:val="36"/>
        </w:rPr>
        <w:t>□</w:t>
      </w:r>
    </w:p>
    <w:p w14:paraId="2A60BDA6" w14:textId="77777777" w:rsidR="00DE590E" w:rsidRPr="00FC1E5F" w:rsidRDefault="00DE590E" w:rsidP="00B948B7">
      <w:pPr>
        <w:numPr>
          <w:ilvl w:val="12"/>
          <w:numId w:val="0"/>
        </w:numPr>
        <w:ind w:left="426"/>
        <w:rPr>
          <w:rStyle w:val="BLOCKBOLD"/>
          <w:rFonts w:ascii="Calibri Light" w:hAnsi="Calibri Light"/>
          <w:i/>
          <w:caps w:val="0"/>
          <w:color w:val="0000FF"/>
          <w:lang w:val="en-US"/>
        </w:rPr>
      </w:pPr>
      <w:r w:rsidRPr="00FC1E5F">
        <w:rPr>
          <w:rStyle w:val="BLOCKBOLD"/>
          <w:rFonts w:ascii="Calibri Light" w:hAnsi="Calibri Light"/>
          <w:i/>
          <w:caps w:val="0"/>
          <w:color w:val="0000FF"/>
          <w:lang w:val="en-US"/>
        </w:rPr>
        <w:t>or</w:t>
      </w:r>
    </w:p>
    <w:p w14:paraId="454224C5" w14:textId="07891376" w:rsidR="006456FC" w:rsidRPr="00FC1E5F" w:rsidRDefault="00DE590E" w:rsidP="00E654F5">
      <w:pPr>
        <w:pStyle w:val="Paragrafoelenco"/>
        <w:spacing w:before="40" w:afterLines="40" w:after="96" w:line="300" w:lineRule="exact"/>
        <w:ind w:left="426"/>
        <w:rPr>
          <w:lang w:val="en-US"/>
        </w:rPr>
      </w:pPr>
      <w:r w:rsidRPr="00FC1E5F">
        <w:t xml:space="preserve">the economic operator </w:t>
      </w:r>
      <w:r w:rsidRPr="00FC1E5F">
        <w:rPr>
          <w:b/>
        </w:rPr>
        <w:t>has not satisfied</w:t>
      </w:r>
      <w:r w:rsidRPr="00FC1E5F">
        <w:t xml:space="preserve"> all the obligations relating to the payment of taxes, fees or social security contributions, whether in the country where it is established or in the Member State of the contracting authority or the contracting entity, if different from the c</w:t>
      </w:r>
      <w:r w:rsidR="00B948B7" w:rsidRPr="00FC1E5F">
        <w:t>ountry of establishment copy.</w:t>
      </w:r>
      <w:r w:rsidR="00B948B7" w:rsidRPr="00FC1E5F">
        <w:tab/>
      </w:r>
      <w:r w:rsidR="00B948B7" w:rsidRPr="00FC1E5F">
        <w:tab/>
      </w:r>
      <w:r w:rsidR="00B948B7" w:rsidRPr="00FC1E5F">
        <w:tab/>
      </w:r>
      <w:r w:rsidR="00B948B7" w:rsidRPr="00FC1E5F">
        <w:tab/>
      </w:r>
      <w:r w:rsidR="00B948B7" w:rsidRPr="00FC1E5F">
        <w:tab/>
      </w:r>
      <w:r w:rsidR="00B948B7" w:rsidRPr="00FC1E5F">
        <w:tab/>
      </w:r>
      <w:r w:rsidR="00B948B7" w:rsidRPr="00FC1E5F">
        <w:tab/>
      </w:r>
      <w:r w:rsidR="00787825" w:rsidRPr="00FC1E5F">
        <w:tab/>
      </w:r>
      <w:r w:rsidR="00787825" w:rsidRPr="00FC1E5F">
        <w:tab/>
      </w:r>
      <w:r w:rsidR="00B948B7" w:rsidRPr="00FC1E5F">
        <w:rPr>
          <w:sz w:val="52"/>
          <w:szCs w:val="52"/>
        </w:rPr>
        <w:t>□</w:t>
      </w:r>
    </w:p>
    <w:p w14:paraId="21CFD84A" w14:textId="04018F42" w:rsidR="006456FC" w:rsidRPr="00FC1E5F"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FC1E5F">
        <w:rPr>
          <w:i/>
          <w:color w:val="0000FF"/>
          <w:sz w:val="18"/>
          <w:szCs w:val="18"/>
          <w:lang w:val="en-US"/>
        </w:rPr>
        <w:t xml:space="preserve">If </w:t>
      </w:r>
      <w:r w:rsidR="006456FC" w:rsidRPr="00FC1E5F">
        <w:rPr>
          <w:i/>
          <w:color w:val="0000FF"/>
          <w:sz w:val="18"/>
          <w:szCs w:val="18"/>
          <w:lang w:val="en-US"/>
        </w:rPr>
        <w:t>NOT</w:t>
      </w:r>
      <w:r w:rsidR="00AE35F8" w:rsidRPr="00FC1E5F">
        <w:rPr>
          <w:i/>
          <w:color w:val="0000FF"/>
          <w:sz w:val="18"/>
          <w:szCs w:val="18"/>
          <w:lang w:val="en-US"/>
        </w:rPr>
        <w:t>, indicate:</w:t>
      </w:r>
    </w:p>
    <w:p w14:paraId="381C23A4" w14:textId="77777777" w:rsidR="006456FC" w:rsidRPr="00FC1E5F"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FC1E5F">
        <w:rPr>
          <w:i/>
          <w:color w:val="0000FF"/>
          <w:sz w:val="18"/>
          <w:szCs w:val="18"/>
          <w:lang w:val="en-US"/>
        </w:rPr>
        <w:t xml:space="preserve">a) Country or Member </w:t>
      </w:r>
      <w:r w:rsidR="006456FC" w:rsidRPr="00FC1E5F">
        <w:rPr>
          <w:i/>
          <w:color w:val="0000FF"/>
          <w:sz w:val="18"/>
          <w:szCs w:val="18"/>
          <w:lang w:val="en-US"/>
        </w:rPr>
        <w:t>State concerned;</w:t>
      </w:r>
    </w:p>
    <w:p w14:paraId="5AF322C7" w14:textId="6BF36333" w:rsidR="006456FC" w:rsidRPr="00FC1E5F"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FC1E5F">
        <w:rPr>
          <w:i/>
          <w:color w:val="0000FF"/>
          <w:sz w:val="18"/>
          <w:szCs w:val="18"/>
          <w:lang w:val="en-US"/>
        </w:rPr>
        <w:t xml:space="preserve">b) </w:t>
      </w:r>
      <w:r w:rsidR="006456FC" w:rsidRPr="00FC1E5F">
        <w:rPr>
          <w:i/>
          <w:color w:val="0000FF"/>
          <w:sz w:val="18"/>
          <w:szCs w:val="18"/>
          <w:lang w:val="en-US"/>
        </w:rPr>
        <w:t>What is the amount concerned;</w:t>
      </w:r>
    </w:p>
    <w:p w14:paraId="7D323F83" w14:textId="58E07C2D" w:rsidR="00600999" w:rsidRPr="00FC1E5F"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FC1E5F">
        <w:rPr>
          <w:i/>
          <w:color w:val="0000FF"/>
          <w:sz w:val="18"/>
          <w:szCs w:val="18"/>
          <w:lang w:val="en-US"/>
        </w:rPr>
        <w:t xml:space="preserve">c) How this default has been established </w:t>
      </w:r>
      <w:r w:rsidR="00600999" w:rsidRPr="00FC1E5F">
        <w:rPr>
          <w:i/>
          <w:color w:val="0000FF"/>
          <w:sz w:val="18"/>
          <w:szCs w:val="18"/>
          <w:lang w:val="en-US"/>
        </w:rPr>
        <w:t>- whether through a judicial or administrative decision</w:t>
      </w:r>
      <w:r w:rsidRPr="00FC1E5F">
        <w:rPr>
          <w:i/>
          <w:color w:val="0000FF"/>
          <w:sz w:val="18"/>
          <w:szCs w:val="18"/>
          <w:lang w:val="en-US"/>
        </w:rPr>
        <w:t>;</w:t>
      </w:r>
      <w:r w:rsidR="00736B05" w:rsidRPr="00FC1E5F">
        <w:rPr>
          <w:i/>
          <w:color w:val="0000FF"/>
          <w:sz w:val="18"/>
          <w:szCs w:val="18"/>
          <w:lang w:val="en-US"/>
        </w:rPr>
        <w:t xml:space="preserve"> </w:t>
      </w:r>
      <w:r w:rsidRPr="00FC1E5F">
        <w:rPr>
          <w:i/>
          <w:color w:val="0000FF"/>
          <w:sz w:val="18"/>
          <w:szCs w:val="18"/>
          <w:lang w:val="en-US"/>
        </w:rPr>
        <w:t>if the decision is</w:t>
      </w:r>
      <w:r w:rsidR="00736B05" w:rsidRPr="00FC1E5F">
        <w:rPr>
          <w:i/>
          <w:color w:val="0000FF"/>
          <w:sz w:val="18"/>
          <w:szCs w:val="18"/>
          <w:lang w:val="en-US"/>
        </w:rPr>
        <w:t xml:space="preserve"> </w:t>
      </w:r>
      <w:r w:rsidRPr="00FC1E5F">
        <w:rPr>
          <w:i/>
          <w:color w:val="0000FF"/>
          <w:sz w:val="18"/>
          <w:szCs w:val="18"/>
          <w:lang w:val="en-US"/>
        </w:rPr>
        <w:t>final and binding</w:t>
      </w:r>
      <w:r w:rsidR="00736B05" w:rsidRPr="00FC1E5F">
        <w:rPr>
          <w:i/>
          <w:color w:val="0000FF"/>
          <w:sz w:val="18"/>
          <w:szCs w:val="18"/>
          <w:lang w:val="en-US"/>
        </w:rPr>
        <w:t xml:space="preserve"> </w:t>
      </w:r>
      <w:r w:rsidRPr="00FC1E5F">
        <w:rPr>
          <w:i/>
          <w:color w:val="0000FF"/>
          <w:sz w:val="18"/>
          <w:szCs w:val="18"/>
          <w:lang w:val="en-US"/>
        </w:rPr>
        <w:t xml:space="preserve">(please </w:t>
      </w:r>
      <w:r w:rsidR="00736B05" w:rsidRPr="00FC1E5F">
        <w:rPr>
          <w:i/>
          <w:color w:val="0000FF"/>
          <w:sz w:val="18"/>
          <w:szCs w:val="18"/>
          <w:lang w:val="en-US"/>
        </w:rPr>
        <w:t>indicate</w:t>
      </w:r>
      <w:r w:rsidR="00600999" w:rsidRPr="00FC1E5F">
        <w:rPr>
          <w:i/>
          <w:color w:val="0000FF"/>
          <w:sz w:val="18"/>
          <w:szCs w:val="18"/>
          <w:lang w:val="en-US"/>
        </w:rPr>
        <w:t xml:space="preserve"> the date of the judgment or decision</w:t>
      </w:r>
      <w:r w:rsidRPr="00FC1E5F">
        <w:rPr>
          <w:i/>
          <w:color w:val="0000FF"/>
          <w:sz w:val="18"/>
          <w:szCs w:val="18"/>
          <w:lang w:val="en-US"/>
        </w:rPr>
        <w:t>);</w:t>
      </w:r>
      <w:r w:rsidR="00600999" w:rsidRPr="00FC1E5F">
        <w:rPr>
          <w:i/>
          <w:color w:val="0000FF"/>
          <w:sz w:val="18"/>
          <w:szCs w:val="18"/>
          <w:lang w:val="en-US"/>
        </w:rPr>
        <w:t xml:space="preserve"> if </w:t>
      </w:r>
      <w:r w:rsidRPr="00FC1E5F">
        <w:rPr>
          <w:i/>
          <w:color w:val="0000FF"/>
          <w:sz w:val="18"/>
          <w:szCs w:val="18"/>
          <w:lang w:val="en-US"/>
        </w:rPr>
        <w:t xml:space="preserve">present, provide </w:t>
      </w:r>
      <w:r w:rsidR="00600999" w:rsidRPr="00FC1E5F">
        <w:rPr>
          <w:i/>
          <w:color w:val="0000FF"/>
          <w:sz w:val="18"/>
          <w:szCs w:val="18"/>
          <w:lang w:val="en-US"/>
        </w:rPr>
        <w:t>the duration of the exclusion period</w:t>
      </w:r>
      <w:r w:rsidR="007C0301" w:rsidRPr="00FC1E5F">
        <w:rPr>
          <w:i/>
          <w:color w:val="0000FF"/>
          <w:sz w:val="18"/>
          <w:szCs w:val="18"/>
          <w:lang w:val="en-US"/>
        </w:rPr>
        <w:t xml:space="preserve"> (inability to contract with the Public Administration)</w:t>
      </w:r>
      <w:r w:rsidRPr="00FC1E5F">
        <w:rPr>
          <w:i/>
          <w:color w:val="0000FF"/>
          <w:sz w:val="18"/>
          <w:szCs w:val="18"/>
          <w:lang w:val="en-US"/>
        </w:rPr>
        <w:t>;</w:t>
      </w:r>
      <w:r w:rsidR="00600999" w:rsidRPr="00FC1E5F">
        <w:rPr>
          <w:i/>
          <w:color w:val="0000FF"/>
          <w:sz w:val="18"/>
          <w:szCs w:val="18"/>
          <w:lang w:val="en-US"/>
        </w:rPr>
        <w:t xml:space="preserve"> if the economic operat</w:t>
      </w:r>
      <w:r w:rsidR="00736B05" w:rsidRPr="00FC1E5F">
        <w:rPr>
          <w:i/>
          <w:color w:val="0000FF"/>
          <w:sz w:val="18"/>
          <w:szCs w:val="18"/>
          <w:lang w:val="en-US"/>
        </w:rPr>
        <w:t xml:space="preserve">or has complied with or will </w:t>
      </w:r>
      <w:r w:rsidR="008D3F62" w:rsidRPr="00FC1E5F">
        <w:rPr>
          <w:i/>
          <w:color w:val="0000FF"/>
          <w:sz w:val="18"/>
          <w:szCs w:val="18"/>
          <w:lang w:val="en-US"/>
        </w:rPr>
        <w:t>fulfil</w:t>
      </w:r>
      <w:r w:rsidR="00600999" w:rsidRPr="00FC1E5F">
        <w:rPr>
          <w:i/>
          <w:color w:val="0000FF"/>
          <w:sz w:val="18"/>
          <w:szCs w:val="18"/>
          <w:lang w:val="en-US"/>
        </w:rPr>
        <w:t xml:space="preserve"> its obligations by paying or bindingly engaging in the payment of tax</w:t>
      </w:r>
      <w:r w:rsidRPr="00FC1E5F">
        <w:rPr>
          <w:i/>
          <w:color w:val="0000FF"/>
          <w:sz w:val="18"/>
          <w:szCs w:val="18"/>
          <w:lang w:val="en-US"/>
        </w:rPr>
        <w:t>es</w:t>
      </w:r>
      <w:r w:rsidR="00600999" w:rsidRPr="00FC1E5F">
        <w:rPr>
          <w:i/>
          <w:color w:val="0000FF"/>
          <w:sz w:val="18"/>
          <w:szCs w:val="18"/>
          <w:lang w:val="en-US"/>
        </w:rPr>
        <w:t xml:space="preserve"> or social security contributions due, including any interest or fines, having paid or formalized the commitment before expiry of the deadline for submitting the application </w:t>
      </w:r>
      <w:r w:rsidRPr="00FC1E5F">
        <w:rPr>
          <w:i/>
          <w:color w:val="0000FF"/>
          <w:sz w:val="18"/>
          <w:szCs w:val="18"/>
          <w:lang w:val="en-US"/>
        </w:rPr>
        <w:t>(</w:t>
      </w:r>
      <w:r w:rsidR="0015111E" w:rsidRPr="00FC1E5F">
        <w:rPr>
          <w:i/>
          <w:color w:val="0000FF"/>
          <w:sz w:val="18"/>
          <w:szCs w:val="18"/>
          <w:lang w:val="en-US"/>
        </w:rPr>
        <w:t xml:space="preserve">art. 94 </w:t>
      </w:r>
      <w:r w:rsidR="00600999" w:rsidRPr="00FC1E5F">
        <w:rPr>
          <w:i/>
          <w:color w:val="0000FF"/>
          <w:sz w:val="18"/>
          <w:szCs w:val="18"/>
          <w:lang w:val="en-US"/>
        </w:rPr>
        <w:t xml:space="preserve"> </w:t>
      </w:r>
      <w:r w:rsidR="0015111E" w:rsidRPr="00FC1E5F">
        <w:rPr>
          <w:i/>
          <w:color w:val="0000FF"/>
          <w:sz w:val="18"/>
          <w:szCs w:val="18"/>
          <w:lang w:val="en-US"/>
        </w:rPr>
        <w:t>paragraph 6 and art 95 paragrapf 2,</w:t>
      </w:r>
      <w:r w:rsidR="00736B05" w:rsidRPr="00FC1E5F">
        <w:rPr>
          <w:i/>
          <w:color w:val="0000FF"/>
          <w:sz w:val="18"/>
          <w:szCs w:val="18"/>
          <w:lang w:val="en-US"/>
        </w:rPr>
        <w:t xml:space="preserve"> of Legislative Decree.</w:t>
      </w:r>
      <w:r w:rsidR="00600999" w:rsidRPr="00FC1E5F">
        <w:rPr>
          <w:i/>
          <w:color w:val="0000FF"/>
          <w:sz w:val="18"/>
          <w:szCs w:val="18"/>
          <w:lang w:val="en-US"/>
        </w:rPr>
        <w:t xml:space="preserve">. </w:t>
      </w:r>
      <w:r w:rsidR="0015111E" w:rsidRPr="00FC1E5F">
        <w:rPr>
          <w:i/>
          <w:color w:val="0000FF"/>
          <w:sz w:val="18"/>
          <w:szCs w:val="18"/>
          <w:lang w:val="en-US"/>
        </w:rPr>
        <w:t>36/2023</w:t>
      </w:r>
      <w:r w:rsidR="00600999" w:rsidRPr="00FC1E5F">
        <w:rPr>
          <w:i/>
          <w:color w:val="0000FF"/>
          <w:sz w:val="18"/>
          <w:szCs w:val="18"/>
          <w:lang w:val="en-US"/>
        </w:rPr>
        <w:t>)</w:t>
      </w:r>
      <w:r w:rsidRPr="00FC1E5F">
        <w:rPr>
          <w:i/>
          <w:color w:val="0000FF"/>
          <w:sz w:val="18"/>
          <w:szCs w:val="18"/>
          <w:lang w:val="en-US"/>
        </w:rPr>
        <w:t>.</w:t>
      </w:r>
    </w:p>
    <w:p w14:paraId="0B15145D" w14:textId="77777777" w:rsidR="006127DF" w:rsidRPr="00FC1E5F" w:rsidRDefault="006127DF" w:rsidP="00E654F5">
      <w:pPr>
        <w:pStyle w:val="Numeroelenco"/>
        <w:widowControl w:val="0"/>
        <w:autoSpaceDE w:val="0"/>
        <w:autoSpaceDN w:val="0"/>
        <w:adjustRightInd w:val="0"/>
        <w:contextualSpacing w:val="0"/>
        <w:rPr>
          <w:rFonts w:asciiTheme="majorHAnsi" w:hAnsiTheme="majorHAnsi" w:cs="Trebuchet MS"/>
          <w:color w:val="000000" w:themeColor="text1"/>
          <w:szCs w:val="20"/>
          <w:lang w:bidi="it-IT"/>
        </w:rPr>
      </w:pPr>
    </w:p>
    <w:p w14:paraId="34552C52" w14:textId="5507F72C" w:rsidR="00600999" w:rsidRPr="00FC1E5F" w:rsidRDefault="00736B05" w:rsidP="0015111E">
      <w:pPr>
        <w:pStyle w:val="Numeroelenco"/>
        <w:widowControl w:val="0"/>
        <w:numPr>
          <w:ilvl w:val="0"/>
          <w:numId w:val="12"/>
        </w:numPr>
        <w:autoSpaceDE w:val="0"/>
        <w:autoSpaceDN w:val="0"/>
        <w:adjustRightInd w:val="0"/>
        <w:ind w:left="426" w:hanging="426"/>
        <w:contextualSpacing w:val="0"/>
        <w:rPr>
          <w:rFonts w:asciiTheme="majorHAnsi" w:hAnsiTheme="majorHAnsi"/>
          <w:b/>
          <w:color w:val="000000" w:themeColor="text1"/>
          <w:szCs w:val="20"/>
        </w:rPr>
      </w:pPr>
      <w:r w:rsidRPr="00FC1E5F">
        <w:rPr>
          <w:rFonts w:asciiTheme="majorHAnsi" w:hAnsiTheme="majorHAnsi"/>
          <w:b/>
          <w:color w:val="000000" w:themeColor="text1"/>
          <w:szCs w:val="20"/>
        </w:rPr>
        <w:t>REASONS REFERRED</w:t>
      </w:r>
      <w:r w:rsidR="00B35AD3" w:rsidRPr="00FC1E5F">
        <w:rPr>
          <w:rFonts w:asciiTheme="majorHAnsi" w:hAnsiTheme="majorHAnsi"/>
          <w:b/>
          <w:color w:val="000000" w:themeColor="text1"/>
          <w:szCs w:val="20"/>
        </w:rPr>
        <w:t xml:space="preserve"> TO INSOLVENCY, CONFLICT OF INTEREST OR PROFESSIONAL MISCONDUCT</w:t>
      </w:r>
    </w:p>
    <w:p w14:paraId="6431BCE9" w14:textId="55A15242" w:rsidR="001353F4" w:rsidRPr="00FC1E5F" w:rsidRDefault="0015111E" w:rsidP="00F20008">
      <w:pPr>
        <w:pStyle w:val="Numeroelenco"/>
        <w:widowControl w:val="0"/>
        <w:numPr>
          <w:ilvl w:val="0"/>
          <w:numId w:val="18"/>
        </w:numPr>
        <w:autoSpaceDE w:val="0"/>
        <w:autoSpaceDN w:val="0"/>
        <w:adjustRightInd w:val="0"/>
        <w:ind w:left="709" w:hanging="425"/>
        <w:contextualSpacing w:val="0"/>
        <w:rPr>
          <w:rFonts w:asciiTheme="majorHAnsi" w:hAnsiTheme="majorHAnsi"/>
          <w:color w:val="000000" w:themeColor="text1"/>
          <w:szCs w:val="20"/>
        </w:rPr>
      </w:pPr>
      <w:r w:rsidRPr="00FC1E5F">
        <w:rPr>
          <w:rFonts w:asciiTheme="majorHAnsi" w:hAnsiTheme="majorHAnsi"/>
          <w:color w:val="000000" w:themeColor="text1"/>
          <w:szCs w:val="20"/>
        </w:rPr>
        <w:t xml:space="preserve">The economic operator </w:t>
      </w:r>
      <w:r w:rsidRPr="00FC1E5F">
        <w:rPr>
          <w:rFonts w:asciiTheme="majorHAnsi" w:hAnsiTheme="majorHAnsi"/>
          <w:b/>
          <w:color w:val="000000" w:themeColor="text1"/>
          <w:szCs w:val="20"/>
        </w:rPr>
        <w:t>has not violated</w:t>
      </w:r>
      <w:r w:rsidRPr="00FC1E5F">
        <w:rPr>
          <w:rFonts w:asciiTheme="majorHAnsi" w:hAnsiTheme="majorHAnsi"/>
          <w:color w:val="000000" w:themeColor="text1"/>
          <w:szCs w:val="20"/>
        </w:rPr>
        <w:t>, to the best of its knowledge, applicable obligations in the field of environmental law, social and labor law, referred to in Article 95, paragraph 1</w:t>
      </w:r>
      <w:r w:rsidR="00F20008" w:rsidRPr="00FC1E5F">
        <w:rPr>
          <w:rFonts w:asciiTheme="majorHAnsi" w:hAnsiTheme="majorHAnsi"/>
          <w:color w:val="000000" w:themeColor="text1"/>
          <w:szCs w:val="20"/>
        </w:rPr>
        <w:t xml:space="preserve">, letter a) </w:t>
      </w:r>
      <w:r w:rsidR="00736B05" w:rsidRPr="00FC1E5F">
        <w:rPr>
          <w:rFonts w:asciiTheme="majorHAnsi" w:hAnsiTheme="majorHAnsi"/>
          <w:szCs w:val="20"/>
          <w:lang w:val="en-US"/>
        </w:rPr>
        <w:t>of the Legislative Decree</w:t>
      </w:r>
      <w:r w:rsidR="00F20008" w:rsidRPr="00FC1E5F">
        <w:rPr>
          <w:rFonts w:asciiTheme="majorHAnsi" w:hAnsiTheme="majorHAnsi"/>
          <w:szCs w:val="20"/>
        </w:rPr>
        <w:t xml:space="preserve"> 36/2023</w:t>
      </w:r>
      <w:r w:rsidR="000164C2" w:rsidRPr="00FC1E5F">
        <w:rPr>
          <w:rFonts w:asciiTheme="majorHAnsi" w:hAnsiTheme="majorHAnsi"/>
          <w:szCs w:val="20"/>
        </w:rPr>
        <w:tab/>
      </w:r>
      <w:r w:rsidR="000164C2" w:rsidRPr="00FC1E5F">
        <w:rPr>
          <w:rFonts w:asciiTheme="majorHAnsi" w:hAnsiTheme="majorHAnsi"/>
          <w:szCs w:val="20"/>
        </w:rPr>
        <w:tab/>
      </w:r>
      <w:r w:rsidR="000164C2" w:rsidRPr="00FC1E5F">
        <w:rPr>
          <w:rFonts w:asciiTheme="majorHAnsi" w:hAnsiTheme="majorHAnsi"/>
          <w:szCs w:val="20"/>
        </w:rPr>
        <w:tab/>
      </w:r>
      <w:r w:rsidR="000164C2" w:rsidRPr="00FC1E5F">
        <w:rPr>
          <w:rFonts w:asciiTheme="majorHAnsi" w:hAnsiTheme="majorHAnsi"/>
          <w:szCs w:val="20"/>
        </w:rPr>
        <w:tab/>
      </w:r>
      <w:r w:rsidR="000164C2" w:rsidRPr="00FC1E5F">
        <w:rPr>
          <w:rFonts w:asciiTheme="majorHAnsi" w:hAnsiTheme="majorHAnsi"/>
          <w:szCs w:val="20"/>
        </w:rPr>
        <w:tab/>
      </w:r>
      <w:r w:rsidR="001353F4" w:rsidRPr="00FC1E5F">
        <w:rPr>
          <w:sz w:val="40"/>
          <w:szCs w:val="40"/>
        </w:rPr>
        <w:t>□</w:t>
      </w:r>
    </w:p>
    <w:p w14:paraId="285DB55F" w14:textId="2E0EB2C6" w:rsidR="005071DC" w:rsidRPr="00FC1E5F" w:rsidRDefault="00BC599A" w:rsidP="005071DC">
      <w:pPr>
        <w:numPr>
          <w:ilvl w:val="12"/>
          <w:numId w:val="0"/>
        </w:numPr>
        <w:ind w:left="426"/>
        <w:rPr>
          <w:rStyle w:val="BLOCKBOLD"/>
          <w:rFonts w:ascii="Calibri Light" w:hAnsi="Calibri Light"/>
          <w:i/>
          <w:caps w:val="0"/>
          <w:color w:val="0000FF"/>
          <w:lang w:val="en-US"/>
        </w:rPr>
      </w:pPr>
      <w:r w:rsidRPr="00FC1E5F">
        <w:rPr>
          <w:rStyle w:val="BLOCKBOLD"/>
          <w:rFonts w:ascii="Calibri Light" w:hAnsi="Calibri Light"/>
          <w:i/>
          <w:caps w:val="0"/>
          <w:color w:val="0000FF"/>
          <w:lang w:val="en-US"/>
        </w:rPr>
        <w:t>OR</w:t>
      </w:r>
    </w:p>
    <w:p w14:paraId="5CCAB5FB" w14:textId="3C6581D0" w:rsidR="001353F4" w:rsidRPr="00FC1E5F" w:rsidRDefault="00AA5591" w:rsidP="001C1416">
      <w:pPr>
        <w:spacing w:before="40" w:afterLines="40" w:after="96" w:line="300" w:lineRule="exact"/>
        <w:ind w:left="360" w:hanging="76"/>
        <w:rPr>
          <w:szCs w:val="20"/>
        </w:rPr>
      </w:pPr>
      <w:r w:rsidRPr="00FC1E5F">
        <w:rPr>
          <w:rFonts w:asciiTheme="majorHAnsi" w:hAnsiTheme="majorHAnsi"/>
          <w:szCs w:val="20"/>
        </w:rPr>
        <w:t>The economic</w:t>
      </w:r>
      <w:r w:rsidRPr="00FC1E5F">
        <w:rPr>
          <w:rFonts w:asciiTheme="majorHAnsi" w:hAnsiTheme="majorHAnsi"/>
          <w:szCs w:val="20"/>
          <w:lang w:val="en-US"/>
        </w:rPr>
        <w:t xml:space="preserve"> operator</w:t>
      </w:r>
      <w:r w:rsidR="00F20008" w:rsidRPr="00FC1E5F">
        <w:rPr>
          <w:rFonts w:asciiTheme="majorHAnsi" w:hAnsiTheme="majorHAnsi"/>
          <w:b/>
          <w:color w:val="000000" w:themeColor="text1"/>
          <w:szCs w:val="20"/>
        </w:rPr>
        <w:t xml:space="preserve"> </w:t>
      </w:r>
      <w:r w:rsidR="00F20008" w:rsidRPr="00FC1E5F">
        <w:rPr>
          <w:rFonts w:asciiTheme="majorHAnsi" w:hAnsiTheme="majorHAnsi"/>
          <w:b/>
          <w:szCs w:val="20"/>
        </w:rPr>
        <w:t>has violated</w:t>
      </w:r>
      <w:r w:rsidR="00F20008" w:rsidRPr="00FC1E5F">
        <w:rPr>
          <w:rFonts w:asciiTheme="majorHAnsi" w:hAnsiTheme="majorHAnsi"/>
          <w:szCs w:val="20"/>
        </w:rPr>
        <w:t xml:space="preserve">, to the best of its knowledge, applicable obligations in the field of environmental law, social and labor law, referred to in Article 95, paragraph 1, letter a) </w:t>
      </w:r>
      <w:r w:rsidR="00F20008" w:rsidRPr="00FC1E5F">
        <w:rPr>
          <w:rFonts w:asciiTheme="majorHAnsi" w:hAnsiTheme="majorHAnsi"/>
          <w:szCs w:val="20"/>
          <w:lang w:val="en-US"/>
        </w:rPr>
        <w:t>of the Legislative Decree</w:t>
      </w:r>
      <w:r w:rsidR="00F20008" w:rsidRPr="00FC1E5F">
        <w:rPr>
          <w:rFonts w:asciiTheme="majorHAnsi" w:hAnsiTheme="majorHAnsi"/>
          <w:szCs w:val="20"/>
        </w:rPr>
        <w:t xml:space="preserve"> 36/2023</w:t>
      </w:r>
      <w:r w:rsidRPr="00FC1E5F">
        <w:rPr>
          <w:rFonts w:asciiTheme="majorHAnsi" w:hAnsiTheme="majorHAnsi"/>
          <w:szCs w:val="20"/>
        </w:rPr>
        <w:tab/>
      </w:r>
      <w:r w:rsidRPr="00FC1E5F">
        <w:rPr>
          <w:rFonts w:asciiTheme="majorHAnsi" w:hAnsiTheme="majorHAnsi"/>
          <w:szCs w:val="20"/>
        </w:rPr>
        <w:tab/>
      </w:r>
      <w:r w:rsidRPr="00FC1E5F">
        <w:rPr>
          <w:rFonts w:asciiTheme="majorHAnsi" w:hAnsiTheme="majorHAnsi"/>
          <w:szCs w:val="20"/>
        </w:rPr>
        <w:tab/>
      </w:r>
      <w:r w:rsidRPr="00FC1E5F">
        <w:rPr>
          <w:rFonts w:asciiTheme="majorHAnsi" w:hAnsiTheme="majorHAnsi"/>
          <w:szCs w:val="20"/>
        </w:rPr>
        <w:tab/>
      </w:r>
      <w:r w:rsidRPr="00FC1E5F">
        <w:rPr>
          <w:rFonts w:asciiTheme="majorHAnsi" w:hAnsiTheme="majorHAnsi"/>
          <w:szCs w:val="20"/>
        </w:rPr>
        <w:tab/>
      </w:r>
      <w:r w:rsidRPr="00FC1E5F">
        <w:rPr>
          <w:sz w:val="40"/>
          <w:szCs w:val="40"/>
        </w:rPr>
        <w:t>□</w:t>
      </w:r>
    </w:p>
    <w:p w14:paraId="72233927" w14:textId="7DBECB33" w:rsidR="00600999" w:rsidRPr="00FC1E5F"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FC1E5F">
        <w:rPr>
          <w:i/>
          <w:color w:val="0000FF"/>
          <w:sz w:val="18"/>
          <w:szCs w:val="18"/>
          <w:lang w:val="en-US"/>
        </w:rPr>
        <w:t>If YES</w:t>
      </w:r>
      <w:r w:rsidR="00600999" w:rsidRPr="00FC1E5F">
        <w:rPr>
          <w:i/>
          <w:color w:val="0000FF"/>
          <w:sz w:val="18"/>
          <w:szCs w:val="18"/>
          <w:lang w:val="en-US"/>
        </w:rPr>
        <w:t xml:space="preserve">, clarify whether the </w:t>
      </w:r>
      <w:r w:rsidR="00A811CB" w:rsidRPr="00FC1E5F">
        <w:rPr>
          <w:i/>
          <w:color w:val="0000FF"/>
          <w:sz w:val="18"/>
          <w:szCs w:val="18"/>
          <w:lang w:val="en-US"/>
        </w:rPr>
        <w:t>Company</w:t>
      </w:r>
      <w:r w:rsidR="00600999" w:rsidRPr="00FC1E5F">
        <w:rPr>
          <w:i/>
          <w:color w:val="0000FF"/>
          <w:sz w:val="18"/>
          <w:szCs w:val="18"/>
          <w:lang w:val="en-US"/>
        </w:rPr>
        <w:t xml:space="preserve"> has taken sufficient measures to</w:t>
      </w:r>
      <w:r w:rsidR="000E659C" w:rsidRPr="00FC1E5F">
        <w:rPr>
          <w:i/>
          <w:color w:val="0000FF"/>
          <w:sz w:val="18"/>
          <w:szCs w:val="18"/>
          <w:lang w:val="en-US"/>
        </w:rPr>
        <w:t xml:space="preserve"> demonstrate its reliability </w:t>
      </w:r>
      <w:r w:rsidR="00600999" w:rsidRPr="00FC1E5F">
        <w:rPr>
          <w:i/>
          <w:color w:val="0000FF"/>
          <w:sz w:val="18"/>
          <w:szCs w:val="18"/>
          <w:lang w:val="en-US"/>
        </w:rPr>
        <w:t xml:space="preserve">despite the existence of a relevant exclusion </w:t>
      </w:r>
      <w:r w:rsidR="00A811CB" w:rsidRPr="00FC1E5F">
        <w:rPr>
          <w:i/>
          <w:color w:val="0000FF"/>
          <w:sz w:val="18"/>
          <w:szCs w:val="18"/>
          <w:lang w:val="en-US"/>
        </w:rPr>
        <w:t xml:space="preserve">reason </w:t>
      </w:r>
      <w:r w:rsidR="00600999" w:rsidRPr="00FC1E5F">
        <w:rPr>
          <w:i/>
          <w:color w:val="0000FF"/>
          <w:sz w:val="18"/>
          <w:szCs w:val="18"/>
          <w:lang w:val="en-US"/>
        </w:rPr>
        <w:t>(</w:t>
      </w:r>
      <w:r w:rsidR="00A811CB" w:rsidRPr="00FC1E5F">
        <w:rPr>
          <w:i/>
          <w:color w:val="0000FF"/>
          <w:sz w:val="18"/>
          <w:szCs w:val="18"/>
          <w:lang w:val="en-US"/>
        </w:rPr>
        <w:t>i.e. “</w:t>
      </w:r>
      <w:r w:rsidR="00600999" w:rsidRPr="00FC1E5F">
        <w:rPr>
          <w:i/>
          <w:color w:val="0000FF"/>
          <w:sz w:val="18"/>
          <w:szCs w:val="18"/>
          <w:lang w:val="en-US"/>
        </w:rPr>
        <w:t>self-discipline</w:t>
      </w:r>
      <w:r w:rsidR="00A811CB" w:rsidRPr="00FC1E5F">
        <w:rPr>
          <w:i/>
          <w:color w:val="0000FF"/>
          <w:sz w:val="18"/>
          <w:szCs w:val="18"/>
          <w:lang w:val="en-US"/>
        </w:rPr>
        <w:t>”</w:t>
      </w:r>
      <w:r w:rsidR="00600999" w:rsidRPr="00FC1E5F">
        <w:rPr>
          <w:i/>
          <w:color w:val="0000FF"/>
          <w:sz w:val="18"/>
          <w:szCs w:val="18"/>
          <w:lang w:val="en-US"/>
        </w:rPr>
        <w:t xml:space="preserve"> or </w:t>
      </w:r>
      <w:r w:rsidR="000E659C" w:rsidRPr="00FC1E5F">
        <w:rPr>
          <w:i/>
          <w:color w:val="0000FF"/>
          <w:sz w:val="18"/>
          <w:szCs w:val="18"/>
          <w:lang w:val="en-US"/>
        </w:rPr>
        <w:t>“</w:t>
      </w:r>
      <w:r w:rsidR="00600999" w:rsidRPr="00FC1E5F">
        <w:rPr>
          <w:i/>
          <w:color w:val="0000FF"/>
          <w:sz w:val="18"/>
          <w:szCs w:val="18"/>
          <w:lang w:val="en-US"/>
        </w:rPr>
        <w:t>self-cleaning</w:t>
      </w:r>
      <w:r w:rsidR="000E659C" w:rsidRPr="00FC1E5F">
        <w:rPr>
          <w:i/>
          <w:color w:val="0000FF"/>
          <w:sz w:val="18"/>
          <w:szCs w:val="18"/>
          <w:lang w:val="en-US"/>
        </w:rPr>
        <w:t>”</w:t>
      </w:r>
      <w:r w:rsidR="00A811CB" w:rsidRPr="00FC1E5F">
        <w:rPr>
          <w:i/>
          <w:color w:val="0000FF"/>
          <w:sz w:val="18"/>
          <w:szCs w:val="18"/>
          <w:lang w:val="en-US"/>
        </w:rPr>
        <w:t xml:space="preserve"> according to </w:t>
      </w:r>
      <w:r w:rsidR="00600999" w:rsidRPr="00FC1E5F">
        <w:rPr>
          <w:i/>
          <w:color w:val="0000FF"/>
          <w:sz w:val="18"/>
          <w:szCs w:val="18"/>
          <w:lang w:val="en-US"/>
        </w:rPr>
        <w:t>Artic</w:t>
      </w:r>
      <w:r w:rsidR="00F20008" w:rsidRPr="00FC1E5F">
        <w:rPr>
          <w:i/>
          <w:color w:val="0000FF"/>
          <w:sz w:val="18"/>
          <w:szCs w:val="18"/>
          <w:lang w:val="en-US"/>
        </w:rPr>
        <w:t>le 96, paragraph 6</w:t>
      </w:r>
      <w:r w:rsidR="000E659C" w:rsidRPr="00FC1E5F">
        <w:rPr>
          <w:i/>
          <w:color w:val="0000FF"/>
          <w:sz w:val="18"/>
          <w:szCs w:val="18"/>
          <w:lang w:val="en-US"/>
        </w:rPr>
        <w:t xml:space="preserve">, Legislative </w:t>
      </w:r>
      <w:r w:rsidR="00F20008" w:rsidRPr="00FC1E5F">
        <w:rPr>
          <w:i/>
          <w:color w:val="0000FF"/>
          <w:sz w:val="18"/>
          <w:szCs w:val="18"/>
          <w:lang w:val="en-US"/>
        </w:rPr>
        <w:t>Decree no. 36/2023</w:t>
      </w:r>
      <w:r w:rsidR="00600999" w:rsidRPr="00FC1E5F">
        <w:rPr>
          <w:i/>
          <w:color w:val="0000FF"/>
          <w:sz w:val="18"/>
          <w:szCs w:val="18"/>
          <w:lang w:val="en-US"/>
        </w:rPr>
        <w:t xml:space="preserve">) and provide detailed information. If so, clarify whether the </w:t>
      </w:r>
      <w:r w:rsidR="00A811CB" w:rsidRPr="00FC1E5F">
        <w:rPr>
          <w:i/>
          <w:color w:val="0000FF"/>
          <w:sz w:val="18"/>
          <w:szCs w:val="18"/>
          <w:lang w:val="en-US"/>
        </w:rPr>
        <w:t xml:space="preserve">Company </w:t>
      </w:r>
      <w:r w:rsidR="00600999" w:rsidRPr="00FC1E5F">
        <w:rPr>
          <w:i/>
          <w:color w:val="0000FF"/>
          <w:sz w:val="18"/>
          <w:szCs w:val="18"/>
          <w:lang w:val="en-US"/>
        </w:rPr>
        <w:t>has fu</w:t>
      </w:r>
      <w:r w:rsidR="00A811CB" w:rsidRPr="00FC1E5F">
        <w:rPr>
          <w:i/>
          <w:color w:val="0000FF"/>
          <w:sz w:val="18"/>
          <w:szCs w:val="18"/>
          <w:lang w:val="en-US"/>
        </w:rPr>
        <w:t xml:space="preserve">lly compensated the damage and if it </w:t>
      </w:r>
      <w:r w:rsidR="00600999" w:rsidRPr="00FC1E5F">
        <w:rPr>
          <w:i/>
          <w:color w:val="0000FF"/>
          <w:sz w:val="18"/>
          <w:szCs w:val="18"/>
          <w:lang w:val="en-US"/>
        </w:rPr>
        <w:t>has adopted technical or org</w:t>
      </w:r>
      <w:r w:rsidR="000E659C" w:rsidRPr="00FC1E5F">
        <w:rPr>
          <w:i/>
          <w:color w:val="0000FF"/>
          <w:sz w:val="18"/>
          <w:szCs w:val="18"/>
          <w:lang w:val="en-US"/>
        </w:rPr>
        <w:t>anizational measures relating to</w:t>
      </w:r>
      <w:r w:rsidR="00600999" w:rsidRPr="00FC1E5F">
        <w:rPr>
          <w:i/>
          <w:color w:val="0000FF"/>
          <w:sz w:val="18"/>
          <w:szCs w:val="18"/>
          <w:lang w:val="en-US"/>
        </w:rPr>
        <w:t xml:space="preserve"> personnel to prevent further illicit or criminal offenses. In that case, it is necessary to produce all the technical, organizational and perso</w:t>
      </w:r>
      <w:r w:rsidR="000E659C" w:rsidRPr="00FC1E5F">
        <w:rPr>
          <w:i/>
          <w:color w:val="0000FF"/>
          <w:sz w:val="18"/>
          <w:szCs w:val="18"/>
          <w:lang w:val="en-US"/>
        </w:rPr>
        <w:t>nnel</w:t>
      </w:r>
      <w:r w:rsidR="00A811CB" w:rsidRPr="00FC1E5F">
        <w:rPr>
          <w:i/>
          <w:color w:val="0000FF"/>
          <w:sz w:val="18"/>
          <w:szCs w:val="18"/>
          <w:lang w:val="en-US"/>
        </w:rPr>
        <w:t>-related</w:t>
      </w:r>
      <w:r w:rsidR="000E659C" w:rsidRPr="00FC1E5F">
        <w:rPr>
          <w:i/>
          <w:color w:val="0000FF"/>
          <w:sz w:val="18"/>
          <w:szCs w:val="18"/>
          <w:lang w:val="en-US"/>
        </w:rPr>
        <w:t xml:space="preserve"> documentation </w:t>
      </w:r>
      <w:r w:rsidR="00600999" w:rsidRPr="00FC1E5F">
        <w:rPr>
          <w:i/>
          <w:color w:val="0000FF"/>
          <w:sz w:val="18"/>
          <w:szCs w:val="18"/>
          <w:lang w:val="en-US"/>
        </w:rPr>
        <w:t xml:space="preserve">suitable for preventing further offenses </w:t>
      </w:r>
      <w:r w:rsidR="000E659C" w:rsidRPr="00FC1E5F">
        <w:rPr>
          <w:i/>
          <w:color w:val="0000FF"/>
          <w:sz w:val="18"/>
          <w:szCs w:val="18"/>
          <w:lang w:val="en-US"/>
        </w:rPr>
        <w:t xml:space="preserve">or illicit </w:t>
      </w:r>
      <w:r w:rsidR="00A811CB" w:rsidRPr="00FC1E5F">
        <w:rPr>
          <w:i/>
          <w:color w:val="0000FF"/>
          <w:sz w:val="18"/>
          <w:szCs w:val="18"/>
          <w:lang w:val="en-US"/>
        </w:rPr>
        <w:t xml:space="preserve">and </w:t>
      </w:r>
      <w:r w:rsidR="000E659C" w:rsidRPr="00FC1E5F">
        <w:rPr>
          <w:i/>
          <w:color w:val="0000FF"/>
          <w:sz w:val="18"/>
          <w:szCs w:val="18"/>
          <w:lang w:val="en-US"/>
        </w:rPr>
        <w:t xml:space="preserve">useful for </w:t>
      </w:r>
      <w:r w:rsidR="00A811CB" w:rsidRPr="00FC1E5F">
        <w:rPr>
          <w:i/>
          <w:color w:val="0000FF"/>
          <w:sz w:val="18"/>
          <w:szCs w:val="18"/>
          <w:lang w:val="en-US"/>
        </w:rPr>
        <w:t>the evaluation</w:t>
      </w:r>
      <w:r w:rsidR="000E659C" w:rsidRPr="00FC1E5F">
        <w:rPr>
          <w:i/>
          <w:color w:val="0000FF"/>
          <w:sz w:val="18"/>
          <w:szCs w:val="18"/>
          <w:lang w:val="en-US"/>
        </w:rPr>
        <w:t xml:space="preserve"> </w:t>
      </w:r>
      <w:r w:rsidR="00A811CB" w:rsidRPr="00FC1E5F">
        <w:rPr>
          <w:i/>
          <w:color w:val="0000FF"/>
          <w:sz w:val="18"/>
          <w:szCs w:val="18"/>
          <w:lang w:val="en-US"/>
        </w:rPr>
        <w:t xml:space="preserve">of </w:t>
      </w:r>
      <w:r w:rsidR="000E659C" w:rsidRPr="00FC1E5F">
        <w:rPr>
          <w:i/>
          <w:color w:val="0000FF"/>
          <w:sz w:val="18"/>
          <w:szCs w:val="18"/>
          <w:lang w:val="en-US"/>
        </w:rPr>
        <w:t xml:space="preserve">the contracting </w:t>
      </w:r>
      <w:r w:rsidR="00F20008" w:rsidRPr="00FC1E5F">
        <w:rPr>
          <w:i/>
          <w:color w:val="0000FF"/>
          <w:sz w:val="18"/>
          <w:szCs w:val="18"/>
          <w:lang w:val="en-US"/>
        </w:rPr>
        <w:t>authority.</w:t>
      </w:r>
    </w:p>
    <w:p w14:paraId="436AC89A" w14:textId="23AC13E6" w:rsidR="008468E0" w:rsidRPr="00FC1E5F" w:rsidRDefault="008468E0" w:rsidP="008468E0">
      <w:pPr>
        <w:spacing w:before="40" w:afterLines="40" w:after="96" w:line="300" w:lineRule="exact"/>
        <w:rPr>
          <w:rFonts w:asciiTheme="majorHAnsi" w:hAnsiTheme="majorHAnsi"/>
          <w:szCs w:val="20"/>
        </w:rPr>
      </w:pPr>
    </w:p>
    <w:p w14:paraId="51891B8C" w14:textId="39962A52" w:rsidR="008468E0" w:rsidRPr="00FC1E5F" w:rsidRDefault="008468E0" w:rsidP="008468E0">
      <w:pPr>
        <w:pStyle w:val="Paragrafoelenco"/>
        <w:spacing w:before="40" w:afterLines="40" w:after="96" w:line="300" w:lineRule="exact"/>
        <w:ind w:left="425" w:hanging="283"/>
        <w:rPr>
          <w:rFonts w:asciiTheme="majorHAnsi" w:hAnsiTheme="majorHAnsi"/>
          <w:szCs w:val="20"/>
        </w:rPr>
      </w:pPr>
      <w:r w:rsidRPr="00FC1E5F">
        <w:rPr>
          <w:rFonts w:asciiTheme="majorHAnsi" w:hAnsiTheme="majorHAnsi"/>
          <w:szCs w:val="20"/>
        </w:rPr>
        <w:t>10</w:t>
      </w:r>
      <w:r w:rsidRPr="00FC1E5F">
        <w:rPr>
          <w:rFonts w:asciiTheme="majorHAnsi" w:hAnsiTheme="majorHAnsi"/>
          <w:szCs w:val="20"/>
        </w:rPr>
        <w:tab/>
        <w:t xml:space="preserve">The Company </w:t>
      </w:r>
      <w:r w:rsidRPr="00FC1E5F">
        <w:rPr>
          <w:rFonts w:asciiTheme="majorHAnsi" w:hAnsiTheme="majorHAnsi"/>
          <w:b/>
          <w:szCs w:val="20"/>
        </w:rPr>
        <w:t>has not been guilty of serious professional misconduct</w:t>
      </w:r>
      <w:r w:rsidRPr="00FC1E5F">
        <w:rPr>
          <w:rFonts w:asciiTheme="majorHAnsi" w:hAnsiTheme="majorHAnsi"/>
          <w:szCs w:val="20"/>
        </w:rPr>
        <w:t xml:space="preserve"> referred to in art. 95 paragraph 1 letter. e) and art. 98 paragraph 3 letter. d) e) f) g) and h), of the Legislative Decree. n. 36/2023</w:t>
      </w:r>
    </w:p>
    <w:p w14:paraId="58E7F214" w14:textId="28A15D68" w:rsidR="008468E0" w:rsidRPr="00FC1E5F" w:rsidRDefault="008468E0" w:rsidP="008468E0">
      <w:pPr>
        <w:pStyle w:val="Paragrafoelenco"/>
        <w:spacing w:before="40" w:afterLines="40" w:after="96" w:line="300" w:lineRule="exact"/>
        <w:ind w:left="425" w:hanging="283"/>
        <w:rPr>
          <w:rFonts w:asciiTheme="majorHAnsi" w:hAnsiTheme="majorHAnsi"/>
          <w:szCs w:val="20"/>
        </w:rPr>
      </w:pPr>
      <w:r w:rsidRPr="00FC1E5F">
        <w:rPr>
          <w:rFonts w:asciiTheme="majorHAnsi" w:hAnsiTheme="majorHAnsi"/>
          <w:szCs w:val="20"/>
        </w:rPr>
        <w:tab/>
      </w:r>
      <w:r w:rsidRPr="00FC1E5F">
        <w:rPr>
          <w:rFonts w:asciiTheme="majorHAnsi" w:hAnsiTheme="majorHAnsi"/>
          <w:szCs w:val="20"/>
        </w:rPr>
        <w:tab/>
      </w:r>
      <w:r w:rsidRPr="00FC1E5F">
        <w:rPr>
          <w:rFonts w:asciiTheme="majorHAnsi" w:hAnsiTheme="majorHAnsi"/>
          <w:szCs w:val="20"/>
        </w:rPr>
        <w:tab/>
      </w:r>
      <w:r w:rsidRPr="00FC1E5F">
        <w:rPr>
          <w:rFonts w:asciiTheme="majorHAnsi" w:hAnsiTheme="majorHAnsi"/>
          <w:szCs w:val="20"/>
        </w:rPr>
        <w:tab/>
      </w:r>
      <w:r w:rsidRPr="00FC1E5F">
        <w:rPr>
          <w:rFonts w:asciiTheme="majorHAnsi" w:hAnsiTheme="majorHAnsi"/>
          <w:szCs w:val="20"/>
        </w:rPr>
        <w:tab/>
      </w:r>
      <w:r w:rsidRPr="00FC1E5F">
        <w:tab/>
      </w:r>
      <w:r w:rsidRPr="00FC1E5F">
        <w:rPr>
          <w:sz w:val="52"/>
          <w:szCs w:val="52"/>
        </w:rPr>
        <w:t>□</w:t>
      </w:r>
    </w:p>
    <w:p w14:paraId="553EC4C1" w14:textId="383CD539" w:rsidR="008468E0" w:rsidRPr="00FC1E5F" w:rsidRDefault="00BC599A" w:rsidP="008468E0">
      <w:pPr>
        <w:numPr>
          <w:ilvl w:val="12"/>
          <w:numId w:val="0"/>
        </w:numPr>
        <w:ind w:left="426"/>
        <w:rPr>
          <w:rStyle w:val="BLOCKBOLD"/>
          <w:rFonts w:ascii="Calibri Light" w:hAnsi="Calibri Light"/>
          <w:i/>
          <w:caps w:val="0"/>
          <w:color w:val="0000FF"/>
          <w:lang w:val="en-US"/>
        </w:rPr>
      </w:pPr>
      <w:r w:rsidRPr="00FC1E5F">
        <w:rPr>
          <w:rStyle w:val="BLOCKBOLD"/>
          <w:rFonts w:ascii="Calibri Light" w:hAnsi="Calibri Light"/>
          <w:i/>
          <w:caps w:val="0"/>
          <w:color w:val="0000FF"/>
          <w:lang w:val="en-US"/>
        </w:rPr>
        <w:t>OR</w:t>
      </w:r>
    </w:p>
    <w:p w14:paraId="640EF1A2" w14:textId="093D2CBA" w:rsidR="008468E0" w:rsidRPr="00FC1E5F" w:rsidRDefault="008468E0" w:rsidP="008468E0">
      <w:pPr>
        <w:pStyle w:val="Numeroelenco"/>
        <w:widowControl w:val="0"/>
        <w:autoSpaceDE w:val="0"/>
        <w:autoSpaceDN w:val="0"/>
        <w:adjustRightInd w:val="0"/>
        <w:spacing w:line="276" w:lineRule="auto"/>
        <w:ind w:left="426"/>
        <w:contextualSpacing w:val="0"/>
        <w:rPr>
          <w:rFonts w:asciiTheme="majorHAnsi" w:hAnsiTheme="majorHAnsi"/>
          <w:szCs w:val="20"/>
        </w:rPr>
      </w:pPr>
      <w:r w:rsidRPr="00FC1E5F">
        <w:rPr>
          <w:rFonts w:asciiTheme="majorHAnsi" w:hAnsiTheme="majorHAnsi"/>
          <w:szCs w:val="20"/>
          <w:lang w:val="en-US"/>
        </w:rPr>
        <w:t>T</w:t>
      </w:r>
      <w:r w:rsidRPr="00FC1E5F">
        <w:rPr>
          <w:rFonts w:asciiTheme="majorHAnsi" w:hAnsiTheme="majorHAnsi"/>
          <w:szCs w:val="20"/>
        </w:rPr>
        <w:t xml:space="preserve">he Company </w:t>
      </w:r>
      <w:r w:rsidRPr="00FC1E5F">
        <w:rPr>
          <w:rFonts w:asciiTheme="majorHAnsi" w:hAnsiTheme="majorHAnsi"/>
          <w:b/>
          <w:szCs w:val="20"/>
        </w:rPr>
        <w:t>has been guilty of serious professional misconduct</w:t>
      </w:r>
      <w:r w:rsidRPr="00FC1E5F">
        <w:rPr>
          <w:rFonts w:asciiTheme="majorHAnsi" w:hAnsiTheme="majorHAnsi"/>
          <w:szCs w:val="20"/>
        </w:rPr>
        <w:t xml:space="preserve"> pursuant to paragraph 5c) of art. </w:t>
      </w:r>
      <w:r w:rsidRPr="00FC1E5F">
        <w:rPr>
          <w:rFonts w:asciiTheme="majorHAnsi" w:hAnsiTheme="majorHAnsi"/>
          <w:szCs w:val="20"/>
        </w:rPr>
        <w:lastRenderedPageBreak/>
        <w:t xml:space="preserve">80 of the </w:t>
      </w:r>
      <w:r w:rsidRPr="00FC1E5F">
        <w:rPr>
          <w:rFonts w:asciiTheme="majorHAnsi" w:hAnsiTheme="majorHAnsi"/>
          <w:szCs w:val="20"/>
          <w:lang w:val="en-US"/>
        </w:rPr>
        <w:t>Legislative Decree</w:t>
      </w:r>
      <w:r w:rsidRPr="00FC1E5F">
        <w:rPr>
          <w:rFonts w:asciiTheme="majorHAnsi" w:hAnsiTheme="majorHAnsi"/>
          <w:szCs w:val="20"/>
        </w:rPr>
        <w:t xml:space="preserve">. 50/2016 </w:t>
      </w:r>
      <w:r w:rsidRPr="00FC1E5F">
        <w:rPr>
          <w:rFonts w:asciiTheme="majorHAnsi" w:hAnsiTheme="majorHAnsi"/>
          <w:szCs w:val="20"/>
        </w:rPr>
        <w:tab/>
      </w:r>
      <w:r w:rsidRPr="00FC1E5F">
        <w:rPr>
          <w:rFonts w:asciiTheme="majorHAnsi" w:hAnsiTheme="majorHAnsi"/>
          <w:szCs w:val="20"/>
        </w:rPr>
        <w:tab/>
      </w:r>
      <w:r w:rsidRPr="00FC1E5F">
        <w:rPr>
          <w:rFonts w:asciiTheme="majorHAnsi" w:hAnsiTheme="majorHAnsi"/>
          <w:szCs w:val="20"/>
        </w:rPr>
        <w:tab/>
      </w:r>
      <w:r w:rsidRPr="00FC1E5F">
        <w:rPr>
          <w:rFonts w:asciiTheme="majorHAnsi" w:hAnsiTheme="majorHAnsi"/>
          <w:szCs w:val="20"/>
        </w:rPr>
        <w:tab/>
      </w:r>
      <w:r w:rsidRPr="00FC1E5F">
        <w:rPr>
          <w:rFonts w:asciiTheme="majorHAnsi" w:hAnsiTheme="majorHAnsi"/>
          <w:szCs w:val="20"/>
        </w:rPr>
        <w:tab/>
      </w:r>
      <w:r w:rsidRPr="00FC1E5F">
        <w:rPr>
          <w:rFonts w:asciiTheme="majorHAnsi" w:hAnsiTheme="majorHAnsi"/>
          <w:szCs w:val="20"/>
        </w:rPr>
        <w:tab/>
      </w:r>
      <w:r w:rsidRPr="00FC1E5F">
        <w:rPr>
          <w:sz w:val="52"/>
          <w:szCs w:val="52"/>
        </w:rPr>
        <w:t>□</w:t>
      </w:r>
    </w:p>
    <w:p w14:paraId="2C58C5AB" w14:textId="4FD067C3" w:rsidR="008468E0" w:rsidRPr="00FC1E5F" w:rsidRDefault="008468E0" w:rsidP="008468E0">
      <w:pPr>
        <w:pStyle w:val="Paragrafoelenco"/>
        <w:spacing w:before="40" w:afterLines="40" w:after="96" w:line="240" w:lineRule="auto"/>
        <w:ind w:left="349"/>
        <w:rPr>
          <w:i/>
          <w:color w:val="0000FF"/>
          <w:sz w:val="18"/>
          <w:szCs w:val="18"/>
          <w:lang w:val="en-US"/>
        </w:rPr>
      </w:pPr>
      <w:r w:rsidRPr="00FC1E5F">
        <w:rPr>
          <w:i/>
          <w:color w:val="0000FF"/>
          <w:sz w:val="18"/>
          <w:szCs w:val="18"/>
          <w:lang w:val="en-US"/>
        </w:rPr>
        <w:t xml:space="preserve">If YES, provide detailed information, specify the type of offense and clarify whether self-discipline measures have been taken. Clarify whether the Company has fully compensated for the damage and if it has adopted technical, organizational ore personnel-related measures to prevent further illicit or criminal offense. Include all the technical, organizational and personnel-related documentation that are suitable for preventing further crimes or misdemeanors and useful for the evaluation of the contracting </w:t>
      </w:r>
      <w:r w:rsidR="003224E2" w:rsidRPr="00FC1E5F">
        <w:rPr>
          <w:i/>
          <w:color w:val="0000FF"/>
          <w:sz w:val="18"/>
          <w:szCs w:val="18"/>
          <w:lang w:val="en-US"/>
        </w:rPr>
        <w:t>authority</w:t>
      </w:r>
    </w:p>
    <w:p w14:paraId="53E5F175" w14:textId="4C9C1F5A" w:rsidR="008468E0" w:rsidRPr="00FC1E5F" w:rsidRDefault="008468E0" w:rsidP="008468E0">
      <w:pPr>
        <w:pStyle w:val="Paragrafoelenco"/>
        <w:spacing w:before="40" w:afterLines="40" w:after="96" w:line="300" w:lineRule="exact"/>
        <w:ind w:left="425"/>
        <w:rPr>
          <w:rFonts w:asciiTheme="majorHAnsi" w:hAnsiTheme="majorHAnsi"/>
          <w:strike/>
          <w:szCs w:val="20"/>
          <w:lang w:val="en-US"/>
        </w:rPr>
      </w:pPr>
    </w:p>
    <w:p w14:paraId="72376C7B" w14:textId="45518A40" w:rsidR="0090165C" w:rsidRPr="00FC1E5F" w:rsidRDefault="000371BA" w:rsidP="00DB2954">
      <w:pPr>
        <w:pStyle w:val="Paragrafoelenco"/>
        <w:numPr>
          <w:ilvl w:val="0"/>
          <w:numId w:val="19"/>
        </w:numPr>
        <w:spacing w:before="40" w:afterLines="40" w:after="96" w:line="300" w:lineRule="exact"/>
        <w:ind w:left="284" w:hanging="284"/>
        <w:rPr>
          <w:rFonts w:asciiTheme="majorHAnsi" w:hAnsiTheme="majorHAnsi"/>
          <w:szCs w:val="20"/>
        </w:rPr>
      </w:pPr>
      <w:r w:rsidRPr="00FC1E5F">
        <w:rPr>
          <w:rFonts w:asciiTheme="majorHAnsi" w:hAnsiTheme="majorHAnsi"/>
          <w:szCs w:val="20"/>
        </w:rPr>
        <w:t>The economic operator has signed agreements with other economic operators intended to distort competition (art. 98 paragraph 3 letter a, Legislative Decree no. 36/2023)</w:t>
      </w:r>
      <w:r w:rsidR="0090165C" w:rsidRPr="00FC1E5F">
        <w:tab/>
      </w:r>
      <w:r w:rsidR="0090165C" w:rsidRPr="00FC1E5F">
        <w:tab/>
      </w:r>
      <w:r w:rsidR="00E81C36" w:rsidRPr="00FC1E5F">
        <w:tab/>
      </w:r>
      <w:r w:rsidRPr="00FC1E5F">
        <w:tab/>
      </w:r>
      <w:r w:rsidRPr="00FC1E5F">
        <w:tab/>
      </w:r>
      <w:r w:rsidRPr="00FC1E5F">
        <w:tab/>
      </w:r>
      <w:r w:rsidRPr="00FC1E5F">
        <w:tab/>
      </w:r>
      <w:r w:rsidR="007E7486" w:rsidRPr="00FC1E5F">
        <w:tab/>
      </w:r>
      <w:r w:rsidR="0090165C" w:rsidRPr="00FC1E5F">
        <w:t xml:space="preserve">YES </w:t>
      </w:r>
      <w:r w:rsidR="0090165C" w:rsidRPr="00FC1E5F">
        <w:rPr>
          <w:sz w:val="52"/>
          <w:szCs w:val="52"/>
        </w:rPr>
        <w:t>□</w:t>
      </w:r>
      <w:r w:rsidR="0090165C" w:rsidRPr="00FC1E5F">
        <w:tab/>
        <w:t xml:space="preserve"> NO</w:t>
      </w:r>
      <w:r w:rsidR="0090165C" w:rsidRPr="00FC1E5F">
        <w:rPr>
          <w:sz w:val="52"/>
          <w:szCs w:val="52"/>
        </w:rPr>
        <w:t>□</w:t>
      </w:r>
    </w:p>
    <w:p w14:paraId="3FAA9580" w14:textId="1B8BB82C" w:rsidR="00E81C36" w:rsidRPr="00FC1E5F" w:rsidRDefault="000371BA" w:rsidP="006127DF">
      <w:pPr>
        <w:pStyle w:val="Paragrafoelenco"/>
        <w:spacing w:line="240" w:lineRule="auto"/>
        <w:rPr>
          <w:i/>
        </w:rPr>
      </w:pPr>
      <w:r w:rsidRPr="00FC1E5F">
        <w:rPr>
          <w:i/>
        </w:rPr>
        <w:t>If YES, please indicate to the economic operator whether it has adopted sufficient measures to demonstrate its reliability (self-discipline or Self Cleaning)</w:t>
      </w:r>
    </w:p>
    <w:p w14:paraId="5A252C9A" w14:textId="77777777" w:rsidR="00A21615" w:rsidRPr="00FC1E5F" w:rsidRDefault="00A21615" w:rsidP="006127DF">
      <w:pPr>
        <w:pStyle w:val="Paragrafoelenco"/>
        <w:spacing w:line="240" w:lineRule="auto"/>
        <w:rPr>
          <w:i/>
        </w:rPr>
      </w:pPr>
    </w:p>
    <w:p w14:paraId="4867C3AA" w14:textId="4DAE3FA6" w:rsidR="0090165C" w:rsidRPr="00FC1E5F" w:rsidRDefault="005970CC" w:rsidP="00DB2954">
      <w:pPr>
        <w:pStyle w:val="Paragrafoelenco"/>
        <w:numPr>
          <w:ilvl w:val="0"/>
          <w:numId w:val="19"/>
        </w:numPr>
        <w:spacing w:line="240" w:lineRule="auto"/>
        <w:ind w:left="426" w:hanging="426"/>
      </w:pPr>
      <w:r w:rsidRPr="00FC1E5F">
        <w:t>T</w:t>
      </w:r>
      <w:r w:rsidR="00A21615" w:rsidRPr="00FC1E5F">
        <w:t>he company is aware of conflicts of interest as indicated in national legislation or procedural documents due to its participation pursuant to art. 95 paragraph 1 letter. b) Legislative Decree n. 36/2023?</w:t>
      </w:r>
      <w:r w:rsidR="0090165C" w:rsidRPr="00FC1E5F">
        <w:tab/>
      </w:r>
      <w:r w:rsidR="0090165C" w:rsidRPr="00FC1E5F">
        <w:tab/>
      </w:r>
      <w:r w:rsidR="008310DC" w:rsidRPr="00FC1E5F">
        <w:tab/>
      </w:r>
      <w:r w:rsidR="008310DC" w:rsidRPr="00FC1E5F">
        <w:tab/>
      </w:r>
      <w:r w:rsidR="008310DC" w:rsidRPr="00FC1E5F">
        <w:tab/>
      </w:r>
      <w:r w:rsidR="008310DC" w:rsidRPr="00FC1E5F">
        <w:tab/>
      </w:r>
      <w:r w:rsidR="00E81C36" w:rsidRPr="00FC1E5F">
        <w:tab/>
      </w:r>
      <w:r w:rsidR="0090165C" w:rsidRPr="00FC1E5F">
        <w:t xml:space="preserve">YES </w:t>
      </w:r>
      <w:r w:rsidR="0090165C" w:rsidRPr="00FC1E5F">
        <w:rPr>
          <w:sz w:val="52"/>
          <w:szCs w:val="52"/>
        </w:rPr>
        <w:t>□</w:t>
      </w:r>
      <w:r w:rsidR="0090165C" w:rsidRPr="00FC1E5F">
        <w:tab/>
        <w:t xml:space="preserve"> NO</w:t>
      </w:r>
      <w:r w:rsidR="0090165C" w:rsidRPr="00FC1E5F">
        <w:rPr>
          <w:sz w:val="52"/>
          <w:szCs w:val="52"/>
        </w:rPr>
        <w:t>□</w:t>
      </w:r>
    </w:p>
    <w:p w14:paraId="0EA6D0D7" w14:textId="1A9F9069" w:rsidR="002367D8" w:rsidRPr="00FC1E5F" w:rsidRDefault="00A21615" w:rsidP="002367D8">
      <w:pPr>
        <w:pStyle w:val="Paragrafoelenco"/>
        <w:spacing w:line="240" w:lineRule="auto"/>
        <w:rPr>
          <w:i/>
        </w:rPr>
      </w:pPr>
      <w:r w:rsidRPr="00FC1E5F">
        <w:rPr>
          <w:i/>
        </w:rPr>
        <w:t>If YES, please provide detailed information on how the conflict of interest was resolved</w:t>
      </w:r>
      <w:r w:rsidR="005970CC" w:rsidRPr="00FC1E5F">
        <w:rPr>
          <w:i/>
        </w:rPr>
        <w:t>____________</w:t>
      </w:r>
    </w:p>
    <w:p w14:paraId="6BD38482" w14:textId="540BFFBA" w:rsidR="00A21615" w:rsidRPr="00FC1E5F" w:rsidRDefault="00A21615" w:rsidP="00A21615">
      <w:pPr>
        <w:spacing w:line="240" w:lineRule="auto"/>
      </w:pPr>
    </w:p>
    <w:p w14:paraId="3A8FD908" w14:textId="76F1617C" w:rsidR="002367D8" w:rsidRPr="00FC1E5F" w:rsidRDefault="005970CC" w:rsidP="00DB2954">
      <w:pPr>
        <w:pStyle w:val="Paragrafoelenco"/>
        <w:numPr>
          <w:ilvl w:val="0"/>
          <w:numId w:val="19"/>
        </w:numPr>
        <w:spacing w:line="240" w:lineRule="auto"/>
        <w:ind w:left="426" w:hanging="426"/>
      </w:pPr>
      <w:r w:rsidRPr="00FC1E5F">
        <w:t>The economic operator or a company connected to him has provided advice to the contracting authority or contracting entity or has otherwise participated in the preparation of the award procedure (art. 95 paragraph 1 letter c) Legislative Decree. n. 36/2023)?</w:t>
      </w:r>
      <w:r w:rsidR="002367D8" w:rsidRPr="00FC1E5F">
        <w:tab/>
      </w:r>
      <w:r w:rsidR="002367D8" w:rsidRPr="00FC1E5F">
        <w:tab/>
      </w:r>
      <w:r w:rsidR="002367D8" w:rsidRPr="00FC1E5F">
        <w:tab/>
      </w:r>
      <w:r w:rsidR="002367D8" w:rsidRPr="00FC1E5F">
        <w:tab/>
      </w:r>
      <w:r w:rsidR="002367D8" w:rsidRPr="00FC1E5F">
        <w:tab/>
      </w:r>
      <w:r w:rsidR="002367D8" w:rsidRPr="00FC1E5F">
        <w:tab/>
      </w:r>
      <w:r w:rsidR="007E7486" w:rsidRPr="00FC1E5F">
        <w:tab/>
      </w:r>
      <w:r w:rsidR="007E7486" w:rsidRPr="00FC1E5F">
        <w:tab/>
      </w:r>
      <w:r w:rsidR="007E7486" w:rsidRPr="00FC1E5F">
        <w:tab/>
      </w:r>
      <w:r w:rsidR="007E7486" w:rsidRPr="00FC1E5F">
        <w:tab/>
      </w:r>
      <w:r w:rsidR="002367D8" w:rsidRPr="00FC1E5F">
        <w:t xml:space="preserve">YES </w:t>
      </w:r>
      <w:r w:rsidR="002367D8" w:rsidRPr="00FC1E5F">
        <w:rPr>
          <w:sz w:val="52"/>
          <w:szCs w:val="52"/>
        </w:rPr>
        <w:t>□</w:t>
      </w:r>
      <w:r w:rsidR="002367D8" w:rsidRPr="00FC1E5F">
        <w:tab/>
        <w:t xml:space="preserve"> NO</w:t>
      </w:r>
      <w:r w:rsidR="002367D8" w:rsidRPr="00FC1E5F">
        <w:rPr>
          <w:sz w:val="52"/>
          <w:szCs w:val="52"/>
        </w:rPr>
        <w:t>□</w:t>
      </w:r>
    </w:p>
    <w:p w14:paraId="36A3CCCF" w14:textId="7205F0EE" w:rsidR="00E81C36" w:rsidRPr="00FC1E5F" w:rsidRDefault="005970CC" w:rsidP="00DB2954">
      <w:pPr>
        <w:pStyle w:val="Paragrafoelenco"/>
        <w:spacing w:line="240" w:lineRule="auto"/>
        <w:ind w:left="426"/>
        <w:rPr>
          <w:i/>
        </w:rPr>
      </w:pPr>
      <w:r w:rsidRPr="00FC1E5F">
        <w:rPr>
          <w:i/>
        </w:rPr>
        <w:t>If YES, please provide detailed information on the measures taken to prevent possible distortions of competition:_____________</w:t>
      </w:r>
    </w:p>
    <w:p w14:paraId="1B550FCC" w14:textId="0BB33C74" w:rsidR="0090165C" w:rsidRPr="00FC1E5F" w:rsidRDefault="00390263" w:rsidP="00DB2954">
      <w:pPr>
        <w:pStyle w:val="Paragrafoelenco"/>
        <w:numPr>
          <w:ilvl w:val="0"/>
          <w:numId w:val="19"/>
        </w:numPr>
        <w:spacing w:line="240" w:lineRule="auto"/>
        <w:ind w:left="284" w:hanging="284"/>
        <w:rPr>
          <w:rFonts w:asciiTheme="majorHAnsi" w:hAnsiTheme="majorHAnsi"/>
          <w:b/>
          <w:szCs w:val="20"/>
          <w:u w:val="single"/>
          <w:lang w:val="en-US"/>
        </w:rPr>
      </w:pPr>
      <w:r w:rsidRPr="00FC1E5F">
        <w:rPr>
          <w:lang w:val="en-US"/>
        </w:rPr>
        <w:t>The economic operator has already had experience of early termination of a previous public procurement contract, of a previous procurement contract with a contracting entity or of a previous concession contract, or of the imposition of compensation for damages or other comparable sanctions in relation to this previous procurement contract (art. 98 paragraph 3, letter c) Legislative Decree. n. 36/2023)?</w:t>
      </w:r>
      <w:r w:rsidR="008240A6" w:rsidRPr="00FC1E5F">
        <w:rPr>
          <w:lang w:val="en-US"/>
        </w:rPr>
        <w:tab/>
      </w:r>
      <w:r w:rsidR="008240A6" w:rsidRPr="00FC1E5F">
        <w:tab/>
      </w:r>
      <w:r w:rsidR="002367D8" w:rsidRPr="00FC1E5F">
        <w:tab/>
      </w:r>
      <w:r w:rsidR="0090165C" w:rsidRPr="00FC1E5F">
        <w:t xml:space="preserve">YES </w:t>
      </w:r>
      <w:r w:rsidR="0090165C" w:rsidRPr="00FC1E5F">
        <w:rPr>
          <w:sz w:val="52"/>
          <w:szCs w:val="52"/>
        </w:rPr>
        <w:t>□</w:t>
      </w:r>
      <w:r w:rsidR="0090165C" w:rsidRPr="00FC1E5F">
        <w:tab/>
        <w:t xml:space="preserve"> NO</w:t>
      </w:r>
      <w:r w:rsidR="0090165C" w:rsidRPr="00FC1E5F">
        <w:rPr>
          <w:sz w:val="52"/>
          <w:szCs w:val="52"/>
        </w:rPr>
        <w:t>□</w:t>
      </w:r>
    </w:p>
    <w:p w14:paraId="20E9F4E4" w14:textId="59130C41" w:rsidR="00871328" w:rsidRPr="00FC1E5F" w:rsidRDefault="00390263" w:rsidP="00602657">
      <w:pPr>
        <w:spacing w:before="40" w:afterLines="40" w:after="96" w:line="240" w:lineRule="auto"/>
        <w:rPr>
          <w:rFonts w:asciiTheme="majorHAnsi" w:hAnsiTheme="majorHAnsi"/>
          <w:i/>
          <w:szCs w:val="20"/>
          <w:lang w:val="en-US"/>
        </w:rPr>
      </w:pPr>
      <w:r w:rsidRPr="00FC1E5F">
        <w:rPr>
          <w:rFonts w:asciiTheme="majorHAnsi" w:hAnsiTheme="majorHAnsi"/>
          <w:i/>
          <w:szCs w:val="20"/>
          <w:lang w:val="en-US"/>
        </w:rPr>
        <w:t>If YES, the operator must indicate whether he has adopted sufficient measures to demonstrate his reliability (self-discipline or self-cleaning)</w:t>
      </w:r>
    </w:p>
    <w:p w14:paraId="0E0E14A4" w14:textId="2D1F7094" w:rsidR="00D833EF" w:rsidRPr="00FC1E5F" w:rsidRDefault="00D833EF" w:rsidP="00DB2954">
      <w:pPr>
        <w:pStyle w:val="Paragrafoelenco"/>
        <w:numPr>
          <w:ilvl w:val="0"/>
          <w:numId w:val="19"/>
        </w:numPr>
        <w:spacing w:line="240" w:lineRule="auto"/>
        <w:ind w:left="426" w:hanging="426"/>
        <w:rPr>
          <w:rFonts w:asciiTheme="majorHAnsi" w:hAnsiTheme="majorHAnsi"/>
          <w:b/>
          <w:szCs w:val="20"/>
          <w:u w:val="single"/>
          <w:lang w:val="en-US"/>
        </w:rPr>
      </w:pPr>
      <w:r w:rsidRPr="00FC1E5F">
        <w:rPr>
          <w:rFonts w:asciiTheme="majorHAnsi" w:hAnsiTheme="majorHAnsi"/>
          <w:szCs w:val="20"/>
          <w:lang w:val="en-US"/>
        </w:rPr>
        <w:t>The economic operator can confirm that it has not been seriously guilty of misrepresentation in providing the information requested to verify the absence of grounds for exclusion or compliance with the selection criteria, has not failed to provide such information, has been able to submit without delay the supporting documents requested by the contracting authority or contracting entity and has not undertaken to unduly influence the decision-making process of the contracting authority or contracting entity, to obtain confidential information which may give it undue advantages in procurement procedure or to negligently provide misleading information that may have a significant influence on decisions regarding exclusion, selection or award (art. 94 paragraph 5 letters e) and f) and 98 co 3 letter. b)?</w:t>
      </w:r>
      <w:r w:rsidRPr="00FC1E5F">
        <w:rPr>
          <w:rFonts w:asciiTheme="majorHAnsi" w:hAnsiTheme="majorHAnsi"/>
          <w:szCs w:val="20"/>
          <w:lang w:val="en-US"/>
        </w:rPr>
        <w:tab/>
      </w:r>
      <w:r w:rsidRPr="00FC1E5F">
        <w:tab/>
        <w:t xml:space="preserve">YES </w:t>
      </w:r>
      <w:r w:rsidRPr="00FC1E5F">
        <w:rPr>
          <w:sz w:val="52"/>
          <w:szCs w:val="52"/>
        </w:rPr>
        <w:t>□</w:t>
      </w:r>
      <w:r w:rsidRPr="00FC1E5F">
        <w:tab/>
        <w:t xml:space="preserve"> NO</w:t>
      </w:r>
      <w:r w:rsidRPr="00FC1E5F">
        <w:rPr>
          <w:sz w:val="52"/>
          <w:szCs w:val="52"/>
        </w:rPr>
        <w:t>□</w:t>
      </w:r>
    </w:p>
    <w:p w14:paraId="40957C5A" w14:textId="37F20512" w:rsidR="00390263" w:rsidRPr="00FC1E5F" w:rsidRDefault="00D833EF" w:rsidP="00602657">
      <w:pPr>
        <w:spacing w:before="40" w:afterLines="40" w:after="96" w:line="240" w:lineRule="auto"/>
        <w:rPr>
          <w:rFonts w:asciiTheme="majorHAnsi" w:hAnsiTheme="majorHAnsi"/>
          <w:i/>
          <w:szCs w:val="20"/>
          <w:lang w:val="en-US"/>
        </w:rPr>
      </w:pPr>
      <w:r w:rsidRPr="00FC1E5F">
        <w:rPr>
          <w:rFonts w:asciiTheme="majorHAnsi" w:hAnsiTheme="majorHAnsi"/>
          <w:i/>
          <w:szCs w:val="20"/>
          <w:lang w:val="en-US"/>
        </w:rPr>
        <w:lastRenderedPageBreak/>
        <w:t>If YES, please provide detailed information ______________________________</w:t>
      </w:r>
    </w:p>
    <w:p w14:paraId="251CE49A" w14:textId="4B0FF5AF" w:rsidR="00390263" w:rsidRPr="00FC1E5F" w:rsidRDefault="00390263" w:rsidP="00602657">
      <w:pPr>
        <w:spacing w:before="40" w:afterLines="40" w:after="96" w:line="240" w:lineRule="auto"/>
        <w:rPr>
          <w:rFonts w:asciiTheme="majorHAnsi" w:hAnsiTheme="majorHAnsi"/>
          <w:szCs w:val="20"/>
          <w:lang w:val="en-US"/>
        </w:rPr>
      </w:pPr>
    </w:p>
    <w:p w14:paraId="464A8D15" w14:textId="4A36CC13" w:rsidR="00680293" w:rsidRPr="00FC1E5F" w:rsidRDefault="00FD5CFF" w:rsidP="00994F91">
      <w:pPr>
        <w:pStyle w:val="Paragrafoelenco"/>
        <w:spacing w:before="40" w:afterLines="40" w:after="96" w:line="300" w:lineRule="exact"/>
        <w:ind w:left="425"/>
        <w:jc w:val="center"/>
        <w:rPr>
          <w:rFonts w:asciiTheme="majorHAnsi" w:hAnsiTheme="majorHAnsi"/>
          <w:szCs w:val="20"/>
        </w:rPr>
      </w:pPr>
      <w:r w:rsidRPr="00FC1E5F">
        <w:rPr>
          <w:rFonts w:asciiTheme="majorHAnsi" w:hAnsiTheme="majorHAnsi"/>
          <w:szCs w:val="20"/>
        </w:rPr>
        <w:t>* * *</w:t>
      </w:r>
    </w:p>
    <w:p w14:paraId="046732C8" w14:textId="5E9CBFA6" w:rsidR="00C6065A" w:rsidRPr="00FC1E5F" w:rsidRDefault="000C7CE9" w:rsidP="00C6065A">
      <w:pPr>
        <w:pStyle w:val="SectionTitle"/>
        <w:spacing w:before="0" w:after="0" w:line="360" w:lineRule="auto"/>
        <w:jc w:val="both"/>
        <w:rPr>
          <w:rFonts w:asciiTheme="majorHAnsi" w:eastAsia="Times New Roman" w:hAnsiTheme="majorHAnsi"/>
          <w:smallCaps w:val="0"/>
          <w:color w:val="000000" w:themeColor="text1"/>
          <w:sz w:val="20"/>
          <w:szCs w:val="20"/>
          <w:lang w:bidi="ar-SA"/>
        </w:rPr>
      </w:pPr>
      <w:r w:rsidRPr="00FC1E5F">
        <w:rPr>
          <w:rFonts w:asciiTheme="majorHAnsi" w:eastAsia="Times New Roman" w:hAnsiTheme="majorHAnsi"/>
          <w:smallCaps w:val="0"/>
          <w:color w:val="000000" w:themeColor="text1"/>
          <w:sz w:val="20"/>
          <w:szCs w:val="20"/>
          <w:lang w:bidi="ar-SA"/>
        </w:rPr>
        <w:t xml:space="preserve">D. </w:t>
      </w:r>
      <w:r w:rsidR="00C6065A" w:rsidRPr="00FC1E5F">
        <w:rPr>
          <w:rFonts w:asciiTheme="majorHAnsi" w:eastAsia="Times New Roman" w:hAnsiTheme="majorHAnsi"/>
          <w:smallCaps w:val="0"/>
          <w:color w:val="000000" w:themeColor="text1"/>
          <w:sz w:val="20"/>
          <w:szCs w:val="20"/>
          <w:lang w:bidi="ar-SA"/>
        </w:rPr>
        <w:t>OTHER GROUNDS FOR EXCLUSION WHICH MAY BE PROVIDED FOR BY THE NATIONAL LAW OF THE MEMBER STATE OF THE CONTRACTING AUTHORITY OR CONTRACTING ENTITY</w:t>
      </w:r>
    </w:p>
    <w:p w14:paraId="4E0929BA" w14:textId="0DCB5482" w:rsidR="00C6065A" w:rsidRPr="00FC1E5F" w:rsidRDefault="00FD5CFF" w:rsidP="00C6065A">
      <w:pPr>
        <w:pStyle w:val="Numeroelenco"/>
        <w:widowControl w:val="0"/>
        <w:autoSpaceDE w:val="0"/>
        <w:autoSpaceDN w:val="0"/>
        <w:adjustRightInd w:val="0"/>
        <w:spacing w:line="240" w:lineRule="auto"/>
        <w:contextualSpacing w:val="0"/>
        <w:rPr>
          <w:szCs w:val="20"/>
        </w:rPr>
      </w:pPr>
      <w:r w:rsidRPr="00FC1E5F">
        <w:rPr>
          <w:szCs w:val="20"/>
        </w:rPr>
        <w:t>Grounds for exclusion provided exclusively by national legislation.</w:t>
      </w:r>
    </w:p>
    <w:p w14:paraId="46096F9A" w14:textId="77777777" w:rsidR="00C6065A" w:rsidRPr="00FC1E5F" w:rsidRDefault="00C6065A" w:rsidP="00C6065A">
      <w:pPr>
        <w:pStyle w:val="Numeroelenco"/>
        <w:widowControl w:val="0"/>
        <w:autoSpaceDE w:val="0"/>
        <w:autoSpaceDN w:val="0"/>
        <w:adjustRightInd w:val="0"/>
        <w:spacing w:line="240" w:lineRule="auto"/>
        <w:contextualSpacing w:val="0"/>
        <w:rPr>
          <w:szCs w:val="20"/>
        </w:rPr>
      </w:pPr>
    </w:p>
    <w:p w14:paraId="0B736483" w14:textId="77777777" w:rsidR="00DB2954" w:rsidRPr="00FC1E5F" w:rsidRDefault="00DB2954" w:rsidP="00DB2954">
      <w:pPr>
        <w:pStyle w:val="Numeroelenco"/>
        <w:widowControl w:val="0"/>
        <w:autoSpaceDE w:val="0"/>
        <w:autoSpaceDN w:val="0"/>
        <w:adjustRightInd w:val="0"/>
        <w:spacing w:line="240" w:lineRule="auto"/>
        <w:contextualSpacing w:val="0"/>
        <w:rPr>
          <w:szCs w:val="20"/>
        </w:rPr>
      </w:pPr>
      <w:r w:rsidRPr="00FC1E5F">
        <w:rPr>
          <w:szCs w:val="20"/>
        </w:rPr>
        <w:t>16</w:t>
      </w:r>
      <w:r w:rsidRPr="00FC1E5F">
        <w:rPr>
          <w:szCs w:val="20"/>
        </w:rPr>
        <w:tab/>
        <w:t>One of the subjects indicated in the art. 94 co. 3 of the legislative decree lgs. 36/2023 was convicted with a final sentence or criminal decree of conviction which has become irrevocable for the crime of false corporate communications referred to in articles 2621 and 2622 of the civil code (art. 94 co. 1 letter c) Legislative Decree 36/2023)?</w:t>
      </w:r>
      <w:r w:rsidRPr="00FC1E5F">
        <w:rPr>
          <w:szCs w:val="20"/>
        </w:rPr>
        <w:tab/>
      </w:r>
      <w:r w:rsidRPr="00FC1E5F">
        <w:rPr>
          <w:rFonts w:asciiTheme="majorHAnsi" w:hAnsiTheme="majorHAnsi"/>
          <w:szCs w:val="20"/>
        </w:rPr>
        <w:tab/>
      </w:r>
      <w:r w:rsidRPr="00FC1E5F">
        <w:rPr>
          <w:rFonts w:asciiTheme="majorHAnsi" w:hAnsiTheme="majorHAnsi"/>
          <w:szCs w:val="20"/>
        </w:rPr>
        <w:tab/>
      </w:r>
      <w:r w:rsidRPr="00FC1E5F">
        <w:t xml:space="preserve">YES </w:t>
      </w:r>
      <w:r w:rsidRPr="00FC1E5F">
        <w:rPr>
          <w:sz w:val="52"/>
          <w:szCs w:val="52"/>
        </w:rPr>
        <w:t>□</w:t>
      </w:r>
      <w:r w:rsidRPr="00FC1E5F">
        <w:tab/>
        <w:t xml:space="preserve"> NO</w:t>
      </w:r>
      <w:r w:rsidRPr="00FC1E5F">
        <w:rPr>
          <w:sz w:val="52"/>
          <w:szCs w:val="52"/>
        </w:rPr>
        <w:t>□</w:t>
      </w:r>
    </w:p>
    <w:p w14:paraId="1427F761" w14:textId="41D4E00A" w:rsidR="00C6065A" w:rsidRPr="00FC1E5F" w:rsidRDefault="00DB2954" w:rsidP="00C6065A">
      <w:pPr>
        <w:pStyle w:val="Numeroelenco"/>
        <w:widowControl w:val="0"/>
        <w:autoSpaceDE w:val="0"/>
        <w:autoSpaceDN w:val="0"/>
        <w:adjustRightInd w:val="0"/>
        <w:spacing w:line="240" w:lineRule="auto"/>
        <w:contextualSpacing w:val="0"/>
        <w:rPr>
          <w:i/>
          <w:szCs w:val="20"/>
        </w:rPr>
      </w:pPr>
      <w:r w:rsidRPr="00FC1E5F">
        <w:rPr>
          <w:i/>
          <w:szCs w:val="20"/>
        </w:rPr>
        <w:t>If YES, provide detailed information (date of conviction, duration of conviction, start and end date, motivation, person who was convicted, period of exclusion and related start and end date as well as specify whether the economic operator has taken sufficient measures to demonstrate its reliability despite the existence of a relevant reason for exclusion self-discipline or self-cleaning___________)</w:t>
      </w:r>
    </w:p>
    <w:p w14:paraId="3BABE17A" w14:textId="2BA42DA5" w:rsidR="00FD5CFF" w:rsidRPr="00FC1E5F" w:rsidRDefault="00FD5CFF" w:rsidP="00C6065A">
      <w:pPr>
        <w:pStyle w:val="Numeroelenco"/>
        <w:widowControl w:val="0"/>
        <w:autoSpaceDE w:val="0"/>
        <w:autoSpaceDN w:val="0"/>
        <w:adjustRightInd w:val="0"/>
        <w:spacing w:line="240" w:lineRule="auto"/>
        <w:contextualSpacing w:val="0"/>
        <w:rPr>
          <w:szCs w:val="20"/>
        </w:rPr>
      </w:pPr>
    </w:p>
    <w:p w14:paraId="01C9D53D" w14:textId="77777777" w:rsidR="00DB2954" w:rsidRPr="00FC1E5F" w:rsidRDefault="00DB2954" w:rsidP="00DB2954">
      <w:pPr>
        <w:pStyle w:val="Numeroelenco"/>
        <w:widowControl w:val="0"/>
        <w:autoSpaceDE w:val="0"/>
        <w:autoSpaceDN w:val="0"/>
        <w:adjustRightInd w:val="0"/>
        <w:spacing w:line="240" w:lineRule="auto"/>
        <w:contextualSpacing w:val="0"/>
        <w:rPr>
          <w:szCs w:val="20"/>
        </w:rPr>
      </w:pPr>
      <w:r w:rsidRPr="00FC1E5F">
        <w:rPr>
          <w:szCs w:val="20"/>
        </w:rPr>
        <w:t>17</w:t>
      </w:r>
      <w:r w:rsidRPr="00FC1E5F">
        <w:rPr>
          <w:szCs w:val="20"/>
        </w:rPr>
        <w:tab/>
        <w:t>One of the subjects indicated in the art. 94 co. 3 of the legislative decree lgs. 36/2023 has been convicted with a final sentence or criminal decree of conviction which has become irrevocable for any crime resulting, as an accessory penalty, in the inability to contract with the public administration (Art. 94 co. 1 letter h) Legislative Decree 31 March 2023, n. 36?</w:t>
      </w:r>
      <w:r w:rsidRPr="00FC1E5F">
        <w:rPr>
          <w:szCs w:val="20"/>
        </w:rPr>
        <w:tab/>
      </w:r>
      <w:r w:rsidRPr="00FC1E5F">
        <w:rPr>
          <w:rFonts w:asciiTheme="majorHAnsi" w:hAnsiTheme="majorHAnsi"/>
          <w:szCs w:val="20"/>
        </w:rPr>
        <w:tab/>
      </w:r>
      <w:r w:rsidRPr="00FC1E5F">
        <w:t xml:space="preserve">YES </w:t>
      </w:r>
      <w:r w:rsidRPr="00FC1E5F">
        <w:rPr>
          <w:sz w:val="52"/>
          <w:szCs w:val="52"/>
        </w:rPr>
        <w:t>□</w:t>
      </w:r>
      <w:r w:rsidRPr="00FC1E5F">
        <w:tab/>
        <w:t xml:space="preserve"> NO</w:t>
      </w:r>
      <w:r w:rsidRPr="00FC1E5F">
        <w:rPr>
          <w:sz w:val="52"/>
          <w:szCs w:val="52"/>
        </w:rPr>
        <w:t>□</w:t>
      </w:r>
    </w:p>
    <w:p w14:paraId="6CC4B8FB" w14:textId="77777777" w:rsidR="00DB2954" w:rsidRPr="00FC1E5F" w:rsidRDefault="00DB2954" w:rsidP="00DB2954">
      <w:pPr>
        <w:pStyle w:val="Numeroelenco"/>
        <w:widowControl w:val="0"/>
        <w:autoSpaceDE w:val="0"/>
        <w:autoSpaceDN w:val="0"/>
        <w:adjustRightInd w:val="0"/>
        <w:spacing w:line="240" w:lineRule="auto"/>
        <w:contextualSpacing w:val="0"/>
        <w:rPr>
          <w:i/>
          <w:szCs w:val="20"/>
        </w:rPr>
      </w:pPr>
      <w:r w:rsidRPr="00FC1E5F">
        <w:rPr>
          <w:i/>
          <w:szCs w:val="20"/>
        </w:rPr>
        <w:t>If YES, provide detailed information (date of conviction, duration of conviction, start and end date, motivation, person who was convicted, period of exclusion and related start and end date as well as specify whether the economic operator has taken sufficient measures to demonstrate its reliability despite the existence of a relevant reason for exclusion self-discipline or self-cleaning___________)</w:t>
      </w:r>
    </w:p>
    <w:p w14:paraId="5477E4B0" w14:textId="4241DCF8" w:rsidR="00FD5CFF" w:rsidRPr="00FC1E5F" w:rsidRDefault="00FD5CFF" w:rsidP="00C6065A">
      <w:pPr>
        <w:pStyle w:val="Numeroelenco"/>
        <w:widowControl w:val="0"/>
        <w:autoSpaceDE w:val="0"/>
        <w:autoSpaceDN w:val="0"/>
        <w:adjustRightInd w:val="0"/>
        <w:spacing w:line="240" w:lineRule="auto"/>
        <w:contextualSpacing w:val="0"/>
        <w:rPr>
          <w:szCs w:val="20"/>
        </w:rPr>
      </w:pPr>
    </w:p>
    <w:p w14:paraId="74B2B3BA" w14:textId="0C15138B" w:rsidR="00DB2954" w:rsidRPr="00FC1E5F" w:rsidRDefault="00E91811" w:rsidP="00C6065A">
      <w:pPr>
        <w:pStyle w:val="Numeroelenco"/>
        <w:widowControl w:val="0"/>
        <w:autoSpaceDE w:val="0"/>
        <w:autoSpaceDN w:val="0"/>
        <w:adjustRightInd w:val="0"/>
        <w:spacing w:line="240" w:lineRule="auto"/>
        <w:contextualSpacing w:val="0"/>
        <w:rPr>
          <w:szCs w:val="20"/>
        </w:rPr>
      </w:pPr>
      <w:r w:rsidRPr="00FC1E5F">
        <w:rPr>
          <w:szCs w:val="20"/>
        </w:rPr>
        <w:t>18</w:t>
      </w:r>
      <w:r w:rsidRPr="00FC1E5F">
        <w:rPr>
          <w:szCs w:val="20"/>
        </w:rPr>
        <w:tab/>
        <w:t>The subjects referred to in art. 94, co. 3, of Legislative Decree no. 36/2023 causes of forfeiture, suspension or prohibition provided for by article 67 of legislative decree 6 September 2011, n. 159 or an attempted mafia infiltration referred to in Article 84, paragraph 4, of the same decree 159/2011, Art. 94 co. 2 Legislative Decree 31 March 2023, n. 36?</w:t>
      </w:r>
      <w:r w:rsidRPr="00FC1E5F">
        <w:rPr>
          <w:szCs w:val="20"/>
        </w:rPr>
        <w:tab/>
      </w:r>
      <w:r w:rsidRPr="00FC1E5F">
        <w:rPr>
          <w:rFonts w:asciiTheme="majorHAnsi" w:hAnsiTheme="majorHAnsi"/>
          <w:szCs w:val="20"/>
        </w:rPr>
        <w:tab/>
      </w:r>
      <w:r w:rsidRPr="00FC1E5F">
        <w:rPr>
          <w:rFonts w:asciiTheme="majorHAnsi" w:hAnsiTheme="majorHAnsi"/>
          <w:szCs w:val="20"/>
        </w:rPr>
        <w:tab/>
      </w:r>
      <w:r w:rsidRPr="00FC1E5F">
        <w:t xml:space="preserve">YES </w:t>
      </w:r>
      <w:r w:rsidRPr="00FC1E5F">
        <w:rPr>
          <w:sz w:val="52"/>
          <w:szCs w:val="52"/>
        </w:rPr>
        <w:t>□</w:t>
      </w:r>
      <w:r w:rsidRPr="00FC1E5F">
        <w:tab/>
      </w:r>
      <w:r w:rsidRPr="00FC1E5F">
        <w:tab/>
        <w:t xml:space="preserve"> NO</w:t>
      </w:r>
      <w:r w:rsidRPr="00FC1E5F">
        <w:rPr>
          <w:sz w:val="52"/>
          <w:szCs w:val="52"/>
        </w:rPr>
        <w:t>□</w:t>
      </w:r>
    </w:p>
    <w:p w14:paraId="1D2D75F6" w14:textId="75E52662" w:rsidR="00DB2954" w:rsidRPr="00FC1E5F" w:rsidRDefault="00DB2954" w:rsidP="00C6065A">
      <w:pPr>
        <w:pStyle w:val="Numeroelenco"/>
        <w:widowControl w:val="0"/>
        <w:autoSpaceDE w:val="0"/>
        <w:autoSpaceDN w:val="0"/>
        <w:adjustRightInd w:val="0"/>
        <w:spacing w:line="240" w:lineRule="auto"/>
        <w:contextualSpacing w:val="0"/>
        <w:rPr>
          <w:szCs w:val="20"/>
        </w:rPr>
      </w:pPr>
    </w:p>
    <w:p w14:paraId="72FE7316" w14:textId="5D64E924" w:rsidR="00DB2954" w:rsidRPr="00FC1E5F" w:rsidRDefault="00E91811" w:rsidP="00C6065A">
      <w:pPr>
        <w:pStyle w:val="Numeroelenco"/>
        <w:widowControl w:val="0"/>
        <w:autoSpaceDE w:val="0"/>
        <w:autoSpaceDN w:val="0"/>
        <w:adjustRightInd w:val="0"/>
        <w:spacing w:line="240" w:lineRule="auto"/>
        <w:contextualSpacing w:val="0"/>
        <w:rPr>
          <w:szCs w:val="20"/>
        </w:rPr>
      </w:pPr>
      <w:r w:rsidRPr="00FC1E5F">
        <w:rPr>
          <w:szCs w:val="20"/>
        </w:rPr>
        <w:t>19</w:t>
      </w:r>
      <w:r w:rsidRPr="00FC1E5F">
        <w:rPr>
          <w:szCs w:val="20"/>
        </w:rPr>
        <w:tab/>
        <w:t>The economic operator has suffered a disqualification sanction referred to in article 9, co. 2, letter. c), of the legislative decree 8 June 2001, n. 231, or other sanction which entails the prohibition of contracting with the public administration, including the disqualification measures referred to in article 14 of the legislative decree of 9 April 2008, n. 81, art. 94 co. 5 lett. a) Legislative Decree 31 March 2023, n. 36?</w:t>
      </w:r>
      <w:r w:rsidRPr="00FC1E5F">
        <w:rPr>
          <w:szCs w:val="20"/>
        </w:rPr>
        <w:tab/>
      </w:r>
      <w:r w:rsidRPr="00FC1E5F">
        <w:rPr>
          <w:rFonts w:asciiTheme="majorHAnsi" w:hAnsiTheme="majorHAnsi"/>
          <w:szCs w:val="20"/>
        </w:rPr>
        <w:tab/>
      </w:r>
      <w:r w:rsidRPr="00FC1E5F">
        <w:t xml:space="preserve">YES </w:t>
      </w:r>
      <w:r w:rsidRPr="00FC1E5F">
        <w:rPr>
          <w:sz w:val="52"/>
          <w:szCs w:val="52"/>
        </w:rPr>
        <w:t>□</w:t>
      </w:r>
      <w:r w:rsidRPr="00FC1E5F">
        <w:rPr>
          <w:sz w:val="52"/>
          <w:szCs w:val="52"/>
        </w:rPr>
        <w:tab/>
      </w:r>
      <w:r w:rsidRPr="00FC1E5F">
        <w:rPr>
          <w:sz w:val="52"/>
          <w:szCs w:val="52"/>
        </w:rPr>
        <w:tab/>
      </w:r>
      <w:r w:rsidRPr="00FC1E5F">
        <w:rPr>
          <w:sz w:val="52"/>
          <w:szCs w:val="52"/>
        </w:rPr>
        <w:tab/>
      </w:r>
      <w:r w:rsidRPr="00FC1E5F">
        <w:rPr>
          <w:sz w:val="52"/>
          <w:szCs w:val="52"/>
        </w:rPr>
        <w:tab/>
      </w:r>
      <w:r w:rsidRPr="00FC1E5F">
        <w:t xml:space="preserve"> NO</w:t>
      </w:r>
      <w:r w:rsidRPr="00FC1E5F">
        <w:rPr>
          <w:sz w:val="52"/>
          <w:szCs w:val="52"/>
        </w:rPr>
        <w:t>□</w:t>
      </w:r>
    </w:p>
    <w:p w14:paraId="356B4F8F" w14:textId="61AB2CA6" w:rsidR="00DB2954" w:rsidRPr="00FC1E5F" w:rsidRDefault="00DB2954" w:rsidP="00C6065A">
      <w:pPr>
        <w:pStyle w:val="Numeroelenco"/>
        <w:widowControl w:val="0"/>
        <w:autoSpaceDE w:val="0"/>
        <w:autoSpaceDN w:val="0"/>
        <w:adjustRightInd w:val="0"/>
        <w:spacing w:line="240" w:lineRule="auto"/>
        <w:contextualSpacing w:val="0"/>
        <w:rPr>
          <w:szCs w:val="20"/>
        </w:rPr>
      </w:pPr>
    </w:p>
    <w:p w14:paraId="7EDCBFBB" w14:textId="7789A00D" w:rsidR="00DB2954" w:rsidRPr="00FC1E5F" w:rsidRDefault="00E91811" w:rsidP="00C6065A">
      <w:pPr>
        <w:pStyle w:val="Numeroelenco"/>
        <w:widowControl w:val="0"/>
        <w:autoSpaceDE w:val="0"/>
        <w:autoSpaceDN w:val="0"/>
        <w:adjustRightInd w:val="0"/>
        <w:spacing w:line="240" w:lineRule="auto"/>
        <w:contextualSpacing w:val="0"/>
        <w:rPr>
          <w:szCs w:val="20"/>
        </w:rPr>
      </w:pPr>
      <w:r w:rsidRPr="00FC1E5F">
        <w:rPr>
          <w:szCs w:val="20"/>
        </w:rPr>
        <w:t>20</w:t>
      </w:r>
      <w:r w:rsidRPr="00FC1E5F">
        <w:rPr>
          <w:szCs w:val="20"/>
        </w:rPr>
        <w:tab/>
        <w:t>The Economic Operator has violated the rules governing the right to work of disabled people pursuant to law 12 March 1999, n. 68 art. 94, co. 5, letter. b) Legislative Decree 31 March 2023, n. 36?</w:t>
      </w:r>
    </w:p>
    <w:p w14:paraId="79C92B4D" w14:textId="4D91E5A3" w:rsidR="00E91811" w:rsidRPr="00FC1E5F" w:rsidRDefault="00E91811" w:rsidP="00C6065A">
      <w:pPr>
        <w:pStyle w:val="Numeroelenco"/>
        <w:widowControl w:val="0"/>
        <w:autoSpaceDE w:val="0"/>
        <w:autoSpaceDN w:val="0"/>
        <w:adjustRightInd w:val="0"/>
        <w:spacing w:line="240" w:lineRule="auto"/>
        <w:contextualSpacing w:val="0"/>
        <w:rPr>
          <w:szCs w:val="20"/>
        </w:rPr>
      </w:pPr>
      <w:r w:rsidRPr="00FC1E5F">
        <w:rPr>
          <w:rFonts w:asciiTheme="majorHAnsi" w:hAnsiTheme="majorHAnsi"/>
          <w:szCs w:val="20"/>
        </w:rPr>
        <w:tab/>
      </w:r>
      <w:r w:rsidRPr="00FC1E5F">
        <w:t xml:space="preserve">YES </w:t>
      </w:r>
      <w:r w:rsidRPr="00FC1E5F">
        <w:rPr>
          <w:sz w:val="52"/>
          <w:szCs w:val="52"/>
        </w:rPr>
        <w:t>□</w:t>
      </w:r>
      <w:r w:rsidRPr="00FC1E5F">
        <w:tab/>
        <w:t xml:space="preserve"> </w:t>
      </w:r>
      <w:r w:rsidRPr="00FC1E5F">
        <w:tab/>
      </w:r>
      <w:r w:rsidRPr="00FC1E5F">
        <w:tab/>
      </w:r>
      <w:r w:rsidRPr="00FC1E5F">
        <w:tab/>
        <w:t>NO</w:t>
      </w:r>
      <w:r w:rsidRPr="00FC1E5F">
        <w:rPr>
          <w:sz w:val="52"/>
          <w:szCs w:val="52"/>
        </w:rPr>
        <w:t>□</w:t>
      </w:r>
    </w:p>
    <w:p w14:paraId="0A5B3C36" w14:textId="6974738B" w:rsidR="00E91811" w:rsidRPr="00FC1E5F" w:rsidRDefault="00E91811" w:rsidP="00C6065A">
      <w:pPr>
        <w:pStyle w:val="Numeroelenco"/>
        <w:widowControl w:val="0"/>
        <w:autoSpaceDE w:val="0"/>
        <w:autoSpaceDN w:val="0"/>
        <w:adjustRightInd w:val="0"/>
        <w:spacing w:line="240" w:lineRule="auto"/>
        <w:contextualSpacing w:val="0"/>
        <w:rPr>
          <w:szCs w:val="20"/>
        </w:rPr>
      </w:pPr>
    </w:p>
    <w:p w14:paraId="2E610548" w14:textId="07EF467E" w:rsidR="00FD5CFF" w:rsidRPr="00FC1E5F" w:rsidRDefault="00E91811"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lastRenderedPageBreak/>
        <w:t>21</w:t>
      </w:r>
      <w:r w:rsidRPr="00FC1E5F">
        <w:rPr>
          <w:szCs w:val="20"/>
          <w:lang w:val="en-US"/>
        </w:rPr>
        <w:tab/>
        <w:t xml:space="preserve">The economic operator is in the condition provided for by the art. 53 paragraph 16-ter of Legislative Decree 165/2001 (pantouflage or revolving door) as it has concluded subordinate or self-employed employment contracts and, in any case, has assigned tasks to former employees of the contracting authority who have terminated their employment relationship for less than three years and who in the last three years of service have exercised authoritative or negotiating powers on behalf of the same contracting authority towards the same economic operator? </w:t>
      </w:r>
      <w:r w:rsidRPr="00FC1E5F">
        <w:rPr>
          <w:rFonts w:asciiTheme="majorHAnsi" w:hAnsiTheme="majorHAnsi"/>
          <w:szCs w:val="20"/>
        </w:rPr>
        <w:tab/>
      </w:r>
      <w:r w:rsidRPr="00FC1E5F">
        <w:t xml:space="preserve">YES </w:t>
      </w:r>
      <w:r w:rsidRPr="00FC1E5F">
        <w:rPr>
          <w:sz w:val="52"/>
          <w:szCs w:val="52"/>
        </w:rPr>
        <w:t>□</w:t>
      </w:r>
      <w:r w:rsidRPr="00FC1E5F">
        <w:tab/>
        <w:t xml:space="preserve"> </w:t>
      </w:r>
      <w:r w:rsidRPr="00FC1E5F">
        <w:tab/>
        <w:t>NO</w:t>
      </w:r>
      <w:r w:rsidRPr="00FC1E5F">
        <w:rPr>
          <w:sz w:val="52"/>
          <w:szCs w:val="52"/>
        </w:rPr>
        <w:t>□</w:t>
      </w:r>
    </w:p>
    <w:p w14:paraId="12C5C0EA" w14:textId="71B2C1C1" w:rsidR="00FD5CFF" w:rsidRPr="00FC1E5F" w:rsidRDefault="00FD5CFF" w:rsidP="00C6065A">
      <w:pPr>
        <w:pStyle w:val="Numeroelenco"/>
        <w:widowControl w:val="0"/>
        <w:autoSpaceDE w:val="0"/>
        <w:autoSpaceDN w:val="0"/>
        <w:adjustRightInd w:val="0"/>
        <w:spacing w:line="240" w:lineRule="auto"/>
        <w:contextualSpacing w:val="0"/>
        <w:rPr>
          <w:szCs w:val="20"/>
          <w:lang w:val="en-US"/>
        </w:rPr>
      </w:pPr>
    </w:p>
    <w:p w14:paraId="71C00DA9" w14:textId="5A9D0674" w:rsidR="00BC599A" w:rsidRPr="00FC1E5F" w:rsidRDefault="00BC599A" w:rsidP="00BC599A">
      <w:pPr>
        <w:pStyle w:val="Numeroelenco"/>
        <w:widowControl w:val="0"/>
        <w:autoSpaceDE w:val="0"/>
        <w:autoSpaceDN w:val="0"/>
        <w:adjustRightInd w:val="0"/>
        <w:spacing w:line="240" w:lineRule="auto"/>
        <w:ind w:left="720"/>
        <w:contextualSpacing w:val="0"/>
        <w:jc w:val="center"/>
        <w:rPr>
          <w:szCs w:val="20"/>
          <w:lang w:val="en-US"/>
        </w:rPr>
      </w:pPr>
      <w:r w:rsidRPr="00FC1E5F">
        <w:rPr>
          <w:szCs w:val="20"/>
          <w:lang w:val="en-US"/>
        </w:rPr>
        <w:t>* * *</w:t>
      </w:r>
    </w:p>
    <w:p w14:paraId="248A4270" w14:textId="34BBA520"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p>
    <w:p w14:paraId="1DBA9B90" w14:textId="394369CF"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22</w:t>
      </w:r>
      <w:r w:rsidRPr="00FC1E5F">
        <w:rPr>
          <w:szCs w:val="20"/>
          <w:lang w:val="en-US"/>
        </w:rPr>
        <w:tab/>
        <w:t xml:space="preserve"> to be in possession of the technical professional suitability requirements referred to in the art. 26, paragraph 1, letter. a), of Legislative Decree 81/08 and subsequent amendments for the execution of contractual activities as well as previous experience suitable for guaranteeing the reliability of the company;</w:t>
      </w:r>
    </w:p>
    <w:p w14:paraId="098B49CE" w14:textId="14AB8506"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p>
    <w:p w14:paraId="131AF18D" w14:textId="2FBBCE84"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23</w:t>
      </w:r>
      <w:r w:rsidRPr="00FC1E5F">
        <w:rPr>
          <w:szCs w:val="20"/>
          <w:lang w:val="en-US"/>
        </w:rPr>
        <w:tab/>
        <w:t>to have taken cognizance of all the general and special circumstances that may affect the execution of all the services covered by the contract and undertakes to comply with the maximum all-inclusive amount of Euro _________________ excluding VAT;</w:t>
      </w:r>
    </w:p>
    <w:p w14:paraId="2236AF91" w14:textId="1C6C89EE"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p>
    <w:p w14:paraId="0AF42F87" w14:textId="4C9896C5"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24</w:t>
      </w:r>
      <w:r w:rsidRPr="00FC1E5F">
        <w:rPr>
          <w:szCs w:val="20"/>
          <w:lang w:val="en-US"/>
        </w:rPr>
        <w:tab/>
        <w:t>that, based on what is indicated in the Request for Proposal, for the receipt of any communication and/or requests for clarification and/or integration of the documentation presented relating to the procedure in question, the Competitor elects domicile in _________ Via _______________________, tel. ______________, and authorizes the forwarding of communications to the following certified email address _________________________ or to the following fax number ___________;</w:t>
      </w:r>
    </w:p>
    <w:p w14:paraId="24ED526C" w14:textId="1A7DF45C"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p>
    <w:p w14:paraId="6D142744" w14:textId="4D9E995C"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25</w:t>
      </w:r>
      <w:r w:rsidRPr="00FC1E5F">
        <w:rPr>
          <w:szCs w:val="20"/>
          <w:lang w:val="en-US"/>
        </w:rPr>
        <w:tab/>
        <w:t>that the economic operator intends to subcontract the following contractual services within the limits of ______ (percentage share) ______________</w:t>
      </w:r>
    </w:p>
    <w:p w14:paraId="52DC8699" w14:textId="4A963ACA" w:rsidR="00BC599A" w:rsidRPr="00BC599A" w:rsidRDefault="00BC599A" w:rsidP="00BC599A">
      <w:pPr>
        <w:spacing w:line="300" w:lineRule="exact"/>
        <w:ind w:left="357"/>
        <w:rPr>
          <w:lang w:val="en-US"/>
        </w:rPr>
      </w:pPr>
      <w:r w:rsidRPr="005151D8">
        <w:rPr>
          <w:lang w:val="en-US"/>
        </w:rPr>
        <w:tab/>
      </w:r>
      <w:r w:rsidRPr="005151D8">
        <w:rPr>
          <w:lang w:val="en-US"/>
        </w:rPr>
        <w:tab/>
      </w:r>
      <w:r w:rsidRPr="005151D8">
        <w:rPr>
          <w:lang w:val="en-US"/>
        </w:rPr>
        <w:tab/>
      </w:r>
      <w:r w:rsidRPr="005151D8">
        <w:rPr>
          <w:lang w:val="en-US"/>
        </w:rPr>
        <w:tab/>
      </w:r>
      <w:r w:rsidRPr="005151D8">
        <w:rPr>
          <w:lang w:val="en-US"/>
        </w:rPr>
        <w:tab/>
      </w:r>
      <w:r w:rsidRPr="005151D8">
        <w:rPr>
          <w:lang w:val="en-US"/>
        </w:rPr>
        <w:tab/>
      </w:r>
      <w:r w:rsidRPr="005151D8">
        <w:rPr>
          <w:lang w:val="en-US"/>
        </w:rPr>
        <w:tab/>
      </w:r>
      <w:r w:rsidRPr="005151D8">
        <w:rPr>
          <w:lang w:val="en-US"/>
        </w:rPr>
        <w:tab/>
      </w:r>
      <w:r w:rsidRPr="005151D8">
        <w:rPr>
          <w:lang w:val="en-US"/>
        </w:rPr>
        <w:tab/>
      </w:r>
      <w:r w:rsidRPr="005151D8">
        <w:rPr>
          <w:lang w:val="en-US"/>
        </w:rPr>
        <w:tab/>
      </w:r>
      <w:r w:rsidRPr="005151D8">
        <w:rPr>
          <w:lang w:val="en-US"/>
        </w:rPr>
        <w:tab/>
      </w:r>
      <w:r w:rsidRPr="00BC599A">
        <w:rPr>
          <w:rFonts w:asciiTheme="majorHAnsi" w:hAnsiTheme="majorHAnsi" w:cstheme="majorHAnsi"/>
          <w:sz w:val="52"/>
          <w:szCs w:val="52"/>
          <w:lang w:val="en-US"/>
        </w:rPr>
        <w:t>□</w:t>
      </w:r>
    </w:p>
    <w:p w14:paraId="13DF473D" w14:textId="77777777" w:rsidR="00BC599A" w:rsidRPr="00FC1E5F" w:rsidRDefault="00BC599A" w:rsidP="00BC599A">
      <w:pPr>
        <w:numPr>
          <w:ilvl w:val="12"/>
          <w:numId w:val="0"/>
        </w:numPr>
        <w:ind w:left="426"/>
        <w:rPr>
          <w:rStyle w:val="BLOCKBOLD"/>
          <w:rFonts w:ascii="Calibri Light" w:hAnsi="Calibri Light"/>
          <w:i/>
          <w:caps w:val="0"/>
          <w:color w:val="0000FF"/>
          <w:lang w:val="en-US"/>
        </w:rPr>
      </w:pPr>
      <w:r w:rsidRPr="00FC1E5F">
        <w:rPr>
          <w:rStyle w:val="BLOCKBOLD"/>
          <w:rFonts w:ascii="Calibri Light" w:hAnsi="Calibri Light"/>
          <w:i/>
          <w:caps w:val="0"/>
          <w:color w:val="0000FF"/>
          <w:lang w:val="en-US"/>
        </w:rPr>
        <w:t>OR</w:t>
      </w:r>
    </w:p>
    <w:p w14:paraId="03E0B85E" w14:textId="7BD0CDD8"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that the Company does not intend to subcontract the contractual services</w:t>
      </w:r>
      <w:r w:rsidR="0096638A" w:rsidRPr="00FC1E5F">
        <w:rPr>
          <w:szCs w:val="20"/>
          <w:lang w:val="en-US"/>
        </w:rPr>
        <w:tab/>
      </w:r>
      <w:r w:rsidR="0096638A" w:rsidRPr="00FC1E5F">
        <w:rPr>
          <w:szCs w:val="20"/>
          <w:lang w:val="en-US"/>
        </w:rPr>
        <w:tab/>
      </w:r>
      <w:r w:rsidR="0096638A" w:rsidRPr="00FC1E5F">
        <w:rPr>
          <w:lang w:val="en-US"/>
        </w:rPr>
        <w:tab/>
      </w:r>
      <w:r w:rsidR="0096638A" w:rsidRPr="00BC599A">
        <w:rPr>
          <w:rFonts w:asciiTheme="majorHAnsi" w:hAnsiTheme="majorHAnsi" w:cstheme="majorHAnsi"/>
          <w:sz w:val="52"/>
          <w:szCs w:val="52"/>
          <w:lang w:val="en-US"/>
        </w:rPr>
        <w:t>□</w:t>
      </w:r>
    </w:p>
    <w:p w14:paraId="1BA7B6DB" w14:textId="666A589A"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p>
    <w:p w14:paraId="18D5F8C8" w14:textId="74304436" w:rsidR="00BC599A" w:rsidRPr="00FC1E5F" w:rsidRDefault="0096638A"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26</w:t>
      </w:r>
      <w:r w:rsidRPr="00FC1E5F">
        <w:rPr>
          <w:szCs w:val="20"/>
          <w:lang w:val="en-US"/>
        </w:rPr>
        <w:tab/>
        <w:t>By signing this document, the undersigned also declares, pursuant to art. 13 of the EU Regulation n. 2016/679 concerning the protection of individuals with regard to the processing of personal data, as well as the free circulation of such data, to have read the information on the processing of personal data contained in the Request for Proposal and to be aware that personal data, including judicial data collected will be processed, even with IT tools, exclusively in the context of this procedure and for the purposes described therein, and to have been informed about the rights set forth in articles from 15 to 22 of EU Regulation no. 2016/679. Furthermore, it undertakes to fulfill the obligations of information and consent, where necessary, towards the natural persons (Interested parties) whose personal data are provided as part of the assignment procedure, to allow the processing of their Personal Data by of Consip SpA or of the Customer for the purpos</w:t>
      </w:r>
      <w:r w:rsidR="007E7550" w:rsidRPr="00FC1E5F">
        <w:rPr>
          <w:szCs w:val="20"/>
          <w:lang w:val="en-US"/>
        </w:rPr>
        <w:t>es described in the information;</w:t>
      </w:r>
    </w:p>
    <w:p w14:paraId="21F2EC03" w14:textId="47200D4F"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p>
    <w:p w14:paraId="33AB5DA0" w14:textId="2E1AD079" w:rsidR="00BC599A" w:rsidRPr="00FC1E5F" w:rsidRDefault="007E7550" w:rsidP="00C6065A">
      <w:pPr>
        <w:pStyle w:val="Numeroelenco"/>
        <w:widowControl w:val="0"/>
        <w:autoSpaceDE w:val="0"/>
        <w:autoSpaceDN w:val="0"/>
        <w:adjustRightInd w:val="0"/>
        <w:spacing w:line="240" w:lineRule="auto"/>
        <w:contextualSpacing w:val="0"/>
        <w:rPr>
          <w:szCs w:val="20"/>
          <w:lang w:val="en-US"/>
        </w:rPr>
      </w:pPr>
      <w:r w:rsidRPr="00FC1E5F">
        <w:rPr>
          <w:rFonts w:asciiTheme="majorHAnsi" w:hAnsiTheme="majorHAnsi"/>
          <w:szCs w:val="20"/>
          <w:lang w:val="en-US"/>
        </w:rPr>
        <w:t>27</w:t>
      </w:r>
      <w:r w:rsidRPr="00FC1E5F">
        <w:rPr>
          <w:rFonts w:asciiTheme="majorHAnsi" w:hAnsiTheme="majorHAnsi"/>
          <w:szCs w:val="20"/>
          <w:lang w:val="en-US"/>
        </w:rPr>
        <w:tab/>
        <w:t>t</w:t>
      </w:r>
      <w:r w:rsidRPr="00FC1E5F">
        <w:rPr>
          <w:rFonts w:asciiTheme="majorHAnsi" w:hAnsiTheme="majorHAnsi"/>
          <w:szCs w:val="20"/>
          <w:lang w:val="en"/>
        </w:rPr>
        <w:t>hat the undersigned accepts, pursuant to art. 100, paragraph 2 of the Code, the particular requirements for the execution of the contract in the event that it is the successful bidder;</w:t>
      </w:r>
    </w:p>
    <w:p w14:paraId="1FCE014D" w14:textId="3D5EBFE4"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p>
    <w:p w14:paraId="76F471DB" w14:textId="2766C3ED" w:rsidR="0096638A" w:rsidRPr="00FC1E5F" w:rsidRDefault="007E7550"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28</w:t>
      </w:r>
      <w:r w:rsidRPr="00FC1E5F">
        <w:rPr>
          <w:szCs w:val="20"/>
          <w:lang w:val="en-US"/>
        </w:rPr>
        <w:tab/>
        <w:t xml:space="preserve">which at the time of submission of the offer does not have ongoing service and/or supply </w:t>
      </w:r>
      <w:r w:rsidRPr="00FC1E5F">
        <w:rPr>
          <w:szCs w:val="20"/>
          <w:lang w:val="en-US"/>
        </w:rPr>
        <w:lastRenderedPageBreak/>
        <w:t>cooperation contracts in place, pursuant to art. 119 paragraph 3 letter. d) of the Code with third parties;</w:t>
      </w:r>
    </w:p>
    <w:p w14:paraId="3525B10C" w14:textId="77777777" w:rsidR="007E7550" w:rsidRPr="00FC1E5F" w:rsidRDefault="007E7550" w:rsidP="007E7550">
      <w:pPr>
        <w:numPr>
          <w:ilvl w:val="12"/>
          <w:numId w:val="0"/>
        </w:numPr>
        <w:ind w:left="426"/>
        <w:rPr>
          <w:rStyle w:val="BLOCKBOLD"/>
          <w:rFonts w:ascii="Calibri Light" w:hAnsi="Calibri Light"/>
          <w:i/>
          <w:caps w:val="0"/>
          <w:color w:val="0000FF"/>
          <w:lang w:val="en-US"/>
        </w:rPr>
      </w:pPr>
      <w:r w:rsidRPr="00FC1E5F">
        <w:rPr>
          <w:rStyle w:val="BLOCKBOLD"/>
          <w:rFonts w:ascii="Calibri Light" w:hAnsi="Calibri Light"/>
          <w:i/>
          <w:caps w:val="0"/>
          <w:color w:val="0000FF"/>
          <w:lang w:val="en-US"/>
        </w:rPr>
        <w:t>OR</w:t>
      </w:r>
    </w:p>
    <w:p w14:paraId="26413894" w14:textId="2F49E3D7" w:rsidR="0096638A" w:rsidRPr="00FC1E5F" w:rsidRDefault="007E7550"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which at the time of submission of the offer has the following continuous service and/or supply cooperation contracts in place, pursuant to art. 119 paragraph 3 letter. d) of the Code with third parties:</w:t>
      </w:r>
    </w:p>
    <w:p w14:paraId="21FDDE99" w14:textId="1B97E022" w:rsidR="007E7550" w:rsidRPr="00FC1E5F" w:rsidRDefault="007E7550"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______________</w:t>
      </w:r>
    </w:p>
    <w:p w14:paraId="4A9DA40D" w14:textId="7634FB45" w:rsidR="007E7550" w:rsidRPr="00FC1E5F" w:rsidRDefault="007E7550"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______________</w:t>
      </w:r>
    </w:p>
    <w:p w14:paraId="14D24698" w14:textId="615ADA5F" w:rsidR="007E7550" w:rsidRPr="00FC1E5F" w:rsidRDefault="007E7550"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______________</w:t>
      </w:r>
    </w:p>
    <w:p w14:paraId="1E30A5C0" w14:textId="01D95053" w:rsidR="007E7550" w:rsidRPr="00FC1E5F" w:rsidRDefault="007E7550" w:rsidP="00C6065A">
      <w:pPr>
        <w:pStyle w:val="Numeroelenco"/>
        <w:widowControl w:val="0"/>
        <w:autoSpaceDE w:val="0"/>
        <w:autoSpaceDN w:val="0"/>
        <w:adjustRightInd w:val="0"/>
        <w:spacing w:line="240" w:lineRule="auto"/>
        <w:contextualSpacing w:val="0"/>
        <w:rPr>
          <w:i/>
          <w:szCs w:val="20"/>
          <w:lang w:val="en-US"/>
        </w:rPr>
      </w:pPr>
      <w:r w:rsidRPr="00FC1E5F">
        <w:rPr>
          <w:i/>
          <w:szCs w:val="20"/>
          <w:lang w:val="en-US"/>
        </w:rPr>
        <w:t>(indicate the name of the contractual counterparty, the date of stipulation of the deed and any intention to resort to such contracts, specifying the related services. In the event that the competitor is awarded the contract and intends to resort to the services of third parties pursuant to the contracts declared, will have to present these contracts when producing the</w:t>
      </w:r>
      <w:r w:rsidR="0063523D" w:rsidRPr="00FC1E5F">
        <w:rPr>
          <w:i/>
          <w:szCs w:val="20"/>
          <w:lang w:val="en-US"/>
        </w:rPr>
        <w:t xml:space="preserve"> documents for the stipulation)</w:t>
      </w:r>
    </w:p>
    <w:p w14:paraId="09B4BA2C" w14:textId="1F87BAD2" w:rsidR="007E7550" w:rsidRPr="00FC1E5F" w:rsidRDefault="007E7550" w:rsidP="00C6065A">
      <w:pPr>
        <w:pStyle w:val="Numeroelenco"/>
        <w:widowControl w:val="0"/>
        <w:autoSpaceDE w:val="0"/>
        <w:autoSpaceDN w:val="0"/>
        <w:adjustRightInd w:val="0"/>
        <w:spacing w:line="240" w:lineRule="auto"/>
        <w:contextualSpacing w:val="0"/>
        <w:rPr>
          <w:szCs w:val="20"/>
          <w:lang w:val="en-US"/>
        </w:rPr>
      </w:pPr>
    </w:p>
    <w:p w14:paraId="3516C1E3" w14:textId="7D351F1A" w:rsidR="007E7550" w:rsidRPr="00FC1E5F" w:rsidRDefault="0063523D"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29</w:t>
      </w:r>
      <w:r w:rsidRPr="00FC1E5F">
        <w:rPr>
          <w:szCs w:val="20"/>
          <w:lang w:val="en-US"/>
        </w:rPr>
        <w:tab/>
        <w:t>that from an accountability perspective, it declares its willingness to ensure the maximum guarantees regarding the protection of personal data;</w:t>
      </w:r>
    </w:p>
    <w:p w14:paraId="7E4CD173" w14:textId="7A31A8A5" w:rsidR="007E7550" w:rsidRPr="00FC1E5F" w:rsidRDefault="007E7550" w:rsidP="00C6065A">
      <w:pPr>
        <w:pStyle w:val="Numeroelenco"/>
        <w:widowControl w:val="0"/>
        <w:autoSpaceDE w:val="0"/>
        <w:autoSpaceDN w:val="0"/>
        <w:adjustRightInd w:val="0"/>
        <w:spacing w:line="240" w:lineRule="auto"/>
        <w:contextualSpacing w:val="0"/>
        <w:rPr>
          <w:szCs w:val="20"/>
          <w:lang w:val="en-US"/>
        </w:rPr>
      </w:pPr>
    </w:p>
    <w:p w14:paraId="5E1FC1FE" w14:textId="7CC69C6C" w:rsidR="007E7550" w:rsidRPr="00FC1E5F" w:rsidRDefault="0063523D"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30</w:t>
      </w:r>
      <w:r w:rsidRPr="00FC1E5F">
        <w:rPr>
          <w:szCs w:val="20"/>
          <w:lang w:val="en-US"/>
        </w:rPr>
        <w:tab/>
        <w:t xml:space="preserve">that I have read and expressly accept the clauses and obligations contained in the </w:t>
      </w:r>
      <w:r w:rsidRPr="00FC1E5F">
        <w:rPr>
          <w:b/>
          <w:szCs w:val="20"/>
          <w:lang w:val="en-US"/>
        </w:rPr>
        <w:t>Integrity Agreement,</w:t>
      </w:r>
      <w:r w:rsidRPr="00FC1E5F">
        <w:rPr>
          <w:szCs w:val="20"/>
          <w:lang w:val="en-US"/>
        </w:rPr>
        <w:t xml:space="preserve"> including the sanctions referred to in the art. 5 of the Pact itself also in relation to the criminal cases referred to in paragraph 1, letter d), point i) of the same article;</w:t>
      </w:r>
    </w:p>
    <w:p w14:paraId="522C2BD3" w14:textId="72888AE9" w:rsidR="007E7550" w:rsidRPr="00FC1E5F" w:rsidRDefault="007E7550" w:rsidP="00C6065A">
      <w:pPr>
        <w:pStyle w:val="Numeroelenco"/>
        <w:widowControl w:val="0"/>
        <w:autoSpaceDE w:val="0"/>
        <w:autoSpaceDN w:val="0"/>
        <w:adjustRightInd w:val="0"/>
        <w:spacing w:line="240" w:lineRule="auto"/>
        <w:contextualSpacing w:val="0"/>
        <w:rPr>
          <w:szCs w:val="20"/>
          <w:lang w:val="en-US"/>
        </w:rPr>
      </w:pPr>
    </w:p>
    <w:p w14:paraId="7B460547" w14:textId="2FD165BE" w:rsidR="007E7550" w:rsidRPr="00FC1E5F" w:rsidRDefault="0063523D"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31</w:t>
      </w:r>
      <w:r w:rsidRPr="00FC1E5F">
        <w:rPr>
          <w:szCs w:val="20"/>
          <w:lang w:val="en-US"/>
        </w:rPr>
        <w:tab/>
        <w:t xml:space="preserve">that </w:t>
      </w:r>
      <w:r w:rsidRPr="00FC1E5F">
        <w:rPr>
          <w:rFonts w:asciiTheme="majorHAnsi" w:hAnsiTheme="majorHAnsi" w:cstheme="majorHAnsi"/>
          <w:b/>
          <w:color w:val="0000FF"/>
          <w:lang w:val="en-US"/>
        </w:rPr>
        <w:t>there are / do not exist</w:t>
      </w:r>
      <w:r w:rsidRPr="00FC1E5F">
        <w:rPr>
          <w:rFonts w:asciiTheme="majorHAnsi" w:hAnsiTheme="majorHAnsi" w:cstheme="majorHAnsi"/>
          <w:b/>
          <w:i/>
          <w:color w:val="0000FF"/>
          <w:lang w:val="en-US"/>
        </w:rPr>
        <w:t xml:space="preserve"> (select only one of the two options and delete the other)</w:t>
      </w:r>
      <w:r w:rsidRPr="00FC1E5F">
        <w:rPr>
          <w:szCs w:val="20"/>
          <w:lang w:val="en-US"/>
        </w:rPr>
        <w:t xml:space="preserve"> possible conflicts of interest with respect to the subjects involved in the tender procedure knowable at the time of submission of the offer by consulting the Client's profile, providing, in case of existence, the useful elements to allow the evaluation of the contracting authority;</w:t>
      </w:r>
    </w:p>
    <w:p w14:paraId="65B0E28C" w14:textId="7ACC952D" w:rsidR="00BC599A" w:rsidRPr="00FC1E5F" w:rsidRDefault="00BC599A" w:rsidP="00C6065A">
      <w:pPr>
        <w:pStyle w:val="Numeroelenco"/>
        <w:widowControl w:val="0"/>
        <w:autoSpaceDE w:val="0"/>
        <w:autoSpaceDN w:val="0"/>
        <w:adjustRightInd w:val="0"/>
        <w:spacing w:line="240" w:lineRule="auto"/>
        <w:contextualSpacing w:val="0"/>
        <w:rPr>
          <w:szCs w:val="20"/>
          <w:lang w:val="en-US"/>
        </w:rPr>
      </w:pPr>
    </w:p>
    <w:p w14:paraId="1583EA0B" w14:textId="2AD81F04" w:rsidR="0063523D" w:rsidRPr="00FC1E5F" w:rsidRDefault="0063523D"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32</w:t>
      </w:r>
      <w:r w:rsidRPr="00FC1E5F">
        <w:rPr>
          <w:szCs w:val="20"/>
          <w:lang w:val="en-US"/>
        </w:rPr>
        <w:tab/>
        <w:t>who undertakes to declare the existence of possible conflicts of interest with respect to the other subjects who may intervene in the award procedure following the submission of the offer (whose names will be communicated to the company in time), providing, in case of existence , the useful elements to allow the evaluation of the contracting authority;</w:t>
      </w:r>
    </w:p>
    <w:p w14:paraId="402A97DF" w14:textId="14D67CA7" w:rsidR="0063523D" w:rsidRPr="00FC1E5F" w:rsidRDefault="0063523D" w:rsidP="00C6065A">
      <w:pPr>
        <w:pStyle w:val="Numeroelenco"/>
        <w:widowControl w:val="0"/>
        <w:autoSpaceDE w:val="0"/>
        <w:autoSpaceDN w:val="0"/>
        <w:adjustRightInd w:val="0"/>
        <w:spacing w:line="240" w:lineRule="auto"/>
        <w:contextualSpacing w:val="0"/>
        <w:rPr>
          <w:szCs w:val="20"/>
          <w:lang w:val="en-US"/>
        </w:rPr>
      </w:pPr>
    </w:p>
    <w:p w14:paraId="0378C506" w14:textId="550EF6DC" w:rsidR="0063523D" w:rsidRPr="00FC1E5F" w:rsidRDefault="0063523D" w:rsidP="00C6065A">
      <w:pPr>
        <w:pStyle w:val="Numeroelenco"/>
        <w:widowControl w:val="0"/>
        <w:autoSpaceDE w:val="0"/>
        <w:autoSpaceDN w:val="0"/>
        <w:adjustRightInd w:val="0"/>
        <w:spacing w:line="240" w:lineRule="auto"/>
        <w:contextualSpacing w:val="0"/>
        <w:rPr>
          <w:szCs w:val="20"/>
          <w:lang w:val="en-US"/>
        </w:rPr>
      </w:pPr>
      <w:r w:rsidRPr="00FC1E5F">
        <w:rPr>
          <w:szCs w:val="20"/>
          <w:lang w:val="en-US"/>
        </w:rPr>
        <w:t>33</w:t>
      </w:r>
      <w:r w:rsidRPr="00FC1E5F">
        <w:rPr>
          <w:szCs w:val="20"/>
          <w:lang w:val="en-US"/>
        </w:rPr>
        <w:tab/>
        <w:t>declares to have taken full knowledge of the documentation of this procedure, to undertake to observe it in all its parts and that the goods and services offered comply with all the minimum requirements indicated therein;</w:t>
      </w:r>
    </w:p>
    <w:p w14:paraId="1E615F55" w14:textId="3F185493" w:rsidR="0063523D" w:rsidRPr="00FC1E5F" w:rsidRDefault="0063523D" w:rsidP="00C6065A">
      <w:pPr>
        <w:pStyle w:val="Numeroelenco"/>
        <w:widowControl w:val="0"/>
        <w:autoSpaceDE w:val="0"/>
        <w:autoSpaceDN w:val="0"/>
        <w:adjustRightInd w:val="0"/>
        <w:spacing w:line="240" w:lineRule="auto"/>
        <w:contextualSpacing w:val="0"/>
        <w:rPr>
          <w:szCs w:val="20"/>
          <w:lang w:val="en-US"/>
        </w:rPr>
      </w:pPr>
    </w:p>
    <w:p w14:paraId="349A5FA4" w14:textId="1F283C70" w:rsidR="00FB5E39" w:rsidRPr="00FC1E5F" w:rsidRDefault="004C001F" w:rsidP="00167BB4">
      <w:pPr>
        <w:pStyle w:val="Numeroelenco"/>
        <w:widowControl w:val="0"/>
        <w:numPr>
          <w:ilvl w:val="0"/>
          <w:numId w:val="21"/>
        </w:numPr>
        <w:autoSpaceDE w:val="0"/>
        <w:autoSpaceDN w:val="0"/>
        <w:adjustRightInd w:val="0"/>
        <w:spacing w:line="240" w:lineRule="auto"/>
        <w:ind w:left="0" w:firstLine="0"/>
        <w:contextualSpacing w:val="0"/>
        <w:rPr>
          <w:rFonts w:asciiTheme="majorHAnsi" w:hAnsiTheme="majorHAnsi"/>
          <w:szCs w:val="20"/>
        </w:rPr>
      </w:pPr>
      <w:r w:rsidRPr="00FC1E5F">
        <w:rPr>
          <w:rFonts w:asciiTheme="majorHAnsi" w:hAnsiTheme="majorHAnsi"/>
          <w:szCs w:val="20"/>
        </w:rPr>
        <w:t>T</w:t>
      </w:r>
      <w:r w:rsidR="00C13CCF" w:rsidRPr="00FC1E5F">
        <w:rPr>
          <w:rFonts w:asciiTheme="majorHAnsi" w:hAnsiTheme="majorHAnsi"/>
          <w:szCs w:val="20"/>
        </w:rPr>
        <w:t xml:space="preserve">hat </w:t>
      </w:r>
      <w:r w:rsidRPr="00FC1E5F">
        <w:rPr>
          <w:rFonts w:asciiTheme="majorHAnsi" w:hAnsiTheme="majorHAnsi"/>
          <w:szCs w:val="20"/>
        </w:rPr>
        <w:t xml:space="preserve">the undersigned </w:t>
      </w:r>
      <w:r w:rsidR="00C13CCF" w:rsidRPr="00FC1E5F">
        <w:rPr>
          <w:rFonts w:asciiTheme="majorHAnsi" w:hAnsiTheme="majorHAnsi"/>
          <w:szCs w:val="20"/>
        </w:rPr>
        <w:t xml:space="preserve">is aware that Consip S.p.A. reserves the right to conduct </w:t>
      </w:r>
      <w:r w:rsidRPr="00FC1E5F">
        <w:rPr>
          <w:rFonts w:asciiTheme="majorHAnsi" w:hAnsiTheme="majorHAnsi"/>
          <w:szCs w:val="20"/>
        </w:rPr>
        <w:t xml:space="preserve">random </w:t>
      </w:r>
      <w:r w:rsidR="00C13CCF" w:rsidRPr="00FC1E5F">
        <w:rPr>
          <w:rFonts w:asciiTheme="majorHAnsi" w:hAnsiTheme="majorHAnsi"/>
          <w:szCs w:val="20"/>
        </w:rPr>
        <w:t>check</w:t>
      </w:r>
      <w:r w:rsidRPr="00FC1E5F">
        <w:rPr>
          <w:rFonts w:asciiTheme="majorHAnsi" w:hAnsiTheme="majorHAnsi"/>
          <w:szCs w:val="20"/>
        </w:rPr>
        <w:t>s to ensure the accuracy of the present declaration</w:t>
      </w:r>
      <w:r w:rsidR="00C13CCF" w:rsidRPr="00FC1E5F">
        <w:rPr>
          <w:rFonts w:asciiTheme="majorHAnsi" w:hAnsiTheme="majorHAnsi"/>
          <w:szCs w:val="20"/>
        </w:rPr>
        <w:t>;</w:t>
      </w:r>
    </w:p>
    <w:p w14:paraId="65A35786" w14:textId="77777777" w:rsidR="00167BB4" w:rsidRPr="00FC1E5F" w:rsidRDefault="00167BB4" w:rsidP="00167BB4">
      <w:pPr>
        <w:pStyle w:val="Numeroelenco"/>
        <w:widowControl w:val="0"/>
        <w:autoSpaceDE w:val="0"/>
        <w:autoSpaceDN w:val="0"/>
        <w:adjustRightInd w:val="0"/>
        <w:spacing w:line="240" w:lineRule="auto"/>
        <w:ind w:left="502"/>
        <w:contextualSpacing w:val="0"/>
        <w:rPr>
          <w:rFonts w:asciiTheme="majorHAnsi" w:hAnsiTheme="majorHAnsi"/>
          <w:szCs w:val="20"/>
        </w:rPr>
      </w:pPr>
    </w:p>
    <w:p w14:paraId="1CB5730D" w14:textId="06B019F1" w:rsidR="00C13CCF" w:rsidRPr="00FC1E5F" w:rsidRDefault="0076532B" w:rsidP="00167BB4">
      <w:pPr>
        <w:pStyle w:val="Numeroelenco"/>
        <w:widowControl w:val="0"/>
        <w:numPr>
          <w:ilvl w:val="0"/>
          <w:numId w:val="21"/>
        </w:numPr>
        <w:autoSpaceDE w:val="0"/>
        <w:autoSpaceDN w:val="0"/>
        <w:adjustRightInd w:val="0"/>
        <w:spacing w:line="240" w:lineRule="auto"/>
        <w:ind w:left="0" w:firstLine="0"/>
        <w:contextualSpacing w:val="0"/>
        <w:rPr>
          <w:rFonts w:asciiTheme="majorHAnsi" w:hAnsiTheme="majorHAnsi"/>
          <w:szCs w:val="20"/>
        </w:rPr>
      </w:pPr>
      <w:r w:rsidRPr="00FC1E5F">
        <w:rPr>
          <w:rFonts w:asciiTheme="majorHAnsi" w:hAnsiTheme="majorHAnsi"/>
          <w:szCs w:val="20"/>
        </w:rPr>
        <w:t xml:space="preserve">That the undersigned </w:t>
      </w:r>
      <w:r w:rsidR="00444ABE" w:rsidRPr="00FC1E5F">
        <w:rPr>
          <w:rFonts w:asciiTheme="majorHAnsi" w:hAnsiTheme="majorHAnsi"/>
          <w:szCs w:val="20"/>
        </w:rPr>
        <w:t>is aware that, if</w:t>
      </w:r>
      <w:r w:rsidR="00C13CCF" w:rsidRPr="00FC1E5F">
        <w:rPr>
          <w:rFonts w:asciiTheme="majorHAnsi" w:hAnsiTheme="majorHAnsi"/>
          <w:szCs w:val="20"/>
        </w:rPr>
        <w:t xml:space="preserve"> t</w:t>
      </w:r>
      <w:r w:rsidR="00444ABE" w:rsidRPr="00FC1E5F">
        <w:rPr>
          <w:rFonts w:asciiTheme="majorHAnsi" w:hAnsiTheme="majorHAnsi"/>
          <w:szCs w:val="20"/>
        </w:rPr>
        <w:t>he content of this declaration is f</w:t>
      </w:r>
      <w:r w:rsidRPr="00FC1E5F">
        <w:rPr>
          <w:rFonts w:asciiTheme="majorHAnsi" w:hAnsiTheme="majorHAnsi"/>
          <w:szCs w:val="20"/>
        </w:rPr>
        <w:t>ound to be false, the contracting authority</w:t>
      </w:r>
      <w:r w:rsidR="00C13CCF" w:rsidRPr="00FC1E5F">
        <w:rPr>
          <w:rFonts w:asciiTheme="majorHAnsi" w:hAnsiTheme="majorHAnsi"/>
          <w:szCs w:val="20"/>
        </w:rPr>
        <w:t xml:space="preserve"> may terminate the Contract automatically</w:t>
      </w:r>
      <w:r w:rsidRPr="00FC1E5F">
        <w:rPr>
          <w:rFonts w:asciiTheme="majorHAnsi" w:hAnsiTheme="majorHAnsi"/>
          <w:szCs w:val="20"/>
        </w:rPr>
        <w:t>,</w:t>
      </w:r>
      <w:r w:rsidR="00C13CCF" w:rsidRPr="00FC1E5F">
        <w:rPr>
          <w:rFonts w:asciiTheme="majorHAnsi" w:hAnsiTheme="majorHAnsi"/>
          <w:szCs w:val="20"/>
        </w:rPr>
        <w:t xml:space="preserve"> in accordance with art. 1456 of the Italian Civil Code and, </w:t>
      </w:r>
      <w:r w:rsidRPr="00FC1E5F">
        <w:rPr>
          <w:rFonts w:asciiTheme="majorHAnsi" w:hAnsiTheme="majorHAnsi"/>
          <w:szCs w:val="20"/>
        </w:rPr>
        <w:t>potentially</w:t>
      </w:r>
      <w:r w:rsidR="00C13CCF" w:rsidRPr="00FC1E5F">
        <w:rPr>
          <w:rFonts w:asciiTheme="majorHAnsi" w:hAnsiTheme="majorHAnsi"/>
          <w:szCs w:val="20"/>
        </w:rPr>
        <w:t>, retain the final deposit</w:t>
      </w:r>
      <w:r w:rsidRPr="00FC1E5F">
        <w:rPr>
          <w:rFonts w:asciiTheme="majorHAnsi" w:hAnsiTheme="majorHAnsi"/>
          <w:szCs w:val="20"/>
        </w:rPr>
        <w:t xml:space="preserve"> (if present)</w:t>
      </w:r>
      <w:r w:rsidR="00C13CCF" w:rsidRPr="00FC1E5F">
        <w:rPr>
          <w:rFonts w:asciiTheme="majorHAnsi" w:hAnsiTheme="majorHAnsi"/>
          <w:szCs w:val="20"/>
        </w:rPr>
        <w:t>.</w:t>
      </w:r>
    </w:p>
    <w:p w14:paraId="037AFFC3" w14:textId="77777777" w:rsidR="00950BE2" w:rsidRPr="00FC1E5F" w:rsidRDefault="00950BE2" w:rsidP="00950BE2">
      <w:pPr>
        <w:pStyle w:val="Paragrafoelenco"/>
        <w:rPr>
          <w:rFonts w:asciiTheme="majorHAnsi" w:hAnsiTheme="majorHAnsi"/>
          <w:szCs w:val="20"/>
        </w:rPr>
      </w:pPr>
    </w:p>
    <w:p w14:paraId="20B285E0" w14:textId="761446ED" w:rsidR="00950BE2" w:rsidRPr="00FC1E5F" w:rsidRDefault="00950BE2" w:rsidP="00950BE2">
      <w:pPr>
        <w:pStyle w:val="Numeroelenco"/>
        <w:widowControl w:val="0"/>
        <w:autoSpaceDE w:val="0"/>
        <w:autoSpaceDN w:val="0"/>
        <w:adjustRightInd w:val="0"/>
        <w:spacing w:line="276" w:lineRule="auto"/>
        <w:contextualSpacing w:val="0"/>
        <w:rPr>
          <w:rFonts w:asciiTheme="majorHAnsi" w:hAnsiTheme="majorHAnsi"/>
          <w:szCs w:val="20"/>
        </w:rPr>
      </w:pPr>
    </w:p>
    <w:p w14:paraId="780B8DDD" w14:textId="77777777" w:rsidR="00C13CCF" w:rsidRPr="00FC1E5F" w:rsidRDefault="00C13CCF" w:rsidP="00673EBE">
      <w:pPr>
        <w:ind w:left="782" w:hanging="357"/>
        <w:rPr>
          <w:rFonts w:asciiTheme="majorHAnsi" w:hAnsiTheme="majorHAnsi" w:cs="Trebuchet MS"/>
          <w:color w:val="000000"/>
          <w:szCs w:val="20"/>
        </w:rPr>
      </w:pPr>
      <w:r w:rsidRPr="00FC1E5F">
        <w:rPr>
          <w:rFonts w:asciiTheme="majorHAnsi" w:hAnsiTheme="majorHAnsi"/>
          <w:color w:val="000000"/>
          <w:szCs w:val="20"/>
        </w:rPr>
        <w:t>______, on_________________</w:t>
      </w:r>
    </w:p>
    <w:p w14:paraId="6E4E56D0" w14:textId="77777777" w:rsidR="00C13CCF" w:rsidRPr="00FC1E5F"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FC1E5F">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7E7550">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FF4E5" w14:textId="77777777" w:rsidR="007016F3" w:rsidRDefault="007016F3">
      <w:r>
        <w:separator/>
      </w:r>
    </w:p>
  </w:endnote>
  <w:endnote w:type="continuationSeparator" w:id="0">
    <w:p w14:paraId="42E560F6" w14:textId="77777777" w:rsidR="007016F3" w:rsidRDefault="00701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A35CD" w14:textId="39E0F76B" w:rsidR="00410B9F" w:rsidRDefault="00410B9F"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_______________________________________________________</w:t>
    </w:r>
  </w:p>
  <w:p w14:paraId="6DD35976" w14:textId="4B1C6B11" w:rsidR="001074E8" w:rsidRPr="002D1C30" w:rsidRDefault="00A774A0" w:rsidP="00E13860">
    <w:pPr>
      <w:pStyle w:val="Pidipagina"/>
      <w:tabs>
        <w:tab w:val="clear" w:pos="4819"/>
        <w:tab w:val="left" w:pos="6237"/>
      </w:tabs>
      <w:rPr>
        <w:rFonts w:asciiTheme="majorHAnsi" w:hAnsiTheme="majorHAnsi"/>
        <w:color w:val="808080"/>
        <w:sz w:val="16"/>
        <w:szCs w:val="14"/>
      </w:rPr>
    </w:pPr>
    <w:r>
      <w:rPr>
        <w:rFonts w:asciiTheme="majorHAnsi" w:hAnsiTheme="majorHAnsi"/>
        <w:b/>
        <w:color w:val="808080"/>
        <w:sz w:val="16"/>
        <w:szCs w:val="14"/>
      </w:rPr>
      <w:t>Annex 1 – Mandato</w:t>
    </w:r>
    <w:r w:rsidR="009276B2">
      <w:rPr>
        <w:rFonts w:asciiTheme="majorHAnsi" w:hAnsiTheme="majorHAnsi"/>
        <w:b/>
        <w:color w:val="808080"/>
        <w:sz w:val="16"/>
        <w:szCs w:val="14"/>
      </w:rPr>
      <w:t>ry declaration, issued</w:t>
    </w:r>
    <w:r w:rsidR="001074E8">
      <w:rPr>
        <w:rFonts w:asciiTheme="majorHAnsi" w:hAnsiTheme="majorHAnsi"/>
        <w:b/>
        <w:color w:val="808080"/>
        <w:sz w:val="16"/>
        <w:szCs w:val="14"/>
      </w:rPr>
      <w:t xml:space="preserve"> in accordance with arts. 46 and 47 of Italian Presidential Decree no. 445/2000</w:t>
    </w:r>
    <w:r w:rsidR="009276B2">
      <w:rPr>
        <w:rFonts w:asciiTheme="majorHAnsi" w:hAnsiTheme="majorHAnsi"/>
        <w:b/>
        <w:color w:val="808080"/>
        <w:sz w:val="16"/>
        <w:szCs w:val="14"/>
      </w:rPr>
      <w:t>,</w:t>
    </w:r>
    <w:r w:rsidR="001074E8">
      <w:rPr>
        <w:rFonts w:asciiTheme="majorHAnsi" w:hAnsiTheme="majorHAnsi"/>
        <w:b/>
        <w:color w:val="808080"/>
        <w:sz w:val="16"/>
        <w:szCs w:val="14"/>
      </w:rPr>
      <w:t xml:space="preserve"> for</w:t>
    </w:r>
    <w:r w:rsidR="0033329E">
      <w:rPr>
        <w:rFonts w:asciiTheme="majorHAnsi" w:hAnsiTheme="majorHAnsi"/>
        <w:b/>
        <w:i/>
        <w:color w:val="808080"/>
        <w:sz w:val="16"/>
        <w:szCs w:val="14"/>
      </w:rPr>
      <w:t xml:space="preserve"> </w:t>
    </w:r>
    <w:r w:rsidR="0033329E" w:rsidRPr="0033329E">
      <w:rPr>
        <w:rFonts w:asciiTheme="majorHAnsi" w:hAnsiTheme="majorHAnsi"/>
        <w:b/>
        <w:i/>
        <w:color w:val="808080"/>
        <w:sz w:val="16"/>
        <w:szCs w:val="14"/>
      </w:rPr>
      <w:t>Direct award</w:t>
    </w:r>
    <w:r w:rsidR="009276B2">
      <w:rPr>
        <w:rFonts w:asciiTheme="majorHAnsi" w:hAnsiTheme="majorHAnsi"/>
        <w:b/>
        <w:i/>
        <w:color w:val="808080"/>
        <w:sz w:val="16"/>
        <w:szCs w:val="14"/>
      </w:rPr>
      <w:t xml:space="preserve"> pursuant to art. 50, paragraph 1</w:t>
    </w:r>
    <w:r w:rsidR="0033329E" w:rsidRPr="0033329E">
      <w:rPr>
        <w:rFonts w:asciiTheme="majorHAnsi" w:hAnsiTheme="majorHAnsi"/>
        <w:b/>
        <w:i/>
        <w:color w:val="808080"/>
        <w:sz w:val="16"/>
        <w:szCs w:val="14"/>
      </w:rPr>
      <w:t>, lette</w:t>
    </w:r>
    <w:r w:rsidR="009276B2">
      <w:rPr>
        <w:rFonts w:asciiTheme="majorHAnsi" w:hAnsiTheme="majorHAnsi"/>
        <w:b/>
        <w:i/>
        <w:color w:val="808080"/>
        <w:sz w:val="16"/>
        <w:szCs w:val="14"/>
      </w:rPr>
      <w:t>r b) of Legislativ</w:t>
    </w:r>
    <w:r w:rsidR="005151D8">
      <w:rPr>
        <w:rFonts w:asciiTheme="majorHAnsi" w:hAnsiTheme="majorHAnsi"/>
        <w:b/>
        <w:i/>
        <w:color w:val="808080"/>
        <w:sz w:val="16"/>
        <w:szCs w:val="14"/>
      </w:rPr>
      <w:t xml:space="preserve">e Decree no. 36/2023 for </w:t>
    </w:r>
    <w:r w:rsidR="002E4764" w:rsidRPr="002E4764">
      <w:rPr>
        <w:rFonts w:asciiTheme="majorHAnsi" w:hAnsiTheme="majorHAnsi"/>
        <w:b/>
        <w:i/>
        <w:color w:val="808080"/>
        <w:sz w:val="16"/>
        <w:szCs w:val="14"/>
      </w:rPr>
      <w:t>COUNTRY SUBSCRIPTION - UNLIMITED ACCESS – ITALY YEAR 2024</w:t>
    </w:r>
  </w:p>
  <w:p w14:paraId="04FAEA5B" w14:textId="77777777" w:rsidR="009276B2" w:rsidRDefault="009276B2" w:rsidP="00E13860">
    <w:pPr>
      <w:pStyle w:val="Pidipagina"/>
      <w:tabs>
        <w:tab w:val="clear" w:pos="4819"/>
        <w:tab w:val="clear" w:pos="9638"/>
        <w:tab w:val="left" w:pos="4820"/>
        <w:tab w:val="right" w:pos="8505"/>
      </w:tabs>
      <w:rPr>
        <w:rFonts w:asciiTheme="majorHAnsi" w:hAnsiTheme="majorHAnsi"/>
        <w:color w:val="808080"/>
        <w:sz w:val="16"/>
        <w:szCs w:val="14"/>
        <w:lang w:val="fr-FR"/>
      </w:rPr>
    </w:pPr>
  </w:p>
  <w:p w14:paraId="601C0471" w14:textId="794B613B"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404B95">
      <w:rPr>
        <w:rFonts w:asciiTheme="majorHAnsi" w:hAnsiTheme="majorHAnsi"/>
        <w:color w:val="808080"/>
        <w:sz w:val="16"/>
        <w:szCs w:val="14"/>
        <w:lang w:val="fr-FR"/>
      </w:rPr>
      <w:t>Document clas</w:t>
    </w:r>
    <w:r w:rsidR="00507C82" w:rsidRPr="00404B95">
      <w:rPr>
        <w:rFonts w:asciiTheme="majorHAnsi" w:hAnsiTheme="majorHAnsi"/>
        <w:color w:val="808080"/>
        <w:sz w:val="16"/>
        <w:szCs w:val="14"/>
        <w:lang w:val="fr-FR"/>
      </w:rPr>
      <w:t xml:space="preserve">sification: </w:t>
    </w:r>
    <w:r w:rsidR="00507C82" w:rsidRPr="002E4764">
      <w:rPr>
        <w:rFonts w:asciiTheme="majorHAnsi" w:hAnsiTheme="majorHAnsi"/>
        <w:color w:val="808080"/>
        <w:sz w:val="16"/>
        <w:szCs w:val="14"/>
        <w:lang w:val="fr-FR"/>
      </w:rPr>
      <w:t>Consip</w:t>
    </w:r>
    <w:r w:rsidR="002E4764" w:rsidRPr="002E4764">
      <w:rPr>
        <w:rFonts w:asciiTheme="majorHAnsi" w:hAnsiTheme="majorHAnsi"/>
        <w:color w:val="808080"/>
        <w:sz w:val="16"/>
        <w:szCs w:val="14"/>
        <w:lang w:val="fr-FR"/>
      </w:rPr>
      <w:t xml:space="preserve"> </w:t>
    </w:r>
    <w:r w:rsidR="00FD5D46" w:rsidRPr="002E4764">
      <w:rPr>
        <w:rFonts w:asciiTheme="majorHAnsi" w:hAnsiTheme="majorHAnsi"/>
        <w:color w:val="808080"/>
        <w:sz w:val="16"/>
        <w:szCs w:val="14"/>
        <w:lang w:val="fr-FR"/>
      </w:rPr>
      <w:t>publi</w:t>
    </w:r>
    <w:r w:rsidR="00E47F80" w:rsidRPr="002E4764">
      <w:rPr>
        <w:rFonts w:asciiTheme="majorHAnsi" w:hAnsiTheme="majorHAnsi"/>
        <w:color w:val="808080"/>
        <w:sz w:val="16"/>
        <w:szCs w:val="14"/>
        <w:lang w:val="fr-FR"/>
      </w:rPr>
      <w:t>c</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E915F2">
      <w:rPr>
        <w:rFonts w:asciiTheme="majorHAnsi" w:hAnsiTheme="majorHAnsi"/>
        <w:noProof/>
        <w:color w:val="808080"/>
        <w:sz w:val="16"/>
        <w:szCs w:val="14"/>
        <w:lang w:val="fr-FR"/>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CB93D" w14:textId="77777777" w:rsidR="009276B2" w:rsidRPr="009276B2" w:rsidRDefault="009276B2" w:rsidP="009276B2">
    <w:pPr>
      <w:pStyle w:val="Pidipagina"/>
      <w:tabs>
        <w:tab w:val="clear" w:pos="4819"/>
        <w:tab w:val="left" w:pos="4820"/>
        <w:tab w:val="right" w:pos="8505"/>
      </w:tabs>
      <w:rPr>
        <w:rFonts w:asciiTheme="majorHAnsi" w:hAnsiTheme="majorHAnsi"/>
        <w:b/>
        <w:color w:val="808080"/>
        <w:sz w:val="16"/>
        <w:szCs w:val="16"/>
      </w:rPr>
    </w:pPr>
    <w:r w:rsidRPr="009276B2">
      <w:rPr>
        <w:rFonts w:asciiTheme="majorHAnsi" w:hAnsiTheme="majorHAnsi"/>
        <w:b/>
        <w:color w:val="808080"/>
        <w:sz w:val="16"/>
        <w:szCs w:val="16"/>
      </w:rPr>
      <w:t>_______________________________________________________</w:t>
    </w:r>
  </w:p>
  <w:p w14:paraId="4AFB4163" w14:textId="156017A1" w:rsidR="009276B2" w:rsidRPr="009276B2" w:rsidRDefault="009E67C9" w:rsidP="009276B2">
    <w:pPr>
      <w:pStyle w:val="Pidipagina"/>
      <w:tabs>
        <w:tab w:val="clear" w:pos="4819"/>
        <w:tab w:val="left" w:pos="4820"/>
        <w:tab w:val="right" w:pos="8505"/>
      </w:tabs>
      <w:rPr>
        <w:rFonts w:asciiTheme="majorHAnsi" w:hAnsiTheme="majorHAnsi"/>
        <w:b/>
        <w:color w:val="808080"/>
        <w:sz w:val="16"/>
        <w:szCs w:val="16"/>
      </w:rPr>
    </w:pPr>
    <w:r>
      <w:rPr>
        <w:rFonts w:asciiTheme="majorHAnsi" w:hAnsiTheme="majorHAnsi"/>
        <w:b/>
        <w:color w:val="808080"/>
        <w:sz w:val="16"/>
        <w:szCs w:val="16"/>
      </w:rPr>
      <w:t>Annex 1 – Mandator</w:t>
    </w:r>
    <w:r w:rsidR="009276B2" w:rsidRPr="009276B2">
      <w:rPr>
        <w:rFonts w:asciiTheme="majorHAnsi" w:hAnsiTheme="majorHAnsi"/>
        <w:b/>
        <w:color w:val="808080"/>
        <w:sz w:val="16"/>
        <w:szCs w:val="16"/>
      </w:rPr>
      <w:t>y declaration, issued in accordance with arts. 46 and 47 of Italian Presidential Decree no. 445/2000, for</w:t>
    </w:r>
    <w:r w:rsidR="009276B2" w:rsidRPr="009276B2">
      <w:rPr>
        <w:rFonts w:asciiTheme="majorHAnsi" w:hAnsiTheme="majorHAnsi"/>
        <w:b/>
        <w:i/>
        <w:color w:val="808080"/>
        <w:sz w:val="16"/>
        <w:szCs w:val="16"/>
      </w:rPr>
      <w:t xml:space="preserve"> Direct award pursuant to art. 50, paragraph 1, letter b) of Legislati</w:t>
    </w:r>
    <w:r w:rsidR="005151D8">
      <w:rPr>
        <w:rFonts w:asciiTheme="majorHAnsi" w:hAnsiTheme="majorHAnsi"/>
        <w:b/>
        <w:i/>
        <w:color w:val="808080"/>
        <w:sz w:val="16"/>
        <w:szCs w:val="16"/>
      </w:rPr>
      <w:t xml:space="preserve">ve Decree no. 36/2023 for </w:t>
    </w:r>
    <w:r w:rsidR="00E915F2" w:rsidRPr="00E915F2">
      <w:rPr>
        <w:rFonts w:asciiTheme="majorHAnsi" w:hAnsiTheme="majorHAnsi"/>
        <w:b/>
        <w:i/>
        <w:color w:val="808080"/>
        <w:sz w:val="16"/>
        <w:szCs w:val="16"/>
      </w:rPr>
      <w:t>COUNTRY SUBSCRIPTION - UNLIMITED ACCESS – ITALY YEAR 2024</w:t>
    </w:r>
  </w:p>
  <w:p w14:paraId="24084B4F" w14:textId="77777777" w:rsidR="009276B2" w:rsidRPr="009276B2" w:rsidRDefault="009276B2" w:rsidP="009276B2">
    <w:pPr>
      <w:pStyle w:val="Pidipagina"/>
      <w:rPr>
        <w:rFonts w:asciiTheme="majorHAnsi" w:hAnsiTheme="majorHAnsi"/>
        <w:b/>
        <w:color w:val="808080"/>
        <w:sz w:val="16"/>
        <w:szCs w:val="16"/>
        <w:lang w:val="fr-FR"/>
      </w:rPr>
    </w:pPr>
  </w:p>
  <w:p w14:paraId="393B143D" w14:textId="06294EB7" w:rsidR="001074E8" w:rsidRPr="00921C6D" w:rsidRDefault="009276B2" w:rsidP="009276B2">
    <w:pPr>
      <w:pStyle w:val="Pidipagina"/>
      <w:tabs>
        <w:tab w:val="clear" w:pos="4819"/>
        <w:tab w:val="left" w:pos="4820"/>
        <w:tab w:val="right" w:pos="8505"/>
      </w:tabs>
      <w:rPr>
        <w:rFonts w:asciiTheme="majorHAnsi" w:hAnsiTheme="majorHAnsi"/>
        <w:b/>
        <w:color w:val="808080"/>
        <w:sz w:val="16"/>
        <w:szCs w:val="16"/>
        <w:lang w:val="en-US"/>
      </w:rPr>
    </w:pPr>
    <w:r w:rsidRPr="00E915F2">
      <w:rPr>
        <w:rFonts w:asciiTheme="majorHAnsi" w:hAnsiTheme="majorHAnsi"/>
        <w:b/>
        <w:color w:val="808080"/>
        <w:sz w:val="16"/>
        <w:szCs w:val="16"/>
        <w:lang w:val="fr-FR"/>
      </w:rPr>
      <w:t>Do</w:t>
    </w:r>
    <w:r w:rsidR="00E915F2" w:rsidRPr="00E915F2">
      <w:rPr>
        <w:rFonts w:asciiTheme="majorHAnsi" w:hAnsiTheme="majorHAnsi"/>
        <w:b/>
        <w:color w:val="808080"/>
        <w:sz w:val="16"/>
        <w:szCs w:val="16"/>
        <w:lang w:val="fr-FR"/>
      </w:rPr>
      <w:t>cument classification: Consip public</w:t>
    </w:r>
    <w:bookmarkStart w:id="0" w:name="_GoBack"/>
    <w:bookmarkEnd w:id="0"/>
  </w:p>
  <w:p w14:paraId="2A86A654" w14:textId="3FAC29D9" w:rsidR="005132FB" w:rsidRPr="00D323B6" w:rsidRDefault="005132FB" w:rsidP="009276B2">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386BC" w14:textId="77777777" w:rsidR="007016F3" w:rsidRDefault="007016F3">
      <w:r>
        <w:separator/>
      </w:r>
    </w:p>
  </w:footnote>
  <w:footnote w:type="continuationSeparator" w:id="0">
    <w:p w14:paraId="242D0BB2" w14:textId="77777777" w:rsidR="007016F3" w:rsidRDefault="00701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2BEF2" w14:textId="77777777" w:rsidR="002E4764" w:rsidRDefault="002E476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E74C83E"/>
    <w:lvl w:ilvl="0">
      <w:start w:val="1"/>
      <w:numFmt w:val="decimal"/>
      <w:lvlText w:val="%1."/>
      <w:lvlJc w:val="left"/>
      <w:pPr>
        <w:tabs>
          <w:tab w:val="num" w:pos="360"/>
        </w:tabs>
        <w:ind w:left="360" w:hanging="360"/>
      </w:pPr>
    </w:lvl>
  </w:abstractNum>
  <w:abstractNum w:abstractNumId="3" w15:restartNumberingAfterBreak="0">
    <w:nsid w:val="00FB449A"/>
    <w:multiLevelType w:val="hybridMultilevel"/>
    <w:tmpl w:val="A170AF3A"/>
    <w:lvl w:ilvl="0" w:tplc="5AA26510">
      <w:start w:val="1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5B6279C"/>
    <w:multiLevelType w:val="hybridMultilevel"/>
    <w:tmpl w:val="8DA6B962"/>
    <w:lvl w:ilvl="0" w:tplc="E18679FE">
      <w:start w:val="1"/>
      <w:numFmt w:val="lowerLetter"/>
      <w:lvlText w:val="%1)"/>
      <w:lvlJc w:val="left"/>
      <w:pPr>
        <w:ind w:left="502" w:hanging="360"/>
      </w:pPr>
      <w:rPr>
        <w:rFonts w:cs="Times New Roman" w:hint="default"/>
        <w:b/>
        <w:i w:val="0"/>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6" w15:restartNumberingAfterBreak="0">
    <w:nsid w:val="160A32FA"/>
    <w:multiLevelType w:val="hybridMultilevel"/>
    <w:tmpl w:val="61AEB828"/>
    <w:lvl w:ilvl="0" w:tplc="D3E6B6C0">
      <w:start w:val="34"/>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9C0FC3"/>
    <w:multiLevelType w:val="hybridMultilevel"/>
    <w:tmpl w:val="80F46EEC"/>
    <w:lvl w:ilvl="0" w:tplc="2E76DF46">
      <w:start w:val="1"/>
      <w:numFmt w:val="decimal"/>
      <w:lvlText w:val="%1."/>
      <w:lvlJc w:val="left"/>
      <w:pPr>
        <w:ind w:left="502"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D62BF9"/>
    <w:multiLevelType w:val="hybridMultilevel"/>
    <w:tmpl w:val="5C5CB72C"/>
    <w:lvl w:ilvl="0" w:tplc="9AF2B58E">
      <w:start w:val="1"/>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30376409"/>
    <w:multiLevelType w:val="hybridMultilevel"/>
    <w:tmpl w:val="A2DA33AE"/>
    <w:lvl w:ilvl="0" w:tplc="E18679FE">
      <w:start w:val="1"/>
      <w:numFmt w:val="lowerLetter"/>
      <w:lvlText w:val="%1)"/>
      <w:lvlJc w:val="left"/>
      <w:pPr>
        <w:ind w:left="502" w:hanging="360"/>
      </w:pPr>
      <w:rPr>
        <w:rFonts w:cs="Times New Roman" w:hint="default"/>
        <w:b/>
        <w:i w:val="0"/>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1" w15:restartNumberingAfterBreak="0">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D3958A4"/>
    <w:multiLevelType w:val="hybridMultilevel"/>
    <w:tmpl w:val="F53A3916"/>
    <w:lvl w:ilvl="0" w:tplc="5AA26510">
      <w:start w:val="1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5182E86"/>
    <w:multiLevelType w:val="hybridMultilevel"/>
    <w:tmpl w:val="1BBC5BC6"/>
    <w:lvl w:ilvl="0" w:tplc="460E025A">
      <w:start w:val="8"/>
      <w:numFmt w:val="decimal"/>
      <w:lvlText w:val="%1"/>
      <w:lvlJc w:val="left"/>
      <w:pPr>
        <w:ind w:left="786" w:hanging="360"/>
      </w:pPr>
      <w:rPr>
        <w:rFonts w:hint="default"/>
        <w:sz w:val="20"/>
        <w:szCs w:val="2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7" w15:restartNumberingAfterBreak="0">
    <w:nsid w:val="615D0A68"/>
    <w:multiLevelType w:val="hybridMultilevel"/>
    <w:tmpl w:val="7FA0ADF2"/>
    <w:lvl w:ilvl="0" w:tplc="D9669D84">
      <w:start w:val="9"/>
      <w:numFmt w:val="decimal"/>
      <w:lvlText w:val="%1."/>
      <w:lvlJc w:val="left"/>
      <w:pPr>
        <w:ind w:left="720" w:hanging="360"/>
      </w:pPr>
      <w:rPr>
        <w:rFonts w:hint="default"/>
        <w:b/>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745169"/>
    <w:multiLevelType w:val="hybridMultilevel"/>
    <w:tmpl w:val="7FA0ADF2"/>
    <w:lvl w:ilvl="0" w:tplc="D9669D84">
      <w:start w:val="9"/>
      <w:numFmt w:val="decimal"/>
      <w:lvlText w:val="%1."/>
      <w:lvlJc w:val="left"/>
      <w:pPr>
        <w:ind w:left="502" w:hanging="360"/>
      </w:pPr>
      <w:rPr>
        <w:rFonts w:hint="default"/>
        <w:b/>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16"/>
  </w:num>
  <w:num w:numId="5">
    <w:abstractNumId w:val="13"/>
  </w:num>
  <w:num w:numId="6">
    <w:abstractNumId w:val="12"/>
  </w:num>
  <w:num w:numId="7">
    <w:abstractNumId w:val="9"/>
  </w:num>
  <w:num w:numId="8">
    <w:abstractNumId w:val="7"/>
  </w:num>
  <w:num w:numId="9">
    <w:abstractNumId w:val="11"/>
  </w:num>
  <w:num w:numId="10">
    <w:abstractNumId w:val="19"/>
  </w:num>
  <w:num w:numId="11">
    <w:abstractNumId w:val="18"/>
  </w:num>
  <w:num w:numId="12">
    <w:abstractNumId w:val="20"/>
  </w:num>
  <w:num w:numId="13">
    <w:abstractNumId w:val="2"/>
  </w:num>
  <w:num w:numId="14">
    <w:abstractNumId w:val="4"/>
  </w:num>
  <w:num w:numId="15">
    <w:abstractNumId w:val="17"/>
  </w:num>
  <w:num w:numId="16">
    <w:abstractNumId w:val="5"/>
  </w:num>
  <w:num w:numId="17">
    <w:abstractNumId w:val="10"/>
  </w:num>
  <w:num w:numId="18">
    <w:abstractNumId w:val="15"/>
  </w:num>
  <w:num w:numId="19">
    <w:abstractNumId w:val="3"/>
  </w:num>
  <w:num w:numId="20">
    <w:abstractNumId w:val="14"/>
  </w:num>
  <w:num w:numId="2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16B19"/>
    <w:rsid w:val="0002131B"/>
    <w:rsid w:val="00033616"/>
    <w:rsid w:val="0003566A"/>
    <w:rsid w:val="000371BA"/>
    <w:rsid w:val="000625C6"/>
    <w:rsid w:val="00067717"/>
    <w:rsid w:val="00071A70"/>
    <w:rsid w:val="00072BDB"/>
    <w:rsid w:val="00081748"/>
    <w:rsid w:val="0008473A"/>
    <w:rsid w:val="00086029"/>
    <w:rsid w:val="000A33B6"/>
    <w:rsid w:val="000A4CE2"/>
    <w:rsid w:val="000A6DD9"/>
    <w:rsid w:val="000B1EC6"/>
    <w:rsid w:val="000B706E"/>
    <w:rsid w:val="000C3C37"/>
    <w:rsid w:val="000C6C5B"/>
    <w:rsid w:val="000C7CE9"/>
    <w:rsid w:val="000D148E"/>
    <w:rsid w:val="000D2702"/>
    <w:rsid w:val="000E0C17"/>
    <w:rsid w:val="000E659C"/>
    <w:rsid w:val="00102717"/>
    <w:rsid w:val="001074E8"/>
    <w:rsid w:val="00113AD8"/>
    <w:rsid w:val="00117DB0"/>
    <w:rsid w:val="0012434B"/>
    <w:rsid w:val="001353F4"/>
    <w:rsid w:val="001459BD"/>
    <w:rsid w:val="00145E3D"/>
    <w:rsid w:val="0015111E"/>
    <w:rsid w:val="00151CE4"/>
    <w:rsid w:val="001638AF"/>
    <w:rsid w:val="00163C92"/>
    <w:rsid w:val="00167BB4"/>
    <w:rsid w:val="001811FC"/>
    <w:rsid w:val="00184F2F"/>
    <w:rsid w:val="001929D2"/>
    <w:rsid w:val="001A24D7"/>
    <w:rsid w:val="001A2BBB"/>
    <w:rsid w:val="001A59E4"/>
    <w:rsid w:val="001C1416"/>
    <w:rsid w:val="001D1456"/>
    <w:rsid w:val="001D6EF9"/>
    <w:rsid w:val="001D7452"/>
    <w:rsid w:val="001E0C6D"/>
    <w:rsid w:val="001E2B5C"/>
    <w:rsid w:val="001E3D93"/>
    <w:rsid w:val="001E5952"/>
    <w:rsid w:val="001F1681"/>
    <w:rsid w:val="001F3A62"/>
    <w:rsid w:val="002162A2"/>
    <w:rsid w:val="00216BEA"/>
    <w:rsid w:val="002206A8"/>
    <w:rsid w:val="0023156B"/>
    <w:rsid w:val="00231CFA"/>
    <w:rsid w:val="0023660B"/>
    <w:rsid w:val="002367D8"/>
    <w:rsid w:val="00237313"/>
    <w:rsid w:val="0025576A"/>
    <w:rsid w:val="00260B57"/>
    <w:rsid w:val="00262AA8"/>
    <w:rsid w:val="00266576"/>
    <w:rsid w:val="002764B5"/>
    <w:rsid w:val="00277FE7"/>
    <w:rsid w:val="0028094C"/>
    <w:rsid w:val="00280D95"/>
    <w:rsid w:val="00285DDB"/>
    <w:rsid w:val="002905F5"/>
    <w:rsid w:val="00292A0F"/>
    <w:rsid w:val="00292AAD"/>
    <w:rsid w:val="0029343D"/>
    <w:rsid w:val="002941F7"/>
    <w:rsid w:val="002B5FE7"/>
    <w:rsid w:val="002D1C30"/>
    <w:rsid w:val="002D253D"/>
    <w:rsid w:val="002D574F"/>
    <w:rsid w:val="002E4764"/>
    <w:rsid w:val="002E66E4"/>
    <w:rsid w:val="002F6389"/>
    <w:rsid w:val="003038FC"/>
    <w:rsid w:val="003108FE"/>
    <w:rsid w:val="003131FC"/>
    <w:rsid w:val="003224E2"/>
    <w:rsid w:val="0032370A"/>
    <w:rsid w:val="003245C3"/>
    <w:rsid w:val="0032476B"/>
    <w:rsid w:val="00326AE8"/>
    <w:rsid w:val="0033329E"/>
    <w:rsid w:val="00335A13"/>
    <w:rsid w:val="00336876"/>
    <w:rsid w:val="003378AA"/>
    <w:rsid w:val="00354A0C"/>
    <w:rsid w:val="003715DD"/>
    <w:rsid w:val="003753E2"/>
    <w:rsid w:val="00390263"/>
    <w:rsid w:val="00391293"/>
    <w:rsid w:val="00394E2F"/>
    <w:rsid w:val="00396E59"/>
    <w:rsid w:val="003A1735"/>
    <w:rsid w:val="003A1AED"/>
    <w:rsid w:val="003B00C9"/>
    <w:rsid w:val="003C0EFA"/>
    <w:rsid w:val="003D3B12"/>
    <w:rsid w:val="003D7BA1"/>
    <w:rsid w:val="003E60E4"/>
    <w:rsid w:val="003F4234"/>
    <w:rsid w:val="003F61FE"/>
    <w:rsid w:val="003F6615"/>
    <w:rsid w:val="00404480"/>
    <w:rsid w:val="00404494"/>
    <w:rsid w:val="00404B95"/>
    <w:rsid w:val="004077EC"/>
    <w:rsid w:val="00410B9F"/>
    <w:rsid w:val="004130F8"/>
    <w:rsid w:val="00413AD1"/>
    <w:rsid w:val="00414407"/>
    <w:rsid w:val="00423E16"/>
    <w:rsid w:val="00431999"/>
    <w:rsid w:val="00432D12"/>
    <w:rsid w:val="00435553"/>
    <w:rsid w:val="00444ABE"/>
    <w:rsid w:val="004555D2"/>
    <w:rsid w:val="00457A36"/>
    <w:rsid w:val="00461F24"/>
    <w:rsid w:val="004635FE"/>
    <w:rsid w:val="004700B5"/>
    <w:rsid w:val="00473E8B"/>
    <w:rsid w:val="004A3B5A"/>
    <w:rsid w:val="004A7894"/>
    <w:rsid w:val="004A7BBB"/>
    <w:rsid w:val="004B0646"/>
    <w:rsid w:val="004C001F"/>
    <w:rsid w:val="004D1C30"/>
    <w:rsid w:val="004E543D"/>
    <w:rsid w:val="004F5398"/>
    <w:rsid w:val="004F6C37"/>
    <w:rsid w:val="00503F69"/>
    <w:rsid w:val="005071DC"/>
    <w:rsid w:val="00507C82"/>
    <w:rsid w:val="00511FAE"/>
    <w:rsid w:val="005132FB"/>
    <w:rsid w:val="005148D9"/>
    <w:rsid w:val="00514FCC"/>
    <w:rsid w:val="005151D8"/>
    <w:rsid w:val="0052094B"/>
    <w:rsid w:val="00522069"/>
    <w:rsid w:val="005253E1"/>
    <w:rsid w:val="00533BFC"/>
    <w:rsid w:val="0053657D"/>
    <w:rsid w:val="00536656"/>
    <w:rsid w:val="00542F71"/>
    <w:rsid w:val="00547783"/>
    <w:rsid w:val="00550AA0"/>
    <w:rsid w:val="00555EBD"/>
    <w:rsid w:val="00570749"/>
    <w:rsid w:val="00582A00"/>
    <w:rsid w:val="005970CC"/>
    <w:rsid w:val="005A1303"/>
    <w:rsid w:val="005A1784"/>
    <w:rsid w:val="005A29A5"/>
    <w:rsid w:val="005A3EE4"/>
    <w:rsid w:val="005A3F7D"/>
    <w:rsid w:val="005A59A9"/>
    <w:rsid w:val="005B1642"/>
    <w:rsid w:val="005C66E1"/>
    <w:rsid w:val="005C699D"/>
    <w:rsid w:val="005C7775"/>
    <w:rsid w:val="005D2BAE"/>
    <w:rsid w:val="005E24A1"/>
    <w:rsid w:val="005E39E3"/>
    <w:rsid w:val="00600999"/>
    <w:rsid w:val="00602657"/>
    <w:rsid w:val="0060375E"/>
    <w:rsid w:val="00611FCA"/>
    <w:rsid w:val="006127DF"/>
    <w:rsid w:val="00621DDA"/>
    <w:rsid w:val="00622683"/>
    <w:rsid w:val="0063523D"/>
    <w:rsid w:val="0064258B"/>
    <w:rsid w:val="00643162"/>
    <w:rsid w:val="00643760"/>
    <w:rsid w:val="006445C7"/>
    <w:rsid w:val="006456FC"/>
    <w:rsid w:val="00655DD2"/>
    <w:rsid w:val="006567A1"/>
    <w:rsid w:val="006575AC"/>
    <w:rsid w:val="00667A65"/>
    <w:rsid w:val="0067017E"/>
    <w:rsid w:val="00672BC4"/>
    <w:rsid w:val="00673EBE"/>
    <w:rsid w:val="0067779E"/>
    <w:rsid w:val="00680293"/>
    <w:rsid w:val="00683454"/>
    <w:rsid w:val="0068527C"/>
    <w:rsid w:val="006A1848"/>
    <w:rsid w:val="006A65C7"/>
    <w:rsid w:val="006B5401"/>
    <w:rsid w:val="006B65D0"/>
    <w:rsid w:val="006C6A96"/>
    <w:rsid w:val="006D08DC"/>
    <w:rsid w:val="006D3342"/>
    <w:rsid w:val="006D393F"/>
    <w:rsid w:val="006E03EE"/>
    <w:rsid w:val="006E2EB8"/>
    <w:rsid w:val="007016F3"/>
    <w:rsid w:val="00717EEC"/>
    <w:rsid w:val="00723622"/>
    <w:rsid w:val="007301E0"/>
    <w:rsid w:val="007365FA"/>
    <w:rsid w:val="00736B05"/>
    <w:rsid w:val="0074608B"/>
    <w:rsid w:val="00753363"/>
    <w:rsid w:val="00753D16"/>
    <w:rsid w:val="007540B4"/>
    <w:rsid w:val="0076532B"/>
    <w:rsid w:val="00765AB1"/>
    <w:rsid w:val="00767459"/>
    <w:rsid w:val="00773942"/>
    <w:rsid w:val="00787825"/>
    <w:rsid w:val="00794FD1"/>
    <w:rsid w:val="007A0558"/>
    <w:rsid w:val="007A0F8C"/>
    <w:rsid w:val="007A59F6"/>
    <w:rsid w:val="007B2137"/>
    <w:rsid w:val="007B5374"/>
    <w:rsid w:val="007C0301"/>
    <w:rsid w:val="007C4AB9"/>
    <w:rsid w:val="007D0B1F"/>
    <w:rsid w:val="007D2F01"/>
    <w:rsid w:val="007E374C"/>
    <w:rsid w:val="007E7486"/>
    <w:rsid w:val="007E7550"/>
    <w:rsid w:val="007E7769"/>
    <w:rsid w:val="0081030B"/>
    <w:rsid w:val="00814F20"/>
    <w:rsid w:val="00817E14"/>
    <w:rsid w:val="008240A6"/>
    <w:rsid w:val="0082469A"/>
    <w:rsid w:val="00830E39"/>
    <w:rsid w:val="008310DC"/>
    <w:rsid w:val="00831E10"/>
    <w:rsid w:val="00833678"/>
    <w:rsid w:val="008434C0"/>
    <w:rsid w:val="008468E0"/>
    <w:rsid w:val="00846CCA"/>
    <w:rsid w:val="0084715D"/>
    <w:rsid w:val="008530A0"/>
    <w:rsid w:val="0085702A"/>
    <w:rsid w:val="00867620"/>
    <w:rsid w:val="00871328"/>
    <w:rsid w:val="008748AB"/>
    <w:rsid w:val="0088024B"/>
    <w:rsid w:val="008914D9"/>
    <w:rsid w:val="00891901"/>
    <w:rsid w:val="00891B35"/>
    <w:rsid w:val="00892FAD"/>
    <w:rsid w:val="00895964"/>
    <w:rsid w:val="008D1CD1"/>
    <w:rsid w:val="008D3F49"/>
    <w:rsid w:val="008D3F62"/>
    <w:rsid w:val="008E6DF1"/>
    <w:rsid w:val="008E7BA8"/>
    <w:rsid w:val="008E7F52"/>
    <w:rsid w:val="008F106B"/>
    <w:rsid w:val="008F409B"/>
    <w:rsid w:val="008F5B23"/>
    <w:rsid w:val="008F62A3"/>
    <w:rsid w:val="008F7B5E"/>
    <w:rsid w:val="00900C1B"/>
    <w:rsid w:val="0090165C"/>
    <w:rsid w:val="009016A4"/>
    <w:rsid w:val="00903265"/>
    <w:rsid w:val="00905886"/>
    <w:rsid w:val="009076CE"/>
    <w:rsid w:val="00910FB1"/>
    <w:rsid w:val="00921C6D"/>
    <w:rsid w:val="009276B2"/>
    <w:rsid w:val="00934EAE"/>
    <w:rsid w:val="009459AA"/>
    <w:rsid w:val="00950BE2"/>
    <w:rsid w:val="0096638A"/>
    <w:rsid w:val="009738AE"/>
    <w:rsid w:val="00973F36"/>
    <w:rsid w:val="00982B71"/>
    <w:rsid w:val="00984A6E"/>
    <w:rsid w:val="00994AB9"/>
    <w:rsid w:val="00994F91"/>
    <w:rsid w:val="009A3790"/>
    <w:rsid w:val="009A3D0F"/>
    <w:rsid w:val="009A76C4"/>
    <w:rsid w:val="009B2ACE"/>
    <w:rsid w:val="009B308F"/>
    <w:rsid w:val="009B33BD"/>
    <w:rsid w:val="009C1DD9"/>
    <w:rsid w:val="009C2F2D"/>
    <w:rsid w:val="009D1D7B"/>
    <w:rsid w:val="009E67C9"/>
    <w:rsid w:val="009F2C33"/>
    <w:rsid w:val="009F6B0F"/>
    <w:rsid w:val="00A01178"/>
    <w:rsid w:val="00A020FF"/>
    <w:rsid w:val="00A06689"/>
    <w:rsid w:val="00A0716A"/>
    <w:rsid w:val="00A07534"/>
    <w:rsid w:val="00A14F17"/>
    <w:rsid w:val="00A1640C"/>
    <w:rsid w:val="00A21615"/>
    <w:rsid w:val="00A2473C"/>
    <w:rsid w:val="00A32E6B"/>
    <w:rsid w:val="00A52E07"/>
    <w:rsid w:val="00A631C6"/>
    <w:rsid w:val="00A66302"/>
    <w:rsid w:val="00A73DCD"/>
    <w:rsid w:val="00A774A0"/>
    <w:rsid w:val="00A80B0B"/>
    <w:rsid w:val="00A811CB"/>
    <w:rsid w:val="00A9206C"/>
    <w:rsid w:val="00AA4859"/>
    <w:rsid w:val="00AA5591"/>
    <w:rsid w:val="00AA7CBF"/>
    <w:rsid w:val="00AB4BDD"/>
    <w:rsid w:val="00AC1911"/>
    <w:rsid w:val="00AD2D76"/>
    <w:rsid w:val="00AD3313"/>
    <w:rsid w:val="00AE35F8"/>
    <w:rsid w:val="00AE7100"/>
    <w:rsid w:val="00AF23CA"/>
    <w:rsid w:val="00AF5698"/>
    <w:rsid w:val="00AF6114"/>
    <w:rsid w:val="00AF70C3"/>
    <w:rsid w:val="00B019F5"/>
    <w:rsid w:val="00B02346"/>
    <w:rsid w:val="00B04FD6"/>
    <w:rsid w:val="00B22687"/>
    <w:rsid w:val="00B26F2D"/>
    <w:rsid w:val="00B27FBA"/>
    <w:rsid w:val="00B31344"/>
    <w:rsid w:val="00B325F2"/>
    <w:rsid w:val="00B35AD3"/>
    <w:rsid w:val="00B36756"/>
    <w:rsid w:val="00B36AD7"/>
    <w:rsid w:val="00B36E78"/>
    <w:rsid w:val="00B40BDA"/>
    <w:rsid w:val="00B45091"/>
    <w:rsid w:val="00B61A78"/>
    <w:rsid w:val="00B7009C"/>
    <w:rsid w:val="00B71971"/>
    <w:rsid w:val="00B71DB1"/>
    <w:rsid w:val="00B72732"/>
    <w:rsid w:val="00B74502"/>
    <w:rsid w:val="00B80FF0"/>
    <w:rsid w:val="00B90BCA"/>
    <w:rsid w:val="00B948B7"/>
    <w:rsid w:val="00B94CA5"/>
    <w:rsid w:val="00BB2944"/>
    <w:rsid w:val="00BB7C45"/>
    <w:rsid w:val="00BC115B"/>
    <w:rsid w:val="00BC4606"/>
    <w:rsid w:val="00BC599A"/>
    <w:rsid w:val="00BD3416"/>
    <w:rsid w:val="00BD54CE"/>
    <w:rsid w:val="00BE01D3"/>
    <w:rsid w:val="00BE54CA"/>
    <w:rsid w:val="00C02EAF"/>
    <w:rsid w:val="00C11031"/>
    <w:rsid w:val="00C13CCF"/>
    <w:rsid w:val="00C2452D"/>
    <w:rsid w:val="00C35C82"/>
    <w:rsid w:val="00C37DE7"/>
    <w:rsid w:val="00C407C8"/>
    <w:rsid w:val="00C4122C"/>
    <w:rsid w:val="00C5170B"/>
    <w:rsid w:val="00C51BC3"/>
    <w:rsid w:val="00C6065A"/>
    <w:rsid w:val="00C617EC"/>
    <w:rsid w:val="00C65B8F"/>
    <w:rsid w:val="00C66747"/>
    <w:rsid w:val="00C72904"/>
    <w:rsid w:val="00C72D38"/>
    <w:rsid w:val="00C7306A"/>
    <w:rsid w:val="00C803E5"/>
    <w:rsid w:val="00C83368"/>
    <w:rsid w:val="00C86805"/>
    <w:rsid w:val="00C91D41"/>
    <w:rsid w:val="00C95BBF"/>
    <w:rsid w:val="00C9628E"/>
    <w:rsid w:val="00CB71DC"/>
    <w:rsid w:val="00CC0E69"/>
    <w:rsid w:val="00CC0FD0"/>
    <w:rsid w:val="00CC6A16"/>
    <w:rsid w:val="00CF3204"/>
    <w:rsid w:val="00CF518E"/>
    <w:rsid w:val="00D02CAB"/>
    <w:rsid w:val="00D03031"/>
    <w:rsid w:val="00D03220"/>
    <w:rsid w:val="00D043B0"/>
    <w:rsid w:val="00D134A8"/>
    <w:rsid w:val="00D234BC"/>
    <w:rsid w:val="00D30846"/>
    <w:rsid w:val="00D319C8"/>
    <w:rsid w:val="00D323B6"/>
    <w:rsid w:val="00D35322"/>
    <w:rsid w:val="00D47240"/>
    <w:rsid w:val="00D53505"/>
    <w:rsid w:val="00D537BA"/>
    <w:rsid w:val="00D615B0"/>
    <w:rsid w:val="00D833EF"/>
    <w:rsid w:val="00D909D8"/>
    <w:rsid w:val="00D90B2F"/>
    <w:rsid w:val="00D9609F"/>
    <w:rsid w:val="00D9666D"/>
    <w:rsid w:val="00DA1E60"/>
    <w:rsid w:val="00DA7DB8"/>
    <w:rsid w:val="00DB2954"/>
    <w:rsid w:val="00DB47B8"/>
    <w:rsid w:val="00DC0335"/>
    <w:rsid w:val="00DD378F"/>
    <w:rsid w:val="00DE0706"/>
    <w:rsid w:val="00DE4454"/>
    <w:rsid w:val="00DE590E"/>
    <w:rsid w:val="00DF10CF"/>
    <w:rsid w:val="00DF4F53"/>
    <w:rsid w:val="00DF5862"/>
    <w:rsid w:val="00DF5E1B"/>
    <w:rsid w:val="00E10949"/>
    <w:rsid w:val="00E13860"/>
    <w:rsid w:val="00E13876"/>
    <w:rsid w:val="00E24AB8"/>
    <w:rsid w:val="00E24DAD"/>
    <w:rsid w:val="00E2595B"/>
    <w:rsid w:val="00E33F51"/>
    <w:rsid w:val="00E340D1"/>
    <w:rsid w:val="00E36796"/>
    <w:rsid w:val="00E40512"/>
    <w:rsid w:val="00E47D08"/>
    <w:rsid w:val="00E47F80"/>
    <w:rsid w:val="00E6340F"/>
    <w:rsid w:val="00E63AFD"/>
    <w:rsid w:val="00E6442E"/>
    <w:rsid w:val="00E6519E"/>
    <w:rsid w:val="00E654F5"/>
    <w:rsid w:val="00E65E5B"/>
    <w:rsid w:val="00E77BE9"/>
    <w:rsid w:val="00E77F24"/>
    <w:rsid w:val="00E8178C"/>
    <w:rsid w:val="00E81C36"/>
    <w:rsid w:val="00E83243"/>
    <w:rsid w:val="00E90C09"/>
    <w:rsid w:val="00E90C87"/>
    <w:rsid w:val="00E915F2"/>
    <w:rsid w:val="00E91811"/>
    <w:rsid w:val="00E91864"/>
    <w:rsid w:val="00E936F6"/>
    <w:rsid w:val="00EA2ED9"/>
    <w:rsid w:val="00EA60BE"/>
    <w:rsid w:val="00EB4E3F"/>
    <w:rsid w:val="00EB710C"/>
    <w:rsid w:val="00EB757B"/>
    <w:rsid w:val="00EB7E88"/>
    <w:rsid w:val="00EC4F4F"/>
    <w:rsid w:val="00ED11F3"/>
    <w:rsid w:val="00EE3995"/>
    <w:rsid w:val="00EE3A69"/>
    <w:rsid w:val="00F00BCF"/>
    <w:rsid w:val="00F113B1"/>
    <w:rsid w:val="00F20008"/>
    <w:rsid w:val="00F236ED"/>
    <w:rsid w:val="00F237C3"/>
    <w:rsid w:val="00F31FB1"/>
    <w:rsid w:val="00F341FE"/>
    <w:rsid w:val="00F47EDA"/>
    <w:rsid w:val="00F57FDD"/>
    <w:rsid w:val="00F6218E"/>
    <w:rsid w:val="00F7255B"/>
    <w:rsid w:val="00F744D6"/>
    <w:rsid w:val="00F760FF"/>
    <w:rsid w:val="00F779DB"/>
    <w:rsid w:val="00FA0021"/>
    <w:rsid w:val="00FA225A"/>
    <w:rsid w:val="00FA7E90"/>
    <w:rsid w:val="00FB5311"/>
    <w:rsid w:val="00FB5E39"/>
    <w:rsid w:val="00FC1E5F"/>
    <w:rsid w:val="00FC5339"/>
    <w:rsid w:val="00FC5A02"/>
    <w:rsid w:val="00FD4CD7"/>
    <w:rsid w:val="00FD5CFF"/>
    <w:rsid w:val="00FD5D46"/>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2AA8"/>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9276B2"/>
    <w:pPr>
      <w:widowControl w:val="0"/>
      <w:spacing w:line="480" w:lineRule="auto"/>
      <w:jc w:val="left"/>
    </w:pPr>
    <w:rPr>
      <w:rFonts w:asciiTheme="majorHAnsi" w:hAnsiTheme="majorHAnsi"/>
      <w:b/>
      <w:caps/>
      <w:kern w:val="2"/>
      <w:sz w:val="18"/>
      <w:szCs w:val="1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tlid-translation">
    <w:name w:val="tlid-translation"/>
    <w:basedOn w:val="Carpredefinitoparagrafo"/>
    <w:rsid w:val="00C86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7376">
      <w:bodyDiv w:val="1"/>
      <w:marLeft w:val="0"/>
      <w:marRight w:val="0"/>
      <w:marTop w:val="0"/>
      <w:marBottom w:val="0"/>
      <w:divBdr>
        <w:top w:val="none" w:sz="0" w:space="0" w:color="auto"/>
        <w:left w:val="none" w:sz="0" w:space="0" w:color="auto"/>
        <w:bottom w:val="none" w:sz="0" w:space="0" w:color="auto"/>
        <w:right w:val="none" w:sz="0" w:space="0" w:color="auto"/>
      </w:divBdr>
      <w:divsChild>
        <w:div w:id="274757330">
          <w:marLeft w:val="0"/>
          <w:marRight w:val="0"/>
          <w:marTop w:val="0"/>
          <w:marBottom w:val="0"/>
          <w:divBdr>
            <w:top w:val="none" w:sz="0" w:space="0" w:color="auto"/>
            <w:left w:val="none" w:sz="0" w:space="0" w:color="auto"/>
            <w:bottom w:val="none" w:sz="0" w:space="0" w:color="auto"/>
            <w:right w:val="none" w:sz="0" w:space="0" w:color="auto"/>
          </w:divBdr>
          <w:divsChild>
            <w:div w:id="547038554">
              <w:marLeft w:val="0"/>
              <w:marRight w:val="0"/>
              <w:marTop w:val="0"/>
              <w:marBottom w:val="0"/>
              <w:divBdr>
                <w:top w:val="none" w:sz="0" w:space="0" w:color="auto"/>
                <w:left w:val="none" w:sz="0" w:space="0" w:color="auto"/>
                <w:bottom w:val="none" w:sz="0" w:space="0" w:color="auto"/>
                <w:right w:val="none" w:sz="0" w:space="0" w:color="auto"/>
              </w:divBdr>
              <w:divsChild>
                <w:div w:id="666054326">
                  <w:marLeft w:val="0"/>
                  <w:marRight w:val="0"/>
                  <w:marTop w:val="0"/>
                  <w:marBottom w:val="0"/>
                  <w:divBdr>
                    <w:top w:val="none" w:sz="0" w:space="0" w:color="auto"/>
                    <w:left w:val="none" w:sz="0" w:space="0" w:color="auto"/>
                    <w:bottom w:val="none" w:sz="0" w:space="0" w:color="auto"/>
                    <w:right w:val="none" w:sz="0" w:space="0" w:color="auto"/>
                  </w:divBdr>
                  <w:divsChild>
                    <w:div w:id="2054842496">
                      <w:marLeft w:val="0"/>
                      <w:marRight w:val="0"/>
                      <w:marTop w:val="0"/>
                      <w:marBottom w:val="0"/>
                      <w:divBdr>
                        <w:top w:val="none" w:sz="0" w:space="0" w:color="auto"/>
                        <w:left w:val="none" w:sz="0" w:space="0" w:color="auto"/>
                        <w:bottom w:val="none" w:sz="0" w:space="0" w:color="auto"/>
                        <w:right w:val="none" w:sz="0" w:space="0" w:color="auto"/>
                      </w:divBdr>
                      <w:divsChild>
                        <w:div w:id="1292398967">
                          <w:marLeft w:val="0"/>
                          <w:marRight w:val="0"/>
                          <w:marTop w:val="0"/>
                          <w:marBottom w:val="0"/>
                          <w:divBdr>
                            <w:top w:val="none" w:sz="0" w:space="0" w:color="auto"/>
                            <w:left w:val="none" w:sz="0" w:space="0" w:color="auto"/>
                            <w:bottom w:val="none" w:sz="0" w:space="0" w:color="auto"/>
                            <w:right w:val="none" w:sz="0" w:space="0" w:color="auto"/>
                          </w:divBdr>
                          <w:divsChild>
                            <w:div w:id="1506094609">
                              <w:marLeft w:val="0"/>
                              <w:marRight w:val="0"/>
                              <w:marTop w:val="0"/>
                              <w:marBottom w:val="0"/>
                              <w:divBdr>
                                <w:top w:val="none" w:sz="0" w:space="0" w:color="auto"/>
                                <w:left w:val="none" w:sz="0" w:space="0" w:color="auto"/>
                                <w:bottom w:val="none" w:sz="0" w:space="0" w:color="auto"/>
                                <w:right w:val="none" w:sz="0" w:space="0" w:color="auto"/>
                              </w:divBdr>
                              <w:divsChild>
                                <w:div w:id="1794860081">
                                  <w:marLeft w:val="0"/>
                                  <w:marRight w:val="0"/>
                                  <w:marTop w:val="0"/>
                                  <w:marBottom w:val="0"/>
                                  <w:divBdr>
                                    <w:top w:val="none" w:sz="0" w:space="0" w:color="auto"/>
                                    <w:left w:val="none" w:sz="0" w:space="0" w:color="auto"/>
                                    <w:bottom w:val="none" w:sz="0" w:space="0" w:color="auto"/>
                                    <w:right w:val="none" w:sz="0" w:space="0" w:color="auto"/>
                                  </w:divBdr>
                                  <w:divsChild>
                                    <w:div w:id="1542984898">
                                      <w:marLeft w:val="0"/>
                                      <w:marRight w:val="0"/>
                                      <w:marTop w:val="0"/>
                                      <w:marBottom w:val="0"/>
                                      <w:divBdr>
                                        <w:top w:val="none" w:sz="0" w:space="0" w:color="auto"/>
                                        <w:left w:val="none" w:sz="0" w:space="0" w:color="auto"/>
                                        <w:bottom w:val="none" w:sz="0" w:space="0" w:color="auto"/>
                                        <w:right w:val="none" w:sz="0" w:space="0" w:color="auto"/>
                                      </w:divBdr>
                                      <w:divsChild>
                                        <w:div w:id="1401831267">
                                          <w:marLeft w:val="0"/>
                                          <w:marRight w:val="0"/>
                                          <w:marTop w:val="0"/>
                                          <w:marBottom w:val="0"/>
                                          <w:divBdr>
                                            <w:top w:val="none" w:sz="0" w:space="0" w:color="auto"/>
                                            <w:left w:val="none" w:sz="0" w:space="0" w:color="auto"/>
                                            <w:bottom w:val="none" w:sz="0" w:space="0" w:color="auto"/>
                                            <w:right w:val="none" w:sz="0" w:space="0" w:color="auto"/>
                                          </w:divBdr>
                                          <w:divsChild>
                                            <w:div w:id="145634129">
                                              <w:marLeft w:val="0"/>
                                              <w:marRight w:val="0"/>
                                              <w:marTop w:val="0"/>
                                              <w:marBottom w:val="495"/>
                                              <w:divBdr>
                                                <w:top w:val="none" w:sz="0" w:space="0" w:color="auto"/>
                                                <w:left w:val="none" w:sz="0" w:space="0" w:color="auto"/>
                                                <w:bottom w:val="none" w:sz="0" w:space="0" w:color="auto"/>
                                                <w:right w:val="none" w:sz="0" w:space="0" w:color="auto"/>
                                              </w:divBdr>
                                              <w:divsChild>
                                                <w:div w:id="6331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301372">
      <w:bodyDiv w:val="1"/>
      <w:marLeft w:val="0"/>
      <w:marRight w:val="0"/>
      <w:marTop w:val="0"/>
      <w:marBottom w:val="0"/>
      <w:divBdr>
        <w:top w:val="none" w:sz="0" w:space="0" w:color="auto"/>
        <w:left w:val="none" w:sz="0" w:space="0" w:color="auto"/>
        <w:bottom w:val="none" w:sz="0" w:space="0" w:color="auto"/>
        <w:right w:val="none" w:sz="0" w:space="0" w:color="auto"/>
      </w:divBdr>
      <w:divsChild>
        <w:div w:id="1659379944">
          <w:marLeft w:val="0"/>
          <w:marRight w:val="0"/>
          <w:marTop w:val="0"/>
          <w:marBottom w:val="0"/>
          <w:divBdr>
            <w:top w:val="none" w:sz="0" w:space="0" w:color="auto"/>
            <w:left w:val="none" w:sz="0" w:space="0" w:color="auto"/>
            <w:bottom w:val="none" w:sz="0" w:space="0" w:color="auto"/>
            <w:right w:val="none" w:sz="0" w:space="0" w:color="auto"/>
          </w:divBdr>
          <w:divsChild>
            <w:div w:id="1031150039">
              <w:marLeft w:val="0"/>
              <w:marRight w:val="0"/>
              <w:marTop w:val="0"/>
              <w:marBottom w:val="0"/>
              <w:divBdr>
                <w:top w:val="none" w:sz="0" w:space="0" w:color="auto"/>
                <w:left w:val="none" w:sz="0" w:space="0" w:color="auto"/>
                <w:bottom w:val="none" w:sz="0" w:space="0" w:color="auto"/>
                <w:right w:val="none" w:sz="0" w:space="0" w:color="auto"/>
              </w:divBdr>
              <w:divsChild>
                <w:div w:id="253365160">
                  <w:marLeft w:val="0"/>
                  <w:marRight w:val="0"/>
                  <w:marTop w:val="0"/>
                  <w:marBottom w:val="0"/>
                  <w:divBdr>
                    <w:top w:val="none" w:sz="0" w:space="0" w:color="auto"/>
                    <w:left w:val="none" w:sz="0" w:space="0" w:color="auto"/>
                    <w:bottom w:val="none" w:sz="0" w:space="0" w:color="auto"/>
                    <w:right w:val="none" w:sz="0" w:space="0" w:color="auto"/>
                  </w:divBdr>
                  <w:divsChild>
                    <w:div w:id="1379082900">
                      <w:marLeft w:val="0"/>
                      <w:marRight w:val="0"/>
                      <w:marTop w:val="0"/>
                      <w:marBottom w:val="0"/>
                      <w:divBdr>
                        <w:top w:val="none" w:sz="0" w:space="0" w:color="auto"/>
                        <w:left w:val="none" w:sz="0" w:space="0" w:color="auto"/>
                        <w:bottom w:val="none" w:sz="0" w:space="0" w:color="auto"/>
                        <w:right w:val="none" w:sz="0" w:space="0" w:color="auto"/>
                      </w:divBdr>
                      <w:divsChild>
                        <w:div w:id="547186577">
                          <w:marLeft w:val="0"/>
                          <w:marRight w:val="0"/>
                          <w:marTop w:val="0"/>
                          <w:marBottom w:val="0"/>
                          <w:divBdr>
                            <w:top w:val="none" w:sz="0" w:space="0" w:color="auto"/>
                            <w:left w:val="none" w:sz="0" w:space="0" w:color="auto"/>
                            <w:bottom w:val="none" w:sz="0" w:space="0" w:color="auto"/>
                            <w:right w:val="none" w:sz="0" w:space="0" w:color="auto"/>
                          </w:divBdr>
                          <w:divsChild>
                            <w:div w:id="132868237">
                              <w:marLeft w:val="0"/>
                              <w:marRight w:val="0"/>
                              <w:marTop w:val="0"/>
                              <w:marBottom w:val="0"/>
                              <w:divBdr>
                                <w:top w:val="none" w:sz="0" w:space="0" w:color="auto"/>
                                <w:left w:val="none" w:sz="0" w:space="0" w:color="auto"/>
                                <w:bottom w:val="none" w:sz="0" w:space="0" w:color="auto"/>
                                <w:right w:val="none" w:sz="0" w:space="0" w:color="auto"/>
                              </w:divBdr>
                              <w:divsChild>
                                <w:div w:id="1772124512">
                                  <w:marLeft w:val="0"/>
                                  <w:marRight w:val="0"/>
                                  <w:marTop w:val="0"/>
                                  <w:marBottom w:val="0"/>
                                  <w:divBdr>
                                    <w:top w:val="none" w:sz="0" w:space="0" w:color="auto"/>
                                    <w:left w:val="none" w:sz="0" w:space="0" w:color="auto"/>
                                    <w:bottom w:val="none" w:sz="0" w:space="0" w:color="auto"/>
                                    <w:right w:val="none" w:sz="0" w:space="0" w:color="auto"/>
                                  </w:divBdr>
                                  <w:divsChild>
                                    <w:div w:id="579872320">
                                      <w:marLeft w:val="0"/>
                                      <w:marRight w:val="0"/>
                                      <w:marTop w:val="0"/>
                                      <w:marBottom w:val="0"/>
                                      <w:divBdr>
                                        <w:top w:val="none" w:sz="0" w:space="0" w:color="auto"/>
                                        <w:left w:val="none" w:sz="0" w:space="0" w:color="auto"/>
                                        <w:bottom w:val="none" w:sz="0" w:space="0" w:color="auto"/>
                                        <w:right w:val="none" w:sz="0" w:space="0" w:color="auto"/>
                                      </w:divBdr>
                                      <w:divsChild>
                                        <w:div w:id="222185524">
                                          <w:marLeft w:val="0"/>
                                          <w:marRight w:val="0"/>
                                          <w:marTop w:val="0"/>
                                          <w:marBottom w:val="495"/>
                                          <w:divBdr>
                                            <w:top w:val="none" w:sz="0" w:space="0" w:color="auto"/>
                                            <w:left w:val="none" w:sz="0" w:space="0" w:color="auto"/>
                                            <w:bottom w:val="none" w:sz="0" w:space="0" w:color="auto"/>
                                            <w:right w:val="none" w:sz="0" w:space="0" w:color="auto"/>
                                          </w:divBdr>
                                          <w:divsChild>
                                            <w:div w:id="25023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5371955">
      <w:bodyDiv w:val="1"/>
      <w:marLeft w:val="0"/>
      <w:marRight w:val="0"/>
      <w:marTop w:val="0"/>
      <w:marBottom w:val="0"/>
      <w:divBdr>
        <w:top w:val="none" w:sz="0" w:space="0" w:color="auto"/>
        <w:left w:val="none" w:sz="0" w:space="0" w:color="auto"/>
        <w:bottom w:val="none" w:sz="0" w:space="0" w:color="auto"/>
        <w:right w:val="none" w:sz="0" w:space="0" w:color="auto"/>
      </w:divBdr>
      <w:divsChild>
        <w:div w:id="1361129789">
          <w:marLeft w:val="0"/>
          <w:marRight w:val="0"/>
          <w:marTop w:val="0"/>
          <w:marBottom w:val="0"/>
          <w:divBdr>
            <w:top w:val="none" w:sz="0" w:space="0" w:color="auto"/>
            <w:left w:val="none" w:sz="0" w:space="0" w:color="auto"/>
            <w:bottom w:val="none" w:sz="0" w:space="0" w:color="auto"/>
            <w:right w:val="none" w:sz="0" w:space="0" w:color="auto"/>
          </w:divBdr>
          <w:divsChild>
            <w:div w:id="732771564">
              <w:marLeft w:val="0"/>
              <w:marRight w:val="0"/>
              <w:marTop w:val="0"/>
              <w:marBottom w:val="0"/>
              <w:divBdr>
                <w:top w:val="none" w:sz="0" w:space="0" w:color="auto"/>
                <w:left w:val="none" w:sz="0" w:space="0" w:color="auto"/>
                <w:bottom w:val="none" w:sz="0" w:space="0" w:color="auto"/>
                <w:right w:val="none" w:sz="0" w:space="0" w:color="auto"/>
              </w:divBdr>
              <w:divsChild>
                <w:div w:id="2057003766">
                  <w:marLeft w:val="0"/>
                  <w:marRight w:val="0"/>
                  <w:marTop w:val="0"/>
                  <w:marBottom w:val="0"/>
                  <w:divBdr>
                    <w:top w:val="none" w:sz="0" w:space="0" w:color="auto"/>
                    <w:left w:val="none" w:sz="0" w:space="0" w:color="auto"/>
                    <w:bottom w:val="none" w:sz="0" w:space="0" w:color="auto"/>
                    <w:right w:val="none" w:sz="0" w:space="0" w:color="auto"/>
                  </w:divBdr>
                  <w:divsChild>
                    <w:div w:id="756554360">
                      <w:marLeft w:val="0"/>
                      <w:marRight w:val="0"/>
                      <w:marTop w:val="0"/>
                      <w:marBottom w:val="0"/>
                      <w:divBdr>
                        <w:top w:val="none" w:sz="0" w:space="0" w:color="auto"/>
                        <w:left w:val="none" w:sz="0" w:space="0" w:color="auto"/>
                        <w:bottom w:val="none" w:sz="0" w:space="0" w:color="auto"/>
                        <w:right w:val="none" w:sz="0" w:space="0" w:color="auto"/>
                      </w:divBdr>
                      <w:divsChild>
                        <w:div w:id="688264528">
                          <w:marLeft w:val="0"/>
                          <w:marRight w:val="0"/>
                          <w:marTop w:val="0"/>
                          <w:marBottom w:val="0"/>
                          <w:divBdr>
                            <w:top w:val="none" w:sz="0" w:space="0" w:color="auto"/>
                            <w:left w:val="none" w:sz="0" w:space="0" w:color="auto"/>
                            <w:bottom w:val="none" w:sz="0" w:space="0" w:color="auto"/>
                            <w:right w:val="none" w:sz="0" w:space="0" w:color="auto"/>
                          </w:divBdr>
                          <w:divsChild>
                            <w:div w:id="1761171843">
                              <w:marLeft w:val="0"/>
                              <w:marRight w:val="0"/>
                              <w:marTop w:val="0"/>
                              <w:marBottom w:val="0"/>
                              <w:divBdr>
                                <w:top w:val="none" w:sz="0" w:space="0" w:color="auto"/>
                                <w:left w:val="none" w:sz="0" w:space="0" w:color="auto"/>
                                <w:bottom w:val="none" w:sz="0" w:space="0" w:color="auto"/>
                                <w:right w:val="none" w:sz="0" w:space="0" w:color="auto"/>
                              </w:divBdr>
                              <w:divsChild>
                                <w:div w:id="1800148593">
                                  <w:marLeft w:val="0"/>
                                  <w:marRight w:val="0"/>
                                  <w:marTop w:val="0"/>
                                  <w:marBottom w:val="0"/>
                                  <w:divBdr>
                                    <w:top w:val="none" w:sz="0" w:space="0" w:color="auto"/>
                                    <w:left w:val="none" w:sz="0" w:space="0" w:color="auto"/>
                                    <w:bottom w:val="none" w:sz="0" w:space="0" w:color="auto"/>
                                    <w:right w:val="none" w:sz="0" w:space="0" w:color="auto"/>
                                  </w:divBdr>
                                  <w:divsChild>
                                    <w:div w:id="1730609482">
                                      <w:marLeft w:val="0"/>
                                      <w:marRight w:val="0"/>
                                      <w:marTop w:val="0"/>
                                      <w:marBottom w:val="0"/>
                                      <w:divBdr>
                                        <w:top w:val="none" w:sz="0" w:space="0" w:color="auto"/>
                                        <w:left w:val="none" w:sz="0" w:space="0" w:color="auto"/>
                                        <w:bottom w:val="none" w:sz="0" w:space="0" w:color="auto"/>
                                        <w:right w:val="none" w:sz="0" w:space="0" w:color="auto"/>
                                      </w:divBdr>
                                      <w:divsChild>
                                        <w:div w:id="1310286767">
                                          <w:marLeft w:val="0"/>
                                          <w:marRight w:val="0"/>
                                          <w:marTop w:val="0"/>
                                          <w:marBottom w:val="0"/>
                                          <w:divBdr>
                                            <w:top w:val="none" w:sz="0" w:space="0" w:color="auto"/>
                                            <w:left w:val="none" w:sz="0" w:space="0" w:color="auto"/>
                                            <w:bottom w:val="none" w:sz="0" w:space="0" w:color="auto"/>
                                            <w:right w:val="none" w:sz="0" w:space="0" w:color="auto"/>
                                          </w:divBdr>
                                          <w:divsChild>
                                            <w:div w:id="1054347868">
                                              <w:marLeft w:val="0"/>
                                              <w:marRight w:val="0"/>
                                              <w:marTop w:val="0"/>
                                              <w:marBottom w:val="495"/>
                                              <w:divBdr>
                                                <w:top w:val="none" w:sz="0" w:space="0" w:color="auto"/>
                                                <w:left w:val="none" w:sz="0" w:space="0" w:color="auto"/>
                                                <w:bottom w:val="none" w:sz="0" w:space="0" w:color="auto"/>
                                                <w:right w:val="none" w:sz="0" w:space="0" w:color="auto"/>
                                              </w:divBdr>
                                              <w:divsChild>
                                                <w:div w:id="2966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5378380">
      <w:bodyDiv w:val="1"/>
      <w:marLeft w:val="0"/>
      <w:marRight w:val="0"/>
      <w:marTop w:val="0"/>
      <w:marBottom w:val="0"/>
      <w:divBdr>
        <w:top w:val="none" w:sz="0" w:space="0" w:color="auto"/>
        <w:left w:val="none" w:sz="0" w:space="0" w:color="auto"/>
        <w:bottom w:val="none" w:sz="0" w:space="0" w:color="auto"/>
        <w:right w:val="none" w:sz="0" w:space="0" w:color="auto"/>
      </w:divBdr>
      <w:divsChild>
        <w:div w:id="2038658371">
          <w:marLeft w:val="0"/>
          <w:marRight w:val="0"/>
          <w:marTop w:val="0"/>
          <w:marBottom w:val="0"/>
          <w:divBdr>
            <w:top w:val="none" w:sz="0" w:space="0" w:color="auto"/>
            <w:left w:val="none" w:sz="0" w:space="0" w:color="auto"/>
            <w:bottom w:val="none" w:sz="0" w:space="0" w:color="auto"/>
            <w:right w:val="none" w:sz="0" w:space="0" w:color="auto"/>
          </w:divBdr>
          <w:divsChild>
            <w:div w:id="437288472">
              <w:marLeft w:val="0"/>
              <w:marRight w:val="0"/>
              <w:marTop w:val="0"/>
              <w:marBottom w:val="0"/>
              <w:divBdr>
                <w:top w:val="none" w:sz="0" w:space="0" w:color="auto"/>
                <w:left w:val="none" w:sz="0" w:space="0" w:color="auto"/>
                <w:bottom w:val="none" w:sz="0" w:space="0" w:color="auto"/>
                <w:right w:val="none" w:sz="0" w:space="0" w:color="auto"/>
              </w:divBdr>
              <w:divsChild>
                <w:div w:id="338431338">
                  <w:marLeft w:val="0"/>
                  <w:marRight w:val="0"/>
                  <w:marTop w:val="0"/>
                  <w:marBottom w:val="0"/>
                  <w:divBdr>
                    <w:top w:val="none" w:sz="0" w:space="0" w:color="auto"/>
                    <w:left w:val="none" w:sz="0" w:space="0" w:color="auto"/>
                    <w:bottom w:val="none" w:sz="0" w:space="0" w:color="auto"/>
                    <w:right w:val="none" w:sz="0" w:space="0" w:color="auto"/>
                  </w:divBdr>
                  <w:divsChild>
                    <w:div w:id="1457216542">
                      <w:marLeft w:val="0"/>
                      <w:marRight w:val="0"/>
                      <w:marTop w:val="0"/>
                      <w:marBottom w:val="0"/>
                      <w:divBdr>
                        <w:top w:val="none" w:sz="0" w:space="0" w:color="auto"/>
                        <w:left w:val="none" w:sz="0" w:space="0" w:color="auto"/>
                        <w:bottom w:val="none" w:sz="0" w:space="0" w:color="auto"/>
                        <w:right w:val="none" w:sz="0" w:space="0" w:color="auto"/>
                      </w:divBdr>
                      <w:divsChild>
                        <w:div w:id="1206211929">
                          <w:marLeft w:val="0"/>
                          <w:marRight w:val="0"/>
                          <w:marTop w:val="0"/>
                          <w:marBottom w:val="0"/>
                          <w:divBdr>
                            <w:top w:val="none" w:sz="0" w:space="0" w:color="auto"/>
                            <w:left w:val="none" w:sz="0" w:space="0" w:color="auto"/>
                            <w:bottom w:val="none" w:sz="0" w:space="0" w:color="auto"/>
                            <w:right w:val="none" w:sz="0" w:space="0" w:color="auto"/>
                          </w:divBdr>
                          <w:divsChild>
                            <w:div w:id="1936328913">
                              <w:marLeft w:val="0"/>
                              <w:marRight w:val="0"/>
                              <w:marTop w:val="0"/>
                              <w:marBottom w:val="0"/>
                              <w:divBdr>
                                <w:top w:val="none" w:sz="0" w:space="0" w:color="auto"/>
                                <w:left w:val="none" w:sz="0" w:space="0" w:color="auto"/>
                                <w:bottom w:val="none" w:sz="0" w:space="0" w:color="auto"/>
                                <w:right w:val="none" w:sz="0" w:space="0" w:color="auto"/>
                              </w:divBdr>
                              <w:divsChild>
                                <w:div w:id="800806344">
                                  <w:marLeft w:val="0"/>
                                  <w:marRight w:val="0"/>
                                  <w:marTop w:val="0"/>
                                  <w:marBottom w:val="0"/>
                                  <w:divBdr>
                                    <w:top w:val="none" w:sz="0" w:space="0" w:color="auto"/>
                                    <w:left w:val="none" w:sz="0" w:space="0" w:color="auto"/>
                                    <w:bottom w:val="none" w:sz="0" w:space="0" w:color="auto"/>
                                    <w:right w:val="none" w:sz="0" w:space="0" w:color="auto"/>
                                  </w:divBdr>
                                  <w:divsChild>
                                    <w:div w:id="695271622">
                                      <w:marLeft w:val="0"/>
                                      <w:marRight w:val="0"/>
                                      <w:marTop w:val="0"/>
                                      <w:marBottom w:val="0"/>
                                      <w:divBdr>
                                        <w:top w:val="none" w:sz="0" w:space="0" w:color="auto"/>
                                        <w:left w:val="none" w:sz="0" w:space="0" w:color="auto"/>
                                        <w:bottom w:val="none" w:sz="0" w:space="0" w:color="auto"/>
                                        <w:right w:val="none" w:sz="0" w:space="0" w:color="auto"/>
                                      </w:divBdr>
                                      <w:divsChild>
                                        <w:div w:id="85928280">
                                          <w:marLeft w:val="0"/>
                                          <w:marRight w:val="0"/>
                                          <w:marTop w:val="0"/>
                                          <w:marBottom w:val="0"/>
                                          <w:divBdr>
                                            <w:top w:val="none" w:sz="0" w:space="0" w:color="auto"/>
                                            <w:left w:val="none" w:sz="0" w:space="0" w:color="auto"/>
                                            <w:bottom w:val="none" w:sz="0" w:space="0" w:color="auto"/>
                                            <w:right w:val="none" w:sz="0" w:space="0" w:color="auto"/>
                                          </w:divBdr>
                                          <w:divsChild>
                                            <w:div w:id="584070134">
                                              <w:marLeft w:val="0"/>
                                              <w:marRight w:val="0"/>
                                              <w:marTop w:val="0"/>
                                              <w:marBottom w:val="495"/>
                                              <w:divBdr>
                                                <w:top w:val="none" w:sz="0" w:space="0" w:color="auto"/>
                                                <w:left w:val="none" w:sz="0" w:space="0" w:color="auto"/>
                                                <w:bottom w:val="none" w:sz="0" w:space="0" w:color="auto"/>
                                                <w:right w:val="none" w:sz="0" w:space="0" w:color="auto"/>
                                              </w:divBdr>
                                              <w:divsChild>
                                                <w:div w:id="5945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9561467">
      <w:bodyDiv w:val="1"/>
      <w:marLeft w:val="0"/>
      <w:marRight w:val="0"/>
      <w:marTop w:val="0"/>
      <w:marBottom w:val="0"/>
      <w:divBdr>
        <w:top w:val="none" w:sz="0" w:space="0" w:color="auto"/>
        <w:left w:val="none" w:sz="0" w:space="0" w:color="auto"/>
        <w:bottom w:val="none" w:sz="0" w:space="0" w:color="auto"/>
        <w:right w:val="none" w:sz="0" w:space="0" w:color="auto"/>
      </w:divBdr>
      <w:divsChild>
        <w:div w:id="88896895">
          <w:marLeft w:val="0"/>
          <w:marRight w:val="0"/>
          <w:marTop w:val="0"/>
          <w:marBottom w:val="0"/>
          <w:divBdr>
            <w:top w:val="none" w:sz="0" w:space="0" w:color="auto"/>
            <w:left w:val="none" w:sz="0" w:space="0" w:color="auto"/>
            <w:bottom w:val="none" w:sz="0" w:space="0" w:color="auto"/>
            <w:right w:val="none" w:sz="0" w:space="0" w:color="auto"/>
          </w:divBdr>
          <w:divsChild>
            <w:div w:id="1129128125">
              <w:marLeft w:val="0"/>
              <w:marRight w:val="0"/>
              <w:marTop w:val="0"/>
              <w:marBottom w:val="0"/>
              <w:divBdr>
                <w:top w:val="none" w:sz="0" w:space="0" w:color="auto"/>
                <w:left w:val="none" w:sz="0" w:space="0" w:color="auto"/>
                <w:bottom w:val="none" w:sz="0" w:space="0" w:color="auto"/>
                <w:right w:val="none" w:sz="0" w:space="0" w:color="auto"/>
              </w:divBdr>
              <w:divsChild>
                <w:div w:id="1199775027">
                  <w:marLeft w:val="0"/>
                  <w:marRight w:val="0"/>
                  <w:marTop w:val="0"/>
                  <w:marBottom w:val="0"/>
                  <w:divBdr>
                    <w:top w:val="none" w:sz="0" w:space="0" w:color="auto"/>
                    <w:left w:val="none" w:sz="0" w:space="0" w:color="auto"/>
                    <w:bottom w:val="none" w:sz="0" w:space="0" w:color="auto"/>
                    <w:right w:val="none" w:sz="0" w:space="0" w:color="auto"/>
                  </w:divBdr>
                  <w:divsChild>
                    <w:div w:id="2046833302">
                      <w:marLeft w:val="0"/>
                      <w:marRight w:val="0"/>
                      <w:marTop w:val="0"/>
                      <w:marBottom w:val="0"/>
                      <w:divBdr>
                        <w:top w:val="none" w:sz="0" w:space="0" w:color="auto"/>
                        <w:left w:val="none" w:sz="0" w:space="0" w:color="auto"/>
                        <w:bottom w:val="none" w:sz="0" w:space="0" w:color="auto"/>
                        <w:right w:val="none" w:sz="0" w:space="0" w:color="auto"/>
                      </w:divBdr>
                      <w:divsChild>
                        <w:div w:id="1479885178">
                          <w:marLeft w:val="0"/>
                          <w:marRight w:val="0"/>
                          <w:marTop w:val="0"/>
                          <w:marBottom w:val="0"/>
                          <w:divBdr>
                            <w:top w:val="none" w:sz="0" w:space="0" w:color="auto"/>
                            <w:left w:val="none" w:sz="0" w:space="0" w:color="auto"/>
                            <w:bottom w:val="none" w:sz="0" w:space="0" w:color="auto"/>
                            <w:right w:val="none" w:sz="0" w:space="0" w:color="auto"/>
                          </w:divBdr>
                          <w:divsChild>
                            <w:div w:id="12733975">
                              <w:marLeft w:val="0"/>
                              <w:marRight w:val="0"/>
                              <w:marTop w:val="0"/>
                              <w:marBottom w:val="0"/>
                              <w:divBdr>
                                <w:top w:val="none" w:sz="0" w:space="0" w:color="auto"/>
                                <w:left w:val="none" w:sz="0" w:space="0" w:color="auto"/>
                                <w:bottom w:val="none" w:sz="0" w:space="0" w:color="auto"/>
                                <w:right w:val="none" w:sz="0" w:space="0" w:color="auto"/>
                              </w:divBdr>
                              <w:divsChild>
                                <w:div w:id="150218177">
                                  <w:marLeft w:val="0"/>
                                  <w:marRight w:val="0"/>
                                  <w:marTop w:val="0"/>
                                  <w:marBottom w:val="0"/>
                                  <w:divBdr>
                                    <w:top w:val="none" w:sz="0" w:space="0" w:color="auto"/>
                                    <w:left w:val="none" w:sz="0" w:space="0" w:color="auto"/>
                                    <w:bottom w:val="none" w:sz="0" w:space="0" w:color="auto"/>
                                    <w:right w:val="none" w:sz="0" w:space="0" w:color="auto"/>
                                  </w:divBdr>
                                  <w:divsChild>
                                    <w:div w:id="1018507364">
                                      <w:marLeft w:val="0"/>
                                      <w:marRight w:val="0"/>
                                      <w:marTop w:val="0"/>
                                      <w:marBottom w:val="0"/>
                                      <w:divBdr>
                                        <w:top w:val="none" w:sz="0" w:space="0" w:color="auto"/>
                                        <w:left w:val="none" w:sz="0" w:space="0" w:color="auto"/>
                                        <w:bottom w:val="none" w:sz="0" w:space="0" w:color="auto"/>
                                        <w:right w:val="none" w:sz="0" w:space="0" w:color="auto"/>
                                      </w:divBdr>
                                      <w:divsChild>
                                        <w:div w:id="527641177">
                                          <w:marLeft w:val="0"/>
                                          <w:marRight w:val="0"/>
                                          <w:marTop w:val="0"/>
                                          <w:marBottom w:val="495"/>
                                          <w:divBdr>
                                            <w:top w:val="none" w:sz="0" w:space="0" w:color="auto"/>
                                            <w:left w:val="none" w:sz="0" w:space="0" w:color="auto"/>
                                            <w:bottom w:val="none" w:sz="0" w:space="0" w:color="auto"/>
                                            <w:right w:val="none" w:sz="0" w:space="0" w:color="auto"/>
                                          </w:divBdr>
                                          <w:divsChild>
                                            <w:div w:id="209350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2774065">
      <w:bodyDiv w:val="1"/>
      <w:marLeft w:val="0"/>
      <w:marRight w:val="0"/>
      <w:marTop w:val="0"/>
      <w:marBottom w:val="0"/>
      <w:divBdr>
        <w:top w:val="none" w:sz="0" w:space="0" w:color="auto"/>
        <w:left w:val="none" w:sz="0" w:space="0" w:color="auto"/>
        <w:bottom w:val="none" w:sz="0" w:space="0" w:color="auto"/>
        <w:right w:val="none" w:sz="0" w:space="0" w:color="auto"/>
      </w:divBdr>
      <w:divsChild>
        <w:div w:id="817844074">
          <w:marLeft w:val="0"/>
          <w:marRight w:val="0"/>
          <w:marTop w:val="0"/>
          <w:marBottom w:val="0"/>
          <w:divBdr>
            <w:top w:val="none" w:sz="0" w:space="0" w:color="auto"/>
            <w:left w:val="none" w:sz="0" w:space="0" w:color="auto"/>
            <w:bottom w:val="none" w:sz="0" w:space="0" w:color="auto"/>
            <w:right w:val="none" w:sz="0" w:space="0" w:color="auto"/>
          </w:divBdr>
          <w:divsChild>
            <w:div w:id="123277798">
              <w:marLeft w:val="0"/>
              <w:marRight w:val="0"/>
              <w:marTop w:val="0"/>
              <w:marBottom w:val="0"/>
              <w:divBdr>
                <w:top w:val="none" w:sz="0" w:space="0" w:color="auto"/>
                <w:left w:val="none" w:sz="0" w:space="0" w:color="auto"/>
                <w:bottom w:val="none" w:sz="0" w:space="0" w:color="auto"/>
                <w:right w:val="none" w:sz="0" w:space="0" w:color="auto"/>
              </w:divBdr>
              <w:divsChild>
                <w:div w:id="1315767123">
                  <w:marLeft w:val="0"/>
                  <w:marRight w:val="0"/>
                  <w:marTop w:val="0"/>
                  <w:marBottom w:val="0"/>
                  <w:divBdr>
                    <w:top w:val="none" w:sz="0" w:space="0" w:color="auto"/>
                    <w:left w:val="none" w:sz="0" w:space="0" w:color="auto"/>
                    <w:bottom w:val="none" w:sz="0" w:space="0" w:color="auto"/>
                    <w:right w:val="none" w:sz="0" w:space="0" w:color="auto"/>
                  </w:divBdr>
                  <w:divsChild>
                    <w:div w:id="1874465658">
                      <w:marLeft w:val="0"/>
                      <w:marRight w:val="0"/>
                      <w:marTop w:val="0"/>
                      <w:marBottom w:val="0"/>
                      <w:divBdr>
                        <w:top w:val="none" w:sz="0" w:space="0" w:color="auto"/>
                        <w:left w:val="none" w:sz="0" w:space="0" w:color="auto"/>
                        <w:bottom w:val="none" w:sz="0" w:space="0" w:color="auto"/>
                        <w:right w:val="none" w:sz="0" w:space="0" w:color="auto"/>
                      </w:divBdr>
                      <w:divsChild>
                        <w:div w:id="2047557626">
                          <w:marLeft w:val="0"/>
                          <w:marRight w:val="0"/>
                          <w:marTop w:val="0"/>
                          <w:marBottom w:val="0"/>
                          <w:divBdr>
                            <w:top w:val="none" w:sz="0" w:space="0" w:color="auto"/>
                            <w:left w:val="none" w:sz="0" w:space="0" w:color="auto"/>
                            <w:bottom w:val="none" w:sz="0" w:space="0" w:color="auto"/>
                            <w:right w:val="none" w:sz="0" w:space="0" w:color="auto"/>
                          </w:divBdr>
                          <w:divsChild>
                            <w:div w:id="1056122919">
                              <w:marLeft w:val="0"/>
                              <w:marRight w:val="0"/>
                              <w:marTop w:val="0"/>
                              <w:marBottom w:val="0"/>
                              <w:divBdr>
                                <w:top w:val="none" w:sz="0" w:space="0" w:color="auto"/>
                                <w:left w:val="none" w:sz="0" w:space="0" w:color="auto"/>
                                <w:bottom w:val="none" w:sz="0" w:space="0" w:color="auto"/>
                                <w:right w:val="none" w:sz="0" w:space="0" w:color="auto"/>
                              </w:divBdr>
                              <w:divsChild>
                                <w:div w:id="1812601502">
                                  <w:marLeft w:val="0"/>
                                  <w:marRight w:val="0"/>
                                  <w:marTop w:val="0"/>
                                  <w:marBottom w:val="0"/>
                                  <w:divBdr>
                                    <w:top w:val="none" w:sz="0" w:space="0" w:color="auto"/>
                                    <w:left w:val="none" w:sz="0" w:space="0" w:color="auto"/>
                                    <w:bottom w:val="none" w:sz="0" w:space="0" w:color="auto"/>
                                    <w:right w:val="none" w:sz="0" w:space="0" w:color="auto"/>
                                  </w:divBdr>
                                  <w:divsChild>
                                    <w:div w:id="1845045690">
                                      <w:marLeft w:val="0"/>
                                      <w:marRight w:val="0"/>
                                      <w:marTop w:val="0"/>
                                      <w:marBottom w:val="0"/>
                                      <w:divBdr>
                                        <w:top w:val="none" w:sz="0" w:space="0" w:color="auto"/>
                                        <w:left w:val="none" w:sz="0" w:space="0" w:color="auto"/>
                                        <w:bottom w:val="none" w:sz="0" w:space="0" w:color="auto"/>
                                        <w:right w:val="none" w:sz="0" w:space="0" w:color="auto"/>
                                      </w:divBdr>
                                      <w:divsChild>
                                        <w:div w:id="1320844960">
                                          <w:marLeft w:val="0"/>
                                          <w:marRight w:val="0"/>
                                          <w:marTop w:val="0"/>
                                          <w:marBottom w:val="495"/>
                                          <w:divBdr>
                                            <w:top w:val="none" w:sz="0" w:space="0" w:color="auto"/>
                                            <w:left w:val="none" w:sz="0" w:space="0" w:color="auto"/>
                                            <w:bottom w:val="none" w:sz="0" w:space="0" w:color="auto"/>
                                            <w:right w:val="none" w:sz="0" w:space="0" w:color="auto"/>
                                          </w:divBdr>
                                          <w:divsChild>
                                            <w:div w:id="7757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5811434">
      <w:bodyDiv w:val="1"/>
      <w:marLeft w:val="0"/>
      <w:marRight w:val="0"/>
      <w:marTop w:val="0"/>
      <w:marBottom w:val="0"/>
      <w:divBdr>
        <w:top w:val="none" w:sz="0" w:space="0" w:color="auto"/>
        <w:left w:val="none" w:sz="0" w:space="0" w:color="auto"/>
        <w:bottom w:val="none" w:sz="0" w:space="0" w:color="auto"/>
        <w:right w:val="none" w:sz="0" w:space="0" w:color="auto"/>
      </w:divBdr>
      <w:divsChild>
        <w:div w:id="567112751">
          <w:marLeft w:val="0"/>
          <w:marRight w:val="0"/>
          <w:marTop w:val="0"/>
          <w:marBottom w:val="0"/>
          <w:divBdr>
            <w:top w:val="none" w:sz="0" w:space="0" w:color="auto"/>
            <w:left w:val="none" w:sz="0" w:space="0" w:color="auto"/>
            <w:bottom w:val="none" w:sz="0" w:space="0" w:color="auto"/>
            <w:right w:val="none" w:sz="0" w:space="0" w:color="auto"/>
          </w:divBdr>
          <w:divsChild>
            <w:div w:id="838429130">
              <w:marLeft w:val="0"/>
              <w:marRight w:val="0"/>
              <w:marTop w:val="0"/>
              <w:marBottom w:val="0"/>
              <w:divBdr>
                <w:top w:val="none" w:sz="0" w:space="0" w:color="auto"/>
                <w:left w:val="none" w:sz="0" w:space="0" w:color="auto"/>
                <w:bottom w:val="none" w:sz="0" w:space="0" w:color="auto"/>
                <w:right w:val="none" w:sz="0" w:space="0" w:color="auto"/>
              </w:divBdr>
              <w:divsChild>
                <w:div w:id="1039668974">
                  <w:marLeft w:val="0"/>
                  <w:marRight w:val="0"/>
                  <w:marTop w:val="0"/>
                  <w:marBottom w:val="0"/>
                  <w:divBdr>
                    <w:top w:val="none" w:sz="0" w:space="0" w:color="auto"/>
                    <w:left w:val="none" w:sz="0" w:space="0" w:color="auto"/>
                    <w:bottom w:val="none" w:sz="0" w:space="0" w:color="auto"/>
                    <w:right w:val="none" w:sz="0" w:space="0" w:color="auto"/>
                  </w:divBdr>
                  <w:divsChild>
                    <w:div w:id="460224455">
                      <w:marLeft w:val="0"/>
                      <w:marRight w:val="0"/>
                      <w:marTop w:val="0"/>
                      <w:marBottom w:val="0"/>
                      <w:divBdr>
                        <w:top w:val="none" w:sz="0" w:space="0" w:color="auto"/>
                        <w:left w:val="none" w:sz="0" w:space="0" w:color="auto"/>
                        <w:bottom w:val="none" w:sz="0" w:space="0" w:color="auto"/>
                        <w:right w:val="none" w:sz="0" w:space="0" w:color="auto"/>
                      </w:divBdr>
                      <w:divsChild>
                        <w:div w:id="1261720386">
                          <w:marLeft w:val="0"/>
                          <w:marRight w:val="0"/>
                          <w:marTop w:val="0"/>
                          <w:marBottom w:val="0"/>
                          <w:divBdr>
                            <w:top w:val="none" w:sz="0" w:space="0" w:color="auto"/>
                            <w:left w:val="none" w:sz="0" w:space="0" w:color="auto"/>
                            <w:bottom w:val="none" w:sz="0" w:space="0" w:color="auto"/>
                            <w:right w:val="none" w:sz="0" w:space="0" w:color="auto"/>
                          </w:divBdr>
                          <w:divsChild>
                            <w:div w:id="1155491375">
                              <w:marLeft w:val="0"/>
                              <w:marRight w:val="0"/>
                              <w:marTop w:val="0"/>
                              <w:marBottom w:val="0"/>
                              <w:divBdr>
                                <w:top w:val="none" w:sz="0" w:space="0" w:color="auto"/>
                                <w:left w:val="none" w:sz="0" w:space="0" w:color="auto"/>
                                <w:bottom w:val="none" w:sz="0" w:space="0" w:color="auto"/>
                                <w:right w:val="none" w:sz="0" w:space="0" w:color="auto"/>
                              </w:divBdr>
                              <w:divsChild>
                                <w:div w:id="50349092">
                                  <w:marLeft w:val="0"/>
                                  <w:marRight w:val="0"/>
                                  <w:marTop w:val="0"/>
                                  <w:marBottom w:val="0"/>
                                  <w:divBdr>
                                    <w:top w:val="none" w:sz="0" w:space="0" w:color="auto"/>
                                    <w:left w:val="none" w:sz="0" w:space="0" w:color="auto"/>
                                    <w:bottom w:val="none" w:sz="0" w:space="0" w:color="auto"/>
                                    <w:right w:val="none" w:sz="0" w:space="0" w:color="auto"/>
                                  </w:divBdr>
                                  <w:divsChild>
                                    <w:div w:id="454567178">
                                      <w:marLeft w:val="0"/>
                                      <w:marRight w:val="0"/>
                                      <w:marTop w:val="0"/>
                                      <w:marBottom w:val="0"/>
                                      <w:divBdr>
                                        <w:top w:val="none" w:sz="0" w:space="0" w:color="auto"/>
                                        <w:left w:val="none" w:sz="0" w:space="0" w:color="auto"/>
                                        <w:bottom w:val="none" w:sz="0" w:space="0" w:color="auto"/>
                                        <w:right w:val="none" w:sz="0" w:space="0" w:color="auto"/>
                                      </w:divBdr>
                                      <w:divsChild>
                                        <w:div w:id="1904171438">
                                          <w:marLeft w:val="0"/>
                                          <w:marRight w:val="0"/>
                                          <w:marTop w:val="0"/>
                                          <w:marBottom w:val="495"/>
                                          <w:divBdr>
                                            <w:top w:val="none" w:sz="0" w:space="0" w:color="auto"/>
                                            <w:left w:val="none" w:sz="0" w:space="0" w:color="auto"/>
                                            <w:bottom w:val="none" w:sz="0" w:space="0" w:color="auto"/>
                                            <w:right w:val="none" w:sz="0" w:space="0" w:color="auto"/>
                                          </w:divBdr>
                                          <w:divsChild>
                                            <w:div w:id="104891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0130544">
      <w:bodyDiv w:val="1"/>
      <w:marLeft w:val="0"/>
      <w:marRight w:val="0"/>
      <w:marTop w:val="0"/>
      <w:marBottom w:val="0"/>
      <w:divBdr>
        <w:top w:val="none" w:sz="0" w:space="0" w:color="auto"/>
        <w:left w:val="none" w:sz="0" w:space="0" w:color="auto"/>
        <w:bottom w:val="none" w:sz="0" w:space="0" w:color="auto"/>
        <w:right w:val="none" w:sz="0" w:space="0" w:color="auto"/>
      </w:divBdr>
      <w:divsChild>
        <w:div w:id="1310093903">
          <w:marLeft w:val="0"/>
          <w:marRight w:val="0"/>
          <w:marTop w:val="0"/>
          <w:marBottom w:val="0"/>
          <w:divBdr>
            <w:top w:val="none" w:sz="0" w:space="0" w:color="auto"/>
            <w:left w:val="none" w:sz="0" w:space="0" w:color="auto"/>
            <w:bottom w:val="none" w:sz="0" w:space="0" w:color="auto"/>
            <w:right w:val="none" w:sz="0" w:space="0" w:color="auto"/>
          </w:divBdr>
          <w:divsChild>
            <w:div w:id="215118918">
              <w:marLeft w:val="0"/>
              <w:marRight w:val="0"/>
              <w:marTop w:val="0"/>
              <w:marBottom w:val="0"/>
              <w:divBdr>
                <w:top w:val="none" w:sz="0" w:space="0" w:color="auto"/>
                <w:left w:val="none" w:sz="0" w:space="0" w:color="auto"/>
                <w:bottom w:val="none" w:sz="0" w:space="0" w:color="auto"/>
                <w:right w:val="none" w:sz="0" w:space="0" w:color="auto"/>
              </w:divBdr>
              <w:divsChild>
                <w:div w:id="932544214">
                  <w:marLeft w:val="0"/>
                  <w:marRight w:val="0"/>
                  <w:marTop w:val="0"/>
                  <w:marBottom w:val="0"/>
                  <w:divBdr>
                    <w:top w:val="none" w:sz="0" w:space="0" w:color="auto"/>
                    <w:left w:val="none" w:sz="0" w:space="0" w:color="auto"/>
                    <w:bottom w:val="none" w:sz="0" w:space="0" w:color="auto"/>
                    <w:right w:val="none" w:sz="0" w:space="0" w:color="auto"/>
                  </w:divBdr>
                  <w:divsChild>
                    <w:div w:id="508371752">
                      <w:marLeft w:val="0"/>
                      <w:marRight w:val="0"/>
                      <w:marTop w:val="0"/>
                      <w:marBottom w:val="0"/>
                      <w:divBdr>
                        <w:top w:val="none" w:sz="0" w:space="0" w:color="auto"/>
                        <w:left w:val="none" w:sz="0" w:space="0" w:color="auto"/>
                        <w:bottom w:val="none" w:sz="0" w:space="0" w:color="auto"/>
                        <w:right w:val="none" w:sz="0" w:space="0" w:color="auto"/>
                      </w:divBdr>
                      <w:divsChild>
                        <w:div w:id="203912374">
                          <w:marLeft w:val="0"/>
                          <w:marRight w:val="0"/>
                          <w:marTop w:val="0"/>
                          <w:marBottom w:val="0"/>
                          <w:divBdr>
                            <w:top w:val="none" w:sz="0" w:space="0" w:color="auto"/>
                            <w:left w:val="none" w:sz="0" w:space="0" w:color="auto"/>
                            <w:bottom w:val="none" w:sz="0" w:space="0" w:color="auto"/>
                            <w:right w:val="none" w:sz="0" w:space="0" w:color="auto"/>
                          </w:divBdr>
                          <w:divsChild>
                            <w:div w:id="257560741">
                              <w:marLeft w:val="0"/>
                              <w:marRight w:val="0"/>
                              <w:marTop w:val="0"/>
                              <w:marBottom w:val="0"/>
                              <w:divBdr>
                                <w:top w:val="none" w:sz="0" w:space="0" w:color="auto"/>
                                <w:left w:val="none" w:sz="0" w:space="0" w:color="auto"/>
                                <w:bottom w:val="none" w:sz="0" w:space="0" w:color="auto"/>
                                <w:right w:val="none" w:sz="0" w:space="0" w:color="auto"/>
                              </w:divBdr>
                              <w:divsChild>
                                <w:div w:id="2112192224">
                                  <w:marLeft w:val="0"/>
                                  <w:marRight w:val="0"/>
                                  <w:marTop w:val="0"/>
                                  <w:marBottom w:val="0"/>
                                  <w:divBdr>
                                    <w:top w:val="none" w:sz="0" w:space="0" w:color="auto"/>
                                    <w:left w:val="none" w:sz="0" w:space="0" w:color="auto"/>
                                    <w:bottom w:val="none" w:sz="0" w:space="0" w:color="auto"/>
                                    <w:right w:val="none" w:sz="0" w:space="0" w:color="auto"/>
                                  </w:divBdr>
                                  <w:divsChild>
                                    <w:div w:id="839199323">
                                      <w:marLeft w:val="0"/>
                                      <w:marRight w:val="0"/>
                                      <w:marTop w:val="0"/>
                                      <w:marBottom w:val="0"/>
                                      <w:divBdr>
                                        <w:top w:val="none" w:sz="0" w:space="0" w:color="auto"/>
                                        <w:left w:val="none" w:sz="0" w:space="0" w:color="auto"/>
                                        <w:bottom w:val="none" w:sz="0" w:space="0" w:color="auto"/>
                                        <w:right w:val="none" w:sz="0" w:space="0" w:color="auto"/>
                                      </w:divBdr>
                                      <w:divsChild>
                                        <w:div w:id="429007195">
                                          <w:marLeft w:val="0"/>
                                          <w:marRight w:val="0"/>
                                          <w:marTop w:val="0"/>
                                          <w:marBottom w:val="0"/>
                                          <w:divBdr>
                                            <w:top w:val="none" w:sz="0" w:space="0" w:color="auto"/>
                                            <w:left w:val="none" w:sz="0" w:space="0" w:color="auto"/>
                                            <w:bottom w:val="none" w:sz="0" w:space="0" w:color="auto"/>
                                            <w:right w:val="none" w:sz="0" w:space="0" w:color="auto"/>
                                          </w:divBdr>
                                          <w:divsChild>
                                            <w:div w:id="1016493829">
                                              <w:marLeft w:val="0"/>
                                              <w:marRight w:val="0"/>
                                              <w:marTop w:val="0"/>
                                              <w:marBottom w:val="495"/>
                                              <w:divBdr>
                                                <w:top w:val="none" w:sz="0" w:space="0" w:color="auto"/>
                                                <w:left w:val="none" w:sz="0" w:space="0" w:color="auto"/>
                                                <w:bottom w:val="none" w:sz="0" w:space="0" w:color="auto"/>
                                                <w:right w:val="none" w:sz="0" w:space="0" w:color="auto"/>
                                              </w:divBdr>
                                              <w:divsChild>
                                                <w:div w:id="95113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518658">
      <w:bodyDiv w:val="1"/>
      <w:marLeft w:val="0"/>
      <w:marRight w:val="0"/>
      <w:marTop w:val="0"/>
      <w:marBottom w:val="0"/>
      <w:divBdr>
        <w:top w:val="none" w:sz="0" w:space="0" w:color="auto"/>
        <w:left w:val="none" w:sz="0" w:space="0" w:color="auto"/>
        <w:bottom w:val="none" w:sz="0" w:space="0" w:color="auto"/>
        <w:right w:val="none" w:sz="0" w:space="0" w:color="auto"/>
      </w:divBdr>
      <w:divsChild>
        <w:div w:id="1050224549">
          <w:marLeft w:val="0"/>
          <w:marRight w:val="0"/>
          <w:marTop w:val="0"/>
          <w:marBottom w:val="0"/>
          <w:divBdr>
            <w:top w:val="none" w:sz="0" w:space="0" w:color="auto"/>
            <w:left w:val="none" w:sz="0" w:space="0" w:color="auto"/>
            <w:bottom w:val="none" w:sz="0" w:space="0" w:color="auto"/>
            <w:right w:val="none" w:sz="0" w:space="0" w:color="auto"/>
          </w:divBdr>
          <w:divsChild>
            <w:div w:id="573903154">
              <w:marLeft w:val="0"/>
              <w:marRight w:val="0"/>
              <w:marTop w:val="0"/>
              <w:marBottom w:val="0"/>
              <w:divBdr>
                <w:top w:val="none" w:sz="0" w:space="0" w:color="auto"/>
                <w:left w:val="none" w:sz="0" w:space="0" w:color="auto"/>
                <w:bottom w:val="none" w:sz="0" w:space="0" w:color="auto"/>
                <w:right w:val="none" w:sz="0" w:space="0" w:color="auto"/>
              </w:divBdr>
              <w:divsChild>
                <w:div w:id="1607730798">
                  <w:marLeft w:val="0"/>
                  <w:marRight w:val="0"/>
                  <w:marTop w:val="0"/>
                  <w:marBottom w:val="0"/>
                  <w:divBdr>
                    <w:top w:val="none" w:sz="0" w:space="0" w:color="auto"/>
                    <w:left w:val="none" w:sz="0" w:space="0" w:color="auto"/>
                    <w:bottom w:val="none" w:sz="0" w:space="0" w:color="auto"/>
                    <w:right w:val="none" w:sz="0" w:space="0" w:color="auto"/>
                  </w:divBdr>
                  <w:divsChild>
                    <w:div w:id="411197609">
                      <w:marLeft w:val="0"/>
                      <w:marRight w:val="0"/>
                      <w:marTop w:val="0"/>
                      <w:marBottom w:val="0"/>
                      <w:divBdr>
                        <w:top w:val="none" w:sz="0" w:space="0" w:color="auto"/>
                        <w:left w:val="none" w:sz="0" w:space="0" w:color="auto"/>
                        <w:bottom w:val="none" w:sz="0" w:space="0" w:color="auto"/>
                        <w:right w:val="none" w:sz="0" w:space="0" w:color="auto"/>
                      </w:divBdr>
                      <w:divsChild>
                        <w:div w:id="2101101843">
                          <w:marLeft w:val="0"/>
                          <w:marRight w:val="0"/>
                          <w:marTop w:val="0"/>
                          <w:marBottom w:val="0"/>
                          <w:divBdr>
                            <w:top w:val="none" w:sz="0" w:space="0" w:color="auto"/>
                            <w:left w:val="none" w:sz="0" w:space="0" w:color="auto"/>
                            <w:bottom w:val="none" w:sz="0" w:space="0" w:color="auto"/>
                            <w:right w:val="none" w:sz="0" w:space="0" w:color="auto"/>
                          </w:divBdr>
                          <w:divsChild>
                            <w:div w:id="798501217">
                              <w:marLeft w:val="0"/>
                              <w:marRight w:val="0"/>
                              <w:marTop w:val="0"/>
                              <w:marBottom w:val="0"/>
                              <w:divBdr>
                                <w:top w:val="none" w:sz="0" w:space="0" w:color="auto"/>
                                <w:left w:val="none" w:sz="0" w:space="0" w:color="auto"/>
                                <w:bottom w:val="none" w:sz="0" w:space="0" w:color="auto"/>
                                <w:right w:val="none" w:sz="0" w:space="0" w:color="auto"/>
                              </w:divBdr>
                              <w:divsChild>
                                <w:div w:id="275331517">
                                  <w:marLeft w:val="0"/>
                                  <w:marRight w:val="0"/>
                                  <w:marTop w:val="0"/>
                                  <w:marBottom w:val="0"/>
                                  <w:divBdr>
                                    <w:top w:val="none" w:sz="0" w:space="0" w:color="auto"/>
                                    <w:left w:val="none" w:sz="0" w:space="0" w:color="auto"/>
                                    <w:bottom w:val="none" w:sz="0" w:space="0" w:color="auto"/>
                                    <w:right w:val="none" w:sz="0" w:space="0" w:color="auto"/>
                                  </w:divBdr>
                                  <w:divsChild>
                                    <w:div w:id="304165962">
                                      <w:marLeft w:val="0"/>
                                      <w:marRight w:val="0"/>
                                      <w:marTop w:val="0"/>
                                      <w:marBottom w:val="0"/>
                                      <w:divBdr>
                                        <w:top w:val="none" w:sz="0" w:space="0" w:color="auto"/>
                                        <w:left w:val="none" w:sz="0" w:space="0" w:color="auto"/>
                                        <w:bottom w:val="none" w:sz="0" w:space="0" w:color="auto"/>
                                        <w:right w:val="none" w:sz="0" w:space="0" w:color="auto"/>
                                      </w:divBdr>
                                      <w:divsChild>
                                        <w:div w:id="436560633">
                                          <w:marLeft w:val="0"/>
                                          <w:marRight w:val="0"/>
                                          <w:marTop w:val="0"/>
                                          <w:marBottom w:val="495"/>
                                          <w:divBdr>
                                            <w:top w:val="none" w:sz="0" w:space="0" w:color="auto"/>
                                            <w:left w:val="none" w:sz="0" w:space="0" w:color="auto"/>
                                            <w:bottom w:val="none" w:sz="0" w:space="0" w:color="auto"/>
                                            <w:right w:val="none" w:sz="0" w:space="0" w:color="auto"/>
                                          </w:divBdr>
                                          <w:divsChild>
                                            <w:div w:id="123851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6240389">
      <w:bodyDiv w:val="1"/>
      <w:marLeft w:val="0"/>
      <w:marRight w:val="0"/>
      <w:marTop w:val="0"/>
      <w:marBottom w:val="0"/>
      <w:divBdr>
        <w:top w:val="none" w:sz="0" w:space="0" w:color="auto"/>
        <w:left w:val="none" w:sz="0" w:space="0" w:color="auto"/>
        <w:bottom w:val="none" w:sz="0" w:space="0" w:color="auto"/>
        <w:right w:val="none" w:sz="0" w:space="0" w:color="auto"/>
      </w:divBdr>
      <w:divsChild>
        <w:div w:id="1656952156">
          <w:marLeft w:val="0"/>
          <w:marRight w:val="0"/>
          <w:marTop w:val="0"/>
          <w:marBottom w:val="0"/>
          <w:divBdr>
            <w:top w:val="none" w:sz="0" w:space="0" w:color="auto"/>
            <w:left w:val="none" w:sz="0" w:space="0" w:color="auto"/>
            <w:bottom w:val="none" w:sz="0" w:space="0" w:color="auto"/>
            <w:right w:val="none" w:sz="0" w:space="0" w:color="auto"/>
          </w:divBdr>
          <w:divsChild>
            <w:div w:id="1325743821">
              <w:marLeft w:val="0"/>
              <w:marRight w:val="0"/>
              <w:marTop w:val="0"/>
              <w:marBottom w:val="0"/>
              <w:divBdr>
                <w:top w:val="none" w:sz="0" w:space="0" w:color="auto"/>
                <w:left w:val="none" w:sz="0" w:space="0" w:color="auto"/>
                <w:bottom w:val="none" w:sz="0" w:space="0" w:color="auto"/>
                <w:right w:val="none" w:sz="0" w:space="0" w:color="auto"/>
              </w:divBdr>
              <w:divsChild>
                <w:div w:id="1848708996">
                  <w:marLeft w:val="0"/>
                  <w:marRight w:val="0"/>
                  <w:marTop w:val="0"/>
                  <w:marBottom w:val="0"/>
                  <w:divBdr>
                    <w:top w:val="none" w:sz="0" w:space="0" w:color="auto"/>
                    <w:left w:val="none" w:sz="0" w:space="0" w:color="auto"/>
                    <w:bottom w:val="none" w:sz="0" w:space="0" w:color="auto"/>
                    <w:right w:val="none" w:sz="0" w:space="0" w:color="auto"/>
                  </w:divBdr>
                  <w:divsChild>
                    <w:div w:id="89398987">
                      <w:marLeft w:val="0"/>
                      <w:marRight w:val="0"/>
                      <w:marTop w:val="0"/>
                      <w:marBottom w:val="0"/>
                      <w:divBdr>
                        <w:top w:val="none" w:sz="0" w:space="0" w:color="auto"/>
                        <w:left w:val="none" w:sz="0" w:space="0" w:color="auto"/>
                        <w:bottom w:val="none" w:sz="0" w:space="0" w:color="auto"/>
                        <w:right w:val="none" w:sz="0" w:space="0" w:color="auto"/>
                      </w:divBdr>
                      <w:divsChild>
                        <w:div w:id="1031684381">
                          <w:marLeft w:val="0"/>
                          <w:marRight w:val="0"/>
                          <w:marTop w:val="0"/>
                          <w:marBottom w:val="0"/>
                          <w:divBdr>
                            <w:top w:val="none" w:sz="0" w:space="0" w:color="auto"/>
                            <w:left w:val="none" w:sz="0" w:space="0" w:color="auto"/>
                            <w:bottom w:val="none" w:sz="0" w:space="0" w:color="auto"/>
                            <w:right w:val="none" w:sz="0" w:space="0" w:color="auto"/>
                          </w:divBdr>
                          <w:divsChild>
                            <w:div w:id="234750350">
                              <w:marLeft w:val="0"/>
                              <w:marRight w:val="0"/>
                              <w:marTop w:val="0"/>
                              <w:marBottom w:val="0"/>
                              <w:divBdr>
                                <w:top w:val="none" w:sz="0" w:space="0" w:color="auto"/>
                                <w:left w:val="none" w:sz="0" w:space="0" w:color="auto"/>
                                <w:bottom w:val="none" w:sz="0" w:space="0" w:color="auto"/>
                                <w:right w:val="none" w:sz="0" w:space="0" w:color="auto"/>
                              </w:divBdr>
                              <w:divsChild>
                                <w:div w:id="324407050">
                                  <w:marLeft w:val="0"/>
                                  <w:marRight w:val="0"/>
                                  <w:marTop w:val="0"/>
                                  <w:marBottom w:val="0"/>
                                  <w:divBdr>
                                    <w:top w:val="none" w:sz="0" w:space="0" w:color="auto"/>
                                    <w:left w:val="none" w:sz="0" w:space="0" w:color="auto"/>
                                    <w:bottom w:val="none" w:sz="0" w:space="0" w:color="auto"/>
                                    <w:right w:val="none" w:sz="0" w:space="0" w:color="auto"/>
                                  </w:divBdr>
                                  <w:divsChild>
                                    <w:div w:id="468476608">
                                      <w:marLeft w:val="0"/>
                                      <w:marRight w:val="0"/>
                                      <w:marTop w:val="0"/>
                                      <w:marBottom w:val="0"/>
                                      <w:divBdr>
                                        <w:top w:val="none" w:sz="0" w:space="0" w:color="auto"/>
                                        <w:left w:val="none" w:sz="0" w:space="0" w:color="auto"/>
                                        <w:bottom w:val="none" w:sz="0" w:space="0" w:color="auto"/>
                                        <w:right w:val="none" w:sz="0" w:space="0" w:color="auto"/>
                                      </w:divBdr>
                                      <w:divsChild>
                                        <w:div w:id="447697870">
                                          <w:marLeft w:val="0"/>
                                          <w:marRight w:val="0"/>
                                          <w:marTop w:val="0"/>
                                          <w:marBottom w:val="495"/>
                                          <w:divBdr>
                                            <w:top w:val="none" w:sz="0" w:space="0" w:color="auto"/>
                                            <w:left w:val="none" w:sz="0" w:space="0" w:color="auto"/>
                                            <w:bottom w:val="none" w:sz="0" w:space="0" w:color="auto"/>
                                            <w:right w:val="none" w:sz="0" w:space="0" w:color="auto"/>
                                          </w:divBdr>
                                          <w:divsChild>
                                            <w:div w:id="51441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1220567">
      <w:bodyDiv w:val="1"/>
      <w:marLeft w:val="0"/>
      <w:marRight w:val="0"/>
      <w:marTop w:val="0"/>
      <w:marBottom w:val="0"/>
      <w:divBdr>
        <w:top w:val="none" w:sz="0" w:space="0" w:color="auto"/>
        <w:left w:val="none" w:sz="0" w:space="0" w:color="auto"/>
        <w:bottom w:val="none" w:sz="0" w:space="0" w:color="auto"/>
        <w:right w:val="none" w:sz="0" w:space="0" w:color="auto"/>
      </w:divBdr>
      <w:divsChild>
        <w:div w:id="1872062064">
          <w:marLeft w:val="0"/>
          <w:marRight w:val="0"/>
          <w:marTop w:val="0"/>
          <w:marBottom w:val="0"/>
          <w:divBdr>
            <w:top w:val="none" w:sz="0" w:space="0" w:color="auto"/>
            <w:left w:val="none" w:sz="0" w:space="0" w:color="auto"/>
            <w:bottom w:val="none" w:sz="0" w:space="0" w:color="auto"/>
            <w:right w:val="none" w:sz="0" w:space="0" w:color="auto"/>
          </w:divBdr>
          <w:divsChild>
            <w:div w:id="1061446836">
              <w:marLeft w:val="0"/>
              <w:marRight w:val="0"/>
              <w:marTop w:val="0"/>
              <w:marBottom w:val="0"/>
              <w:divBdr>
                <w:top w:val="none" w:sz="0" w:space="0" w:color="auto"/>
                <w:left w:val="none" w:sz="0" w:space="0" w:color="auto"/>
                <w:bottom w:val="none" w:sz="0" w:space="0" w:color="auto"/>
                <w:right w:val="none" w:sz="0" w:space="0" w:color="auto"/>
              </w:divBdr>
              <w:divsChild>
                <w:div w:id="2061055969">
                  <w:marLeft w:val="0"/>
                  <w:marRight w:val="0"/>
                  <w:marTop w:val="0"/>
                  <w:marBottom w:val="0"/>
                  <w:divBdr>
                    <w:top w:val="none" w:sz="0" w:space="0" w:color="auto"/>
                    <w:left w:val="none" w:sz="0" w:space="0" w:color="auto"/>
                    <w:bottom w:val="none" w:sz="0" w:space="0" w:color="auto"/>
                    <w:right w:val="none" w:sz="0" w:space="0" w:color="auto"/>
                  </w:divBdr>
                  <w:divsChild>
                    <w:div w:id="188492950">
                      <w:marLeft w:val="0"/>
                      <w:marRight w:val="0"/>
                      <w:marTop w:val="0"/>
                      <w:marBottom w:val="0"/>
                      <w:divBdr>
                        <w:top w:val="none" w:sz="0" w:space="0" w:color="auto"/>
                        <w:left w:val="none" w:sz="0" w:space="0" w:color="auto"/>
                        <w:bottom w:val="none" w:sz="0" w:space="0" w:color="auto"/>
                        <w:right w:val="none" w:sz="0" w:space="0" w:color="auto"/>
                      </w:divBdr>
                      <w:divsChild>
                        <w:div w:id="846477039">
                          <w:marLeft w:val="0"/>
                          <w:marRight w:val="0"/>
                          <w:marTop w:val="0"/>
                          <w:marBottom w:val="0"/>
                          <w:divBdr>
                            <w:top w:val="none" w:sz="0" w:space="0" w:color="auto"/>
                            <w:left w:val="none" w:sz="0" w:space="0" w:color="auto"/>
                            <w:bottom w:val="none" w:sz="0" w:space="0" w:color="auto"/>
                            <w:right w:val="none" w:sz="0" w:space="0" w:color="auto"/>
                          </w:divBdr>
                          <w:divsChild>
                            <w:div w:id="746342273">
                              <w:marLeft w:val="0"/>
                              <w:marRight w:val="0"/>
                              <w:marTop w:val="0"/>
                              <w:marBottom w:val="0"/>
                              <w:divBdr>
                                <w:top w:val="none" w:sz="0" w:space="0" w:color="auto"/>
                                <w:left w:val="none" w:sz="0" w:space="0" w:color="auto"/>
                                <w:bottom w:val="none" w:sz="0" w:space="0" w:color="auto"/>
                                <w:right w:val="none" w:sz="0" w:space="0" w:color="auto"/>
                              </w:divBdr>
                              <w:divsChild>
                                <w:div w:id="1208300275">
                                  <w:marLeft w:val="0"/>
                                  <w:marRight w:val="0"/>
                                  <w:marTop w:val="0"/>
                                  <w:marBottom w:val="0"/>
                                  <w:divBdr>
                                    <w:top w:val="none" w:sz="0" w:space="0" w:color="auto"/>
                                    <w:left w:val="none" w:sz="0" w:space="0" w:color="auto"/>
                                    <w:bottom w:val="none" w:sz="0" w:space="0" w:color="auto"/>
                                    <w:right w:val="none" w:sz="0" w:space="0" w:color="auto"/>
                                  </w:divBdr>
                                  <w:divsChild>
                                    <w:div w:id="213659032">
                                      <w:marLeft w:val="0"/>
                                      <w:marRight w:val="0"/>
                                      <w:marTop w:val="0"/>
                                      <w:marBottom w:val="0"/>
                                      <w:divBdr>
                                        <w:top w:val="none" w:sz="0" w:space="0" w:color="auto"/>
                                        <w:left w:val="none" w:sz="0" w:space="0" w:color="auto"/>
                                        <w:bottom w:val="none" w:sz="0" w:space="0" w:color="auto"/>
                                        <w:right w:val="none" w:sz="0" w:space="0" w:color="auto"/>
                                      </w:divBdr>
                                      <w:divsChild>
                                        <w:div w:id="554586535">
                                          <w:marLeft w:val="0"/>
                                          <w:marRight w:val="0"/>
                                          <w:marTop w:val="0"/>
                                          <w:marBottom w:val="495"/>
                                          <w:divBdr>
                                            <w:top w:val="none" w:sz="0" w:space="0" w:color="auto"/>
                                            <w:left w:val="none" w:sz="0" w:space="0" w:color="auto"/>
                                            <w:bottom w:val="none" w:sz="0" w:space="0" w:color="auto"/>
                                            <w:right w:val="none" w:sz="0" w:space="0" w:color="auto"/>
                                          </w:divBdr>
                                          <w:divsChild>
                                            <w:div w:id="20429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C59F5-CE5D-40D9-8A6C-557885CE8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3604</Words>
  <Characters>20543</Characters>
  <Application>Microsoft Office Word</Application>
  <DocSecurity>0</DocSecurity>
  <Lines>171</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24099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2023-11-21T14:29:00Z</dcterms:modified>
</cp:coreProperties>
</file>