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48F" w:rsidRPr="008C08EE" w:rsidRDefault="007C7008" w:rsidP="008C08EE">
      <w:pPr>
        <w:pStyle w:val="Titolocopertina"/>
      </w:pPr>
      <w:bookmarkStart w:id="0" w:name="_GoBack"/>
      <w:bookmarkEnd w:id="0"/>
      <w:r w:rsidRPr="008C08EE">
        <w:t>Schema di relazione</w:t>
      </w:r>
      <w:r w:rsidR="0018548F" w:rsidRPr="008C08EE">
        <w:t xml:space="preserve"> TECNICA </w:t>
      </w:r>
    </w:p>
    <w:p w:rsidR="007C7008" w:rsidRPr="008C08EE" w:rsidRDefault="007C7008" w:rsidP="00B07F2E">
      <w:pPr>
        <w:rPr>
          <w:rFonts w:ascii="Times New Roman" w:hAnsi="Times New Roman"/>
          <w:sz w:val="22"/>
          <w:szCs w:val="22"/>
        </w:rPr>
      </w:pPr>
    </w:p>
    <w:p w:rsidR="00B07F2E" w:rsidRPr="008C08EE" w:rsidRDefault="00B07F2E" w:rsidP="00B07F2E">
      <w:pPr>
        <w:rPr>
          <w:rFonts w:ascii="Times New Roman" w:hAnsi="Times New Roman"/>
          <w:sz w:val="22"/>
          <w:szCs w:val="22"/>
        </w:rPr>
      </w:pPr>
      <w:r w:rsidRPr="008C08EE">
        <w:rPr>
          <w:rFonts w:ascii="Times New Roman" w:hAnsi="Times New Roman"/>
          <w:sz w:val="22"/>
          <w:szCs w:val="22"/>
        </w:rPr>
        <w:t>L’</w:t>
      </w:r>
      <w:r w:rsidR="00690CDE" w:rsidRPr="008C08EE">
        <w:rPr>
          <w:rStyle w:val="StileCorsivo"/>
          <w:rFonts w:ascii="Times New Roman" w:hAnsi="Times New Roman"/>
          <w:sz w:val="22"/>
          <w:szCs w:val="22"/>
        </w:rPr>
        <w:t>Offerta tecnica</w:t>
      </w:r>
      <w:r w:rsidRPr="008C08EE">
        <w:rPr>
          <w:rStyle w:val="StileCorsivo"/>
          <w:rFonts w:ascii="Times New Roman" w:hAnsi="Times New Roman"/>
          <w:sz w:val="22"/>
          <w:szCs w:val="22"/>
        </w:rPr>
        <w:t xml:space="preserve"> </w:t>
      </w:r>
      <w:r w:rsidRPr="008C08EE">
        <w:rPr>
          <w:rStyle w:val="StileCorsivo"/>
          <w:rFonts w:ascii="Times New Roman" w:hAnsi="Times New Roman"/>
          <w:i w:val="0"/>
          <w:sz w:val="22"/>
          <w:szCs w:val="22"/>
        </w:rPr>
        <w:t xml:space="preserve">è costituita </w:t>
      </w:r>
      <w:r w:rsidR="007C7008" w:rsidRPr="008C08EE">
        <w:rPr>
          <w:rStyle w:val="StileCorsivo"/>
          <w:rFonts w:ascii="Times New Roman" w:hAnsi="Times New Roman"/>
          <w:i w:val="0"/>
          <w:sz w:val="22"/>
          <w:szCs w:val="22"/>
        </w:rPr>
        <w:t xml:space="preserve">in parte </w:t>
      </w:r>
      <w:r w:rsidRPr="008C08EE">
        <w:rPr>
          <w:rFonts w:ascii="Times New Roman" w:hAnsi="Times New Roman"/>
          <w:sz w:val="22"/>
          <w:szCs w:val="22"/>
        </w:rPr>
        <w:t xml:space="preserve">da </w:t>
      </w:r>
      <w:r w:rsidR="00690CDE" w:rsidRPr="008C08EE">
        <w:rPr>
          <w:rFonts w:ascii="Times New Roman" w:hAnsi="Times New Roman"/>
          <w:sz w:val="22"/>
          <w:szCs w:val="22"/>
        </w:rPr>
        <w:t xml:space="preserve">una </w:t>
      </w:r>
      <w:r w:rsidR="00690CDE" w:rsidRPr="008C08EE">
        <w:rPr>
          <w:rFonts w:ascii="Times New Roman" w:hAnsi="Times New Roman"/>
          <w:b/>
          <w:bCs/>
          <w:sz w:val="22"/>
          <w:szCs w:val="22"/>
        </w:rPr>
        <w:t>R</w:t>
      </w:r>
      <w:r w:rsidR="00EB4051" w:rsidRPr="008C08EE">
        <w:rPr>
          <w:rFonts w:ascii="Times New Roman" w:hAnsi="Times New Roman"/>
          <w:b/>
          <w:bCs/>
          <w:sz w:val="22"/>
          <w:szCs w:val="22"/>
        </w:rPr>
        <w:t xml:space="preserve">ELAZIONE </w:t>
      </w:r>
      <w:r w:rsidR="00690CDE" w:rsidRPr="008C08EE">
        <w:rPr>
          <w:rFonts w:ascii="Times New Roman" w:hAnsi="Times New Roman"/>
          <w:b/>
          <w:bCs/>
          <w:sz w:val="22"/>
          <w:szCs w:val="22"/>
        </w:rPr>
        <w:t>T</w:t>
      </w:r>
      <w:r w:rsidR="00EB4051" w:rsidRPr="008C08EE">
        <w:rPr>
          <w:rFonts w:ascii="Times New Roman" w:hAnsi="Times New Roman"/>
          <w:b/>
          <w:bCs/>
          <w:sz w:val="22"/>
          <w:szCs w:val="22"/>
        </w:rPr>
        <w:t>ECNICA</w:t>
      </w:r>
      <w:r w:rsidR="00690CDE" w:rsidRPr="008C08EE">
        <w:rPr>
          <w:rFonts w:ascii="Times New Roman" w:hAnsi="Times New Roman"/>
          <w:sz w:val="22"/>
          <w:szCs w:val="22"/>
        </w:rPr>
        <w:t xml:space="preserve"> in </w:t>
      </w:r>
      <w:r w:rsidR="00690CDE" w:rsidRPr="008C08EE">
        <w:rPr>
          <w:rFonts w:ascii="Times New Roman" w:hAnsi="Times New Roman"/>
          <w:b/>
          <w:sz w:val="22"/>
          <w:szCs w:val="22"/>
          <w:u w:val="single"/>
        </w:rPr>
        <w:t>lingua italiana</w:t>
      </w:r>
      <w:r w:rsidR="003B50A3" w:rsidRPr="008C08EE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Pr="008C08EE">
        <w:rPr>
          <w:rFonts w:ascii="Times New Roman" w:hAnsi="Times New Roman"/>
          <w:sz w:val="22"/>
          <w:szCs w:val="22"/>
        </w:rPr>
        <w:t>che</w:t>
      </w:r>
      <w:r w:rsidR="00817257" w:rsidRPr="008C08EE">
        <w:rPr>
          <w:rFonts w:ascii="Times New Roman" w:hAnsi="Times New Roman"/>
          <w:sz w:val="22"/>
          <w:szCs w:val="22"/>
        </w:rPr>
        <w:t xml:space="preserve"> </w:t>
      </w:r>
      <w:r w:rsidRPr="008C08EE">
        <w:rPr>
          <w:rFonts w:ascii="Times New Roman" w:hAnsi="Times New Roman"/>
          <w:sz w:val="22"/>
          <w:szCs w:val="22"/>
        </w:rPr>
        <w:t xml:space="preserve">dovrà contenere una descrizione completa e dettagliata </w:t>
      </w:r>
      <w:r w:rsidR="007C7008" w:rsidRPr="008C08EE">
        <w:rPr>
          <w:rFonts w:ascii="Times New Roman" w:hAnsi="Times New Roman"/>
          <w:sz w:val="22"/>
          <w:szCs w:val="22"/>
        </w:rPr>
        <w:t>dei</w:t>
      </w:r>
      <w:r w:rsidRPr="008C08EE">
        <w:rPr>
          <w:rFonts w:ascii="Times New Roman" w:hAnsi="Times New Roman"/>
          <w:sz w:val="22"/>
          <w:szCs w:val="22"/>
        </w:rPr>
        <w:t xml:space="preserve"> servizi offerti che dovranno essere conformi ai requisiti indicati dal Capitolato Tecnico</w:t>
      </w:r>
      <w:r w:rsidR="006A0402" w:rsidRPr="008C08EE">
        <w:rPr>
          <w:rFonts w:ascii="Times New Roman" w:hAnsi="Times New Roman"/>
          <w:sz w:val="22"/>
          <w:szCs w:val="22"/>
        </w:rPr>
        <w:t xml:space="preserve"> e nel Disciplinare di</w:t>
      </w:r>
      <w:r w:rsidR="007C7008" w:rsidRPr="008C08EE">
        <w:rPr>
          <w:rFonts w:ascii="Times New Roman" w:hAnsi="Times New Roman"/>
          <w:sz w:val="22"/>
          <w:szCs w:val="22"/>
        </w:rPr>
        <w:t xml:space="preserve"> Rdo</w:t>
      </w:r>
      <w:r w:rsidRPr="008C08EE">
        <w:rPr>
          <w:rFonts w:ascii="Times New Roman" w:hAnsi="Times New Roman"/>
          <w:sz w:val="22"/>
          <w:szCs w:val="22"/>
        </w:rPr>
        <w:t xml:space="preserve">. </w:t>
      </w:r>
    </w:p>
    <w:p w:rsidR="00B07F2E" w:rsidRPr="008C08EE" w:rsidRDefault="00B07F2E" w:rsidP="00B07F2E">
      <w:pPr>
        <w:rPr>
          <w:rFonts w:ascii="Times New Roman" w:hAnsi="Times New Roman"/>
          <w:sz w:val="22"/>
          <w:szCs w:val="22"/>
        </w:rPr>
      </w:pPr>
      <w:r w:rsidRPr="008C08EE">
        <w:rPr>
          <w:rFonts w:ascii="Times New Roman" w:hAnsi="Times New Roman"/>
          <w:sz w:val="22"/>
          <w:szCs w:val="22"/>
        </w:rPr>
        <w:t xml:space="preserve">Si precisa che in caso di redazione in lingua diversa dall’italiano la relazione tecnica </w:t>
      </w:r>
      <w:r w:rsidRPr="008C08EE">
        <w:rPr>
          <w:rFonts w:ascii="Times New Roman" w:hAnsi="Times New Roman"/>
          <w:b/>
          <w:sz w:val="22"/>
          <w:szCs w:val="22"/>
          <w:u w:val="single"/>
        </w:rPr>
        <w:t xml:space="preserve">dovrà </w:t>
      </w:r>
      <w:r w:rsidRPr="008C08EE">
        <w:rPr>
          <w:rFonts w:ascii="Times New Roman" w:hAnsi="Times New Roman"/>
          <w:sz w:val="22"/>
          <w:szCs w:val="22"/>
        </w:rPr>
        <w:t>essere corredata da traduzione giurata.</w:t>
      </w:r>
    </w:p>
    <w:p w:rsidR="00905899" w:rsidRPr="008C08EE" w:rsidRDefault="003B50A3" w:rsidP="00905899">
      <w:pPr>
        <w:rPr>
          <w:rFonts w:ascii="Times New Roman" w:hAnsi="Times New Roman"/>
          <w:kern w:val="0"/>
          <w:sz w:val="22"/>
          <w:szCs w:val="22"/>
          <w:u w:val="single"/>
        </w:rPr>
      </w:pPr>
      <w:r w:rsidRPr="008C08EE">
        <w:rPr>
          <w:rFonts w:ascii="Times New Roman" w:hAnsi="Times New Roman"/>
          <w:kern w:val="0"/>
          <w:sz w:val="22"/>
          <w:szCs w:val="22"/>
          <w:u w:val="single"/>
        </w:rPr>
        <w:t>La presenza nell</w:t>
      </w:r>
      <w:r w:rsidR="00B07F2E" w:rsidRPr="008C08EE">
        <w:rPr>
          <w:rFonts w:ascii="Times New Roman" w:hAnsi="Times New Roman"/>
          <w:kern w:val="0"/>
          <w:sz w:val="22"/>
          <w:szCs w:val="22"/>
          <w:u w:val="single"/>
        </w:rPr>
        <w:t xml:space="preserve">’offerta tecnica </w:t>
      </w:r>
      <w:r w:rsidRPr="008C08EE">
        <w:rPr>
          <w:rFonts w:ascii="Times New Roman" w:hAnsi="Times New Roman"/>
          <w:kern w:val="0"/>
          <w:sz w:val="22"/>
          <w:szCs w:val="22"/>
          <w:u w:val="single"/>
        </w:rPr>
        <w:t xml:space="preserve">di indicazioni di carattere economico relative all'offerta che consentano di ricostruire l’offerta economica nel suo complesso costituisce causa di </w:t>
      </w:r>
      <w:r w:rsidRPr="008C08EE">
        <w:rPr>
          <w:rFonts w:ascii="Times New Roman" w:hAnsi="Times New Roman"/>
          <w:b/>
          <w:bCs/>
          <w:kern w:val="0"/>
          <w:sz w:val="22"/>
          <w:szCs w:val="22"/>
          <w:u w:val="single"/>
        </w:rPr>
        <w:t xml:space="preserve">esclusione dalla </w:t>
      </w:r>
      <w:r w:rsidR="00985597" w:rsidRPr="008C08EE">
        <w:rPr>
          <w:rFonts w:ascii="Times New Roman" w:hAnsi="Times New Roman"/>
          <w:b/>
          <w:bCs/>
          <w:kern w:val="0"/>
          <w:sz w:val="22"/>
          <w:szCs w:val="22"/>
          <w:u w:val="single"/>
        </w:rPr>
        <w:t>procedura</w:t>
      </w:r>
      <w:r w:rsidRPr="008C08EE">
        <w:rPr>
          <w:rFonts w:ascii="Times New Roman" w:hAnsi="Times New Roman"/>
          <w:kern w:val="0"/>
          <w:sz w:val="22"/>
          <w:szCs w:val="22"/>
          <w:u w:val="single"/>
        </w:rPr>
        <w:t>.</w:t>
      </w:r>
      <w:r w:rsidR="00905899" w:rsidRPr="008C08EE">
        <w:rPr>
          <w:rFonts w:ascii="Times New Roman" w:hAnsi="Times New Roman"/>
          <w:kern w:val="0"/>
          <w:sz w:val="22"/>
          <w:szCs w:val="22"/>
          <w:u w:val="single"/>
        </w:rPr>
        <w:t xml:space="preserve"> </w:t>
      </w:r>
    </w:p>
    <w:p w:rsidR="00661A2D" w:rsidRPr="008C08EE" w:rsidRDefault="00690CDE" w:rsidP="00B07F2E">
      <w:pPr>
        <w:rPr>
          <w:rFonts w:ascii="Times New Roman" w:hAnsi="Times New Roman"/>
          <w:sz w:val="22"/>
          <w:szCs w:val="22"/>
        </w:rPr>
      </w:pPr>
      <w:r w:rsidRPr="008C08EE">
        <w:rPr>
          <w:rFonts w:ascii="Times New Roman" w:hAnsi="Times New Roman"/>
          <w:sz w:val="22"/>
          <w:szCs w:val="22"/>
        </w:rPr>
        <w:t xml:space="preserve">La Relazione Tecnica dovrà essere firmata </w:t>
      </w:r>
      <w:r w:rsidR="00B07F2E" w:rsidRPr="008C08EE">
        <w:rPr>
          <w:rFonts w:ascii="Times New Roman" w:hAnsi="Times New Roman"/>
          <w:sz w:val="22"/>
          <w:szCs w:val="22"/>
        </w:rPr>
        <w:t>s</w:t>
      </w:r>
      <w:r w:rsidR="00985597" w:rsidRPr="008C08EE">
        <w:rPr>
          <w:rFonts w:ascii="Times New Roman" w:hAnsi="Times New Roman"/>
          <w:sz w:val="22"/>
          <w:szCs w:val="22"/>
        </w:rPr>
        <w:t>econdo le modalità descritte nella Lettera di Richiesta d’Offerta</w:t>
      </w:r>
      <w:r w:rsidR="00BA2E91" w:rsidRPr="008C08EE">
        <w:rPr>
          <w:rFonts w:ascii="Times New Roman" w:hAnsi="Times New Roman"/>
          <w:sz w:val="22"/>
          <w:szCs w:val="22"/>
        </w:rPr>
        <w:t>.</w:t>
      </w:r>
    </w:p>
    <w:p w:rsidR="00690CDE" w:rsidRPr="008C08EE" w:rsidRDefault="00690CDE" w:rsidP="00690CDE">
      <w:pPr>
        <w:rPr>
          <w:rFonts w:ascii="Times New Roman" w:hAnsi="Times New Roman"/>
          <w:sz w:val="22"/>
          <w:szCs w:val="22"/>
        </w:rPr>
      </w:pPr>
    </w:p>
    <w:p w:rsidR="00B07F2E" w:rsidRPr="008C08EE" w:rsidRDefault="00B07F2E" w:rsidP="00B07F2E">
      <w:pPr>
        <w:rPr>
          <w:rFonts w:ascii="Times New Roman" w:hAnsi="Times New Roman"/>
          <w:i/>
          <w:iCs/>
          <w:sz w:val="22"/>
          <w:szCs w:val="22"/>
        </w:rPr>
      </w:pPr>
      <w:r w:rsidRPr="008C08EE">
        <w:rPr>
          <w:rFonts w:ascii="Times New Roman" w:hAnsi="Times New Roman"/>
          <w:sz w:val="22"/>
          <w:szCs w:val="22"/>
        </w:rPr>
        <w:t xml:space="preserve">La </w:t>
      </w:r>
      <w:r w:rsidRPr="008C08EE">
        <w:rPr>
          <w:rStyle w:val="Grassetto"/>
          <w:rFonts w:ascii="Times New Roman" w:hAnsi="Times New Roman"/>
          <w:b w:val="0"/>
          <w:sz w:val="22"/>
          <w:szCs w:val="22"/>
        </w:rPr>
        <w:t>Relazione Tecnica</w:t>
      </w:r>
      <w:r w:rsidRPr="008C08EE">
        <w:rPr>
          <w:rFonts w:ascii="Times New Roman" w:hAnsi="Times New Roman"/>
          <w:b/>
          <w:sz w:val="22"/>
          <w:szCs w:val="22"/>
        </w:rPr>
        <w:t>:</w:t>
      </w:r>
      <w:r w:rsidRPr="008C08EE">
        <w:rPr>
          <w:rFonts w:ascii="Times New Roman" w:hAnsi="Times New Roman"/>
          <w:sz w:val="22"/>
          <w:szCs w:val="22"/>
        </w:rPr>
        <w:t xml:space="preserve"> </w:t>
      </w:r>
    </w:p>
    <w:p w:rsidR="00B07F2E" w:rsidRPr="008C08EE" w:rsidRDefault="00B07F2E" w:rsidP="00B07F2E">
      <w:pPr>
        <w:rPr>
          <w:rStyle w:val="Grassetto"/>
          <w:rFonts w:ascii="Times New Roman" w:hAnsi="Times New Roman"/>
          <w:b w:val="0"/>
          <w:sz w:val="22"/>
          <w:szCs w:val="22"/>
        </w:rPr>
      </w:pPr>
      <w:r w:rsidRPr="008C08EE">
        <w:rPr>
          <w:rFonts w:ascii="Times New Roman" w:hAnsi="Times New Roman"/>
          <w:i/>
          <w:iCs/>
          <w:sz w:val="22"/>
          <w:szCs w:val="22"/>
        </w:rPr>
        <w:t xml:space="preserve">(i) </w:t>
      </w:r>
      <w:r w:rsidRPr="008C08EE">
        <w:rPr>
          <w:rStyle w:val="Grassetto"/>
          <w:rFonts w:ascii="Times New Roman" w:hAnsi="Times New Roman"/>
          <w:b w:val="0"/>
          <w:sz w:val="22"/>
          <w:szCs w:val="22"/>
        </w:rPr>
        <w:t xml:space="preserve">dovrà essere presentata con font </w:t>
      </w:r>
      <w:r w:rsidR="00D75088" w:rsidRPr="008C08EE">
        <w:rPr>
          <w:rStyle w:val="Grassetto"/>
          <w:rFonts w:ascii="Times New Roman" w:hAnsi="Times New Roman"/>
          <w:b w:val="0"/>
          <w:sz w:val="22"/>
          <w:szCs w:val="22"/>
        </w:rPr>
        <w:t>“Times New Roman”</w:t>
      </w:r>
      <w:r w:rsidRPr="008C08EE">
        <w:rPr>
          <w:rStyle w:val="Grassetto"/>
          <w:rFonts w:ascii="Times New Roman" w:hAnsi="Times New Roman"/>
          <w:b w:val="0"/>
          <w:sz w:val="22"/>
          <w:szCs w:val="22"/>
        </w:rPr>
        <w:t xml:space="preserve"> non inferiore al carattere </w:t>
      </w:r>
      <w:r w:rsidR="007C7008" w:rsidRPr="008C08EE">
        <w:rPr>
          <w:rStyle w:val="Grassetto"/>
          <w:rFonts w:ascii="Times New Roman" w:hAnsi="Times New Roman"/>
          <w:b w:val="0"/>
          <w:sz w:val="22"/>
          <w:szCs w:val="22"/>
        </w:rPr>
        <w:t>1</w:t>
      </w:r>
      <w:r w:rsidR="000613F9" w:rsidRPr="008C08EE">
        <w:rPr>
          <w:rStyle w:val="Grassetto"/>
          <w:rFonts w:ascii="Times New Roman" w:hAnsi="Times New Roman"/>
          <w:b w:val="0"/>
          <w:sz w:val="22"/>
          <w:szCs w:val="22"/>
        </w:rPr>
        <w:t>1</w:t>
      </w:r>
      <w:r w:rsidRPr="008C08EE">
        <w:rPr>
          <w:rStyle w:val="Grassetto"/>
          <w:rFonts w:ascii="Times New Roman" w:hAnsi="Times New Roman"/>
          <w:b w:val="0"/>
          <w:sz w:val="22"/>
          <w:szCs w:val="22"/>
        </w:rPr>
        <w:t xml:space="preserve">; </w:t>
      </w:r>
    </w:p>
    <w:p w:rsidR="00B07F2E" w:rsidRPr="008C08EE" w:rsidRDefault="00B07F2E" w:rsidP="00B07F2E">
      <w:pPr>
        <w:rPr>
          <w:rFonts w:ascii="Times New Roman" w:hAnsi="Times New Roman"/>
          <w:sz w:val="22"/>
          <w:szCs w:val="22"/>
        </w:rPr>
      </w:pPr>
      <w:r w:rsidRPr="008C08EE">
        <w:rPr>
          <w:rStyle w:val="Grassetto"/>
          <w:rFonts w:ascii="Times New Roman" w:hAnsi="Times New Roman"/>
          <w:b w:val="0"/>
          <w:i/>
          <w:iCs/>
          <w:sz w:val="22"/>
          <w:szCs w:val="22"/>
        </w:rPr>
        <w:t xml:space="preserve">(ii) </w:t>
      </w:r>
      <w:r w:rsidRPr="008C08EE">
        <w:rPr>
          <w:rFonts w:ascii="Times New Roman" w:hAnsi="Times New Roman"/>
          <w:sz w:val="22"/>
          <w:szCs w:val="22"/>
        </w:rPr>
        <w:t xml:space="preserve">dovrà rispettare lo “Schema di risposta” di seguito riportato; </w:t>
      </w:r>
    </w:p>
    <w:p w:rsidR="00B07F2E" w:rsidRPr="008C08EE" w:rsidRDefault="00B07F2E" w:rsidP="00B07F2E">
      <w:pPr>
        <w:rPr>
          <w:rStyle w:val="Grassetto"/>
          <w:rFonts w:ascii="Times New Roman" w:hAnsi="Times New Roman"/>
          <w:b w:val="0"/>
          <w:sz w:val="22"/>
          <w:szCs w:val="22"/>
        </w:rPr>
      </w:pPr>
      <w:r w:rsidRPr="008C08EE">
        <w:rPr>
          <w:rStyle w:val="StileCorsivoBlu"/>
          <w:rFonts w:ascii="Times New Roman" w:hAnsi="Times New Roman"/>
          <w:sz w:val="22"/>
          <w:szCs w:val="22"/>
        </w:rPr>
        <w:t xml:space="preserve"> </w:t>
      </w:r>
      <w:r w:rsidRPr="008C08EE">
        <w:rPr>
          <w:rStyle w:val="Corsivo"/>
          <w:rFonts w:ascii="Times New Roman" w:hAnsi="Times New Roman"/>
          <w:sz w:val="22"/>
          <w:szCs w:val="22"/>
        </w:rPr>
        <w:t xml:space="preserve">(iii) </w:t>
      </w:r>
      <w:r w:rsidRPr="008C08EE">
        <w:rPr>
          <w:rFonts w:ascii="Times New Roman" w:hAnsi="Times New Roman"/>
          <w:sz w:val="22"/>
          <w:szCs w:val="22"/>
        </w:rPr>
        <w:t xml:space="preserve">dovrà essere contenuta entro le </w:t>
      </w:r>
      <w:r w:rsidR="00121F07" w:rsidRPr="008C08EE">
        <w:rPr>
          <w:rFonts w:ascii="Times New Roman" w:hAnsi="Times New Roman"/>
          <w:sz w:val="22"/>
          <w:szCs w:val="22"/>
        </w:rPr>
        <w:t>20</w:t>
      </w:r>
      <w:r w:rsidRPr="008C08EE">
        <w:rPr>
          <w:rFonts w:ascii="Times New Roman" w:hAnsi="Times New Roman"/>
          <w:sz w:val="22"/>
          <w:szCs w:val="22"/>
        </w:rPr>
        <w:t xml:space="preserve"> pagine.</w:t>
      </w:r>
    </w:p>
    <w:p w:rsidR="00B07F2E" w:rsidRPr="008C08EE" w:rsidRDefault="00B07F2E" w:rsidP="00B07F2E">
      <w:pPr>
        <w:rPr>
          <w:rFonts w:ascii="Times New Roman" w:hAnsi="Times New Roman"/>
          <w:sz w:val="22"/>
          <w:szCs w:val="22"/>
        </w:rPr>
      </w:pPr>
    </w:p>
    <w:p w:rsidR="00B07F2E" w:rsidRPr="008C08EE" w:rsidRDefault="00B07F2E" w:rsidP="00B07F2E">
      <w:pPr>
        <w:rPr>
          <w:rFonts w:ascii="Times New Roman" w:hAnsi="Times New Roman"/>
          <w:sz w:val="22"/>
          <w:szCs w:val="22"/>
        </w:rPr>
      </w:pPr>
      <w:r w:rsidRPr="008C08EE">
        <w:rPr>
          <w:rFonts w:ascii="Times New Roman" w:hAnsi="Times New Roman"/>
          <w:sz w:val="22"/>
          <w:szCs w:val="22"/>
        </w:rPr>
        <w:t xml:space="preserve">Si precisa che </w:t>
      </w:r>
    </w:p>
    <w:p w:rsidR="00B07F2E" w:rsidRPr="008C08EE" w:rsidRDefault="00B07F2E" w:rsidP="007C7008">
      <w:pPr>
        <w:numPr>
          <w:ilvl w:val="0"/>
          <w:numId w:val="14"/>
        </w:numPr>
        <w:rPr>
          <w:rFonts w:ascii="Times New Roman" w:hAnsi="Times New Roman"/>
          <w:sz w:val="22"/>
          <w:szCs w:val="22"/>
        </w:rPr>
      </w:pPr>
      <w:r w:rsidRPr="008C08EE">
        <w:rPr>
          <w:rFonts w:ascii="Times New Roman" w:hAnsi="Times New Roman"/>
          <w:sz w:val="22"/>
          <w:szCs w:val="22"/>
        </w:rPr>
        <w:t>nel caso in cui il numero di pagine della Relazione Tecnica sia superiore a quello stabilito</w:t>
      </w:r>
      <w:r w:rsidRPr="008C08EE">
        <w:rPr>
          <w:rFonts w:ascii="Times New Roman" w:hAnsi="Times New Roman"/>
          <w:b/>
          <w:sz w:val="22"/>
          <w:szCs w:val="22"/>
        </w:rPr>
        <w:t>, le pagine eccedenti non verranno prese in considerazione dalla commissione ai fini della valutazione dell’offerta;</w:t>
      </w:r>
      <w:r w:rsidRPr="008C08EE">
        <w:rPr>
          <w:rFonts w:ascii="Times New Roman" w:hAnsi="Times New Roman"/>
          <w:sz w:val="22"/>
          <w:szCs w:val="22"/>
        </w:rPr>
        <w:t xml:space="preserve"> </w:t>
      </w:r>
    </w:p>
    <w:p w:rsidR="00B07F2E" w:rsidRPr="008C08EE" w:rsidRDefault="00B07F2E" w:rsidP="007C7008">
      <w:pPr>
        <w:numPr>
          <w:ilvl w:val="0"/>
          <w:numId w:val="14"/>
        </w:numPr>
        <w:rPr>
          <w:rFonts w:ascii="Times New Roman" w:hAnsi="Times New Roman"/>
          <w:sz w:val="22"/>
          <w:szCs w:val="22"/>
        </w:rPr>
      </w:pPr>
      <w:r w:rsidRPr="008C08EE">
        <w:rPr>
          <w:rFonts w:ascii="Times New Roman" w:hAnsi="Times New Roman"/>
          <w:sz w:val="22"/>
          <w:szCs w:val="22"/>
        </w:rPr>
        <w:t>nel numero delle pagine stabilito non verranno in ogni caso computati l’indice e l’eventuale cop</w:t>
      </w:r>
      <w:r w:rsidR="007C7008" w:rsidRPr="008C08EE">
        <w:rPr>
          <w:rFonts w:ascii="Times New Roman" w:hAnsi="Times New Roman"/>
          <w:sz w:val="22"/>
          <w:szCs w:val="22"/>
        </w:rPr>
        <w:t>ertina della Relazione Tecnica.</w:t>
      </w:r>
      <w:r w:rsidRPr="008C08EE">
        <w:rPr>
          <w:rFonts w:ascii="Times New Roman" w:hAnsi="Times New Roman"/>
          <w:sz w:val="22"/>
          <w:szCs w:val="22"/>
        </w:rPr>
        <w:t xml:space="preserve"> </w:t>
      </w:r>
    </w:p>
    <w:p w:rsidR="00B07F2E" w:rsidRPr="008C08EE" w:rsidRDefault="00B07F2E" w:rsidP="00B07F2E">
      <w:pPr>
        <w:rPr>
          <w:rFonts w:ascii="Times New Roman" w:hAnsi="Times New Roman"/>
          <w:sz w:val="22"/>
          <w:szCs w:val="22"/>
        </w:rPr>
      </w:pPr>
    </w:p>
    <w:p w:rsidR="00B07F2E" w:rsidRPr="008C08EE" w:rsidRDefault="00B07F2E" w:rsidP="00B07F2E">
      <w:pPr>
        <w:rPr>
          <w:rFonts w:ascii="Times New Roman" w:hAnsi="Times New Roman"/>
          <w:sz w:val="22"/>
          <w:szCs w:val="22"/>
        </w:rPr>
      </w:pPr>
      <w:r w:rsidRPr="008C08EE">
        <w:rPr>
          <w:rFonts w:ascii="Times New Roman" w:hAnsi="Times New Roman"/>
          <w:sz w:val="22"/>
          <w:szCs w:val="22"/>
        </w:rPr>
        <w:t>Si rappresenta che la Commissione procederà alla valutazione della sola Relazione Tecnica</w:t>
      </w:r>
      <w:r w:rsidR="007C7008" w:rsidRPr="008C08EE">
        <w:rPr>
          <w:rFonts w:ascii="Times New Roman" w:hAnsi="Times New Roman"/>
          <w:sz w:val="22"/>
          <w:szCs w:val="22"/>
        </w:rPr>
        <w:t xml:space="preserve"> in relazione all’attribuzione del punteggio di tipo “Discrezionale”</w:t>
      </w:r>
      <w:r w:rsidRPr="008C08EE">
        <w:rPr>
          <w:rFonts w:ascii="Times New Roman" w:hAnsi="Times New Roman"/>
          <w:sz w:val="22"/>
          <w:szCs w:val="22"/>
        </w:rPr>
        <w:t>.</w:t>
      </w:r>
      <w:r w:rsidR="007C7008" w:rsidRPr="008C08EE">
        <w:rPr>
          <w:rFonts w:ascii="Times New Roman" w:hAnsi="Times New Roman"/>
          <w:sz w:val="22"/>
          <w:szCs w:val="22"/>
        </w:rPr>
        <w:t xml:space="preserve"> Il Punteggio di tipo “Tabellare” viene calcolato automaticamente dal Sistema</w:t>
      </w:r>
      <w:r w:rsidRPr="008C08EE">
        <w:rPr>
          <w:rFonts w:ascii="Times New Roman" w:hAnsi="Times New Roman"/>
          <w:sz w:val="22"/>
          <w:szCs w:val="22"/>
        </w:rPr>
        <w:t xml:space="preserve"> </w:t>
      </w:r>
    </w:p>
    <w:p w:rsidR="00B07F2E" w:rsidRPr="008C08EE" w:rsidRDefault="00B07F2E" w:rsidP="00B07F2E">
      <w:pPr>
        <w:rPr>
          <w:rFonts w:ascii="Times New Roman" w:hAnsi="Times New Roman"/>
          <w:sz w:val="22"/>
          <w:szCs w:val="22"/>
        </w:rPr>
      </w:pPr>
      <w:r w:rsidRPr="008C08EE">
        <w:rPr>
          <w:rFonts w:ascii="Times New Roman" w:hAnsi="Times New Roman"/>
          <w:b/>
          <w:sz w:val="22"/>
          <w:szCs w:val="22"/>
        </w:rPr>
        <w:t xml:space="preserve">Nel caso in cui, pertanto, il Concorrente produca documentazione aggiuntiva, quest’ultima non sarà sottoposta a valutazione. </w:t>
      </w:r>
    </w:p>
    <w:p w:rsidR="00B07F2E" w:rsidRPr="008C08EE" w:rsidRDefault="00B07F2E" w:rsidP="00B07F2E">
      <w:pPr>
        <w:rPr>
          <w:rFonts w:ascii="Times New Roman" w:hAnsi="Times New Roman"/>
          <w:sz w:val="22"/>
          <w:szCs w:val="22"/>
          <w:u w:val="single"/>
        </w:rPr>
      </w:pPr>
    </w:p>
    <w:p w:rsidR="006A3C14" w:rsidRPr="008C08EE" w:rsidRDefault="004821DB" w:rsidP="006A3C14">
      <w:pPr>
        <w:rPr>
          <w:rFonts w:ascii="Times New Roman" w:hAnsi="Times New Roman"/>
          <w:sz w:val="22"/>
          <w:szCs w:val="22"/>
        </w:rPr>
      </w:pPr>
      <w:r w:rsidRPr="008C08EE">
        <w:rPr>
          <w:rFonts w:ascii="Times New Roman" w:hAnsi="Times New Roman"/>
          <w:sz w:val="22"/>
          <w:szCs w:val="22"/>
        </w:rPr>
        <w:t>S</w:t>
      </w:r>
      <w:r w:rsidR="006A3C14" w:rsidRPr="008C08EE">
        <w:rPr>
          <w:rFonts w:ascii="Times New Roman" w:hAnsi="Times New Roman"/>
          <w:sz w:val="22"/>
          <w:szCs w:val="22"/>
        </w:rPr>
        <w:t>i rappresenta che il Concorrente è tenuto ad indicare analiticamente le parti dell’Offerta contenenti segreti tecnici o commerciali, ove presenti, che intenda non rendere accessibile ai terzi.</w:t>
      </w:r>
    </w:p>
    <w:p w:rsidR="006A3C14" w:rsidRPr="008C08EE" w:rsidRDefault="006A3C14" w:rsidP="006A3C14">
      <w:pPr>
        <w:rPr>
          <w:rFonts w:ascii="Times New Roman" w:hAnsi="Times New Roman"/>
          <w:sz w:val="22"/>
          <w:szCs w:val="22"/>
        </w:rPr>
      </w:pPr>
      <w:r w:rsidRPr="008C08EE">
        <w:rPr>
          <w:rFonts w:ascii="Times New Roman" w:hAnsi="Times New Roman"/>
          <w:sz w:val="22"/>
          <w:szCs w:val="22"/>
        </w:rPr>
        <w:t xml:space="preserve">Ferme restando le indicazioni contenute </w:t>
      </w:r>
      <w:r w:rsidR="007C7008" w:rsidRPr="008C08EE">
        <w:rPr>
          <w:rFonts w:ascii="Times New Roman" w:hAnsi="Times New Roman"/>
          <w:sz w:val="22"/>
          <w:szCs w:val="22"/>
        </w:rPr>
        <w:t>nella documentazione di gara</w:t>
      </w:r>
      <w:r w:rsidRPr="008C08EE">
        <w:rPr>
          <w:rFonts w:ascii="Times New Roman" w:hAnsi="Times New Roman"/>
          <w:sz w:val="22"/>
          <w:szCs w:val="22"/>
        </w:rPr>
        <w:t xml:space="preserve">, la documentazione che il Concorrente intenda produrre per comprovare l’esigenza di tutela sarà prodotta in </w:t>
      </w:r>
      <w:r w:rsidR="00626DF2" w:rsidRPr="008C08EE">
        <w:rPr>
          <w:rFonts w:ascii="Times New Roman" w:hAnsi="Times New Roman"/>
          <w:sz w:val="22"/>
          <w:szCs w:val="22"/>
        </w:rPr>
        <w:t>allegato</w:t>
      </w:r>
      <w:r w:rsidRPr="008C08EE">
        <w:rPr>
          <w:rFonts w:ascii="Times New Roman" w:hAnsi="Times New Roman"/>
          <w:sz w:val="22"/>
          <w:szCs w:val="22"/>
        </w:rPr>
        <w:t xml:space="preserve"> alla </w:t>
      </w:r>
      <w:r w:rsidR="00626DF2" w:rsidRPr="008C08EE">
        <w:rPr>
          <w:rFonts w:ascii="Times New Roman" w:hAnsi="Times New Roman"/>
          <w:sz w:val="22"/>
          <w:szCs w:val="22"/>
        </w:rPr>
        <w:t xml:space="preserve">Relazione Tecnica </w:t>
      </w:r>
      <w:r w:rsidRPr="008C08EE">
        <w:rPr>
          <w:rFonts w:ascii="Times New Roman" w:hAnsi="Times New Roman"/>
          <w:sz w:val="22"/>
          <w:szCs w:val="22"/>
        </w:rPr>
        <w:t xml:space="preserve">e non concorrerà al computo delle </w:t>
      </w:r>
      <w:r w:rsidR="00121F07" w:rsidRPr="008C08EE">
        <w:rPr>
          <w:rFonts w:ascii="Times New Roman" w:hAnsi="Times New Roman"/>
          <w:sz w:val="22"/>
          <w:szCs w:val="22"/>
        </w:rPr>
        <w:t>20</w:t>
      </w:r>
      <w:r w:rsidR="007C7008" w:rsidRPr="008C08EE">
        <w:rPr>
          <w:rFonts w:ascii="Times New Roman" w:hAnsi="Times New Roman"/>
          <w:sz w:val="22"/>
          <w:szCs w:val="22"/>
        </w:rPr>
        <w:t xml:space="preserve"> </w:t>
      </w:r>
      <w:r w:rsidRPr="008C08EE">
        <w:rPr>
          <w:rFonts w:ascii="Times New Roman" w:hAnsi="Times New Roman"/>
          <w:sz w:val="22"/>
          <w:szCs w:val="22"/>
        </w:rPr>
        <w:t>pagine.</w:t>
      </w:r>
    </w:p>
    <w:p w:rsidR="00690CDE" w:rsidRPr="008C08EE" w:rsidRDefault="00690CDE" w:rsidP="00690CDE">
      <w:pPr>
        <w:rPr>
          <w:rFonts w:ascii="Times New Roman" w:hAnsi="Times New Roman"/>
          <w:i/>
          <w:iCs/>
          <w:sz w:val="22"/>
          <w:szCs w:val="22"/>
        </w:rPr>
      </w:pPr>
    </w:p>
    <w:p w:rsidR="00690CDE" w:rsidRPr="008C08EE" w:rsidRDefault="00121F07" w:rsidP="008C08EE">
      <w:pPr>
        <w:pStyle w:val="MAIUSCBOLDsottoluneato"/>
        <w:rPr>
          <w:rStyle w:val="BLOCKBOLD"/>
          <w:rFonts w:ascii="Times New Roman" w:hAnsi="Times New Roman"/>
          <w:sz w:val="22"/>
          <w:szCs w:val="22"/>
        </w:rPr>
      </w:pPr>
      <w:r w:rsidRPr="008C08EE">
        <w:rPr>
          <w:rStyle w:val="BLOCKBOLD"/>
          <w:rFonts w:ascii="Times New Roman" w:hAnsi="Times New Roman"/>
          <w:sz w:val="22"/>
          <w:szCs w:val="22"/>
        </w:rPr>
        <w:br w:type="page"/>
      </w:r>
      <w:r w:rsidR="00690CDE" w:rsidRPr="008C08EE">
        <w:rPr>
          <w:rStyle w:val="BLOCKBOLD"/>
          <w:rFonts w:ascii="Times New Roman" w:hAnsi="Times New Roman"/>
          <w:sz w:val="22"/>
          <w:szCs w:val="22"/>
        </w:rPr>
        <w:lastRenderedPageBreak/>
        <w:t>SCHEMA DI</w:t>
      </w:r>
      <w:r w:rsidR="00F41914" w:rsidRPr="008C08EE">
        <w:rPr>
          <w:rStyle w:val="BLOCKBOLD"/>
          <w:rFonts w:ascii="Times New Roman" w:hAnsi="Times New Roman"/>
          <w:sz w:val="22"/>
          <w:szCs w:val="22"/>
        </w:rPr>
        <w:t xml:space="preserve"> </w:t>
      </w:r>
      <w:r w:rsidR="00690CDE" w:rsidRPr="008C08EE">
        <w:rPr>
          <w:rStyle w:val="BLOCKBOLD"/>
          <w:rFonts w:ascii="Times New Roman" w:hAnsi="Times New Roman"/>
          <w:sz w:val="22"/>
          <w:szCs w:val="22"/>
        </w:rPr>
        <w:t>RELAZIONE TECNICA</w:t>
      </w:r>
      <w:r w:rsidR="007F3E9F" w:rsidRPr="008C08EE">
        <w:rPr>
          <w:rStyle w:val="BLOCKBOLD"/>
          <w:rFonts w:ascii="Times New Roman" w:hAnsi="Times New Roman"/>
          <w:sz w:val="22"/>
          <w:szCs w:val="22"/>
        </w:rPr>
        <w:t xml:space="preserve"> </w:t>
      </w:r>
    </w:p>
    <w:p w:rsidR="007C7008" w:rsidRPr="008C08EE" w:rsidRDefault="007257B6" w:rsidP="007C7008">
      <w:pPr>
        <w:pStyle w:val="Corpodeltesto3"/>
        <w:ind w:left="0" w:firstLine="0"/>
        <w:rPr>
          <w:rFonts w:ascii="Times New Roman" w:hAnsi="Times New Roman"/>
          <w:sz w:val="22"/>
          <w:szCs w:val="22"/>
        </w:rPr>
      </w:pPr>
      <w:r w:rsidRPr="008C08EE">
        <w:rPr>
          <w:rFonts w:ascii="Times New Roman" w:hAnsi="Times New Roman"/>
          <w:sz w:val="22"/>
          <w:szCs w:val="22"/>
        </w:rPr>
        <w:t xml:space="preserve">Procedura negoziata senza bando sul MEPA, previa indagine di mercato (ex art. 50, comma 1, lett. e), </w:t>
      </w:r>
      <w:proofErr w:type="spellStart"/>
      <w:proofErr w:type="gramStart"/>
      <w:r w:rsidRPr="008C08EE">
        <w:rPr>
          <w:rFonts w:ascii="Times New Roman" w:hAnsi="Times New Roman"/>
          <w:sz w:val="22"/>
          <w:szCs w:val="22"/>
        </w:rPr>
        <w:t>D.Lgs</w:t>
      </w:r>
      <w:proofErr w:type="gramEnd"/>
      <w:r w:rsidRPr="008C08EE">
        <w:rPr>
          <w:rFonts w:ascii="Times New Roman" w:hAnsi="Times New Roman"/>
          <w:sz w:val="22"/>
          <w:szCs w:val="22"/>
        </w:rPr>
        <w:t>.</w:t>
      </w:r>
      <w:proofErr w:type="spellEnd"/>
      <w:r w:rsidRPr="008C08EE">
        <w:rPr>
          <w:rFonts w:ascii="Times New Roman" w:hAnsi="Times New Roman"/>
          <w:sz w:val="22"/>
          <w:szCs w:val="22"/>
        </w:rPr>
        <w:t xml:space="preserve"> 36/2023) per il Servizio di Supporto Professionale per consulenza specialistica in materia di Tutela Ambientale ed Alimentare per Sogei S.p.A. - </w:t>
      </w:r>
      <w:proofErr w:type="spellStart"/>
      <w:r w:rsidRPr="008C08EE">
        <w:rPr>
          <w:rFonts w:ascii="Times New Roman" w:hAnsi="Times New Roman"/>
          <w:sz w:val="22"/>
          <w:szCs w:val="22"/>
        </w:rPr>
        <w:t>RDA</w:t>
      </w:r>
      <w:proofErr w:type="spellEnd"/>
      <w:r w:rsidRPr="008C08EE">
        <w:rPr>
          <w:rFonts w:ascii="Times New Roman" w:hAnsi="Times New Roman"/>
          <w:sz w:val="22"/>
          <w:szCs w:val="22"/>
        </w:rPr>
        <w:t xml:space="preserve"> 51603 - INIZIATIVA 197/2020 - CIG </w:t>
      </w:r>
      <w:proofErr w:type="spellStart"/>
      <w:r w:rsidRPr="008C08EE">
        <w:rPr>
          <w:rFonts w:ascii="Times New Roman" w:hAnsi="Times New Roman"/>
          <w:sz w:val="22"/>
          <w:szCs w:val="22"/>
        </w:rPr>
        <w:t>A043EE4F05</w:t>
      </w:r>
      <w:proofErr w:type="spellEnd"/>
      <w:r w:rsidR="009811A1" w:rsidRPr="008C08EE">
        <w:rPr>
          <w:rFonts w:ascii="Times New Roman" w:hAnsi="Times New Roman"/>
          <w:sz w:val="22"/>
          <w:szCs w:val="22"/>
        </w:rPr>
        <w:t xml:space="preserve"> </w:t>
      </w:r>
    </w:p>
    <w:p w:rsidR="00F41914" w:rsidRPr="008C08EE" w:rsidRDefault="00F41914" w:rsidP="007C7008">
      <w:pPr>
        <w:pStyle w:val="Corpodeltesto3"/>
        <w:ind w:left="0" w:firstLine="0"/>
        <w:rPr>
          <w:rFonts w:ascii="Times New Roman" w:hAnsi="Times New Roman"/>
          <w:sz w:val="22"/>
          <w:szCs w:val="22"/>
        </w:rPr>
      </w:pPr>
    </w:p>
    <w:p w:rsidR="007257B6" w:rsidRPr="008C08EE" w:rsidRDefault="007257B6" w:rsidP="008C08EE">
      <w:pPr>
        <w:pStyle w:val="Titolo1"/>
        <w:rPr>
          <w:rStyle w:val="BLOCKBOLD"/>
          <w:rFonts w:ascii="Times New Roman" w:hAnsi="Times New Roman"/>
          <w:b/>
          <w:sz w:val="22"/>
          <w:szCs w:val="22"/>
        </w:rPr>
      </w:pPr>
      <w:r w:rsidRPr="008C08EE">
        <w:rPr>
          <w:rStyle w:val="BLOCKBOLD"/>
          <w:rFonts w:ascii="Times New Roman" w:hAnsi="Times New Roman"/>
          <w:b/>
          <w:sz w:val="22"/>
          <w:szCs w:val="22"/>
        </w:rPr>
        <w:t>PREMESSA</w:t>
      </w:r>
    </w:p>
    <w:p w:rsidR="007257B6" w:rsidRPr="008C08EE" w:rsidRDefault="007257B6" w:rsidP="007257B6">
      <w:pPr>
        <w:pStyle w:val="Corpodeltesto3"/>
        <w:ind w:left="360" w:firstLine="0"/>
        <w:rPr>
          <w:rStyle w:val="BLOCKBOLD"/>
          <w:rFonts w:ascii="Times New Roman" w:hAnsi="Times New Roman"/>
          <w:sz w:val="22"/>
          <w:szCs w:val="22"/>
        </w:rPr>
      </w:pPr>
      <w:r w:rsidRPr="008C08EE">
        <w:rPr>
          <w:rFonts w:ascii="Times New Roman" w:hAnsi="Times New Roman"/>
          <w:sz w:val="22"/>
          <w:szCs w:val="22"/>
        </w:rPr>
        <w:t xml:space="preserve">(con descrizione dell'impresa o in caso di </w:t>
      </w:r>
      <w:proofErr w:type="spellStart"/>
      <w:r w:rsidRPr="008C08EE">
        <w:rPr>
          <w:rFonts w:ascii="Times New Roman" w:hAnsi="Times New Roman"/>
          <w:sz w:val="22"/>
          <w:szCs w:val="22"/>
        </w:rPr>
        <w:t>RTI</w:t>
      </w:r>
      <w:proofErr w:type="spellEnd"/>
      <w:r w:rsidRPr="008C08EE">
        <w:rPr>
          <w:rFonts w:ascii="Times New Roman" w:hAnsi="Times New Roman"/>
          <w:sz w:val="22"/>
          <w:szCs w:val="22"/>
        </w:rPr>
        <w:t>/Consorzi delle aziende partecipanti)</w:t>
      </w:r>
      <w:r w:rsidRPr="008C08EE">
        <w:rPr>
          <w:rStyle w:val="BLOCKBOLD"/>
          <w:rFonts w:ascii="Times New Roman" w:hAnsi="Times New Roman"/>
          <w:sz w:val="22"/>
          <w:szCs w:val="22"/>
        </w:rPr>
        <w:t>;</w:t>
      </w:r>
    </w:p>
    <w:p w:rsidR="007257B6" w:rsidRPr="008C08EE" w:rsidRDefault="007257B6" w:rsidP="008C08EE">
      <w:pPr>
        <w:pStyle w:val="Corpodeltesto3"/>
        <w:ind w:left="0" w:firstLine="0"/>
        <w:rPr>
          <w:rFonts w:ascii="Times New Roman" w:hAnsi="Times New Roman"/>
          <w:sz w:val="22"/>
          <w:szCs w:val="22"/>
        </w:rPr>
      </w:pPr>
    </w:p>
    <w:p w:rsidR="008C08EE" w:rsidRPr="008C08EE" w:rsidRDefault="008C08EE" w:rsidP="008C08EE">
      <w:pPr>
        <w:pStyle w:val="Corpodeltesto3"/>
        <w:ind w:left="0" w:firstLine="0"/>
        <w:rPr>
          <w:rFonts w:ascii="Times New Roman" w:hAnsi="Times New Roman"/>
          <w:sz w:val="22"/>
          <w:szCs w:val="22"/>
        </w:rPr>
      </w:pPr>
    </w:p>
    <w:p w:rsidR="007257B6" w:rsidRPr="008C08EE" w:rsidRDefault="007257B6" w:rsidP="008C08EE">
      <w:pPr>
        <w:pStyle w:val="Titolo1"/>
        <w:rPr>
          <w:rStyle w:val="BLOCKBOLD"/>
          <w:rFonts w:ascii="Times New Roman" w:hAnsi="Times New Roman"/>
          <w:b/>
          <w:sz w:val="22"/>
          <w:szCs w:val="22"/>
        </w:rPr>
      </w:pPr>
      <w:r w:rsidRPr="008C08EE">
        <w:rPr>
          <w:rStyle w:val="BLOCKBOLD"/>
          <w:rFonts w:ascii="Times New Roman" w:hAnsi="Times New Roman"/>
          <w:b/>
          <w:sz w:val="22"/>
          <w:szCs w:val="22"/>
        </w:rPr>
        <w:t>PRESENTAZIONE E DESCRIZIONE OFFERENTE</w:t>
      </w:r>
    </w:p>
    <w:p w:rsidR="007257B6" w:rsidRPr="008C08EE" w:rsidRDefault="007257B6" w:rsidP="007257B6">
      <w:pPr>
        <w:pStyle w:val="Corpodeltesto3"/>
        <w:ind w:left="360" w:firstLine="0"/>
        <w:rPr>
          <w:rFonts w:ascii="Times New Roman" w:hAnsi="Times New Roman"/>
          <w:sz w:val="22"/>
          <w:szCs w:val="22"/>
        </w:rPr>
      </w:pPr>
      <w:r w:rsidRPr="008C08EE">
        <w:rPr>
          <w:rFonts w:ascii="Times New Roman" w:hAnsi="Times New Roman"/>
          <w:sz w:val="22"/>
          <w:szCs w:val="22"/>
        </w:rPr>
        <w:t xml:space="preserve">(con indicazione dei dati identificativi del soggetto/i munito/i dei necessari poteri che sottoscrive l’offerta per il concorrente e compresa, in caso di </w:t>
      </w:r>
      <w:proofErr w:type="spellStart"/>
      <w:r w:rsidRPr="008C08EE">
        <w:rPr>
          <w:rFonts w:ascii="Times New Roman" w:hAnsi="Times New Roman"/>
          <w:sz w:val="22"/>
          <w:szCs w:val="22"/>
        </w:rPr>
        <w:t>RTI</w:t>
      </w:r>
      <w:proofErr w:type="spellEnd"/>
      <w:r w:rsidRPr="008C08EE">
        <w:rPr>
          <w:rFonts w:ascii="Times New Roman" w:hAnsi="Times New Roman"/>
          <w:sz w:val="22"/>
          <w:szCs w:val="22"/>
        </w:rPr>
        <w:t>/Consorzi, la descrizione dell’organizzazione adottata per la distribuzione dei servizi/attività tra le aziende partecipanti);</w:t>
      </w:r>
    </w:p>
    <w:p w:rsidR="007257B6" w:rsidRPr="008C08EE" w:rsidRDefault="007257B6" w:rsidP="008C08EE">
      <w:pPr>
        <w:pStyle w:val="Corpodeltesto3"/>
        <w:ind w:left="0" w:firstLine="0"/>
        <w:rPr>
          <w:rFonts w:ascii="Times New Roman" w:hAnsi="Times New Roman"/>
          <w:sz w:val="22"/>
          <w:szCs w:val="22"/>
        </w:rPr>
      </w:pPr>
    </w:p>
    <w:p w:rsidR="008C08EE" w:rsidRPr="008C08EE" w:rsidRDefault="008C08EE" w:rsidP="008C08EE">
      <w:pPr>
        <w:pStyle w:val="Corpodeltesto3"/>
        <w:ind w:left="0" w:firstLine="0"/>
        <w:rPr>
          <w:rFonts w:ascii="Times New Roman" w:hAnsi="Times New Roman"/>
          <w:sz w:val="22"/>
          <w:szCs w:val="22"/>
        </w:rPr>
      </w:pPr>
    </w:p>
    <w:p w:rsidR="004B5ADE" w:rsidRPr="008C08EE" w:rsidRDefault="004B5ADE" w:rsidP="008C08EE">
      <w:pPr>
        <w:pStyle w:val="Titolo1"/>
        <w:rPr>
          <w:rStyle w:val="BLOCKBOLD"/>
          <w:rFonts w:ascii="Times New Roman" w:hAnsi="Times New Roman"/>
          <w:b/>
          <w:sz w:val="22"/>
          <w:szCs w:val="22"/>
        </w:rPr>
      </w:pPr>
      <w:r w:rsidRPr="008C08EE">
        <w:rPr>
          <w:rStyle w:val="BLOCKBOLD"/>
          <w:rFonts w:ascii="Times New Roman" w:hAnsi="Times New Roman"/>
          <w:b/>
          <w:sz w:val="22"/>
          <w:szCs w:val="22"/>
        </w:rPr>
        <w:t>J=12</w:t>
      </w:r>
      <w:r w:rsidR="007257B6" w:rsidRPr="008C08EE">
        <w:rPr>
          <w:rStyle w:val="BLOCKBOLD"/>
          <w:rFonts w:ascii="Times New Roman" w:hAnsi="Times New Roman"/>
          <w:b/>
          <w:sz w:val="22"/>
          <w:szCs w:val="22"/>
        </w:rPr>
        <w:t xml:space="preserve"> - </w:t>
      </w:r>
      <w:r w:rsidRPr="008C08EE">
        <w:rPr>
          <w:rStyle w:val="BLOCKBOLD"/>
          <w:rFonts w:ascii="Times New Roman" w:hAnsi="Times New Roman"/>
          <w:b/>
          <w:sz w:val="22"/>
          <w:szCs w:val="22"/>
        </w:rPr>
        <w:t>Best practice ed esperienza pregressa - Descrizione di una esperienza pregressa relativa a supporto professionale per consulenza specialistica in materia di tutela ambientale, dimensione del contratto, caratteristiche e complessità all’evento oggetto della presente procedura</w:t>
      </w:r>
      <w:r w:rsidR="007257B6" w:rsidRPr="008C08EE">
        <w:rPr>
          <w:rStyle w:val="BLOCKBOLD"/>
          <w:rFonts w:ascii="Times New Roman" w:hAnsi="Times New Roman"/>
          <w:b/>
          <w:sz w:val="22"/>
          <w:szCs w:val="22"/>
        </w:rPr>
        <w:t>;</w:t>
      </w:r>
    </w:p>
    <w:p w:rsidR="007257B6" w:rsidRPr="008C08EE" w:rsidRDefault="007257B6" w:rsidP="008C08EE">
      <w:pPr>
        <w:pStyle w:val="Corpodeltesto3"/>
        <w:ind w:left="0" w:firstLine="0"/>
        <w:rPr>
          <w:rFonts w:ascii="Times New Roman" w:hAnsi="Times New Roman"/>
          <w:sz w:val="22"/>
          <w:szCs w:val="22"/>
        </w:rPr>
      </w:pPr>
    </w:p>
    <w:p w:rsidR="008C08EE" w:rsidRPr="008C08EE" w:rsidRDefault="008C08EE" w:rsidP="008C08EE">
      <w:pPr>
        <w:pStyle w:val="Corpodeltesto3"/>
        <w:ind w:left="0" w:firstLine="0"/>
        <w:rPr>
          <w:rFonts w:ascii="Times New Roman" w:hAnsi="Times New Roman"/>
          <w:sz w:val="22"/>
          <w:szCs w:val="22"/>
        </w:rPr>
      </w:pPr>
    </w:p>
    <w:p w:rsidR="004B5ADE" w:rsidRPr="008C08EE" w:rsidRDefault="004B5ADE" w:rsidP="008C08EE">
      <w:pPr>
        <w:pStyle w:val="Titolo1"/>
        <w:rPr>
          <w:rStyle w:val="BLOCKBOLD"/>
          <w:rFonts w:ascii="Times New Roman" w:hAnsi="Times New Roman"/>
          <w:b/>
          <w:sz w:val="22"/>
          <w:szCs w:val="22"/>
        </w:rPr>
      </w:pPr>
      <w:r w:rsidRPr="008C08EE">
        <w:rPr>
          <w:rStyle w:val="BLOCKBOLD"/>
          <w:rFonts w:ascii="Times New Roman" w:hAnsi="Times New Roman"/>
          <w:b/>
          <w:sz w:val="22"/>
          <w:szCs w:val="22"/>
        </w:rPr>
        <w:t xml:space="preserve">J=13 - Best practice ed esperienza pregressa - Descrizione di una esperienza pregressa relativa a supporto professionale per consulenza specialistica in materia di tutela alimentare, dimensione del contratto, caratteristiche e complessità all’evento oggetto della presente procedura. </w:t>
      </w:r>
    </w:p>
    <w:p w:rsidR="004B5ADE" w:rsidRPr="008C08EE" w:rsidRDefault="004B5ADE" w:rsidP="008C08EE">
      <w:pPr>
        <w:pStyle w:val="Corpodeltesto3"/>
        <w:ind w:left="0" w:firstLine="0"/>
        <w:rPr>
          <w:rFonts w:ascii="Times New Roman" w:hAnsi="Times New Roman"/>
          <w:sz w:val="22"/>
          <w:szCs w:val="22"/>
        </w:rPr>
      </w:pPr>
    </w:p>
    <w:p w:rsidR="008C08EE" w:rsidRPr="008C08EE" w:rsidRDefault="008C08EE" w:rsidP="008C08EE">
      <w:pPr>
        <w:pStyle w:val="Corpodeltesto3"/>
        <w:ind w:left="0" w:firstLine="0"/>
        <w:rPr>
          <w:rFonts w:ascii="Times New Roman" w:hAnsi="Times New Roman"/>
          <w:sz w:val="22"/>
          <w:szCs w:val="22"/>
        </w:rPr>
      </w:pPr>
    </w:p>
    <w:p w:rsidR="004B5ADE" w:rsidRPr="008C08EE" w:rsidRDefault="004B5ADE" w:rsidP="008C08EE">
      <w:pPr>
        <w:pStyle w:val="Titolo1"/>
      </w:pPr>
      <w:r w:rsidRPr="008C08EE">
        <w:rPr>
          <w:rStyle w:val="BLOCKBOLD"/>
          <w:rFonts w:ascii="Times New Roman" w:hAnsi="Times New Roman"/>
          <w:b/>
          <w:sz w:val="22"/>
          <w:szCs w:val="22"/>
        </w:rPr>
        <w:t>J=14 - Descrizione delle possibilità di riutilizzo e del valore aggiunto per l’affidamento derivante da esperienze analoghe nel settore della consulenza professionale nell’ambito della tutela ambientale.</w:t>
      </w:r>
      <w:r w:rsidRPr="008C08EE">
        <w:t xml:space="preserve"> </w:t>
      </w:r>
    </w:p>
    <w:p w:rsidR="004B5ADE" w:rsidRPr="008C08EE" w:rsidRDefault="004B5ADE" w:rsidP="008C08EE">
      <w:pPr>
        <w:pStyle w:val="Corpodeltesto3"/>
        <w:ind w:left="0" w:firstLine="0"/>
        <w:rPr>
          <w:rFonts w:ascii="Times New Roman" w:hAnsi="Times New Roman"/>
          <w:sz w:val="22"/>
          <w:szCs w:val="22"/>
        </w:rPr>
      </w:pPr>
    </w:p>
    <w:p w:rsidR="008C08EE" w:rsidRPr="008C08EE" w:rsidRDefault="008C08EE" w:rsidP="008C08EE">
      <w:pPr>
        <w:pStyle w:val="Corpodeltesto3"/>
        <w:ind w:left="0" w:firstLine="0"/>
        <w:rPr>
          <w:rFonts w:ascii="Times New Roman" w:hAnsi="Times New Roman"/>
          <w:sz w:val="22"/>
          <w:szCs w:val="22"/>
        </w:rPr>
      </w:pPr>
    </w:p>
    <w:p w:rsidR="004B5ADE" w:rsidRPr="008C08EE" w:rsidRDefault="004B5ADE" w:rsidP="008C08EE">
      <w:pPr>
        <w:pStyle w:val="Titolo1"/>
      </w:pPr>
      <w:r w:rsidRPr="008C08EE">
        <w:t xml:space="preserve">J=15 - </w:t>
      </w:r>
      <w:r w:rsidRPr="008C08EE">
        <w:rPr>
          <w:rStyle w:val="BLOCKBOLD"/>
          <w:rFonts w:ascii="Times New Roman" w:hAnsi="Times New Roman"/>
          <w:b/>
          <w:sz w:val="22"/>
          <w:szCs w:val="22"/>
        </w:rPr>
        <w:t>Descrizione delle possibilità di riutilizzo e del valore aggiunto per l’affidamento derivante da esperienze analoghe nel settore consulenza professionale nell’ambito della tutela alimentare.</w:t>
      </w:r>
      <w:r w:rsidRPr="008C08EE">
        <w:t xml:space="preserve"> </w:t>
      </w:r>
    </w:p>
    <w:p w:rsidR="004B5ADE" w:rsidRPr="008C08EE" w:rsidRDefault="004B5ADE" w:rsidP="008C08EE">
      <w:pPr>
        <w:pStyle w:val="Corpodeltesto3"/>
        <w:ind w:left="0" w:firstLine="0"/>
        <w:rPr>
          <w:rFonts w:ascii="Times New Roman" w:hAnsi="Times New Roman"/>
          <w:sz w:val="22"/>
          <w:szCs w:val="22"/>
        </w:rPr>
      </w:pPr>
    </w:p>
    <w:p w:rsidR="008C08EE" w:rsidRPr="008C08EE" w:rsidRDefault="008C08EE" w:rsidP="008C08EE">
      <w:pPr>
        <w:pStyle w:val="Corpodeltesto3"/>
        <w:ind w:left="0" w:firstLine="0"/>
        <w:rPr>
          <w:rFonts w:ascii="Times New Roman" w:hAnsi="Times New Roman"/>
          <w:sz w:val="22"/>
          <w:szCs w:val="22"/>
        </w:rPr>
      </w:pPr>
    </w:p>
    <w:p w:rsidR="004B5ADE" w:rsidRPr="008C08EE" w:rsidRDefault="004B5ADE" w:rsidP="008C08EE">
      <w:pPr>
        <w:pStyle w:val="Titolo1"/>
      </w:pPr>
      <w:r w:rsidRPr="008C08EE">
        <w:lastRenderedPageBreak/>
        <w:t xml:space="preserve">J=16 - </w:t>
      </w:r>
      <w:r w:rsidRPr="008C08EE">
        <w:rPr>
          <w:rStyle w:val="BLOCKBOLD"/>
          <w:rFonts w:ascii="Times New Roman" w:hAnsi="Times New Roman"/>
          <w:b/>
          <w:sz w:val="22"/>
          <w:szCs w:val="22"/>
        </w:rPr>
        <w:t>Presa in carico: Descrizione della soluzione proposta per la fase di avvio delle attività</w:t>
      </w:r>
      <w:r w:rsidRPr="008C08EE">
        <w:t xml:space="preserve"> </w:t>
      </w:r>
    </w:p>
    <w:p w:rsidR="004B5ADE" w:rsidRPr="008C08EE" w:rsidRDefault="004B5ADE" w:rsidP="008C08EE">
      <w:pPr>
        <w:pStyle w:val="Corpodeltesto3"/>
        <w:ind w:left="0" w:firstLine="0"/>
        <w:rPr>
          <w:rFonts w:ascii="Times New Roman" w:hAnsi="Times New Roman"/>
          <w:sz w:val="22"/>
          <w:szCs w:val="22"/>
        </w:rPr>
      </w:pPr>
    </w:p>
    <w:p w:rsidR="004B5ADE" w:rsidRPr="008C08EE" w:rsidRDefault="004B5ADE" w:rsidP="008C08EE">
      <w:pPr>
        <w:pStyle w:val="Corpodeltesto3"/>
        <w:ind w:left="0" w:firstLine="0"/>
        <w:rPr>
          <w:rFonts w:ascii="Times New Roman" w:hAnsi="Times New Roman"/>
          <w:sz w:val="22"/>
          <w:szCs w:val="22"/>
        </w:rPr>
      </w:pPr>
    </w:p>
    <w:p w:rsidR="004B5ADE" w:rsidRPr="008C08EE" w:rsidRDefault="004B5ADE" w:rsidP="008C08EE">
      <w:pPr>
        <w:pStyle w:val="Titolo1"/>
      </w:pPr>
      <w:r w:rsidRPr="008C08EE">
        <w:t xml:space="preserve">J=17 - </w:t>
      </w:r>
      <w:r w:rsidRPr="008C08EE">
        <w:rPr>
          <w:rStyle w:val="BLOCKBOLD"/>
          <w:rFonts w:ascii="Times New Roman" w:hAnsi="Times New Roman"/>
          <w:b/>
          <w:sz w:val="22"/>
          <w:szCs w:val="22"/>
        </w:rPr>
        <w:t>Trasferimento Know-how - Illustrazione della soluzione proposta per il trasferimento del know-how in termini di strumenti e modalità operative atti a garantire l'efficacia del passaggio di conoscenze al personale di Sogei e/o a terzi indicati da Sogei.</w:t>
      </w:r>
      <w:r w:rsidRPr="008C08EE">
        <w:t xml:space="preserve"> </w:t>
      </w:r>
    </w:p>
    <w:p w:rsidR="004B5ADE" w:rsidRPr="008C08EE" w:rsidRDefault="004B5ADE" w:rsidP="008C08EE">
      <w:pPr>
        <w:pStyle w:val="Corpodeltesto3"/>
        <w:ind w:left="0" w:firstLine="0"/>
        <w:rPr>
          <w:rFonts w:ascii="Times New Roman" w:hAnsi="Times New Roman"/>
          <w:sz w:val="22"/>
          <w:szCs w:val="22"/>
        </w:rPr>
      </w:pPr>
    </w:p>
    <w:p w:rsidR="004B5ADE" w:rsidRPr="008C08EE" w:rsidRDefault="004B5ADE" w:rsidP="008C08EE">
      <w:pPr>
        <w:pStyle w:val="Corpodeltesto3"/>
        <w:ind w:left="0" w:firstLine="0"/>
        <w:rPr>
          <w:rFonts w:ascii="Times New Roman" w:hAnsi="Times New Roman"/>
          <w:sz w:val="22"/>
          <w:szCs w:val="22"/>
        </w:rPr>
      </w:pPr>
    </w:p>
    <w:p w:rsidR="004B5ADE" w:rsidRPr="008C08EE" w:rsidRDefault="004B5ADE" w:rsidP="008C08EE">
      <w:pPr>
        <w:pStyle w:val="Titolo1"/>
        <w:rPr>
          <w:rStyle w:val="BLOCKBOLD"/>
          <w:rFonts w:ascii="Times New Roman" w:hAnsi="Times New Roman"/>
          <w:b/>
          <w:sz w:val="22"/>
          <w:szCs w:val="22"/>
        </w:rPr>
      </w:pPr>
      <w:r w:rsidRPr="008C08EE">
        <w:rPr>
          <w:rStyle w:val="BLOCKBOLD"/>
          <w:rFonts w:ascii="Times New Roman" w:hAnsi="Times New Roman"/>
          <w:b/>
          <w:sz w:val="22"/>
          <w:szCs w:val="22"/>
        </w:rPr>
        <w:t xml:space="preserve">J=18 - Servizi connessi a competenze specialistiche - </w:t>
      </w:r>
      <w:r w:rsidR="001A7EEC" w:rsidRPr="008C08EE">
        <w:rPr>
          <w:rStyle w:val="BLOCKBOLD"/>
          <w:rFonts w:ascii="Times New Roman" w:hAnsi="Times New Roman"/>
          <w:b/>
          <w:sz w:val="22"/>
          <w:szCs w:val="22"/>
        </w:rPr>
        <w:t xml:space="preserve">Illustrazione delle </w:t>
      </w:r>
      <w:r w:rsidRPr="008C08EE">
        <w:rPr>
          <w:rStyle w:val="BLOCKBOLD"/>
          <w:rFonts w:ascii="Times New Roman" w:hAnsi="Times New Roman"/>
          <w:b/>
          <w:sz w:val="22"/>
          <w:szCs w:val="22"/>
        </w:rPr>
        <w:t xml:space="preserve">competenze specialistiche </w:t>
      </w:r>
      <w:r w:rsidR="001A7EEC" w:rsidRPr="008C08EE">
        <w:rPr>
          <w:rStyle w:val="BLOCKBOLD"/>
          <w:rFonts w:ascii="Times New Roman" w:hAnsi="Times New Roman"/>
          <w:b/>
          <w:sz w:val="22"/>
          <w:szCs w:val="22"/>
        </w:rPr>
        <w:t>me</w:t>
      </w:r>
      <w:r w:rsidR="001A7EEC" w:rsidRPr="008C08EE">
        <w:rPr>
          <w:rStyle w:val="BLOCKBOLD"/>
          <w:rFonts w:ascii="Times New Roman" w:hAnsi="Times New Roman"/>
          <w:b/>
          <w:sz w:val="22"/>
          <w:szCs w:val="22"/>
        </w:rPr>
        <w:t xml:space="preserve">sse </w:t>
      </w:r>
      <w:r w:rsidR="001A7EEC" w:rsidRPr="008C08EE">
        <w:rPr>
          <w:rStyle w:val="BLOCKBOLD"/>
          <w:rFonts w:ascii="Times New Roman" w:hAnsi="Times New Roman"/>
          <w:b/>
          <w:sz w:val="22"/>
          <w:szCs w:val="22"/>
        </w:rPr>
        <w:t xml:space="preserve">a disposizione </w:t>
      </w:r>
      <w:r w:rsidR="001A7EEC" w:rsidRPr="008C08EE">
        <w:rPr>
          <w:rStyle w:val="BLOCKBOLD"/>
          <w:rFonts w:ascii="Times New Roman" w:hAnsi="Times New Roman"/>
          <w:b/>
          <w:sz w:val="22"/>
          <w:szCs w:val="22"/>
        </w:rPr>
        <w:t xml:space="preserve">ed </w:t>
      </w:r>
      <w:r w:rsidRPr="008C08EE">
        <w:rPr>
          <w:rStyle w:val="BLOCKBOLD"/>
          <w:rFonts w:ascii="Times New Roman" w:hAnsi="Times New Roman"/>
          <w:b/>
          <w:sz w:val="22"/>
          <w:szCs w:val="22"/>
        </w:rPr>
        <w:t xml:space="preserve">in grado di apportare un valore aggiunto ai servizi. </w:t>
      </w:r>
      <w:r w:rsidR="001A7EEC" w:rsidRPr="008C08EE">
        <w:rPr>
          <w:rStyle w:val="BLOCKBOLD"/>
          <w:rFonts w:ascii="Times New Roman" w:hAnsi="Times New Roman"/>
          <w:b/>
          <w:sz w:val="22"/>
          <w:szCs w:val="22"/>
        </w:rPr>
        <w:t xml:space="preserve">Illustrazione di </w:t>
      </w:r>
      <w:r w:rsidRPr="008C08EE">
        <w:rPr>
          <w:rStyle w:val="BLOCKBOLD"/>
          <w:rFonts w:ascii="Times New Roman" w:hAnsi="Times New Roman"/>
          <w:b/>
          <w:sz w:val="22"/>
          <w:szCs w:val="22"/>
        </w:rPr>
        <w:t xml:space="preserve">come tali servizi siano utili a proporre le migliori soluzioni in termini di innovazione. </w:t>
      </w:r>
      <w:r w:rsidR="001A7EEC" w:rsidRPr="008C08EE">
        <w:rPr>
          <w:rStyle w:val="BLOCKBOLD"/>
          <w:rFonts w:ascii="Times New Roman" w:hAnsi="Times New Roman"/>
          <w:b/>
          <w:sz w:val="22"/>
          <w:szCs w:val="22"/>
        </w:rPr>
        <w:t>Indicazione dell</w:t>
      </w:r>
      <w:r w:rsidRPr="008C08EE">
        <w:rPr>
          <w:rStyle w:val="BLOCKBOLD"/>
          <w:rFonts w:ascii="Times New Roman" w:hAnsi="Times New Roman"/>
          <w:b/>
          <w:sz w:val="22"/>
          <w:szCs w:val="22"/>
        </w:rPr>
        <w:t xml:space="preserve">e specifiche competenze </w:t>
      </w:r>
      <w:r w:rsidR="001A7EEC" w:rsidRPr="008C08EE">
        <w:rPr>
          <w:rStyle w:val="BLOCKBOLD"/>
          <w:rFonts w:ascii="Times New Roman" w:hAnsi="Times New Roman"/>
          <w:b/>
          <w:sz w:val="22"/>
          <w:szCs w:val="22"/>
        </w:rPr>
        <w:t xml:space="preserve">messe </w:t>
      </w:r>
      <w:r w:rsidRPr="008C08EE">
        <w:rPr>
          <w:rStyle w:val="BLOCKBOLD"/>
          <w:rFonts w:ascii="Times New Roman" w:hAnsi="Times New Roman"/>
          <w:b/>
          <w:sz w:val="22"/>
          <w:szCs w:val="22"/>
        </w:rPr>
        <w:t>in campo per tale scopo.</w:t>
      </w:r>
    </w:p>
    <w:p w:rsidR="004B5ADE" w:rsidRPr="008C08EE" w:rsidRDefault="004B5ADE" w:rsidP="008C08EE">
      <w:pPr>
        <w:pStyle w:val="Corpodeltesto3"/>
        <w:ind w:left="0" w:firstLine="0"/>
        <w:rPr>
          <w:rFonts w:ascii="Times New Roman" w:hAnsi="Times New Roman"/>
          <w:sz w:val="22"/>
          <w:szCs w:val="22"/>
        </w:rPr>
      </w:pPr>
    </w:p>
    <w:p w:rsidR="007257B6" w:rsidRPr="008C08EE" w:rsidRDefault="007257B6" w:rsidP="008C08EE">
      <w:pPr>
        <w:pStyle w:val="Corpodeltesto3"/>
        <w:ind w:left="0" w:firstLine="0"/>
        <w:rPr>
          <w:rFonts w:ascii="Times New Roman" w:hAnsi="Times New Roman"/>
          <w:b/>
          <w:caps/>
          <w:sz w:val="22"/>
          <w:szCs w:val="22"/>
        </w:rPr>
      </w:pPr>
    </w:p>
    <w:p w:rsidR="007257B6" w:rsidRPr="008C08EE" w:rsidRDefault="007257B6" w:rsidP="008C08EE">
      <w:pPr>
        <w:pStyle w:val="Titolo1"/>
        <w:rPr>
          <w:rStyle w:val="BLOCKBOLD"/>
          <w:rFonts w:ascii="Times New Roman" w:hAnsi="Times New Roman"/>
          <w:b/>
          <w:sz w:val="22"/>
          <w:szCs w:val="22"/>
        </w:rPr>
      </w:pPr>
      <w:r w:rsidRPr="008C08EE">
        <w:rPr>
          <w:rStyle w:val="BLOCKBOLD"/>
          <w:rFonts w:ascii="Times New Roman" w:hAnsi="Times New Roman"/>
          <w:b/>
          <w:sz w:val="22"/>
          <w:szCs w:val="22"/>
        </w:rPr>
        <w:t>Documentazione coperta da riservatezza (eventuale)</w:t>
      </w:r>
    </w:p>
    <w:p w:rsidR="007257B6" w:rsidRPr="008C08EE" w:rsidRDefault="007257B6" w:rsidP="007257B6">
      <w:pPr>
        <w:rPr>
          <w:rFonts w:ascii="Times New Roman" w:hAnsi="Times New Roman"/>
          <w:sz w:val="22"/>
          <w:szCs w:val="22"/>
        </w:rPr>
      </w:pPr>
      <w:r w:rsidRPr="008C08EE">
        <w:rPr>
          <w:rStyle w:val="StileCorsivo"/>
          <w:rFonts w:ascii="Times New Roman" w:hAnsi="Times New Roman"/>
          <w:sz w:val="22"/>
          <w:szCs w:val="22"/>
        </w:rPr>
        <w:t xml:space="preserve">(Nel presente paragrafo il concorrente è tenuto ad indicare analiticamente le parti della documentazione presentata che ritiene coperte da riservatezza, con riferimento a marchi, know-how, brevetti </w:t>
      </w:r>
      <w:proofErr w:type="gramStart"/>
      <w:r w:rsidRPr="008C08EE">
        <w:rPr>
          <w:rStyle w:val="StileCorsivo"/>
          <w:rFonts w:ascii="Times New Roman" w:hAnsi="Times New Roman"/>
          <w:sz w:val="22"/>
          <w:szCs w:val="22"/>
        </w:rPr>
        <w:t>ecc..</w:t>
      </w:r>
      <w:proofErr w:type="gramEnd"/>
      <w:r w:rsidRPr="008C08EE">
        <w:rPr>
          <w:rStyle w:val="StileCorsivo"/>
          <w:rFonts w:ascii="Times New Roman" w:hAnsi="Times New Roman"/>
          <w:sz w:val="22"/>
          <w:szCs w:val="22"/>
        </w:rPr>
        <w:t xml:space="preserve">) </w:t>
      </w:r>
    </w:p>
    <w:p w:rsidR="007257B6" w:rsidRPr="008C08EE" w:rsidRDefault="007257B6" w:rsidP="00690CDE">
      <w:pPr>
        <w:rPr>
          <w:rFonts w:ascii="Times New Roman" w:hAnsi="Times New Roman"/>
          <w:sz w:val="22"/>
          <w:szCs w:val="22"/>
        </w:rPr>
      </w:pPr>
    </w:p>
    <w:sectPr w:rsidR="007257B6" w:rsidRPr="008C08EE" w:rsidSect="00B2085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FB1" w:rsidRDefault="00264FB1" w:rsidP="00690CDE">
      <w:r>
        <w:separator/>
      </w:r>
    </w:p>
  </w:endnote>
  <w:endnote w:type="continuationSeparator" w:id="0">
    <w:p w:rsidR="00264FB1" w:rsidRDefault="00264FB1" w:rsidP="00690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FE2" w:rsidRDefault="00121F07" w:rsidP="00077944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5282466</wp:posOffset>
              </wp:positionH>
              <wp:positionV relativeFrom="paragraph">
                <wp:posOffset>95019</wp:posOffset>
              </wp:positionV>
              <wp:extent cx="685800" cy="360045"/>
              <wp:effectExtent l="0" t="0" r="0" b="381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2FE2" w:rsidRPr="00E262D8" w:rsidRDefault="003E2FE2" w:rsidP="003E2FE2">
                          <w:pPr>
                            <w:rPr>
                              <w:b/>
                            </w:rPr>
                          </w:pPr>
                          <w:r w:rsidRPr="00E262D8">
                            <w:rPr>
                              <w:rStyle w:val="Numeropagina"/>
                              <w:b w:val="0"/>
                            </w:rPr>
                            <w:fldChar w:fldCharType="begin"/>
                          </w:r>
                          <w:r w:rsidRPr="00E262D8">
                            <w:rPr>
                              <w:rStyle w:val="Numeropagina"/>
                              <w:b w:val="0"/>
                            </w:rPr>
                            <w:instrText xml:space="preserve"> PAGE </w:instrText>
                          </w:r>
                          <w:r w:rsidRPr="00E262D8">
                            <w:rPr>
                              <w:rStyle w:val="Numeropagina"/>
                              <w:b w:val="0"/>
                            </w:rPr>
                            <w:fldChar w:fldCharType="separate"/>
                          </w:r>
                          <w:r w:rsidR="008C08EE">
                            <w:rPr>
                              <w:rStyle w:val="Numeropagina"/>
                              <w:b w:val="0"/>
                              <w:noProof/>
                            </w:rPr>
                            <w:t>3</w:t>
                          </w:r>
                          <w:r w:rsidRPr="00E262D8">
                            <w:rPr>
                              <w:rStyle w:val="Numeropagina"/>
                              <w:b w:val="0"/>
                            </w:rPr>
                            <w:fldChar w:fldCharType="end"/>
                          </w:r>
                          <w:r w:rsidRPr="00E262D8">
                            <w:rPr>
                              <w:rStyle w:val="Numeropagina"/>
                              <w:b w:val="0"/>
                            </w:rPr>
                            <w:t xml:space="preserve"> di </w:t>
                          </w:r>
                          <w:r w:rsidRPr="00E262D8">
                            <w:rPr>
                              <w:rStyle w:val="Numeropagina"/>
                              <w:b w:val="0"/>
                            </w:rPr>
                            <w:fldChar w:fldCharType="begin"/>
                          </w:r>
                          <w:r w:rsidRPr="00E262D8">
                            <w:rPr>
                              <w:rStyle w:val="Numeropagina"/>
                              <w:b w:val="0"/>
                            </w:rPr>
                            <w:instrText xml:space="preserve"> NUMPAGES  </w:instrText>
                          </w:r>
                          <w:r w:rsidRPr="00E262D8">
                            <w:rPr>
                              <w:rStyle w:val="Numeropagina"/>
                              <w:b w:val="0"/>
                            </w:rPr>
                            <w:fldChar w:fldCharType="separate"/>
                          </w:r>
                          <w:r w:rsidR="008C08EE">
                            <w:rPr>
                              <w:rStyle w:val="Numeropagina"/>
                              <w:b w:val="0"/>
                              <w:noProof/>
                            </w:rPr>
                            <w:t>3</w:t>
                          </w:r>
                          <w:r w:rsidRPr="00E262D8">
                            <w:rPr>
                              <w:rStyle w:val="Numeropagina"/>
                              <w:b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415.95pt;margin-top:7.5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" stroked="f">
              <v:textbox>
                <w:txbxContent>
                  <w:p w:rsidR="003E2FE2" w:rsidRPr="00E262D8" w:rsidRDefault="003E2FE2" w:rsidP="003E2FE2">
                    <w:pPr>
                      <w:rPr>
                        <w:b/>
                      </w:rPr>
                    </w:pPr>
                    <w:r w:rsidRPr="00E262D8">
                      <w:rPr>
                        <w:rStyle w:val="Numeropagina"/>
                        <w:b w:val="0"/>
                      </w:rPr>
                      <w:fldChar w:fldCharType="begin"/>
                    </w:r>
                    <w:r w:rsidRPr="00E262D8">
                      <w:rPr>
                        <w:rStyle w:val="Numeropagina"/>
                        <w:b w:val="0"/>
                      </w:rPr>
                      <w:instrText xml:space="preserve"> PAGE </w:instrText>
                    </w:r>
                    <w:r w:rsidRPr="00E262D8">
                      <w:rPr>
                        <w:rStyle w:val="Numeropagina"/>
                        <w:b w:val="0"/>
                      </w:rPr>
                      <w:fldChar w:fldCharType="separate"/>
                    </w:r>
                    <w:r w:rsidR="008C08EE">
                      <w:rPr>
                        <w:rStyle w:val="Numeropagina"/>
                        <w:b w:val="0"/>
                        <w:noProof/>
                      </w:rPr>
                      <w:t>3</w:t>
                    </w:r>
                    <w:r w:rsidRPr="00E262D8">
                      <w:rPr>
                        <w:rStyle w:val="Numeropagina"/>
                        <w:b w:val="0"/>
                      </w:rPr>
                      <w:fldChar w:fldCharType="end"/>
                    </w:r>
                    <w:r w:rsidRPr="00E262D8">
                      <w:rPr>
                        <w:rStyle w:val="Numeropagina"/>
                        <w:b w:val="0"/>
                      </w:rPr>
                      <w:t xml:space="preserve"> di </w:t>
                    </w:r>
                    <w:r w:rsidRPr="00E262D8">
                      <w:rPr>
                        <w:rStyle w:val="Numeropagina"/>
                        <w:b w:val="0"/>
                      </w:rPr>
                      <w:fldChar w:fldCharType="begin"/>
                    </w:r>
                    <w:r w:rsidRPr="00E262D8">
                      <w:rPr>
                        <w:rStyle w:val="Numeropagina"/>
                        <w:b w:val="0"/>
                      </w:rPr>
                      <w:instrText xml:space="preserve"> NUMPAGES  </w:instrText>
                    </w:r>
                    <w:r w:rsidRPr="00E262D8">
                      <w:rPr>
                        <w:rStyle w:val="Numeropagina"/>
                        <w:b w:val="0"/>
                      </w:rPr>
                      <w:fldChar w:fldCharType="separate"/>
                    </w:r>
                    <w:r w:rsidR="008C08EE">
                      <w:rPr>
                        <w:rStyle w:val="Numeropagina"/>
                        <w:b w:val="0"/>
                        <w:noProof/>
                      </w:rPr>
                      <w:t>3</w:t>
                    </w:r>
                    <w:r w:rsidRPr="00E262D8">
                      <w:rPr>
                        <w:rStyle w:val="Numeropagina"/>
                        <w:b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B07F2E">
      <w:t xml:space="preserve">Classificazione del documento: Consip </w:t>
    </w:r>
    <w:r w:rsidR="00140115">
      <w:t>public</w:t>
    </w:r>
    <w:r w:rsidR="00B07F2E">
      <w:t xml:space="preserve"> </w:t>
    </w:r>
  </w:p>
  <w:p w:rsidR="007257B6" w:rsidRDefault="007257B6" w:rsidP="00077944">
    <w:pPr>
      <w:pStyle w:val="Pidipagina"/>
    </w:pPr>
    <w:r w:rsidRPr="007257B6">
      <w:t>Servizio di Supporto Professionale per consulenza specialistica in materia di Tutela Ambientale ed Alimentare per Sogei S.p.A.</w:t>
    </w:r>
  </w:p>
  <w:p w:rsidR="00F10CD4" w:rsidRPr="00A32B2B" w:rsidRDefault="00C8580D" w:rsidP="00077944">
    <w:pPr>
      <w:pStyle w:val="Pidipagina"/>
    </w:pPr>
    <w:r>
      <w:t xml:space="preserve">Schema di relazione </w:t>
    </w:r>
    <w:r w:rsidR="00B07F2E">
      <w:t>tecnica</w:t>
    </w:r>
    <w:r w:rsidR="003E2FE2">
      <w:tab/>
    </w:r>
    <w:r w:rsidR="00077944">
      <w:tab/>
    </w:r>
    <w:r w:rsidR="002D765E">
      <w:t xml:space="preserve">rev. </w:t>
    </w:r>
    <w:r w:rsidR="00E262D8">
      <w:t>30</w:t>
    </w:r>
    <w:r w:rsidR="002D765E">
      <w:t>/</w:t>
    </w:r>
    <w:r w:rsidR="00E262D8">
      <w:t>10</w:t>
    </w:r>
    <w:r w:rsidR="002D765E">
      <w:t>/2023</w:t>
    </w:r>
    <w:r w:rsidR="006C3CA2">
      <w:rPr>
        <w:rFonts w:ascii="Cambria" w:hAnsi="Cambria"/>
        <w:color w:val="808080"/>
        <w:szCs w:val="14"/>
      </w:rPr>
      <w:t xml:space="preserve">  </w:t>
    </w:r>
  </w:p>
  <w:p w:rsidR="00450DAF" w:rsidRPr="00B07F2E" w:rsidRDefault="00450DAF" w:rsidP="0007794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5A0" w:rsidRPr="00E7514B" w:rsidRDefault="00121F07" w:rsidP="00077944">
    <w:pPr>
      <w:pStyle w:val="Pidipagina"/>
      <w:rPr>
        <w:rFonts w:cs="Calibri"/>
        <w:color w:val="808080"/>
        <w:szCs w:val="14"/>
      </w:rPr>
    </w:pPr>
    <w:r w:rsidRPr="00E7514B">
      <w:rPr>
        <w:rFonts w:cs="Calibri"/>
        <w:noProof/>
        <w:color w:val="808080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5329099</wp:posOffset>
              </wp:positionH>
              <wp:positionV relativeFrom="paragraph">
                <wp:posOffset>125095</wp:posOffset>
              </wp:positionV>
              <wp:extent cx="685800" cy="360045"/>
              <wp:effectExtent l="0" t="1270" r="0" b="635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65A0" w:rsidRPr="00E262D8" w:rsidRDefault="000F65A0" w:rsidP="00690CDE">
                          <w:pPr>
                            <w:rPr>
                              <w:b/>
                            </w:rPr>
                          </w:pPr>
                          <w:r w:rsidRPr="00E262D8">
                            <w:rPr>
                              <w:rStyle w:val="Numeropagina"/>
                              <w:b w:val="0"/>
                            </w:rPr>
                            <w:fldChar w:fldCharType="begin"/>
                          </w:r>
                          <w:r w:rsidRPr="00E262D8">
                            <w:rPr>
                              <w:rStyle w:val="Numeropagina"/>
                              <w:b w:val="0"/>
                            </w:rPr>
                            <w:instrText xml:space="preserve"> PAGE </w:instrText>
                          </w:r>
                          <w:r w:rsidRPr="00E262D8">
                            <w:rPr>
                              <w:rStyle w:val="Numeropagina"/>
                              <w:b w:val="0"/>
                            </w:rPr>
                            <w:fldChar w:fldCharType="separate"/>
                          </w:r>
                          <w:r w:rsidR="008C08EE">
                            <w:rPr>
                              <w:rStyle w:val="Numeropagina"/>
                              <w:b w:val="0"/>
                              <w:noProof/>
                            </w:rPr>
                            <w:t>1</w:t>
                          </w:r>
                          <w:r w:rsidRPr="00E262D8">
                            <w:rPr>
                              <w:rStyle w:val="Numeropagina"/>
                              <w:b w:val="0"/>
                            </w:rPr>
                            <w:fldChar w:fldCharType="end"/>
                          </w:r>
                          <w:r w:rsidRPr="00E262D8">
                            <w:rPr>
                              <w:rStyle w:val="Numeropagina"/>
                              <w:b w:val="0"/>
                            </w:rPr>
                            <w:t xml:space="preserve"> di </w:t>
                          </w:r>
                          <w:r w:rsidRPr="00E262D8">
                            <w:rPr>
                              <w:rStyle w:val="Numeropagina"/>
                              <w:b w:val="0"/>
                            </w:rPr>
                            <w:fldChar w:fldCharType="begin"/>
                          </w:r>
                          <w:r w:rsidRPr="00E262D8">
                            <w:rPr>
                              <w:rStyle w:val="Numeropagina"/>
                              <w:b w:val="0"/>
                            </w:rPr>
                            <w:instrText xml:space="preserve"> NUMPAGES  </w:instrText>
                          </w:r>
                          <w:r w:rsidRPr="00E262D8">
                            <w:rPr>
                              <w:rStyle w:val="Numeropagina"/>
                              <w:b w:val="0"/>
                            </w:rPr>
                            <w:fldChar w:fldCharType="separate"/>
                          </w:r>
                          <w:r w:rsidR="008C08EE">
                            <w:rPr>
                              <w:rStyle w:val="Numeropagina"/>
                              <w:b w:val="0"/>
                              <w:noProof/>
                            </w:rPr>
                            <w:t>3</w:t>
                          </w:r>
                          <w:r w:rsidRPr="00E262D8">
                            <w:rPr>
                              <w:rStyle w:val="Numeropagina"/>
                              <w:b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419.6pt;margin-top:9.85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" stroked="f">
              <v:textbox>
                <w:txbxContent>
                  <w:p w:rsidR="000F65A0" w:rsidRPr="00E262D8" w:rsidRDefault="000F65A0" w:rsidP="00690CDE">
                    <w:pPr>
                      <w:rPr>
                        <w:b/>
                      </w:rPr>
                    </w:pPr>
                    <w:r w:rsidRPr="00E262D8">
                      <w:rPr>
                        <w:rStyle w:val="Numeropagina"/>
                        <w:b w:val="0"/>
                      </w:rPr>
                      <w:fldChar w:fldCharType="begin"/>
                    </w:r>
                    <w:r w:rsidRPr="00E262D8">
                      <w:rPr>
                        <w:rStyle w:val="Numeropagina"/>
                        <w:b w:val="0"/>
                      </w:rPr>
                      <w:instrText xml:space="preserve"> PAGE </w:instrText>
                    </w:r>
                    <w:r w:rsidRPr="00E262D8">
                      <w:rPr>
                        <w:rStyle w:val="Numeropagina"/>
                        <w:b w:val="0"/>
                      </w:rPr>
                      <w:fldChar w:fldCharType="separate"/>
                    </w:r>
                    <w:r w:rsidR="008C08EE">
                      <w:rPr>
                        <w:rStyle w:val="Numeropagina"/>
                        <w:b w:val="0"/>
                        <w:noProof/>
                      </w:rPr>
                      <w:t>1</w:t>
                    </w:r>
                    <w:r w:rsidRPr="00E262D8">
                      <w:rPr>
                        <w:rStyle w:val="Numeropagina"/>
                        <w:b w:val="0"/>
                      </w:rPr>
                      <w:fldChar w:fldCharType="end"/>
                    </w:r>
                    <w:r w:rsidRPr="00E262D8">
                      <w:rPr>
                        <w:rStyle w:val="Numeropagina"/>
                        <w:b w:val="0"/>
                      </w:rPr>
                      <w:t xml:space="preserve"> di </w:t>
                    </w:r>
                    <w:r w:rsidRPr="00E262D8">
                      <w:rPr>
                        <w:rStyle w:val="Numeropagina"/>
                        <w:b w:val="0"/>
                      </w:rPr>
                      <w:fldChar w:fldCharType="begin"/>
                    </w:r>
                    <w:r w:rsidRPr="00E262D8">
                      <w:rPr>
                        <w:rStyle w:val="Numeropagina"/>
                        <w:b w:val="0"/>
                      </w:rPr>
                      <w:instrText xml:space="preserve"> NUMPAGES  </w:instrText>
                    </w:r>
                    <w:r w:rsidRPr="00E262D8">
                      <w:rPr>
                        <w:rStyle w:val="Numeropagina"/>
                        <w:b w:val="0"/>
                      </w:rPr>
                      <w:fldChar w:fldCharType="separate"/>
                    </w:r>
                    <w:r w:rsidR="008C08EE">
                      <w:rPr>
                        <w:rStyle w:val="Numeropagina"/>
                        <w:b w:val="0"/>
                        <w:noProof/>
                      </w:rPr>
                      <w:t>3</w:t>
                    </w:r>
                    <w:r w:rsidRPr="00E262D8">
                      <w:rPr>
                        <w:rStyle w:val="Numeropagina"/>
                        <w:b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B224ED" w:rsidRPr="00E7514B">
      <w:rPr>
        <w:rFonts w:cs="Calibri"/>
        <w:color w:val="808080"/>
        <w:szCs w:val="14"/>
      </w:rPr>
      <w:t xml:space="preserve">Classificazione del documento: Consip </w:t>
    </w:r>
    <w:r w:rsidR="000613F9" w:rsidRPr="00E7514B">
      <w:rPr>
        <w:rFonts w:cs="Calibri"/>
        <w:color w:val="808080"/>
        <w:szCs w:val="14"/>
      </w:rPr>
      <w:t>public</w:t>
    </w:r>
    <w:r w:rsidR="000F65A0" w:rsidRPr="00E7514B">
      <w:rPr>
        <w:rFonts w:cs="Calibri"/>
        <w:i/>
        <w:color w:val="808080"/>
        <w:szCs w:val="14"/>
      </w:rPr>
      <w:t xml:space="preserve"> </w:t>
    </w:r>
  </w:p>
  <w:p w:rsidR="00C27488" w:rsidRPr="00E7514B" w:rsidRDefault="00365CA7" w:rsidP="00077944">
    <w:pPr>
      <w:pStyle w:val="Pidipagina"/>
      <w:rPr>
        <w:rFonts w:cs="Calibri"/>
        <w:b/>
        <w:color w:val="808080"/>
        <w:szCs w:val="14"/>
      </w:rPr>
    </w:pPr>
    <w:r w:rsidRPr="00365CA7">
      <w:rPr>
        <w:rFonts w:cs="Calibri"/>
        <w:color w:val="808080"/>
        <w:szCs w:val="14"/>
      </w:rPr>
      <w:t xml:space="preserve">Servizio di Supporto Professionale per consulenza specialistica in materia di Tutela Ambientale ed Alimentare per Sogei S.p.A. </w:t>
    </w:r>
  </w:p>
  <w:p w:rsidR="002000B6" w:rsidRPr="00E7514B" w:rsidRDefault="00F41914" w:rsidP="00077944">
    <w:pPr>
      <w:pStyle w:val="Pidipagina"/>
      <w:rPr>
        <w:rFonts w:cs="Calibri"/>
      </w:rPr>
    </w:pPr>
    <w:r w:rsidRPr="00E7514B">
      <w:rPr>
        <w:rFonts w:cs="Calibri"/>
        <w:color w:val="808080"/>
        <w:szCs w:val="14"/>
      </w:rPr>
      <w:t>Schema di relazione</w:t>
    </w:r>
    <w:r w:rsidR="00690CDE" w:rsidRPr="00E7514B">
      <w:rPr>
        <w:rFonts w:cs="Calibri"/>
        <w:color w:val="808080"/>
        <w:szCs w:val="14"/>
      </w:rPr>
      <w:t xml:space="preserve"> tecnica</w:t>
    </w:r>
    <w:r w:rsidR="003E2FE2" w:rsidRPr="00E7514B">
      <w:rPr>
        <w:rFonts w:cs="Calibri"/>
      </w:rPr>
      <w:tab/>
    </w:r>
    <w:r w:rsidR="00077944" w:rsidRPr="00E7514B">
      <w:rPr>
        <w:rFonts w:cs="Calibri"/>
      </w:rPr>
      <w:tab/>
    </w:r>
    <w:r w:rsidR="002D765E" w:rsidRPr="00E7514B">
      <w:rPr>
        <w:rFonts w:cs="Calibri"/>
      </w:rPr>
      <w:t xml:space="preserve">rev. </w:t>
    </w:r>
    <w:r w:rsidR="00E262D8" w:rsidRPr="00E7514B">
      <w:rPr>
        <w:rFonts w:cs="Calibri"/>
        <w:color w:val="808080"/>
        <w:szCs w:val="14"/>
      </w:rPr>
      <w:t>30</w:t>
    </w:r>
    <w:r w:rsidR="002D765E" w:rsidRPr="00E7514B">
      <w:rPr>
        <w:rFonts w:cs="Calibri"/>
        <w:color w:val="808080"/>
        <w:szCs w:val="14"/>
      </w:rPr>
      <w:t>/</w:t>
    </w:r>
    <w:r w:rsidR="00E262D8" w:rsidRPr="00E7514B">
      <w:rPr>
        <w:rFonts w:cs="Calibri"/>
        <w:color w:val="808080"/>
        <w:szCs w:val="14"/>
      </w:rPr>
      <w:t>10</w:t>
    </w:r>
    <w:r w:rsidR="002D765E" w:rsidRPr="00E7514B">
      <w:rPr>
        <w:rFonts w:cs="Calibri"/>
        <w:color w:val="808080"/>
        <w:szCs w:val="14"/>
      </w:rPr>
      <w:t>/2023</w:t>
    </w:r>
    <w:r w:rsidR="00077944" w:rsidRPr="00E7514B">
      <w:rPr>
        <w:rFonts w:cs="Calibri"/>
        <w:color w:val="808080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FB1" w:rsidRDefault="00264FB1" w:rsidP="00690CDE">
      <w:r>
        <w:separator/>
      </w:r>
    </w:p>
  </w:footnote>
  <w:footnote w:type="continuationSeparator" w:id="0">
    <w:p w:rsidR="00264FB1" w:rsidRDefault="00264FB1" w:rsidP="00690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21F07" w:rsidP="00690CDE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0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21F07" w:rsidP="00690CDE">
    <w:pPr>
      <w:pStyle w:val="Intestazione"/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-1233805</wp:posOffset>
          </wp:positionH>
          <wp:positionV relativeFrom="paragraph">
            <wp:posOffset>-474980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32681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2C4B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063A52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EEFE09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BC5A21"/>
    <w:multiLevelType w:val="multilevel"/>
    <w:tmpl w:val="E0E8C74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241008E"/>
    <w:multiLevelType w:val="hybridMultilevel"/>
    <w:tmpl w:val="BC022C98"/>
    <w:lvl w:ilvl="0" w:tplc="4D226A7C">
      <w:start w:val="1"/>
      <w:numFmt w:val="upperLetter"/>
      <w:pStyle w:val="Titolo1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842679"/>
    <w:multiLevelType w:val="hybridMultilevel"/>
    <w:tmpl w:val="DDDE1C44"/>
    <w:lvl w:ilvl="0" w:tplc="9334DBF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612C1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E62745"/>
    <w:multiLevelType w:val="hybridMultilevel"/>
    <w:tmpl w:val="0B9EF6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E31C0D"/>
    <w:multiLevelType w:val="hybridMultilevel"/>
    <w:tmpl w:val="A98273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2"/>
  </w:num>
  <w:num w:numId="5">
    <w:abstractNumId w:val="5"/>
  </w:num>
  <w:num w:numId="6">
    <w:abstractNumId w:val="4"/>
  </w:num>
  <w:num w:numId="7">
    <w:abstractNumId w:val="13"/>
  </w:num>
  <w:num w:numId="8">
    <w:abstractNumId w:val="16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11"/>
  </w:num>
  <w:num w:numId="14">
    <w:abstractNumId w:val="14"/>
  </w:num>
  <w:num w:numId="15">
    <w:abstractNumId w:val="12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15"/>
  </w:num>
  <w:num w:numId="21">
    <w:abstractNumId w:val="8"/>
  </w:num>
  <w:num w:numId="22">
    <w:abstractNumId w:val="10"/>
  </w:num>
  <w:num w:numId="2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18B"/>
    <w:rsid w:val="000012FB"/>
    <w:rsid w:val="00003A4C"/>
    <w:rsid w:val="00003F7D"/>
    <w:rsid w:val="00007EEF"/>
    <w:rsid w:val="000103B8"/>
    <w:rsid w:val="00011B8A"/>
    <w:rsid w:val="00013243"/>
    <w:rsid w:val="000139CE"/>
    <w:rsid w:val="00014850"/>
    <w:rsid w:val="000156B6"/>
    <w:rsid w:val="00020FC1"/>
    <w:rsid w:val="0002160B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B95"/>
    <w:rsid w:val="00035E73"/>
    <w:rsid w:val="000379CA"/>
    <w:rsid w:val="00037C93"/>
    <w:rsid w:val="000419D7"/>
    <w:rsid w:val="00041F46"/>
    <w:rsid w:val="00045999"/>
    <w:rsid w:val="00047BC5"/>
    <w:rsid w:val="0005327E"/>
    <w:rsid w:val="000552E9"/>
    <w:rsid w:val="00056547"/>
    <w:rsid w:val="000602DB"/>
    <w:rsid w:val="00061163"/>
    <w:rsid w:val="000613AE"/>
    <w:rsid w:val="000613F9"/>
    <w:rsid w:val="000623F2"/>
    <w:rsid w:val="00070809"/>
    <w:rsid w:val="00072888"/>
    <w:rsid w:val="000747B3"/>
    <w:rsid w:val="00075C30"/>
    <w:rsid w:val="00077944"/>
    <w:rsid w:val="000817CF"/>
    <w:rsid w:val="0008478F"/>
    <w:rsid w:val="0008552F"/>
    <w:rsid w:val="000869CF"/>
    <w:rsid w:val="0008709B"/>
    <w:rsid w:val="0009549D"/>
    <w:rsid w:val="000963F3"/>
    <w:rsid w:val="00096586"/>
    <w:rsid w:val="0009680F"/>
    <w:rsid w:val="000A0A32"/>
    <w:rsid w:val="000A2116"/>
    <w:rsid w:val="000A25E0"/>
    <w:rsid w:val="000A371D"/>
    <w:rsid w:val="000A41C5"/>
    <w:rsid w:val="000A49BA"/>
    <w:rsid w:val="000A7DC2"/>
    <w:rsid w:val="000A7EBC"/>
    <w:rsid w:val="000B0149"/>
    <w:rsid w:val="000B3540"/>
    <w:rsid w:val="000B55A6"/>
    <w:rsid w:val="000B5C8C"/>
    <w:rsid w:val="000B6C4A"/>
    <w:rsid w:val="000B6FBF"/>
    <w:rsid w:val="000C755D"/>
    <w:rsid w:val="000C7C9F"/>
    <w:rsid w:val="000D02C4"/>
    <w:rsid w:val="000D5EF5"/>
    <w:rsid w:val="000E0A3A"/>
    <w:rsid w:val="000E1A75"/>
    <w:rsid w:val="000E335B"/>
    <w:rsid w:val="000E4BAC"/>
    <w:rsid w:val="000F2026"/>
    <w:rsid w:val="000F2C73"/>
    <w:rsid w:val="000F2FC1"/>
    <w:rsid w:val="000F48EA"/>
    <w:rsid w:val="000F624A"/>
    <w:rsid w:val="000F65A0"/>
    <w:rsid w:val="00100CA9"/>
    <w:rsid w:val="0011102D"/>
    <w:rsid w:val="00113A0A"/>
    <w:rsid w:val="00115F5E"/>
    <w:rsid w:val="00116BA7"/>
    <w:rsid w:val="0011726C"/>
    <w:rsid w:val="001172BF"/>
    <w:rsid w:val="001210AA"/>
    <w:rsid w:val="00121F07"/>
    <w:rsid w:val="001261AF"/>
    <w:rsid w:val="00130240"/>
    <w:rsid w:val="00130755"/>
    <w:rsid w:val="00130BA4"/>
    <w:rsid w:val="0013144B"/>
    <w:rsid w:val="00133730"/>
    <w:rsid w:val="00134AE8"/>
    <w:rsid w:val="00135432"/>
    <w:rsid w:val="00136503"/>
    <w:rsid w:val="00140115"/>
    <w:rsid w:val="00142292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40BA"/>
    <w:rsid w:val="00154D4B"/>
    <w:rsid w:val="001568B7"/>
    <w:rsid w:val="00156E6D"/>
    <w:rsid w:val="00160392"/>
    <w:rsid w:val="0016234B"/>
    <w:rsid w:val="00162493"/>
    <w:rsid w:val="00162752"/>
    <w:rsid w:val="00163575"/>
    <w:rsid w:val="00165F5D"/>
    <w:rsid w:val="00170994"/>
    <w:rsid w:val="00171A2B"/>
    <w:rsid w:val="001728B4"/>
    <w:rsid w:val="0017566C"/>
    <w:rsid w:val="00180073"/>
    <w:rsid w:val="00181837"/>
    <w:rsid w:val="0018188F"/>
    <w:rsid w:val="00181AFE"/>
    <w:rsid w:val="001832AB"/>
    <w:rsid w:val="00184453"/>
    <w:rsid w:val="0018529A"/>
    <w:rsid w:val="0018548F"/>
    <w:rsid w:val="00186BD0"/>
    <w:rsid w:val="0018720F"/>
    <w:rsid w:val="00190CE1"/>
    <w:rsid w:val="00191B9F"/>
    <w:rsid w:val="00192614"/>
    <w:rsid w:val="00192F4C"/>
    <w:rsid w:val="00193EE6"/>
    <w:rsid w:val="00196239"/>
    <w:rsid w:val="0019658C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A7EEC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6BA"/>
    <w:rsid w:val="001C3CC1"/>
    <w:rsid w:val="001C3D30"/>
    <w:rsid w:val="001C5460"/>
    <w:rsid w:val="001C6079"/>
    <w:rsid w:val="001C6624"/>
    <w:rsid w:val="001C7A21"/>
    <w:rsid w:val="001D09D7"/>
    <w:rsid w:val="001D187B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031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4ECA"/>
    <w:rsid w:val="002151BA"/>
    <w:rsid w:val="00215B89"/>
    <w:rsid w:val="00216478"/>
    <w:rsid w:val="002212AC"/>
    <w:rsid w:val="00221337"/>
    <w:rsid w:val="00221559"/>
    <w:rsid w:val="00221949"/>
    <w:rsid w:val="002223A1"/>
    <w:rsid w:val="00223446"/>
    <w:rsid w:val="0022378F"/>
    <w:rsid w:val="00223E7B"/>
    <w:rsid w:val="00224008"/>
    <w:rsid w:val="00224592"/>
    <w:rsid w:val="00224A95"/>
    <w:rsid w:val="0022686A"/>
    <w:rsid w:val="00227D18"/>
    <w:rsid w:val="00227F05"/>
    <w:rsid w:val="002313EF"/>
    <w:rsid w:val="00232347"/>
    <w:rsid w:val="00235507"/>
    <w:rsid w:val="002373EA"/>
    <w:rsid w:val="00237F5E"/>
    <w:rsid w:val="00243E2B"/>
    <w:rsid w:val="0024427B"/>
    <w:rsid w:val="00246116"/>
    <w:rsid w:val="0025244A"/>
    <w:rsid w:val="00252DA5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4FB1"/>
    <w:rsid w:val="00265F2E"/>
    <w:rsid w:val="002663F9"/>
    <w:rsid w:val="00266DC0"/>
    <w:rsid w:val="00266F11"/>
    <w:rsid w:val="00267B47"/>
    <w:rsid w:val="002701FE"/>
    <w:rsid w:val="0027069C"/>
    <w:rsid w:val="002732CD"/>
    <w:rsid w:val="00273E0C"/>
    <w:rsid w:val="00275421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2419"/>
    <w:rsid w:val="002B3ADC"/>
    <w:rsid w:val="002B3F14"/>
    <w:rsid w:val="002B5788"/>
    <w:rsid w:val="002B78BB"/>
    <w:rsid w:val="002B79AA"/>
    <w:rsid w:val="002B79BB"/>
    <w:rsid w:val="002C30C2"/>
    <w:rsid w:val="002C5D74"/>
    <w:rsid w:val="002C5EEF"/>
    <w:rsid w:val="002C6263"/>
    <w:rsid w:val="002C6F10"/>
    <w:rsid w:val="002C7E86"/>
    <w:rsid w:val="002C7EE5"/>
    <w:rsid w:val="002D0C4E"/>
    <w:rsid w:val="002D3CE9"/>
    <w:rsid w:val="002D4316"/>
    <w:rsid w:val="002D48CB"/>
    <w:rsid w:val="002D52B0"/>
    <w:rsid w:val="002D765E"/>
    <w:rsid w:val="002E0A4E"/>
    <w:rsid w:val="002E112D"/>
    <w:rsid w:val="002E1E3D"/>
    <w:rsid w:val="002E3F40"/>
    <w:rsid w:val="002E67D6"/>
    <w:rsid w:val="002E7624"/>
    <w:rsid w:val="002F1DBD"/>
    <w:rsid w:val="002F2C2E"/>
    <w:rsid w:val="002F4563"/>
    <w:rsid w:val="002F4C66"/>
    <w:rsid w:val="002F6F65"/>
    <w:rsid w:val="00301B48"/>
    <w:rsid w:val="00302924"/>
    <w:rsid w:val="00304579"/>
    <w:rsid w:val="00305B66"/>
    <w:rsid w:val="0030708C"/>
    <w:rsid w:val="00310FD2"/>
    <w:rsid w:val="0031414C"/>
    <w:rsid w:val="00315846"/>
    <w:rsid w:val="00321721"/>
    <w:rsid w:val="0032370A"/>
    <w:rsid w:val="00323BA3"/>
    <w:rsid w:val="003270FC"/>
    <w:rsid w:val="0032745A"/>
    <w:rsid w:val="00330CC3"/>
    <w:rsid w:val="00332140"/>
    <w:rsid w:val="00333E69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3748"/>
    <w:rsid w:val="00344265"/>
    <w:rsid w:val="003507A3"/>
    <w:rsid w:val="00350897"/>
    <w:rsid w:val="00353B8F"/>
    <w:rsid w:val="00354C02"/>
    <w:rsid w:val="00355251"/>
    <w:rsid w:val="003553A1"/>
    <w:rsid w:val="00357480"/>
    <w:rsid w:val="00357B42"/>
    <w:rsid w:val="00357E11"/>
    <w:rsid w:val="00365CA7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62C1"/>
    <w:rsid w:val="003A7940"/>
    <w:rsid w:val="003B1A71"/>
    <w:rsid w:val="003B273A"/>
    <w:rsid w:val="003B36B3"/>
    <w:rsid w:val="003B50A3"/>
    <w:rsid w:val="003B68E0"/>
    <w:rsid w:val="003B6B25"/>
    <w:rsid w:val="003B6C80"/>
    <w:rsid w:val="003B7D00"/>
    <w:rsid w:val="003C029B"/>
    <w:rsid w:val="003C0AE3"/>
    <w:rsid w:val="003C50D8"/>
    <w:rsid w:val="003D0603"/>
    <w:rsid w:val="003D0970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2FE2"/>
    <w:rsid w:val="003E4BE5"/>
    <w:rsid w:val="003E757C"/>
    <w:rsid w:val="003E763E"/>
    <w:rsid w:val="003F01CB"/>
    <w:rsid w:val="003F2EC1"/>
    <w:rsid w:val="003F38AB"/>
    <w:rsid w:val="003F43B1"/>
    <w:rsid w:val="003F5578"/>
    <w:rsid w:val="003F5B9C"/>
    <w:rsid w:val="003F6AAF"/>
    <w:rsid w:val="003F7711"/>
    <w:rsid w:val="003F7FE6"/>
    <w:rsid w:val="0040089A"/>
    <w:rsid w:val="004010AE"/>
    <w:rsid w:val="0040195F"/>
    <w:rsid w:val="0040356D"/>
    <w:rsid w:val="00403A97"/>
    <w:rsid w:val="00405ABE"/>
    <w:rsid w:val="00406291"/>
    <w:rsid w:val="00411A53"/>
    <w:rsid w:val="00412114"/>
    <w:rsid w:val="00412144"/>
    <w:rsid w:val="0041342B"/>
    <w:rsid w:val="00417E12"/>
    <w:rsid w:val="0042356F"/>
    <w:rsid w:val="004251CA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30D4"/>
    <w:rsid w:val="0046426D"/>
    <w:rsid w:val="00464C71"/>
    <w:rsid w:val="00465651"/>
    <w:rsid w:val="00465829"/>
    <w:rsid w:val="00466E31"/>
    <w:rsid w:val="004713D5"/>
    <w:rsid w:val="0047146D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21DB"/>
    <w:rsid w:val="004841A1"/>
    <w:rsid w:val="0048572C"/>
    <w:rsid w:val="004876C2"/>
    <w:rsid w:val="004912A0"/>
    <w:rsid w:val="004956AD"/>
    <w:rsid w:val="004A04BF"/>
    <w:rsid w:val="004A3C15"/>
    <w:rsid w:val="004A3CBD"/>
    <w:rsid w:val="004A5823"/>
    <w:rsid w:val="004A6961"/>
    <w:rsid w:val="004B5ADE"/>
    <w:rsid w:val="004B6EF1"/>
    <w:rsid w:val="004C1D57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3BE8"/>
    <w:rsid w:val="004D4CD4"/>
    <w:rsid w:val="004D5226"/>
    <w:rsid w:val="004D79D8"/>
    <w:rsid w:val="004E0195"/>
    <w:rsid w:val="004E1E5C"/>
    <w:rsid w:val="004E3ADC"/>
    <w:rsid w:val="004E40C5"/>
    <w:rsid w:val="004E4DF4"/>
    <w:rsid w:val="004E55C2"/>
    <w:rsid w:val="004F2F4E"/>
    <w:rsid w:val="004F6444"/>
    <w:rsid w:val="004F69D8"/>
    <w:rsid w:val="004F6ED6"/>
    <w:rsid w:val="00500022"/>
    <w:rsid w:val="00500180"/>
    <w:rsid w:val="005032B2"/>
    <w:rsid w:val="005038EC"/>
    <w:rsid w:val="00503E0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B22"/>
    <w:rsid w:val="00530E53"/>
    <w:rsid w:val="00530ED4"/>
    <w:rsid w:val="00531C1E"/>
    <w:rsid w:val="00532A1C"/>
    <w:rsid w:val="005339D1"/>
    <w:rsid w:val="00533C3C"/>
    <w:rsid w:val="00533DD6"/>
    <w:rsid w:val="0053767D"/>
    <w:rsid w:val="0054010C"/>
    <w:rsid w:val="00541116"/>
    <w:rsid w:val="00541937"/>
    <w:rsid w:val="00542B67"/>
    <w:rsid w:val="0054706F"/>
    <w:rsid w:val="00550575"/>
    <w:rsid w:val="00550C4D"/>
    <w:rsid w:val="0055156F"/>
    <w:rsid w:val="005529DF"/>
    <w:rsid w:val="005532C1"/>
    <w:rsid w:val="0055485A"/>
    <w:rsid w:val="00555732"/>
    <w:rsid w:val="0055625A"/>
    <w:rsid w:val="00556AAA"/>
    <w:rsid w:val="00556E6B"/>
    <w:rsid w:val="00557404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63E4"/>
    <w:rsid w:val="00577C3D"/>
    <w:rsid w:val="005802A1"/>
    <w:rsid w:val="0058044C"/>
    <w:rsid w:val="00580F5F"/>
    <w:rsid w:val="00582A1F"/>
    <w:rsid w:val="00585BF7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A04CC"/>
    <w:rsid w:val="005A196B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834"/>
    <w:rsid w:val="005C7981"/>
    <w:rsid w:val="005C7E37"/>
    <w:rsid w:val="005D1B44"/>
    <w:rsid w:val="005D2CA2"/>
    <w:rsid w:val="005D373F"/>
    <w:rsid w:val="005D7FFE"/>
    <w:rsid w:val="005E086A"/>
    <w:rsid w:val="005E2ECB"/>
    <w:rsid w:val="005E3992"/>
    <w:rsid w:val="005E78A0"/>
    <w:rsid w:val="005F2EF9"/>
    <w:rsid w:val="005F3E83"/>
    <w:rsid w:val="005F73F7"/>
    <w:rsid w:val="00601382"/>
    <w:rsid w:val="00602A1A"/>
    <w:rsid w:val="00602DCE"/>
    <w:rsid w:val="00603864"/>
    <w:rsid w:val="00603C55"/>
    <w:rsid w:val="006045E0"/>
    <w:rsid w:val="00606B66"/>
    <w:rsid w:val="00607079"/>
    <w:rsid w:val="006077F8"/>
    <w:rsid w:val="00610BB5"/>
    <w:rsid w:val="0061112E"/>
    <w:rsid w:val="0061185B"/>
    <w:rsid w:val="00613B5B"/>
    <w:rsid w:val="00613F68"/>
    <w:rsid w:val="006170F0"/>
    <w:rsid w:val="006204A8"/>
    <w:rsid w:val="00620E53"/>
    <w:rsid w:val="006215AE"/>
    <w:rsid w:val="0062358E"/>
    <w:rsid w:val="0062382F"/>
    <w:rsid w:val="0062385F"/>
    <w:rsid w:val="00623E80"/>
    <w:rsid w:val="00625377"/>
    <w:rsid w:val="00626113"/>
    <w:rsid w:val="00626120"/>
    <w:rsid w:val="00626DF2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1A2D"/>
    <w:rsid w:val="00662CCC"/>
    <w:rsid w:val="00663AA6"/>
    <w:rsid w:val="0066429A"/>
    <w:rsid w:val="00666323"/>
    <w:rsid w:val="006676BA"/>
    <w:rsid w:val="006709E9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0CDE"/>
    <w:rsid w:val="00691799"/>
    <w:rsid w:val="006948A6"/>
    <w:rsid w:val="006950EC"/>
    <w:rsid w:val="00695AC8"/>
    <w:rsid w:val="00696432"/>
    <w:rsid w:val="006A01BD"/>
    <w:rsid w:val="006A0402"/>
    <w:rsid w:val="006A1B39"/>
    <w:rsid w:val="006A2D2E"/>
    <w:rsid w:val="006A304C"/>
    <w:rsid w:val="006A39CA"/>
    <w:rsid w:val="006A3C14"/>
    <w:rsid w:val="006A563A"/>
    <w:rsid w:val="006A60B1"/>
    <w:rsid w:val="006A68D2"/>
    <w:rsid w:val="006B0026"/>
    <w:rsid w:val="006B0CD9"/>
    <w:rsid w:val="006B180B"/>
    <w:rsid w:val="006B2B65"/>
    <w:rsid w:val="006B314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CA2"/>
    <w:rsid w:val="006C3F69"/>
    <w:rsid w:val="006C59F6"/>
    <w:rsid w:val="006C5A8E"/>
    <w:rsid w:val="006C714C"/>
    <w:rsid w:val="006C7CB0"/>
    <w:rsid w:val="006D3AD9"/>
    <w:rsid w:val="006D4F67"/>
    <w:rsid w:val="006D6CA7"/>
    <w:rsid w:val="006D75B8"/>
    <w:rsid w:val="006E0305"/>
    <w:rsid w:val="006E0E30"/>
    <w:rsid w:val="006E1C4A"/>
    <w:rsid w:val="006E21D7"/>
    <w:rsid w:val="006E5308"/>
    <w:rsid w:val="006F1A71"/>
    <w:rsid w:val="006F2973"/>
    <w:rsid w:val="006F31FB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57B6"/>
    <w:rsid w:val="00726A59"/>
    <w:rsid w:val="007314A3"/>
    <w:rsid w:val="007318DB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D63"/>
    <w:rsid w:val="0076258D"/>
    <w:rsid w:val="0076383D"/>
    <w:rsid w:val="00766814"/>
    <w:rsid w:val="00772E32"/>
    <w:rsid w:val="007743EC"/>
    <w:rsid w:val="00774B71"/>
    <w:rsid w:val="00775AAB"/>
    <w:rsid w:val="00776431"/>
    <w:rsid w:val="007802CE"/>
    <w:rsid w:val="00780A49"/>
    <w:rsid w:val="0078386D"/>
    <w:rsid w:val="00784D6B"/>
    <w:rsid w:val="007856BA"/>
    <w:rsid w:val="00785A67"/>
    <w:rsid w:val="007912E5"/>
    <w:rsid w:val="007914AC"/>
    <w:rsid w:val="00793B22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4EC7"/>
    <w:rsid w:val="007B6923"/>
    <w:rsid w:val="007C028C"/>
    <w:rsid w:val="007C1913"/>
    <w:rsid w:val="007C387E"/>
    <w:rsid w:val="007C3A88"/>
    <w:rsid w:val="007C487E"/>
    <w:rsid w:val="007C58EF"/>
    <w:rsid w:val="007C7008"/>
    <w:rsid w:val="007C70A4"/>
    <w:rsid w:val="007D48F4"/>
    <w:rsid w:val="007D502E"/>
    <w:rsid w:val="007D5F1E"/>
    <w:rsid w:val="007E219C"/>
    <w:rsid w:val="007E2890"/>
    <w:rsid w:val="007E2A73"/>
    <w:rsid w:val="007F1C75"/>
    <w:rsid w:val="007F2245"/>
    <w:rsid w:val="007F28E4"/>
    <w:rsid w:val="007F2E87"/>
    <w:rsid w:val="007F322B"/>
    <w:rsid w:val="007F3E9F"/>
    <w:rsid w:val="007F42EC"/>
    <w:rsid w:val="007F680B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37F6"/>
    <w:rsid w:val="008145C3"/>
    <w:rsid w:val="00815DD0"/>
    <w:rsid w:val="00816101"/>
    <w:rsid w:val="00816CF9"/>
    <w:rsid w:val="00817048"/>
    <w:rsid w:val="00817257"/>
    <w:rsid w:val="008174B1"/>
    <w:rsid w:val="00820B99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2818"/>
    <w:rsid w:val="008473D2"/>
    <w:rsid w:val="00847BB8"/>
    <w:rsid w:val="00852157"/>
    <w:rsid w:val="0085256A"/>
    <w:rsid w:val="0085309A"/>
    <w:rsid w:val="00854DE2"/>
    <w:rsid w:val="0085524C"/>
    <w:rsid w:val="008568F2"/>
    <w:rsid w:val="0085773E"/>
    <w:rsid w:val="00860291"/>
    <w:rsid w:val="00860B8F"/>
    <w:rsid w:val="00862B46"/>
    <w:rsid w:val="00867516"/>
    <w:rsid w:val="00871229"/>
    <w:rsid w:val="008738B0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1C22"/>
    <w:rsid w:val="0089229C"/>
    <w:rsid w:val="00893B6D"/>
    <w:rsid w:val="00895EC2"/>
    <w:rsid w:val="00896BAF"/>
    <w:rsid w:val="008A1818"/>
    <w:rsid w:val="008A4585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6C85"/>
    <w:rsid w:val="008C08EE"/>
    <w:rsid w:val="008C0C41"/>
    <w:rsid w:val="008C1B60"/>
    <w:rsid w:val="008C1D6E"/>
    <w:rsid w:val="008C3062"/>
    <w:rsid w:val="008C34BA"/>
    <w:rsid w:val="008C75CF"/>
    <w:rsid w:val="008C7AA1"/>
    <w:rsid w:val="008D13DB"/>
    <w:rsid w:val="008D30EC"/>
    <w:rsid w:val="008D6A53"/>
    <w:rsid w:val="008D7C1D"/>
    <w:rsid w:val="008E068B"/>
    <w:rsid w:val="008E1CC1"/>
    <w:rsid w:val="008E4BCE"/>
    <w:rsid w:val="008E6664"/>
    <w:rsid w:val="008E7380"/>
    <w:rsid w:val="008E7EFE"/>
    <w:rsid w:val="008F0D72"/>
    <w:rsid w:val="008F3833"/>
    <w:rsid w:val="008F7EC0"/>
    <w:rsid w:val="00901354"/>
    <w:rsid w:val="00901F7C"/>
    <w:rsid w:val="00905899"/>
    <w:rsid w:val="0090632C"/>
    <w:rsid w:val="00910E1E"/>
    <w:rsid w:val="00911F7E"/>
    <w:rsid w:val="00914100"/>
    <w:rsid w:val="00914B24"/>
    <w:rsid w:val="009155FD"/>
    <w:rsid w:val="009162DE"/>
    <w:rsid w:val="009163EB"/>
    <w:rsid w:val="00916438"/>
    <w:rsid w:val="00916530"/>
    <w:rsid w:val="0091673C"/>
    <w:rsid w:val="009178F2"/>
    <w:rsid w:val="009200B0"/>
    <w:rsid w:val="00920F38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4097"/>
    <w:rsid w:val="00936A99"/>
    <w:rsid w:val="00941297"/>
    <w:rsid w:val="0094154F"/>
    <w:rsid w:val="0094179F"/>
    <w:rsid w:val="00941997"/>
    <w:rsid w:val="00943A12"/>
    <w:rsid w:val="009442E4"/>
    <w:rsid w:val="00944FD5"/>
    <w:rsid w:val="009459CD"/>
    <w:rsid w:val="00947F24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5D3"/>
    <w:rsid w:val="00964B56"/>
    <w:rsid w:val="00966DC3"/>
    <w:rsid w:val="009675EF"/>
    <w:rsid w:val="00970F9E"/>
    <w:rsid w:val="00974A57"/>
    <w:rsid w:val="00975057"/>
    <w:rsid w:val="00976602"/>
    <w:rsid w:val="009811A1"/>
    <w:rsid w:val="00981DD0"/>
    <w:rsid w:val="00981F3F"/>
    <w:rsid w:val="00985597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2E88"/>
    <w:rsid w:val="009A3C0F"/>
    <w:rsid w:val="009A6528"/>
    <w:rsid w:val="009B198A"/>
    <w:rsid w:val="009B31D2"/>
    <w:rsid w:val="009B5831"/>
    <w:rsid w:val="009B5EB1"/>
    <w:rsid w:val="009C26DD"/>
    <w:rsid w:val="009C47A4"/>
    <w:rsid w:val="009C6B2D"/>
    <w:rsid w:val="009D1092"/>
    <w:rsid w:val="009D1DAF"/>
    <w:rsid w:val="009D282F"/>
    <w:rsid w:val="009D3160"/>
    <w:rsid w:val="009D39EB"/>
    <w:rsid w:val="009E0AE1"/>
    <w:rsid w:val="009E161F"/>
    <w:rsid w:val="009E1A72"/>
    <w:rsid w:val="009E24EA"/>
    <w:rsid w:val="009E32DF"/>
    <w:rsid w:val="009E753B"/>
    <w:rsid w:val="009F0561"/>
    <w:rsid w:val="009F0BBE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73BC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2B2B"/>
    <w:rsid w:val="00A36577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1036"/>
    <w:rsid w:val="00A5231A"/>
    <w:rsid w:val="00A54082"/>
    <w:rsid w:val="00A55813"/>
    <w:rsid w:val="00A55CC1"/>
    <w:rsid w:val="00A6004C"/>
    <w:rsid w:val="00A60D7C"/>
    <w:rsid w:val="00A617AB"/>
    <w:rsid w:val="00A70116"/>
    <w:rsid w:val="00A716AC"/>
    <w:rsid w:val="00A75FA7"/>
    <w:rsid w:val="00A83457"/>
    <w:rsid w:val="00A83AFC"/>
    <w:rsid w:val="00A83F4D"/>
    <w:rsid w:val="00A84C2A"/>
    <w:rsid w:val="00A85A8B"/>
    <w:rsid w:val="00A87882"/>
    <w:rsid w:val="00A878D4"/>
    <w:rsid w:val="00A879ED"/>
    <w:rsid w:val="00A87EDF"/>
    <w:rsid w:val="00AA059E"/>
    <w:rsid w:val="00AA2ADB"/>
    <w:rsid w:val="00AA45A1"/>
    <w:rsid w:val="00AA4FFC"/>
    <w:rsid w:val="00AA5031"/>
    <w:rsid w:val="00AB510B"/>
    <w:rsid w:val="00AB5388"/>
    <w:rsid w:val="00AB5C6B"/>
    <w:rsid w:val="00AB6683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757D"/>
    <w:rsid w:val="00AE33B4"/>
    <w:rsid w:val="00AE4FC9"/>
    <w:rsid w:val="00AE5FEE"/>
    <w:rsid w:val="00AE61E7"/>
    <w:rsid w:val="00AF0198"/>
    <w:rsid w:val="00AF0936"/>
    <w:rsid w:val="00AF1F18"/>
    <w:rsid w:val="00AF24A7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07F2E"/>
    <w:rsid w:val="00B10634"/>
    <w:rsid w:val="00B1411E"/>
    <w:rsid w:val="00B14478"/>
    <w:rsid w:val="00B14970"/>
    <w:rsid w:val="00B20836"/>
    <w:rsid w:val="00B2085E"/>
    <w:rsid w:val="00B224ED"/>
    <w:rsid w:val="00B225D7"/>
    <w:rsid w:val="00B244CF"/>
    <w:rsid w:val="00B24E09"/>
    <w:rsid w:val="00B26F88"/>
    <w:rsid w:val="00B30369"/>
    <w:rsid w:val="00B31834"/>
    <w:rsid w:val="00B3199E"/>
    <w:rsid w:val="00B33E1D"/>
    <w:rsid w:val="00B343FB"/>
    <w:rsid w:val="00B40448"/>
    <w:rsid w:val="00B4131F"/>
    <w:rsid w:val="00B4179A"/>
    <w:rsid w:val="00B43D00"/>
    <w:rsid w:val="00B4410A"/>
    <w:rsid w:val="00B45A0F"/>
    <w:rsid w:val="00B50283"/>
    <w:rsid w:val="00B516ED"/>
    <w:rsid w:val="00B52E15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265D"/>
    <w:rsid w:val="00B863F3"/>
    <w:rsid w:val="00B90F04"/>
    <w:rsid w:val="00BA0F5A"/>
    <w:rsid w:val="00BA2E91"/>
    <w:rsid w:val="00BA30D2"/>
    <w:rsid w:val="00BA484F"/>
    <w:rsid w:val="00BA50F8"/>
    <w:rsid w:val="00BA5FC1"/>
    <w:rsid w:val="00BA7D55"/>
    <w:rsid w:val="00BB015B"/>
    <w:rsid w:val="00BB1914"/>
    <w:rsid w:val="00BB4FB7"/>
    <w:rsid w:val="00BB6C4E"/>
    <w:rsid w:val="00BB79C2"/>
    <w:rsid w:val="00BC0AF0"/>
    <w:rsid w:val="00BC13F8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DA4"/>
    <w:rsid w:val="00C037BC"/>
    <w:rsid w:val="00C04117"/>
    <w:rsid w:val="00C04260"/>
    <w:rsid w:val="00C04728"/>
    <w:rsid w:val="00C075C0"/>
    <w:rsid w:val="00C0791B"/>
    <w:rsid w:val="00C13A49"/>
    <w:rsid w:val="00C17C67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7488"/>
    <w:rsid w:val="00C3061B"/>
    <w:rsid w:val="00C326B8"/>
    <w:rsid w:val="00C32A3C"/>
    <w:rsid w:val="00C32B23"/>
    <w:rsid w:val="00C34B07"/>
    <w:rsid w:val="00C3556C"/>
    <w:rsid w:val="00C35968"/>
    <w:rsid w:val="00C419DE"/>
    <w:rsid w:val="00C4210B"/>
    <w:rsid w:val="00C42351"/>
    <w:rsid w:val="00C42932"/>
    <w:rsid w:val="00C45FA9"/>
    <w:rsid w:val="00C462D3"/>
    <w:rsid w:val="00C47B78"/>
    <w:rsid w:val="00C47DE8"/>
    <w:rsid w:val="00C5230D"/>
    <w:rsid w:val="00C550D2"/>
    <w:rsid w:val="00C553B8"/>
    <w:rsid w:val="00C60223"/>
    <w:rsid w:val="00C610BF"/>
    <w:rsid w:val="00C63066"/>
    <w:rsid w:val="00C639AB"/>
    <w:rsid w:val="00C64633"/>
    <w:rsid w:val="00C67700"/>
    <w:rsid w:val="00C67D9D"/>
    <w:rsid w:val="00C70425"/>
    <w:rsid w:val="00C7171D"/>
    <w:rsid w:val="00C724C6"/>
    <w:rsid w:val="00C73CD1"/>
    <w:rsid w:val="00C74DDC"/>
    <w:rsid w:val="00C76355"/>
    <w:rsid w:val="00C76936"/>
    <w:rsid w:val="00C774DA"/>
    <w:rsid w:val="00C80FDD"/>
    <w:rsid w:val="00C85686"/>
    <w:rsid w:val="00C8580D"/>
    <w:rsid w:val="00C86C6D"/>
    <w:rsid w:val="00C87A32"/>
    <w:rsid w:val="00C91B80"/>
    <w:rsid w:val="00C94B86"/>
    <w:rsid w:val="00C9734F"/>
    <w:rsid w:val="00C97CCC"/>
    <w:rsid w:val="00CA0498"/>
    <w:rsid w:val="00CA2A42"/>
    <w:rsid w:val="00CA5D6E"/>
    <w:rsid w:val="00CA6F58"/>
    <w:rsid w:val="00CA6FEF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58AC"/>
    <w:rsid w:val="00CC7563"/>
    <w:rsid w:val="00CD02A8"/>
    <w:rsid w:val="00CD09E3"/>
    <w:rsid w:val="00CD18D9"/>
    <w:rsid w:val="00CD1DF5"/>
    <w:rsid w:val="00CD7946"/>
    <w:rsid w:val="00CE0535"/>
    <w:rsid w:val="00CE118D"/>
    <w:rsid w:val="00CE263B"/>
    <w:rsid w:val="00CE383E"/>
    <w:rsid w:val="00CE4BAE"/>
    <w:rsid w:val="00CE6A7A"/>
    <w:rsid w:val="00CF1F3E"/>
    <w:rsid w:val="00CF2AA3"/>
    <w:rsid w:val="00CF4A15"/>
    <w:rsid w:val="00CF4CCA"/>
    <w:rsid w:val="00CF64B4"/>
    <w:rsid w:val="00D00228"/>
    <w:rsid w:val="00D00EA3"/>
    <w:rsid w:val="00D01332"/>
    <w:rsid w:val="00D03F9F"/>
    <w:rsid w:val="00D047F3"/>
    <w:rsid w:val="00D062B7"/>
    <w:rsid w:val="00D06BF9"/>
    <w:rsid w:val="00D07290"/>
    <w:rsid w:val="00D11137"/>
    <w:rsid w:val="00D1130C"/>
    <w:rsid w:val="00D13068"/>
    <w:rsid w:val="00D13BB6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24859"/>
    <w:rsid w:val="00D33A74"/>
    <w:rsid w:val="00D36F18"/>
    <w:rsid w:val="00D37847"/>
    <w:rsid w:val="00D40231"/>
    <w:rsid w:val="00D43608"/>
    <w:rsid w:val="00D53B17"/>
    <w:rsid w:val="00D5587D"/>
    <w:rsid w:val="00D55A10"/>
    <w:rsid w:val="00D638C6"/>
    <w:rsid w:val="00D66061"/>
    <w:rsid w:val="00D711BB"/>
    <w:rsid w:val="00D72C26"/>
    <w:rsid w:val="00D72D7A"/>
    <w:rsid w:val="00D741BF"/>
    <w:rsid w:val="00D74E06"/>
    <w:rsid w:val="00D75071"/>
    <w:rsid w:val="00D75088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C1F86"/>
    <w:rsid w:val="00DC2BB3"/>
    <w:rsid w:val="00DC3B17"/>
    <w:rsid w:val="00DC52E9"/>
    <w:rsid w:val="00DC5FF7"/>
    <w:rsid w:val="00DC6803"/>
    <w:rsid w:val="00DD0659"/>
    <w:rsid w:val="00DD11DD"/>
    <w:rsid w:val="00DD11F0"/>
    <w:rsid w:val="00DD3160"/>
    <w:rsid w:val="00DD326F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FA5"/>
    <w:rsid w:val="00DF4BE9"/>
    <w:rsid w:val="00DF55CB"/>
    <w:rsid w:val="00DF75A7"/>
    <w:rsid w:val="00DF7C1A"/>
    <w:rsid w:val="00E008E6"/>
    <w:rsid w:val="00E0201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62D8"/>
    <w:rsid w:val="00E32EDD"/>
    <w:rsid w:val="00E332DD"/>
    <w:rsid w:val="00E33A25"/>
    <w:rsid w:val="00E33CF0"/>
    <w:rsid w:val="00E33D80"/>
    <w:rsid w:val="00E35EE0"/>
    <w:rsid w:val="00E36A09"/>
    <w:rsid w:val="00E37468"/>
    <w:rsid w:val="00E37ABC"/>
    <w:rsid w:val="00E4182C"/>
    <w:rsid w:val="00E43E46"/>
    <w:rsid w:val="00E504F3"/>
    <w:rsid w:val="00E51D5F"/>
    <w:rsid w:val="00E52760"/>
    <w:rsid w:val="00E555DA"/>
    <w:rsid w:val="00E60A24"/>
    <w:rsid w:val="00E615AD"/>
    <w:rsid w:val="00E62685"/>
    <w:rsid w:val="00E63BDC"/>
    <w:rsid w:val="00E6633F"/>
    <w:rsid w:val="00E674B5"/>
    <w:rsid w:val="00E674C0"/>
    <w:rsid w:val="00E7260E"/>
    <w:rsid w:val="00E7514B"/>
    <w:rsid w:val="00E75F68"/>
    <w:rsid w:val="00E77C00"/>
    <w:rsid w:val="00E8178C"/>
    <w:rsid w:val="00E821F9"/>
    <w:rsid w:val="00E82742"/>
    <w:rsid w:val="00E83204"/>
    <w:rsid w:val="00E83241"/>
    <w:rsid w:val="00E84E54"/>
    <w:rsid w:val="00E850EE"/>
    <w:rsid w:val="00E85AD9"/>
    <w:rsid w:val="00E86C18"/>
    <w:rsid w:val="00E86F93"/>
    <w:rsid w:val="00E8748F"/>
    <w:rsid w:val="00E87660"/>
    <w:rsid w:val="00E90AFC"/>
    <w:rsid w:val="00E90C55"/>
    <w:rsid w:val="00E923EB"/>
    <w:rsid w:val="00E95DB7"/>
    <w:rsid w:val="00E970A9"/>
    <w:rsid w:val="00EA4496"/>
    <w:rsid w:val="00EA5582"/>
    <w:rsid w:val="00EA6B1B"/>
    <w:rsid w:val="00EA7F6B"/>
    <w:rsid w:val="00EB00D6"/>
    <w:rsid w:val="00EB30AC"/>
    <w:rsid w:val="00EB3EC6"/>
    <w:rsid w:val="00EB3F86"/>
    <w:rsid w:val="00EB4051"/>
    <w:rsid w:val="00EB62DF"/>
    <w:rsid w:val="00EB75EB"/>
    <w:rsid w:val="00EC273C"/>
    <w:rsid w:val="00EC3704"/>
    <w:rsid w:val="00EC5D03"/>
    <w:rsid w:val="00EC610A"/>
    <w:rsid w:val="00EC6764"/>
    <w:rsid w:val="00EC751B"/>
    <w:rsid w:val="00EC7669"/>
    <w:rsid w:val="00ED1E26"/>
    <w:rsid w:val="00ED4190"/>
    <w:rsid w:val="00ED4D99"/>
    <w:rsid w:val="00EE68F2"/>
    <w:rsid w:val="00EE7263"/>
    <w:rsid w:val="00EF07E7"/>
    <w:rsid w:val="00EF22AB"/>
    <w:rsid w:val="00EF2A02"/>
    <w:rsid w:val="00EF6896"/>
    <w:rsid w:val="00EF77EA"/>
    <w:rsid w:val="00EF7F71"/>
    <w:rsid w:val="00F00F8E"/>
    <w:rsid w:val="00F02A15"/>
    <w:rsid w:val="00F03FA0"/>
    <w:rsid w:val="00F04995"/>
    <w:rsid w:val="00F057A7"/>
    <w:rsid w:val="00F05802"/>
    <w:rsid w:val="00F06DA7"/>
    <w:rsid w:val="00F06E67"/>
    <w:rsid w:val="00F0723F"/>
    <w:rsid w:val="00F10C66"/>
    <w:rsid w:val="00F10CD4"/>
    <w:rsid w:val="00F110EA"/>
    <w:rsid w:val="00F11F3D"/>
    <w:rsid w:val="00F12253"/>
    <w:rsid w:val="00F161B1"/>
    <w:rsid w:val="00F164B6"/>
    <w:rsid w:val="00F164BB"/>
    <w:rsid w:val="00F20004"/>
    <w:rsid w:val="00F23A98"/>
    <w:rsid w:val="00F243D5"/>
    <w:rsid w:val="00F24ECA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6E26"/>
    <w:rsid w:val="00F403DB"/>
    <w:rsid w:val="00F41914"/>
    <w:rsid w:val="00F440A6"/>
    <w:rsid w:val="00F445C5"/>
    <w:rsid w:val="00F45A0A"/>
    <w:rsid w:val="00F51527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4DA5"/>
    <w:rsid w:val="00F66B4F"/>
    <w:rsid w:val="00F7077C"/>
    <w:rsid w:val="00F721D8"/>
    <w:rsid w:val="00F75A3A"/>
    <w:rsid w:val="00F75F1A"/>
    <w:rsid w:val="00F772AF"/>
    <w:rsid w:val="00F77659"/>
    <w:rsid w:val="00F77782"/>
    <w:rsid w:val="00F80D3F"/>
    <w:rsid w:val="00F80E45"/>
    <w:rsid w:val="00F819C5"/>
    <w:rsid w:val="00F8438D"/>
    <w:rsid w:val="00F85323"/>
    <w:rsid w:val="00F86127"/>
    <w:rsid w:val="00F86A49"/>
    <w:rsid w:val="00F87265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2A99"/>
    <w:rsid w:val="00FA3CAD"/>
    <w:rsid w:val="00FB28A2"/>
    <w:rsid w:val="00FB4495"/>
    <w:rsid w:val="00FB5C6D"/>
    <w:rsid w:val="00FB75D7"/>
    <w:rsid w:val="00FC0ACB"/>
    <w:rsid w:val="00FC2A30"/>
    <w:rsid w:val="00FC36D3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6BC0"/>
    <w:rsid w:val="00FD7C72"/>
    <w:rsid w:val="00FE019C"/>
    <w:rsid w:val="00FE142B"/>
    <w:rsid w:val="00FE1EEB"/>
    <w:rsid w:val="00FE6C6E"/>
    <w:rsid w:val="00FE79CA"/>
    <w:rsid w:val="00FF2A85"/>
    <w:rsid w:val="00FF3425"/>
    <w:rsid w:val="00FF5812"/>
    <w:rsid w:val="00FF6348"/>
    <w:rsid w:val="00FF6564"/>
    <w:rsid w:val="00FF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40EFE7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90CDE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8C08EE"/>
    <w:pPr>
      <w:numPr>
        <w:numId w:val="22"/>
      </w:numPr>
      <w:autoSpaceDE/>
      <w:autoSpaceDN/>
      <w:adjustRightInd/>
      <w:jc w:val="left"/>
      <w:outlineLvl w:val="0"/>
    </w:pPr>
    <w:rPr>
      <w:rFonts w:ascii="Times New Roman" w:hAnsi="Times New Roman"/>
      <w:b/>
      <w:bCs/>
      <w:caps/>
      <w:kern w:val="32"/>
      <w:sz w:val="22"/>
      <w:szCs w:val="2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077944"/>
    <w:pPr>
      <w:pBdr>
        <w:top w:val="single" w:sz="4" w:space="1" w:color="auto"/>
      </w:pBdr>
      <w:tabs>
        <w:tab w:val="center" w:pos="4395"/>
        <w:tab w:val="right" w:pos="7230"/>
      </w:tabs>
      <w:spacing w:line="360" w:lineRule="auto"/>
    </w:pPr>
    <w:rPr>
      <w:rFonts w:ascii="Calibri" w:hAnsi="Calibri"/>
      <w:sz w:val="16"/>
      <w:szCs w:val="18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link w:val="TitolocopertinaCarattere"/>
    <w:autoRedefine/>
    <w:rsid w:val="008C08EE"/>
    <w:pPr>
      <w:autoSpaceDE/>
      <w:autoSpaceDN/>
      <w:adjustRightInd/>
      <w:spacing w:line="240" w:lineRule="auto"/>
      <w:jc w:val="left"/>
    </w:pPr>
    <w:rPr>
      <w:rFonts w:ascii="Times New Roman" w:hAnsi="Times New Roman"/>
      <w:b/>
      <w:caps/>
      <w:sz w:val="22"/>
      <w:szCs w:val="22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spacing w:line="480" w:lineRule="auto"/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  <w:rPr>
      <w:sz w:val="28"/>
    </w:rPr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sz w:val="2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rFonts w:cs="Arial"/>
      <w:sz w:val="20"/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styleId="Data">
    <w:name w:val="Date"/>
    <w:basedOn w:val="Normale"/>
    <w:next w:val="Normale"/>
    <w:rsid w:val="00530B22"/>
  </w:style>
  <w:style w:type="character" w:customStyle="1" w:styleId="StileBlu">
    <w:name w:val="Stile Blu"/>
    <w:rsid w:val="00530B22"/>
    <w:rPr>
      <w:color w:val="0000FF"/>
    </w:rPr>
  </w:style>
  <w:style w:type="character" w:customStyle="1" w:styleId="TitolocopertinaCarattere">
    <w:name w:val="Titolo copertina Carattere"/>
    <w:link w:val="Titolocopertina"/>
    <w:rsid w:val="008C08EE"/>
    <w:rPr>
      <w:b/>
      <w:caps/>
      <w:kern w:val="2"/>
      <w:sz w:val="22"/>
      <w:szCs w:val="22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530B22"/>
    <w:rPr>
      <w:i/>
      <w:i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56E6D"/>
    <w:pPr>
      <w:ind w:left="5664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character" w:styleId="CodiceHTML">
    <w:name w:val="HTML Code"/>
    <w:rsid w:val="00690CDE"/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semiHidden/>
    <w:rsid w:val="00FE142B"/>
    <w:rPr>
      <w:rFonts w:ascii="Tahoma" w:hAnsi="Tahoma" w:cs="Tahoma"/>
      <w:sz w:val="16"/>
      <w:szCs w:val="16"/>
    </w:rPr>
  </w:style>
  <w:style w:type="paragraph" w:customStyle="1" w:styleId="CarattereCarattere1CarattereCarattereCarattereCarattereCarattereCarattere">
    <w:name w:val="Carattere Carattere1 Carattere Carattere Carattere Carattere Carattere Carattere"/>
    <w:basedOn w:val="Normale"/>
    <w:rsid w:val="00BA2E91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StileCorsivoBlu">
    <w:name w:val="Stile Corsivo + Blu"/>
    <w:rsid w:val="00B07F2E"/>
    <w:rPr>
      <w:rFonts w:ascii="Trebuchet MS" w:hAnsi="Trebuchet MS"/>
      <w:i/>
      <w:iCs/>
      <w:color w:val="0000FF"/>
      <w:sz w:val="20"/>
    </w:rPr>
  </w:style>
  <w:style w:type="character" w:styleId="Rimandocommento">
    <w:name w:val="annotation reference"/>
    <w:rsid w:val="00A83AF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83AFC"/>
    <w:rPr>
      <w:szCs w:val="20"/>
    </w:rPr>
  </w:style>
  <w:style w:type="character" w:customStyle="1" w:styleId="TestocommentoCarattere">
    <w:name w:val="Testo commento Carattere"/>
    <w:link w:val="Testocommento"/>
    <w:rsid w:val="00A83AFC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A83AFC"/>
    <w:rPr>
      <w:b/>
      <w:bCs/>
    </w:rPr>
  </w:style>
  <w:style w:type="character" w:customStyle="1" w:styleId="SoggettocommentoCarattere">
    <w:name w:val="Soggetto commento Carattere"/>
    <w:link w:val="Soggettocommento"/>
    <w:rsid w:val="00A83AFC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rsid w:val="00077944"/>
    <w:rPr>
      <w:rFonts w:ascii="Calibri" w:hAnsi="Calibri"/>
      <w:kern w:val="2"/>
      <w:sz w:val="16"/>
      <w:szCs w:val="18"/>
    </w:rPr>
  </w:style>
  <w:style w:type="paragraph" w:styleId="Paragrafoelenco">
    <w:name w:val="List Paragraph"/>
    <w:basedOn w:val="Normale"/>
    <w:uiPriority w:val="34"/>
    <w:qFormat/>
    <w:rsid w:val="007257B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cp:lastModifiedBy/>
  <cp:revision>1</cp:revision>
  <dcterms:created xsi:type="dcterms:W3CDTF">2023-12-27T09:46:00Z</dcterms:created>
  <dcterms:modified xsi:type="dcterms:W3CDTF">2023-12-27T10:46:00Z</dcterms:modified>
</cp:coreProperties>
</file>