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00" w:rsidRDefault="00A10F00" w:rsidP="00CD5B1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Default="00AC7423" w:rsidP="00CD5B11">
      <w:pPr>
        <w:rPr>
          <w:rFonts w:ascii="Times New Roman" w:hAnsi="Times New Roman"/>
          <w:sz w:val="22"/>
          <w:szCs w:val="22"/>
        </w:rPr>
      </w:pPr>
    </w:p>
    <w:p w:rsidR="00A10F00" w:rsidRPr="008F7EFD" w:rsidRDefault="00A10F00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6F375F">
        <w:tc>
          <w:tcPr>
            <w:tcW w:w="3445" w:type="dxa"/>
            <w:shd w:val="clear" w:color="auto" w:fill="auto"/>
          </w:tcPr>
          <w:p w:rsidR="00CD5B11" w:rsidRPr="003D39A9" w:rsidRDefault="00F01B71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375F" w:rsidRPr="003D39A9">
        <w:tc>
          <w:tcPr>
            <w:tcW w:w="3445" w:type="dxa"/>
            <w:shd w:val="clear" w:color="auto" w:fill="auto"/>
          </w:tcPr>
          <w:p w:rsidR="006F375F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A10F00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>
      <w:bookmarkStart w:id="0" w:name="_GoBack"/>
      <w:bookmarkEnd w:id="0"/>
    </w:p>
    <w:sectPr w:rsidR="00A25D12" w:rsidSect="0057528A">
      <w:headerReference w:type="default" r:id="rId7"/>
      <w:footerReference w:type="default" r:id="rId8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1A" w:rsidRDefault="0036761A">
      <w:r>
        <w:separator/>
      </w:r>
    </w:p>
  </w:endnote>
  <w:endnote w:type="continuationSeparator" w:id="0">
    <w:p w:rsidR="0036761A" w:rsidRDefault="0036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Classificazione del documento: Consip Public</w:t>
    </w:r>
  </w:p>
  <w:p w:rsidR="00070BFC" w:rsidRPr="009F3E49" w:rsidRDefault="00CB3269" w:rsidP="00070BFC">
    <w:pPr>
      <w:pStyle w:val="Pidipagina"/>
      <w:rPr>
        <w:rFonts w:ascii="Calibri" w:hAnsi="Calibri"/>
        <w:color w:val="808080"/>
        <w:sz w:val="16"/>
        <w:szCs w:val="14"/>
      </w:rPr>
    </w:pPr>
    <w:r>
      <w:rPr>
        <w:rFonts w:ascii="Calibri" w:hAnsi="Calibri"/>
        <w:color w:val="808080"/>
        <w:sz w:val="16"/>
        <w:szCs w:val="14"/>
      </w:rPr>
      <w:t xml:space="preserve"> </w:t>
    </w:r>
    <w:r w:rsidRPr="000F1B96">
      <w:rPr>
        <w:rFonts w:ascii="Calibri" w:hAnsi="Calibri"/>
        <w:color w:val="808080"/>
        <w:sz w:val="16"/>
        <w:szCs w:val="14"/>
      </w:rPr>
      <w:t>Affidamento diretto al di fuori del MEPA (ex art. 1 co</w:t>
    </w:r>
    <w:r>
      <w:rPr>
        <w:rFonts w:ascii="Calibri" w:hAnsi="Calibri"/>
        <w:color w:val="808080"/>
        <w:sz w:val="16"/>
        <w:szCs w:val="14"/>
      </w:rPr>
      <w:t>.</w:t>
    </w:r>
    <w:r w:rsidRPr="000F1B96">
      <w:rPr>
        <w:rFonts w:ascii="Calibri" w:hAnsi="Calibri"/>
        <w:color w:val="808080"/>
        <w:sz w:val="16"/>
        <w:szCs w:val="14"/>
      </w:rPr>
      <w:t>2 lett. a) della legge 120/2020)</w:t>
    </w:r>
    <w:r>
      <w:rPr>
        <w:rFonts w:ascii="Calibri" w:hAnsi="Calibri"/>
        <w:color w:val="808080"/>
        <w:sz w:val="16"/>
        <w:szCs w:val="14"/>
      </w:rPr>
      <w:t xml:space="preserve"> </w:t>
    </w:r>
    <w:r w:rsidR="009F3E49">
      <w:rPr>
        <w:rFonts w:ascii="Calibri" w:hAnsi="Calibri"/>
        <w:color w:val="808080"/>
        <w:sz w:val="16"/>
        <w:szCs w:val="14"/>
      </w:rPr>
      <w:t xml:space="preserve">per </w:t>
    </w:r>
    <w:r w:rsidR="009F3E49" w:rsidRPr="009F3E49">
      <w:rPr>
        <w:rFonts w:ascii="Calibri" w:hAnsi="Calibri"/>
        <w:color w:val="808080"/>
        <w:sz w:val="16"/>
        <w:szCs w:val="14"/>
      </w:rPr>
      <w:t>il serviz</w:t>
    </w:r>
    <w:r w:rsidR="0031553B">
      <w:rPr>
        <w:rFonts w:ascii="Calibri" w:hAnsi="Calibri"/>
        <w:color w:val="808080"/>
        <w:sz w:val="16"/>
        <w:szCs w:val="14"/>
      </w:rPr>
      <w:t>io di abbonamento on line alla R</w:t>
    </w:r>
    <w:r w:rsidR="009F3E49" w:rsidRPr="009F3E49">
      <w:rPr>
        <w:rFonts w:ascii="Calibri" w:hAnsi="Calibri"/>
        <w:color w:val="808080"/>
        <w:sz w:val="16"/>
        <w:szCs w:val="14"/>
      </w:rPr>
      <w:t>ivista 231 per l’anno 2023</w:t>
    </w:r>
    <w:r w:rsidR="009F3E49">
      <w:rPr>
        <w:rFonts w:ascii="Calibri" w:hAnsi="Calibri"/>
        <w:color w:val="808080"/>
        <w:sz w:val="16"/>
        <w:szCs w:val="14"/>
      </w:rPr>
      <w:t xml:space="preserve"> – Rda 51235.</w:t>
    </w:r>
  </w:p>
  <w:p w:rsidR="004734B2" w:rsidRPr="00D677E2" w:rsidRDefault="00C90CBC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Scheda anagrafica fornitore e d</w:t>
    </w:r>
    <w:r w:rsidR="004734B2" w:rsidRPr="00D677E2">
      <w:rPr>
        <w:rFonts w:ascii="Calibri" w:hAnsi="Calibri"/>
        <w:color w:val="808080"/>
        <w:sz w:val="16"/>
        <w:szCs w:val="14"/>
      </w:rPr>
      <w:t xml:space="preserve">ichiarazione sulla tracciabilità dei flussi finanziari   </w:t>
    </w:r>
  </w:p>
  <w:p w:rsidR="000311E5" w:rsidRPr="00D677E2" w:rsidRDefault="000311E5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ab/>
      <w:t xml:space="preserve">pag. </w:t>
    </w:r>
    <w:r w:rsidRPr="00D677E2">
      <w:rPr>
        <w:rFonts w:ascii="Calibri" w:hAnsi="Calibri"/>
        <w:color w:val="808080"/>
        <w:sz w:val="16"/>
        <w:szCs w:val="14"/>
      </w:rPr>
      <w:fldChar w:fldCharType="begin"/>
    </w:r>
    <w:r w:rsidRPr="00D677E2">
      <w:rPr>
        <w:rFonts w:ascii="Calibri" w:hAnsi="Calibri"/>
        <w:color w:val="808080"/>
        <w:sz w:val="16"/>
        <w:szCs w:val="14"/>
      </w:rPr>
      <w:instrText>PAGE   \* MERGEFORMAT</w:instrText>
    </w:r>
    <w:r w:rsidRPr="00D677E2">
      <w:rPr>
        <w:rFonts w:ascii="Calibri" w:hAnsi="Calibri"/>
        <w:color w:val="808080"/>
        <w:sz w:val="16"/>
        <w:szCs w:val="14"/>
      </w:rPr>
      <w:fldChar w:fldCharType="separate"/>
    </w:r>
    <w:r w:rsidR="0031553B">
      <w:rPr>
        <w:rFonts w:ascii="Calibri" w:hAnsi="Calibri"/>
        <w:noProof/>
        <w:color w:val="808080"/>
        <w:sz w:val="16"/>
        <w:szCs w:val="14"/>
      </w:rPr>
      <w:t>3</w:t>
    </w:r>
    <w:r w:rsidRPr="00D677E2">
      <w:rPr>
        <w:rFonts w:ascii="Calibri" w:hAnsi="Calibri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1A" w:rsidRDefault="0036761A">
      <w:r>
        <w:separator/>
      </w:r>
    </w:p>
  </w:footnote>
  <w:footnote w:type="continuationSeparator" w:id="0">
    <w:p w:rsidR="0036761A" w:rsidRDefault="00367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31553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53B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6D1A"/>
    <w:rsid w:val="00367044"/>
    <w:rsid w:val="0036761A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6F375F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3E49"/>
    <w:rsid w:val="009F592F"/>
    <w:rsid w:val="00A02655"/>
    <w:rsid w:val="00A02736"/>
    <w:rsid w:val="00A03E06"/>
    <w:rsid w:val="00A05DE5"/>
    <w:rsid w:val="00A10F00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3269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8A8928"/>
  <w15:chartTrackingRefBased/>
  <w15:docId w15:val="{EAB4EC3D-FE61-458A-8FC0-E382F0EA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customStyle="1" w:styleId="BLOCKBOLD">
    <w:name w:val="BLOCK BOLD"/>
    <w:rsid w:val="009F3E49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EDE19-418F-4355-89B2-2D16BF86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6</cp:revision>
  <cp:lastPrinted>2011-06-24T13:40:00Z</cp:lastPrinted>
  <dcterms:created xsi:type="dcterms:W3CDTF">2022-06-28T16:31:00Z</dcterms:created>
  <dcterms:modified xsi:type="dcterms:W3CDTF">2022-11-21T10:01:00Z</dcterms:modified>
</cp:coreProperties>
</file>