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5E" w:rsidRPr="005B5670" w:rsidRDefault="000A1C5E" w:rsidP="000A1C5E">
      <w:pPr>
        <w:pStyle w:val="Titolocopertina"/>
        <w:rPr>
          <w:rFonts w:asciiTheme="minorHAnsi" w:hAnsiTheme="minorHAnsi"/>
          <w:kern w:val="32"/>
        </w:rPr>
      </w:pPr>
      <w:r w:rsidRPr="005B5670">
        <w:rPr>
          <w:rFonts w:asciiTheme="minorHAnsi" w:hAnsiTheme="minorHAnsi"/>
          <w:kern w:val="32"/>
        </w:rPr>
        <w:t xml:space="preserve">ALLEGATO </w:t>
      </w:r>
      <w:bookmarkStart w:id="0" w:name="_GoBack"/>
      <w:bookmarkEnd w:id="0"/>
    </w:p>
    <w:p w:rsidR="000A1C5E" w:rsidRPr="005B5670" w:rsidRDefault="000A1C5E" w:rsidP="000A1C5E">
      <w:pPr>
        <w:pStyle w:val="Titolocopertina"/>
        <w:rPr>
          <w:rFonts w:asciiTheme="minorHAnsi" w:hAnsiTheme="minorHAnsi"/>
          <w:kern w:val="32"/>
        </w:rPr>
      </w:pPr>
      <w:r w:rsidRPr="005B5670">
        <w:rPr>
          <w:rFonts w:asciiTheme="minorHAnsi" w:hAnsiTheme="minorHAnsi"/>
          <w:kern w:val="32"/>
        </w:rPr>
        <w:t xml:space="preserve">FACSIMILE DICHIARAZIONE </w:t>
      </w:r>
      <w:r w:rsidR="000627B5" w:rsidRPr="005B5670">
        <w:rPr>
          <w:rFonts w:asciiTheme="minorHAnsi" w:hAnsiTheme="minorHAnsi"/>
          <w:kern w:val="32"/>
        </w:rPr>
        <w:t>AGGIUNTIVA</w:t>
      </w:r>
      <w:r w:rsidR="002C014D" w:rsidRPr="005B5670">
        <w:rPr>
          <w:rFonts w:asciiTheme="minorHAnsi" w:hAnsiTheme="minorHAnsi"/>
          <w:kern w:val="32"/>
        </w:rPr>
        <w:t xml:space="preserve"> </w:t>
      </w:r>
      <w:r w:rsidRPr="005B5670">
        <w:rPr>
          <w:rFonts w:asciiTheme="minorHAnsi" w:hAnsiTheme="minorHAnsi"/>
          <w:kern w:val="32"/>
        </w:rPr>
        <w:t xml:space="preserve">RILASCIATA </w:t>
      </w:r>
    </w:p>
    <w:p w:rsidR="000A1C5E" w:rsidRPr="005B5670" w:rsidRDefault="000A1C5E" w:rsidP="000A1C5E">
      <w:pPr>
        <w:pStyle w:val="Titolocopertina"/>
        <w:rPr>
          <w:rFonts w:asciiTheme="minorHAnsi" w:hAnsiTheme="minorHAnsi"/>
          <w:kern w:val="32"/>
        </w:rPr>
      </w:pPr>
      <w:r w:rsidRPr="005B5670">
        <w:rPr>
          <w:rFonts w:asciiTheme="minorHAnsi" w:hAnsiTheme="minorHAnsi"/>
          <w:kern w:val="32"/>
        </w:rPr>
        <w:t>AI SENSI DELL’ART. 46 DEL D.P.R. 445/2000</w:t>
      </w:r>
    </w:p>
    <w:p w:rsidR="000A1C5E" w:rsidRPr="005B5670" w:rsidRDefault="000A1C5E" w:rsidP="00B15D30">
      <w:pPr>
        <w:spacing w:after="0" w:line="240" w:lineRule="auto"/>
        <w:ind w:left="6237"/>
        <w:rPr>
          <w:b/>
        </w:rPr>
      </w:pPr>
    </w:p>
    <w:p w:rsidR="000A1C5E" w:rsidRPr="005B5670" w:rsidRDefault="000A1C5E" w:rsidP="000A1C5E"/>
    <w:p w:rsidR="00550067" w:rsidRPr="005B5670" w:rsidRDefault="00A007BF" w:rsidP="00123085">
      <w:pPr>
        <w:jc w:val="both"/>
        <w:rPr>
          <w:rStyle w:val="BLOCKBOLD"/>
          <w:rFonts w:asciiTheme="minorHAnsi" w:hAnsiTheme="minorHAnsi"/>
        </w:rPr>
      </w:pPr>
      <w:r w:rsidRPr="005B5670">
        <w:rPr>
          <w:rStyle w:val="BLOCKBOLD"/>
          <w:rFonts w:asciiTheme="minorHAnsi" w:hAnsiTheme="minorHAnsi"/>
        </w:rPr>
        <w:t>Procedura negoziata ai sensi dell’art. 36 co. 2 lett. b) D</w:t>
      </w:r>
      <w:r w:rsidR="00550067" w:rsidRPr="005B5670">
        <w:rPr>
          <w:rStyle w:val="BLOCKBOLD"/>
          <w:rFonts w:asciiTheme="minorHAnsi" w:hAnsiTheme="minorHAnsi"/>
        </w:rPr>
        <w:t>.lgs. 50/2016 per Servizi di consulenza in merito alle Coperture assicurative richieste da Consip S.p.A. ai Fornitori, nelle procedure di gara a garanzia degli appalti loro aggiudicati</w:t>
      </w:r>
      <w:r w:rsidRPr="005B5670">
        <w:rPr>
          <w:rStyle w:val="BLOCKBOLD"/>
          <w:rFonts w:asciiTheme="minorHAnsi" w:hAnsiTheme="minorHAnsi"/>
        </w:rPr>
        <w:t xml:space="preserve"> </w:t>
      </w:r>
    </w:p>
    <w:p w:rsidR="009B6E69" w:rsidRPr="005B5670" w:rsidRDefault="00A007BF" w:rsidP="00123085">
      <w:pPr>
        <w:jc w:val="both"/>
        <w:rPr>
          <w:rStyle w:val="BLOCKBOLD"/>
          <w:rFonts w:asciiTheme="minorHAnsi" w:hAnsiTheme="minorHAnsi"/>
          <w:color w:val="0000FF"/>
        </w:rPr>
      </w:pPr>
      <w:r w:rsidRPr="005B5670">
        <w:rPr>
          <w:rStyle w:val="BLOCKBOLD"/>
          <w:rFonts w:asciiTheme="minorHAnsi" w:hAnsiTheme="minorHAnsi"/>
        </w:rPr>
        <w:t>Dichiarazione aggiuntiva art. 80</w:t>
      </w:r>
      <w:r w:rsidR="004921F6">
        <w:rPr>
          <w:rStyle w:val="BLOCKBOLD"/>
          <w:rFonts w:asciiTheme="minorHAnsi" w:hAnsiTheme="minorHAnsi"/>
        </w:rPr>
        <w:t xml:space="preserve"> e </w:t>
      </w:r>
      <w:r w:rsidR="004921F6" w:rsidRPr="004921F6">
        <w:rPr>
          <w:rStyle w:val="BLOCKBOLD"/>
          <w:rFonts w:asciiTheme="minorHAnsi" w:hAnsiTheme="minorHAnsi"/>
        </w:rPr>
        <w:t>SUL POSSESSO DEI REQUISITI DI PARTECIPAZIONE</w:t>
      </w:r>
      <w:r w:rsidR="009B6E69" w:rsidRPr="005B5670">
        <w:rPr>
          <w:rStyle w:val="BLOCKBOLD"/>
          <w:rFonts w:asciiTheme="minorHAnsi" w:hAnsiTheme="minorHAnsi"/>
        </w:rPr>
        <w:t xml:space="preserve">, CONTENENTE DICHIARAZIONI AI SENSI E PER GLI EFFETTI DI CUI AGLI ARTT. 46, 47 E 76 DEL DPR 445/2000 </w:t>
      </w:r>
    </w:p>
    <w:p w:rsidR="000A1C5E" w:rsidRPr="005B5670" w:rsidRDefault="000A1C5E" w:rsidP="000A1C5E">
      <w:pPr>
        <w:rPr>
          <w:rStyle w:val="BLOCKBOLD"/>
          <w:rFonts w:asciiTheme="minorHAnsi" w:hAnsiTheme="minorHAnsi"/>
          <w:color w:val="0000FF"/>
        </w:rPr>
      </w:pPr>
    </w:p>
    <w:p w:rsidR="000A1C5E" w:rsidRPr="005B5670" w:rsidRDefault="000A1C5E" w:rsidP="000A1C5E">
      <w:pPr>
        <w:spacing w:line="360" w:lineRule="auto"/>
        <w:jc w:val="both"/>
        <w:rPr>
          <w:rFonts w:cs="Trebuchet MS"/>
          <w:szCs w:val="20"/>
        </w:rPr>
      </w:pPr>
      <w:r w:rsidRPr="005B5670">
        <w:rPr>
          <w:rFonts w:cs="Arial"/>
          <w:sz w:val="18"/>
          <w:szCs w:val="18"/>
        </w:rPr>
        <w:t>_</w:t>
      </w:r>
      <w:r w:rsidRPr="005B5670">
        <w:rPr>
          <w:rFonts w:cs="Trebuchet MS"/>
          <w:szCs w:val="20"/>
        </w:rPr>
        <w:t>l_ sottoscritt_ (nome e cognome) _________________</w:t>
      </w:r>
      <w:proofErr w:type="spellStart"/>
      <w:r w:rsidRPr="005B5670">
        <w:rPr>
          <w:rFonts w:cs="Trebuchet MS"/>
          <w:szCs w:val="20"/>
        </w:rPr>
        <w:t>nat</w:t>
      </w:r>
      <w:proofErr w:type="spellEnd"/>
      <w:r w:rsidRPr="005B5670">
        <w:rPr>
          <w:rFonts w:cs="Trebuchet MS"/>
          <w:szCs w:val="20"/>
        </w:rPr>
        <w:t xml:space="preserve">_ a __________________________ </w:t>
      </w:r>
      <w:proofErr w:type="spellStart"/>
      <w:r w:rsidRPr="005B5670">
        <w:rPr>
          <w:rFonts w:cs="Trebuchet MS"/>
          <w:szCs w:val="20"/>
        </w:rPr>
        <w:t>Prov</w:t>
      </w:r>
      <w:proofErr w:type="spellEnd"/>
      <w:r w:rsidRPr="005B5670">
        <w:rPr>
          <w:rFonts w:cs="Trebuchet MS"/>
          <w:szCs w:val="20"/>
        </w:rPr>
        <w:t>. ________ il ________________ residente a________________________via/piazza_____________________________________n.__________Codice Fiscale_________________ in qualità di_____________________________________della società_______________________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0A1C5E" w:rsidRPr="005B5670" w:rsidRDefault="000A1C5E" w:rsidP="000A1C5E">
      <w:pPr>
        <w:jc w:val="center"/>
        <w:rPr>
          <w:rFonts w:cs="Arial"/>
          <w:b/>
          <w:bCs/>
          <w:sz w:val="18"/>
          <w:szCs w:val="18"/>
        </w:rPr>
      </w:pPr>
      <w:r w:rsidRPr="005B5670">
        <w:rPr>
          <w:rFonts w:cs="Arial"/>
          <w:b/>
          <w:bCs/>
          <w:sz w:val="18"/>
          <w:szCs w:val="18"/>
        </w:rPr>
        <w:t>DICHIARA</w:t>
      </w:r>
    </w:p>
    <w:p w:rsidR="00135177" w:rsidRPr="005B5670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/>
          <w:highlight w:val="yellow"/>
        </w:rPr>
      </w:pPr>
    </w:p>
    <w:p w:rsidR="00AB333F" w:rsidRPr="005B567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lett</w:t>
      </w:r>
      <w:proofErr w:type="spellEnd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. </w:t>
      </w:r>
      <w:r w:rsidRPr="005B5670">
        <w:rPr>
          <w:rFonts w:eastAsia="Times New Roman" w:cs="Times New Roman"/>
          <w:i/>
          <w:iCs/>
          <w:kern w:val="2"/>
          <w:sz w:val="20"/>
          <w:szCs w:val="24"/>
          <w:lang w:eastAsia="it-IT"/>
        </w:rPr>
        <w:t>c bis)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 del Codice 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5B567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i/>
          <w:iCs/>
          <w:kern w:val="2"/>
          <w:sz w:val="20"/>
          <w:szCs w:val="24"/>
          <w:lang w:eastAsia="it-IT"/>
        </w:rPr>
        <w:t>oppure</w:t>
      </w:r>
    </w:p>
    <w:p w:rsidR="00AB333F" w:rsidRPr="005B567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di essersi reso colpevole delle fattispecie</w:t>
      </w:r>
      <w:r w:rsidRPr="005B5670">
        <w:rPr>
          <w:rFonts w:eastAsia="Times New Roman" w:cs="Times New Roman"/>
          <w:b/>
          <w:bCs/>
          <w:kern w:val="2"/>
          <w:sz w:val="20"/>
          <w:szCs w:val="24"/>
          <w:lang w:eastAsia="it-IT"/>
        </w:rPr>
        <w:t xml:space="preserve"> 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di cui all’art. 80 co.5 </w:t>
      </w:r>
      <w:proofErr w:type="spellStart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lett</w:t>
      </w:r>
      <w:proofErr w:type="spellEnd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. </w:t>
      </w:r>
      <w:r w:rsidRPr="005B5670">
        <w:rPr>
          <w:rFonts w:eastAsia="Times New Roman" w:cs="Times New Roman"/>
          <w:i/>
          <w:iCs/>
          <w:kern w:val="2"/>
          <w:sz w:val="20"/>
          <w:szCs w:val="24"/>
          <w:lang w:eastAsia="it-IT"/>
        </w:rPr>
        <w:t>c bis)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 del Codice 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  <w:t xml:space="preserve"> □ </w:t>
      </w:r>
    </w:p>
    <w:p w:rsidR="00AB333F" w:rsidRPr="005B567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="Arial"/>
          <w:kern w:val="2"/>
          <w:sz w:val="20"/>
          <w:szCs w:val="20"/>
          <w:lang w:eastAsia="it-IT"/>
        </w:rPr>
      </w:pPr>
      <w:r w:rsidRPr="005B5670">
        <w:rPr>
          <w:rFonts w:eastAsia="Times New Roman" w:cs="Arial"/>
          <w:kern w:val="2"/>
          <w:sz w:val="20"/>
          <w:szCs w:val="20"/>
          <w:lang w:eastAsia="it-IT"/>
        </w:rPr>
        <w:t>che di seguito si elencano __________________________</w:t>
      </w:r>
    </w:p>
    <w:p w:rsidR="00AB333F" w:rsidRPr="005B5670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</w:p>
    <w:p w:rsidR="00AB333F" w:rsidRPr="005B5670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di non essersi reso colpevole delle fattispecie di cui all’art. 80 co. 5 </w:t>
      </w:r>
      <w:proofErr w:type="spellStart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lett</w:t>
      </w:r>
      <w:proofErr w:type="spellEnd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. c </w:t>
      </w:r>
      <w:r w:rsidRPr="005B5670">
        <w:rPr>
          <w:rFonts w:eastAsia="Times New Roman" w:cs="Times New Roman"/>
          <w:i/>
          <w:kern w:val="2"/>
          <w:sz w:val="20"/>
          <w:szCs w:val="24"/>
          <w:lang w:eastAsia="it-IT"/>
        </w:rPr>
        <w:t>ter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) del Codice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  <w:t xml:space="preserve"> □</w:t>
      </w:r>
    </w:p>
    <w:p w:rsidR="00AB333F" w:rsidRPr="005B5670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="Times New Roman"/>
          <w:i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i/>
          <w:kern w:val="2"/>
          <w:sz w:val="20"/>
          <w:szCs w:val="24"/>
          <w:lang w:eastAsia="it-IT"/>
        </w:rPr>
        <w:t>oppure</w:t>
      </w:r>
    </w:p>
    <w:p w:rsidR="00AB333F" w:rsidRPr="005B5670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="Arial"/>
          <w:kern w:val="2"/>
          <w:sz w:val="20"/>
          <w:szCs w:val="20"/>
          <w:lang w:eastAsia="it-IT"/>
        </w:rPr>
      </w:pPr>
      <w:r w:rsidRPr="005B5670">
        <w:rPr>
          <w:rFonts w:eastAsia="Times New Roman" w:cs="Arial"/>
          <w:kern w:val="2"/>
          <w:sz w:val="20"/>
          <w:szCs w:val="20"/>
          <w:lang w:eastAsia="it-IT"/>
        </w:rPr>
        <w:t xml:space="preserve">di essersi reso colpevole delle fattispecie di cui all’art. 80 co. 5 </w:t>
      </w:r>
      <w:proofErr w:type="spellStart"/>
      <w:r w:rsidRPr="005B5670">
        <w:rPr>
          <w:rFonts w:eastAsia="Times New Roman" w:cs="Arial"/>
          <w:kern w:val="2"/>
          <w:sz w:val="20"/>
          <w:szCs w:val="20"/>
          <w:lang w:eastAsia="it-IT"/>
        </w:rPr>
        <w:t>lett</w:t>
      </w:r>
      <w:proofErr w:type="spellEnd"/>
      <w:r w:rsidRPr="005B5670">
        <w:rPr>
          <w:rFonts w:eastAsia="Times New Roman" w:cs="Arial"/>
          <w:kern w:val="2"/>
          <w:sz w:val="20"/>
          <w:szCs w:val="20"/>
          <w:lang w:eastAsia="it-IT"/>
        </w:rPr>
        <w:t xml:space="preserve">. c ter) del Codice </w:t>
      </w:r>
      <w:r w:rsidRPr="005B5670">
        <w:rPr>
          <w:rFonts w:eastAsia="Times New Roman" w:cs="Arial"/>
          <w:kern w:val="2"/>
          <w:sz w:val="20"/>
          <w:szCs w:val="20"/>
          <w:lang w:eastAsia="it-IT"/>
        </w:rPr>
        <w:tab/>
        <w:t xml:space="preserve"> </w:t>
      </w:r>
      <w:r w:rsidRPr="005B5670">
        <w:rPr>
          <w:rFonts w:eastAsia="Times New Roman" w:cs="Arial"/>
          <w:kern w:val="2"/>
          <w:sz w:val="20"/>
          <w:szCs w:val="20"/>
          <w:lang w:eastAsia="it-IT"/>
        </w:rPr>
        <w:tab/>
        <w:t xml:space="preserve"> □</w:t>
      </w:r>
    </w:p>
    <w:p w:rsidR="00E6310C" w:rsidRPr="005B5670" w:rsidRDefault="00AB333F" w:rsidP="005277C3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eastAsia="Times New Roman" w:cs="Arial"/>
          <w:kern w:val="2"/>
          <w:sz w:val="20"/>
          <w:szCs w:val="20"/>
          <w:lang w:eastAsia="it-IT"/>
        </w:rPr>
      </w:pPr>
      <w:r w:rsidRPr="005B5670">
        <w:rPr>
          <w:rFonts w:eastAsia="Times New Roman" w:cs="Arial"/>
          <w:kern w:val="2"/>
          <w:sz w:val="20"/>
          <w:szCs w:val="20"/>
          <w:lang w:eastAsia="it-IT"/>
        </w:rPr>
        <w:t xml:space="preserve">che di seguito si elencano _______________________ </w:t>
      </w:r>
    </w:p>
    <w:p w:rsidR="00E6310C" w:rsidRPr="005B5670" w:rsidRDefault="00E6310C" w:rsidP="005277C3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non si è reso colpevole delle fattispecie di cui all’art. 80 co. 5 lettera c </w:t>
      </w:r>
      <w:r w:rsidRPr="005B5670">
        <w:rPr>
          <w:rFonts w:eastAsia="Times New Roman" w:cs="Times New Roman"/>
          <w:i/>
          <w:kern w:val="2"/>
          <w:sz w:val="20"/>
          <w:szCs w:val="24"/>
          <w:lang w:eastAsia="it-IT"/>
        </w:rPr>
        <w:t>quater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) del Codice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  <w:t xml:space="preserve"> □</w:t>
      </w:r>
    </w:p>
    <w:p w:rsidR="00E6310C" w:rsidRPr="005B5670" w:rsidRDefault="00E6310C" w:rsidP="00E6310C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="Times New Roman"/>
          <w:i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i/>
          <w:kern w:val="2"/>
          <w:sz w:val="20"/>
          <w:szCs w:val="24"/>
          <w:lang w:eastAsia="it-IT"/>
        </w:rPr>
        <w:lastRenderedPageBreak/>
        <w:t>oppure</w:t>
      </w:r>
    </w:p>
    <w:p w:rsidR="00E6310C" w:rsidRPr="005B5670" w:rsidRDefault="00E6310C" w:rsidP="005277C3">
      <w:pPr>
        <w:widowControl w:val="0"/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="Times New Roman"/>
          <w:kern w:val="2"/>
          <w:sz w:val="20"/>
          <w:szCs w:val="24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si è reso colpevole delle fattispecie di cui all’art. 80 co. 5 lettera c qua</w:t>
      </w:r>
      <w:r w:rsidR="00803CF4"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ter) del Codice </w:t>
      </w:r>
      <w:r w:rsidR="00803CF4" w:rsidRPr="005B5670">
        <w:rPr>
          <w:rFonts w:eastAsia="Times New Roman" w:cs="Times New Roman"/>
          <w:kern w:val="2"/>
          <w:sz w:val="20"/>
          <w:szCs w:val="24"/>
          <w:lang w:eastAsia="it-IT"/>
        </w:rPr>
        <w:tab/>
        <w:t xml:space="preserve"> riconosciute </w:t>
      </w: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o accertate con sentenza passata in giudicato come di seguito </w:t>
      </w:r>
      <w:proofErr w:type="gramStart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elencato:_</w:t>
      </w:r>
      <w:proofErr w:type="gramEnd"/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>_________________________________________________</w:t>
      </w:r>
    </w:p>
    <w:p w:rsidR="00E6310C" w:rsidRPr="005B5670" w:rsidRDefault="00E6310C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  <w:i/>
          <w:iCs/>
        </w:rPr>
      </w:pPr>
    </w:p>
    <w:p w:rsidR="00AB333F" w:rsidRPr="005B5670" w:rsidRDefault="00AB333F" w:rsidP="00AA121F">
      <w:pPr>
        <w:pStyle w:val="Numeroelenco"/>
        <w:numPr>
          <w:ilvl w:val="0"/>
          <w:numId w:val="0"/>
        </w:numPr>
        <w:ind w:left="502"/>
        <w:rPr>
          <w:rFonts w:asciiTheme="minorHAnsi" w:hAnsiTheme="minorHAnsi"/>
        </w:rPr>
      </w:pPr>
      <w:r w:rsidRPr="005B5670">
        <w:rPr>
          <w:rFonts w:asciiTheme="minorHAnsi" w:hAnsiTheme="minorHAnsi"/>
          <w:i/>
          <w:iCs/>
        </w:rPr>
        <w:t>in caso affermativo rispetto ad una delle fattispecie di cui all</w:t>
      </w:r>
      <w:r w:rsidR="00E6310C" w:rsidRPr="005B5670">
        <w:rPr>
          <w:rFonts w:asciiTheme="minorHAnsi" w:hAnsiTheme="minorHAnsi"/>
          <w:i/>
          <w:iCs/>
        </w:rPr>
        <w:t>’art. 80 comma 5 lettere c bis),</w:t>
      </w:r>
      <w:r w:rsidRPr="005B5670">
        <w:rPr>
          <w:rFonts w:asciiTheme="minorHAnsi" w:hAnsiTheme="minorHAnsi"/>
          <w:i/>
          <w:iCs/>
        </w:rPr>
        <w:t xml:space="preserve"> c ter) </w:t>
      </w:r>
      <w:r w:rsidR="00E6310C" w:rsidRPr="005B5670">
        <w:rPr>
          <w:rFonts w:asciiTheme="minorHAnsi" w:hAnsiTheme="minorHAnsi"/>
          <w:i/>
          <w:iCs/>
        </w:rPr>
        <w:t xml:space="preserve">e c quater) </w:t>
      </w:r>
      <w:r w:rsidRPr="005B5670">
        <w:rPr>
          <w:rFonts w:asciiTheme="minorHAnsi" w:hAnsiTheme="minorHAnsi"/>
          <w:i/>
          <w:iCs/>
        </w:rPr>
        <w:t>del Codice,</w:t>
      </w:r>
      <w:r w:rsidRPr="005B5670">
        <w:rPr>
          <w:rFonts w:asciiTheme="minorHAnsi" w:hAnsiTheme="minorHAnsi"/>
        </w:rPr>
        <w:t xml:space="preserve"> l'operatore economico ha adottato misure di autodisciplina che di seguito si elencano: ________________________________________________ </w:t>
      </w:r>
      <w:r w:rsidRPr="005B5670">
        <w:rPr>
          <w:rFonts w:asciiTheme="minorHAnsi" w:hAnsiTheme="minorHAnsi"/>
          <w:i/>
          <w:iCs/>
        </w:rPr>
        <w:t xml:space="preserve">(es. ha risarcito interamente il danno, si è impegnato formalmente a risarcire il danno, ha adottato misure di carattere tecnico o organizzativo e relativi al personale idonei a prevenire ulteriori illeciti; </w:t>
      </w:r>
      <w:r w:rsidRPr="005B5670">
        <w:rPr>
          <w:rFonts w:asciiTheme="minorHAnsi" w:hAnsiTheme="minorHAnsi"/>
          <w:i/>
        </w:rPr>
        <w:t>produrre tutta la documentazione ed i provvedimenti concreti di carattere tecnico, organizzativo e relativi al personale idonei a prevenire ulteriori reati o illeciti ed utili ai fini della valutazione della Stazione Appaltante di cui all’art. 80 comma 8, d.lgs. 50/2016</w:t>
      </w:r>
      <w:r w:rsidRPr="005B5670">
        <w:rPr>
          <w:rFonts w:asciiTheme="minorHAnsi" w:hAnsiTheme="minorHAnsi"/>
        </w:rPr>
        <w:t>);</w:t>
      </w:r>
    </w:p>
    <w:p w:rsidR="00AB333F" w:rsidRPr="005B5670" w:rsidRDefault="00AB333F" w:rsidP="00AB333F">
      <w:pPr>
        <w:widowControl w:val="0"/>
        <w:tabs>
          <w:tab w:val="num" w:pos="360"/>
          <w:tab w:val="num" w:pos="502"/>
        </w:tabs>
        <w:autoSpaceDE w:val="0"/>
        <w:autoSpaceDN w:val="0"/>
        <w:adjustRightInd w:val="0"/>
        <w:spacing w:after="0" w:line="300" w:lineRule="exact"/>
        <w:ind w:left="360" w:hanging="360"/>
        <w:jc w:val="both"/>
        <w:rPr>
          <w:rFonts w:eastAsia="Times New Roman" w:cs="Times New Roman"/>
          <w:kern w:val="2"/>
          <w:sz w:val="20"/>
          <w:szCs w:val="20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4"/>
          <w:lang w:eastAsia="it-IT"/>
        </w:rPr>
        <w:t xml:space="preserve"> </w:t>
      </w:r>
    </w:p>
    <w:p w:rsidR="00AB333F" w:rsidRPr="005B5670" w:rsidRDefault="00AB333F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="Times New Roman"/>
          <w:kern w:val="2"/>
          <w:sz w:val="20"/>
          <w:szCs w:val="20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0"/>
          <w:lang w:eastAsia="it-IT"/>
        </w:rPr>
        <w:t xml:space="preserve"> di non incorrere nelle cause di esclusione di cui all’art. 80, comma 5 </w:t>
      </w:r>
      <w:proofErr w:type="spellStart"/>
      <w:r w:rsidRPr="005B5670">
        <w:rPr>
          <w:rFonts w:eastAsia="Times New Roman" w:cs="Times New Roman"/>
          <w:kern w:val="2"/>
          <w:sz w:val="20"/>
          <w:szCs w:val="20"/>
          <w:lang w:eastAsia="it-IT"/>
        </w:rPr>
        <w:t>lett</w:t>
      </w:r>
      <w:proofErr w:type="spellEnd"/>
      <w:r w:rsidRPr="005B5670">
        <w:rPr>
          <w:rFonts w:eastAsia="Times New Roman" w:cs="Times New Roman"/>
          <w:kern w:val="2"/>
          <w:sz w:val="20"/>
          <w:szCs w:val="20"/>
          <w:lang w:eastAsia="it-IT"/>
        </w:rPr>
        <w:t xml:space="preserve">. f-bis) e f-ter) del Codice; </w:t>
      </w:r>
    </w:p>
    <w:p w:rsidR="00921025" w:rsidRPr="005B5670" w:rsidRDefault="00AB333F" w:rsidP="00E6310C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/>
        </w:rPr>
      </w:pPr>
      <w:r w:rsidRPr="005B5670" w:rsidDel="00AB333F">
        <w:rPr>
          <w:rFonts w:asciiTheme="minorHAnsi" w:hAnsiTheme="minorHAnsi"/>
        </w:rPr>
        <w:t xml:space="preserve"> </w:t>
      </w:r>
      <w:r w:rsidR="006D6BB3" w:rsidRPr="005B5670">
        <w:rPr>
          <w:rFonts w:asciiTheme="minorHAnsi" w:hAnsiTheme="minorHAnsi"/>
        </w:rPr>
        <w:t xml:space="preserve">        </w:t>
      </w:r>
    </w:p>
    <w:p w:rsidR="00921025" w:rsidRPr="005B567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="Calibri"/>
          <w:b/>
          <w:kern w:val="2"/>
          <w:sz w:val="20"/>
          <w:szCs w:val="20"/>
          <w:lang w:eastAsia="it-IT"/>
        </w:rPr>
      </w:pPr>
      <w:r w:rsidRPr="005B5670">
        <w:rPr>
          <w:rFonts w:eastAsia="Times New Roman" w:cs="Calibri"/>
          <w:b/>
          <w:kern w:val="2"/>
          <w:sz w:val="20"/>
          <w:szCs w:val="20"/>
          <w:lang w:eastAsia="it-IT"/>
        </w:rPr>
        <w:t>per gli operatori economici ammessi al concordato preventivo con continuità aziendale di cui all’art. 186 bis del R.D. 16 marzo 1942, n. 267</w:t>
      </w:r>
    </w:p>
    <w:p w:rsidR="00921025" w:rsidRPr="005B567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Calibri"/>
          <w:sz w:val="20"/>
          <w:szCs w:val="20"/>
          <w:lang w:eastAsia="ar-SA"/>
        </w:rPr>
        <w:t>ad integrazione di quanto eventualmente dichiarato</w:t>
      </w:r>
      <w:r w:rsidR="00AB333F" w:rsidRPr="005B5670">
        <w:rPr>
          <w:rFonts w:eastAsia="Times New Roman" w:cs="Calibri"/>
          <w:sz w:val="20"/>
          <w:szCs w:val="20"/>
          <w:lang w:eastAsia="ar-SA"/>
        </w:rPr>
        <w:t xml:space="preserve"> in sede di abilitazione,</w:t>
      </w:r>
      <w:r w:rsidRPr="005B5670">
        <w:rPr>
          <w:rFonts w:eastAsia="Times New Roman" w:cs="Calibri"/>
          <w:sz w:val="20"/>
          <w:szCs w:val="20"/>
          <w:lang w:eastAsia="ar-SA"/>
        </w:rPr>
        <w:t xml:space="preserve"> che: </w:t>
      </w:r>
    </w:p>
    <w:p w:rsidR="00921025" w:rsidRPr="005B567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Calibri"/>
          <w:sz w:val="20"/>
          <w:szCs w:val="20"/>
          <w:lang w:eastAsia="ar-SA"/>
        </w:rPr>
        <w:t>a) gli estremi del provvedimento di ammissione rilasciato dal tribunale di ______________ sono i seguenti ____________</w:t>
      </w:r>
      <w:proofErr w:type="gramStart"/>
      <w:r w:rsidRPr="005B5670">
        <w:rPr>
          <w:rFonts w:eastAsia="Times New Roman" w:cs="Calibri"/>
          <w:sz w:val="20"/>
          <w:szCs w:val="20"/>
          <w:lang w:eastAsia="ar-SA"/>
        </w:rPr>
        <w:t>_ ;</w:t>
      </w:r>
      <w:proofErr w:type="gramEnd"/>
    </w:p>
    <w:p w:rsidR="00E6310C" w:rsidRPr="005B5670" w:rsidRDefault="00921025" w:rsidP="00E6310C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Calibri"/>
          <w:sz w:val="20"/>
          <w:szCs w:val="20"/>
          <w:lang w:eastAsia="ar-SA"/>
        </w:rPr>
        <w:t>b) gli estremi del provvedimento di autorizzazione a partecipare alle gare rilasciato dal giudice delegato sono i seguenti ______________</w:t>
      </w:r>
      <w:proofErr w:type="gramStart"/>
      <w:r w:rsidRPr="005B5670">
        <w:rPr>
          <w:rFonts w:eastAsia="Times New Roman" w:cs="Calibri"/>
          <w:sz w:val="20"/>
          <w:szCs w:val="20"/>
          <w:lang w:eastAsia="ar-SA"/>
        </w:rPr>
        <w:t>_ ;</w:t>
      </w:r>
      <w:proofErr w:type="gramEnd"/>
    </w:p>
    <w:p w:rsidR="00921025" w:rsidRPr="005B5670" w:rsidRDefault="00921025" w:rsidP="00E6310C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Times New Roman"/>
          <w:b/>
          <w:kern w:val="2"/>
          <w:sz w:val="20"/>
          <w:szCs w:val="20"/>
          <w:lang w:eastAsia="it-IT"/>
        </w:rPr>
        <w:t>per gli operatori economici che hanno presentato domanda di ammissione al concordato preventivo con continuità aziendale, senza che sia stato ancora emesso il decreto di ammissione</w:t>
      </w:r>
    </w:p>
    <w:p w:rsidR="00921025" w:rsidRPr="005B5670" w:rsidRDefault="00921025" w:rsidP="00921025">
      <w:pPr>
        <w:widowControl w:val="0"/>
        <w:autoSpaceDE w:val="0"/>
        <w:autoSpaceDN w:val="0"/>
        <w:adjustRightInd w:val="0"/>
        <w:spacing w:after="0" w:line="300" w:lineRule="exact"/>
        <w:ind w:firstLine="708"/>
        <w:jc w:val="both"/>
        <w:rPr>
          <w:rFonts w:eastAsia="Times New Roman" w:cs="Times New Roman"/>
          <w:kern w:val="2"/>
          <w:sz w:val="20"/>
          <w:szCs w:val="20"/>
          <w:lang w:eastAsia="it-IT"/>
        </w:rPr>
      </w:pPr>
      <w:r w:rsidRPr="005B5670">
        <w:rPr>
          <w:rFonts w:eastAsia="Times New Roman" w:cs="Times New Roman"/>
          <w:kern w:val="2"/>
          <w:sz w:val="20"/>
          <w:szCs w:val="20"/>
          <w:lang w:eastAsia="it-IT"/>
        </w:rPr>
        <w:t xml:space="preserve"> che:</w:t>
      </w:r>
    </w:p>
    <w:p w:rsidR="00921025" w:rsidRPr="005B567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Calibri"/>
          <w:sz w:val="20"/>
          <w:szCs w:val="20"/>
          <w:lang w:eastAsia="ar-SA"/>
        </w:rPr>
        <w:t xml:space="preserve">a) gli estremi del deposito della domanda di ammissione sono i seguenti ___________;  </w:t>
      </w:r>
    </w:p>
    <w:p w:rsidR="00921025" w:rsidRPr="005B567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proofErr w:type="gramStart"/>
      <w:r w:rsidRPr="005B5670">
        <w:rPr>
          <w:rFonts w:eastAsia="Times New Roman" w:cs="Calibri"/>
          <w:sz w:val="20"/>
          <w:szCs w:val="20"/>
          <w:lang w:eastAsia="ar-SA"/>
        </w:rPr>
        <w:t>b)il</w:t>
      </w:r>
      <w:proofErr w:type="gramEnd"/>
      <w:r w:rsidRPr="005B5670">
        <w:rPr>
          <w:rFonts w:eastAsia="Times New Roman" w:cs="Calibri"/>
          <w:sz w:val="20"/>
          <w:szCs w:val="20"/>
          <w:lang w:eastAsia="ar-SA"/>
        </w:rPr>
        <w:t xml:space="preserve"> provvedimento di autorizzazione a partecipare alle gare rilasciato dal tribunale di __________ sono i seguenti __________; </w:t>
      </w:r>
    </w:p>
    <w:p w:rsidR="00921025" w:rsidRPr="005B5670" w:rsidRDefault="00921025" w:rsidP="00921025">
      <w:pPr>
        <w:widowControl w:val="0"/>
        <w:suppressAutoHyphens/>
        <w:spacing w:after="0" w:line="300" w:lineRule="exact"/>
        <w:ind w:left="720"/>
        <w:jc w:val="both"/>
        <w:rPr>
          <w:rFonts w:eastAsia="Times New Roman" w:cs="Calibri"/>
          <w:sz w:val="20"/>
          <w:szCs w:val="20"/>
          <w:lang w:eastAsia="ar-SA"/>
        </w:rPr>
      </w:pPr>
      <w:r w:rsidRPr="005B5670">
        <w:rPr>
          <w:rFonts w:eastAsia="Times New Roman" w:cs="Calibri"/>
          <w:sz w:val="20"/>
          <w:szCs w:val="20"/>
          <w:lang w:eastAsia="ar-SA"/>
        </w:rPr>
        <w:t>c) il soggetto di cui intende avvalersi ai sensi dell’articolo 110, comma 4, del Codice è il seguente __________.</w:t>
      </w:r>
    </w:p>
    <w:p w:rsidR="000A1C5E" w:rsidRDefault="00123085" w:rsidP="000A1C5E">
      <w:pPr>
        <w:rPr>
          <w:rFonts w:cs="Trebuchet MS"/>
          <w:szCs w:val="20"/>
        </w:rPr>
      </w:pPr>
      <w:r w:rsidRPr="005B5670">
        <w:rPr>
          <w:rFonts w:cs="Trebuchet MS"/>
          <w:szCs w:val="20"/>
        </w:rPr>
        <w:t xml:space="preserve">         </w:t>
      </w:r>
      <w:r w:rsidR="000A1C5E" w:rsidRPr="005B5670">
        <w:rPr>
          <w:rFonts w:cs="Trebuchet MS"/>
          <w:szCs w:val="20"/>
        </w:rPr>
        <w:t>______, _________________</w:t>
      </w:r>
    </w:p>
    <w:p w:rsidR="004921F6" w:rsidRPr="00C821EE" w:rsidRDefault="004921F6" w:rsidP="00E125E6">
      <w:pPr>
        <w:pStyle w:val="Paragrafoelenco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00" w:lineRule="exact"/>
        <w:jc w:val="both"/>
        <w:rPr>
          <w:rFonts w:ascii="Calibri" w:hAnsi="Calibri"/>
          <w:sz w:val="20"/>
          <w:szCs w:val="20"/>
        </w:rPr>
      </w:pPr>
      <w:r w:rsidRPr="00C821EE">
        <w:rPr>
          <w:rFonts w:ascii="Calibri" w:hAnsi="Calibri"/>
          <w:sz w:val="20"/>
          <w:szCs w:val="20"/>
          <w:u w:val="single"/>
        </w:rPr>
        <w:t>c</w:t>
      </w:r>
      <w:r w:rsidR="00E125E6">
        <w:rPr>
          <w:rFonts w:ascii="Calibri" w:hAnsi="Calibri"/>
          <w:sz w:val="20"/>
          <w:szCs w:val="20"/>
          <w:u w:val="single"/>
        </w:rPr>
        <w:t xml:space="preserve">he con riferimento al </w:t>
      </w:r>
      <w:r w:rsidR="00E125E6" w:rsidRPr="00E125E6">
        <w:rPr>
          <w:rFonts w:ascii="Calibri" w:hAnsi="Calibri"/>
          <w:sz w:val="20"/>
          <w:szCs w:val="20"/>
          <w:u w:val="single"/>
        </w:rPr>
        <w:t>Requisito di capacità economica e finanziaria</w:t>
      </w:r>
      <w:r w:rsidR="00E125E6">
        <w:rPr>
          <w:rFonts w:ascii="Calibri" w:hAnsi="Calibri"/>
          <w:sz w:val="20"/>
          <w:szCs w:val="20"/>
          <w:u w:val="single"/>
        </w:rPr>
        <w:t xml:space="preserve"> </w:t>
      </w:r>
      <w:r w:rsidRPr="00C821EE">
        <w:rPr>
          <w:rFonts w:ascii="Calibri" w:hAnsi="Calibri"/>
          <w:sz w:val="20"/>
          <w:szCs w:val="20"/>
          <w:u w:val="single"/>
        </w:rPr>
        <w:t xml:space="preserve">di cui al par. </w:t>
      </w:r>
      <w:r w:rsidR="00E125E6">
        <w:rPr>
          <w:rFonts w:ascii="Calibri" w:hAnsi="Calibri"/>
          <w:sz w:val="20"/>
          <w:szCs w:val="20"/>
          <w:u w:val="single"/>
        </w:rPr>
        <w:t>2</w:t>
      </w:r>
      <w:r w:rsidRPr="00C821EE">
        <w:rPr>
          <w:rFonts w:ascii="Calibri" w:hAnsi="Calibri"/>
          <w:sz w:val="20"/>
          <w:szCs w:val="20"/>
          <w:u w:val="single"/>
        </w:rPr>
        <w:t>, punto</w:t>
      </w:r>
      <w:r w:rsidR="00E125E6">
        <w:rPr>
          <w:rFonts w:ascii="Calibri" w:hAnsi="Calibri"/>
          <w:sz w:val="20"/>
          <w:szCs w:val="20"/>
          <w:u w:val="single"/>
        </w:rPr>
        <w:t xml:space="preserve"> 1</w:t>
      </w:r>
      <w:r w:rsidRPr="00C821EE">
        <w:rPr>
          <w:rFonts w:ascii="Calibri" w:hAnsi="Calibri"/>
          <w:sz w:val="20"/>
          <w:szCs w:val="20"/>
        </w:rPr>
        <w:t xml:space="preserve"> delle Condizioni Particolari, l’operatore economico possiede il seguente fatturato specifico medio annuo &lt;</w:t>
      </w:r>
      <w:r w:rsidRPr="00C821EE">
        <w:rPr>
          <w:rStyle w:val="BLOCKBOLD"/>
          <w:rFonts w:ascii="Calibri" w:hAnsi="Calibri"/>
          <w:i/>
          <w:caps w:val="0"/>
          <w:color w:val="0000FF"/>
        </w:rPr>
        <w:t>indicare esercizio finanziario e importo di pertinenza maturato e ripetere le informazioni per ciascuno dei lotti cui si intende partecipare&gt;</w:t>
      </w:r>
      <w:r w:rsidRPr="00C821EE">
        <w:rPr>
          <w:rFonts w:ascii="Calibri" w:hAnsi="Calibri"/>
          <w:sz w:val="20"/>
          <w:szCs w:val="20"/>
        </w:rPr>
        <w:t>:</w:t>
      </w:r>
    </w:p>
    <w:p w:rsidR="004921F6" w:rsidRPr="00C821EE" w:rsidRDefault="004921F6" w:rsidP="004921F6">
      <w:pPr>
        <w:tabs>
          <w:tab w:val="left" w:pos="426"/>
        </w:tabs>
        <w:ind w:left="708"/>
        <w:rPr>
          <w:rFonts w:ascii="Calibri" w:hAnsi="Calibri"/>
          <w:sz w:val="20"/>
          <w:szCs w:val="20"/>
        </w:rPr>
      </w:pPr>
      <w:r w:rsidRPr="00C821EE">
        <w:rPr>
          <w:rFonts w:ascii="Calibri" w:hAnsi="Calibri"/>
          <w:sz w:val="20"/>
          <w:szCs w:val="20"/>
        </w:rPr>
        <w:t>anno ___________________</w:t>
      </w:r>
    </w:p>
    <w:p w:rsidR="004921F6" w:rsidRPr="00C821EE" w:rsidRDefault="004921F6" w:rsidP="004921F6">
      <w:pPr>
        <w:tabs>
          <w:tab w:val="left" w:pos="426"/>
        </w:tabs>
        <w:ind w:left="708"/>
        <w:rPr>
          <w:rFonts w:ascii="Calibri" w:hAnsi="Calibri"/>
          <w:sz w:val="20"/>
          <w:szCs w:val="20"/>
        </w:rPr>
      </w:pPr>
      <w:r w:rsidRPr="00C821EE">
        <w:rPr>
          <w:rFonts w:ascii="Calibri" w:hAnsi="Calibri"/>
          <w:sz w:val="20"/>
          <w:szCs w:val="20"/>
        </w:rPr>
        <w:t>anno ___________________</w:t>
      </w:r>
    </w:p>
    <w:p w:rsidR="004921F6" w:rsidRPr="00C821EE" w:rsidRDefault="004921F6" w:rsidP="004921F6">
      <w:pPr>
        <w:tabs>
          <w:tab w:val="left" w:pos="426"/>
        </w:tabs>
        <w:ind w:left="708"/>
        <w:rPr>
          <w:rFonts w:ascii="Calibri" w:hAnsi="Calibri"/>
          <w:sz w:val="20"/>
          <w:szCs w:val="20"/>
        </w:rPr>
      </w:pPr>
      <w:r w:rsidRPr="00C821EE">
        <w:rPr>
          <w:rFonts w:ascii="Calibri" w:hAnsi="Calibri"/>
          <w:sz w:val="20"/>
          <w:szCs w:val="20"/>
        </w:rPr>
        <w:t>anno ___________________</w:t>
      </w:r>
    </w:p>
    <w:p w:rsidR="004921F6" w:rsidRPr="00C821EE" w:rsidRDefault="004921F6" w:rsidP="004921F6">
      <w:pPr>
        <w:tabs>
          <w:tab w:val="left" w:pos="426"/>
        </w:tabs>
        <w:ind w:left="426"/>
        <w:rPr>
          <w:rFonts w:ascii="Calibri" w:hAnsi="Calibri"/>
          <w:i/>
          <w:sz w:val="20"/>
          <w:szCs w:val="20"/>
        </w:rPr>
      </w:pPr>
      <w:r w:rsidRPr="00C821EE">
        <w:rPr>
          <w:rFonts w:ascii="Calibri" w:hAnsi="Calibri"/>
          <w:sz w:val="20"/>
          <w:szCs w:val="20"/>
        </w:rPr>
        <w:t>(</w:t>
      </w:r>
      <w:r w:rsidRPr="00C821EE">
        <w:rPr>
          <w:rFonts w:ascii="Calibri" w:hAnsi="Calibri"/>
          <w:i/>
          <w:sz w:val="20"/>
          <w:szCs w:val="20"/>
        </w:rPr>
        <w:t>nel caso di partecipazione in forma associata – RTI o Consorzio ordinario costituiti costituendo – indicare il fatturato posseduto da ciascun soggetto facente parte del RTI o del Consorzio e nel caso della mandataria indicare il possesso del requisito in misura maggioritaria in senso relativo da parte della medesima),</w:t>
      </w:r>
    </w:p>
    <w:p w:rsidR="004921F6" w:rsidRPr="00C821EE" w:rsidRDefault="004921F6" w:rsidP="004921F6">
      <w:pPr>
        <w:tabs>
          <w:tab w:val="left" w:pos="426"/>
        </w:tabs>
        <w:ind w:left="426"/>
        <w:rPr>
          <w:rFonts w:ascii="Calibri" w:hAnsi="Calibri"/>
          <w:sz w:val="20"/>
          <w:szCs w:val="20"/>
        </w:rPr>
      </w:pPr>
      <w:r w:rsidRPr="00C821EE">
        <w:rPr>
          <w:rFonts w:ascii="Calibri" w:hAnsi="Calibri"/>
          <w:i/>
          <w:sz w:val="20"/>
          <w:szCs w:val="20"/>
        </w:rPr>
        <w:lastRenderedPageBreak/>
        <w:t>(nel caso di Consorzio Stabile, indicare il fatturato posseduto dal Consorzio stabile e dalle consorziate di cui si intende avvalere</w:t>
      </w:r>
      <w:r w:rsidRPr="00C821EE">
        <w:rPr>
          <w:rFonts w:ascii="Calibri" w:hAnsi="Calibri"/>
          <w:sz w:val="20"/>
          <w:szCs w:val="20"/>
        </w:rPr>
        <w:t>);</w:t>
      </w:r>
    </w:p>
    <w:p w:rsidR="004921F6" w:rsidRPr="00C821EE" w:rsidRDefault="004921F6" w:rsidP="004921F6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szCs w:val="20"/>
        </w:rPr>
      </w:pPr>
      <w:r w:rsidRPr="00C821EE">
        <w:rPr>
          <w:rFonts w:ascii="Calibri" w:hAnsi="Calibri" w:cs="Calibri"/>
          <w:i/>
          <w:szCs w:val="20"/>
        </w:rPr>
        <w:t>(</w:t>
      </w:r>
      <w:r w:rsidRPr="00C821EE">
        <w:rPr>
          <w:rFonts w:ascii="Calibri" w:hAnsi="Calibri" w:cs="Calibri"/>
          <w:b/>
          <w:i/>
          <w:szCs w:val="20"/>
        </w:rPr>
        <w:t xml:space="preserve">In caso di Consorzi di cui all’articolo 45, comma 2 </w:t>
      </w:r>
      <w:proofErr w:type="spellStart"/>
      <w:r w:rsidRPr="00C821EE">
        <w:rPr>
          <w:rFonts w:ascii="Calibri" w:hAnsi="Calibri" w:cs="Calibri"/>
          <w:b/>
          <w:i/>
          <w:szCs w:val="20"/>
        </w:rPr>
        <w:t>lett</w:t>
      </w:r>
      <w:proofErr w:type="spellEnd"/>
      <w:r w:rsidRPr="00C821EE">
        <w:rPr>
          <w:rFonts w:ascii="Calibri" w:hAnsi="Calibri" w:cs="Calibri"/>
          <w:b/>
          <w:i/>
          <w:szCs w:val="20"/>
        </w:rPr>
        <w:t>. c) ove il consorzio ricorra ai requisiti tecnico professionale e/o economico finanziaria alle consorziate non indicate quali esecutrici):</w:t>
      </w:r>
    </w:p>
    <w:p w:rsidR="004921F6" w:rsidRPr="00C821EE" w:rsidRDefault="004921F6" w:rsidP="004921F6">
      <w:pPr>
        <w:tabs>
          <w:tab w:val="num" w:pos="360"/>
        </w:tabs>
        <w:ind w:left="708" w:hanging="360"/>
        <w:rPr>
          <w:rFonts w:ascii="Calibri" w:hAnsi="Calibri" w:cs="Calibri"/>
          <w:sz w:val="20"/>
          <w:szCs w:val="20"/>
        </w:rPr>
      </w:pPr>
      <w:r w:rsidRPr="00C821EE">
        <w:rPr>
          <w:rFonts w:ascii="Calibri" w:hAnsi="Calibri" w:cs="Calibri"/>
          <w:i/>
          <w:sz w:val="20"/>
          <w:szCs w:val="20"/>
        </w:rPr>
        <w:tab/>
      </w:r>
      <w:r w:rsidRPr="00C821EE">
        <w:rPr>
          <w:rFonts w:ascii="Calibri" w:hAnsi="Calibri" w:cs="Calibri"/>
          <w:i/>
          <w:sz w:val="20"/>
          <w:szCs w:val="20"/>
        </w:rPr>
        <w:tab/>
        <w:t xml:space="preserve"> </w:t>
      </w:r>
      <w:r w:rsidRPr="00C821EE">
        <w:rPr>
          <w:rFonts w:ascii="Calibri" w:hAnsi="Calibri" w:cs="Calibri"/>
          <w:sz w:val="20"/>
          <w:szCs w:val="20"/>
        </w:rPr>
        <w:t>che il Consorzio, al fine di soddisfare i requisiti di partecipazione prescritti dal Bando di gara ricorre ai requisiti delle seguenti consorziate:</w:t>
      </w:r>
    </w:p>
    <w:p w:rsidR="004921F6" w:rsidRPr="00C821EE" w:rsidRDefault="004921F6" w:rsidP="004921F6">
      <w:pPr>
        <w:tabs>
          <w:tab w:val="num" w:pos="360"/>
        </w:tabs>
        <w:ind w:left="708" w:hanging="360"/>
        <w:rPr>
          <w:rStyle w:val="BLOCKBOLD"/>
          <w:rFonts w:ascii="Calibri" w:hAnsi="Calibri"/>
          <w:b w:val="0"/>
          <w:i/>
          <w:color w:val="0000FF"/>
        </w:rPr>
      </w:pPr>
      <w:r w:rsidRPr="00C821EE">
        <w:rPr>
          <w:rStyle w:val="BLOCKBOLD"/>
          <w:rFonts w:ascii="Calibri" w:hAnsi="Calibri"/>
          <w:b w:val="0"/>
          <w:i/>
          <w:caps w:val="0"/>
          <w:color w:val="0000FF"/>
        </w:rPr>
        <w:t>Specificare se si tratta di consorziata esecutrice o non.</w:t>
      </w:r>
    </w:p>
    <w:p w:rsidR="004921F6" w:rsidRPr="00C821EE" w:rsidRDefault="004921F6" w:rsidP="004921F6">
      <w:pPr>
        <w:suppressAutoHyphens/>
        <w:ind w:left="720"/>
        <w:rPr>
          <w:rFonts w:ascii="Calibri" w:hAnsi="Calibri" w:cs="Calibri"/>
          <w:sz w:val="20"/>
          <w:szCs w:val="20"/>
        </w:rPr>
      </w:pPr>
      <w:r w:rsidRPr="00C821EE">
        <w:rPr>
          <w:rFonts w:ascii="Calibri" w:hAnsi="Calibri" w:cs="Calibri"/>
          <w:sz w:val="20"/>
          <w:szCs w:val="20"/>
        </w:rPr>
        <w:t>___________</w:t>
      </w:r>
      <w:proofErr w:type="gramStart"/>
      <w:r w:rsidRPr="00C821EE">
        <w:rPr>
          <w:rFonts w:ascii="Calibri" w:hAnsi="Calibri" w:cs="Calibri"/>
          <w:sz w:val="20"/>
          <w:szCs w:val="20"/>
        </w:rPr>
        <w:t>_(</w:t>
      </w:r>
      <w:proofErr w:type="gramEnd"/>
      <w:r w:rsidRPr="00C821EE">
        <w:rPr>
          <w:rFonts w:ascii="Calibri" w:hAnsi="Calibri" w:cs="Calibri"/>
          <w:sz w:val="20"/>
          <w:szCs w:val="20"/>
        </w:rPr>
        <w:t xml:space="preserve">ragione sociale) ______________ (requisito) _______________ (misura) </w:t>
      </w:r>
    </w:p>
    <w:p w:rsidR="004921F6" w:rsidRPr="00C821EE" w:rsidRDefault="004921F6" w:rsidP="004921F6">
      <w:pPr>
        <w:suppressAutoHyphens/>
        <w:ind w:left="720"/>
        <w:rPr>
          <w:rFonts w:ascii="Calibri" w:hAnsi="Calibri" w:cs="Calibri"/>
          <w:sz w:val="20"/>
          <w:szCs w:val="20"/>
        </w:rPr>
      </w:pPr>
      <w:r w:rsidRPr="00C821EE">
        <w:rPr>
          <w:rFonts w:ascii="Calibri" w:hAnsi="Calibri" w:cs="Calibri"/>
          <w:sz w:val="20"/>
          <w:szCs w:val="20"/>
        </w:rPr>
        <w:t>___________</w:t>
      </w:r>
      <w:proofErr w:type="gramStart"/>
      <w:r w:rsidRPr="00C821EE">
        <w:rPr>
          <w:rFonts w:ascii="Calibri" w:hAnsi="Calibri" w:cs="Calibri"/>
          <w:sz w:val="20"/>
          <w:szCs w:val="20"/>
        </w:rPr>
        <w:t>_(</w:t>
      </w:r>
      <w:proofErr w:type="gramEnd"/>
      <w:r w:rsidRPr="00C821EE">
        <w:rPr>
          <w:rFonts w:ascii="Calibri" w:hAnsi="Calibri" w:cs="Calibri"/>
          <w:sz w:val="20"/>
          <w:szCs w:val="20"/>
        </w:rPr>
        <w:t xml:space="preserve">ragione sociale) ______________ (requisito) _______________ (misura) </w:t>
      </w:r>
    </w:p>
    <w:p w:rsidR="004921F6" w:rsidRDefault="004921F6" w:rsidP="004921F6">
      <w:pPr>
        <w:pStyle w:val="Numeroelenco"/>
        <w:numPr>
          <w:ilvl w:val="0"/>
          <w:numId w:val="0"/>
        </w:numPr>
        <w:ind w:firstLine="708"/>
        <w:rPr>
          <w:rFonts w:ascii="Calibri" w:hAnsi="Calibri"/>
        </w:rPr>
      </w:pPr>
      <w:r w:rsidRPr="00C821EE">
        <w:rPr>
          <w:rFonts w:ascii="Calibri" w:hAnsi="Calibri" w:cs="Calibri"/>
          <w:szCs w:val="20"/>
        </w:rPr>
        <w:t>___________ (ragione sociale) ______________ (requisito) _______________ (misura)</w:t>
      </w:r>
    </w:p>
    <w:p w:rsidR="004921F6" w:rsidRDefault="004921F6" w:rsidP="000A1C5E">
      <w:pPr>
        <w:rPr>
          <w:rFonts w:cs="Trebuchet MS"/>
          <w:szCs w:val="20"/>
        </w:rPr>
      </w:pPr>
    </w:p>
    <w:p w:rsidR="004921F6" w:rsidRPr="005B5670" w:rsidRDefault="004921F6" w:rsidP="000A1C5E">
      <w:pPr>
        <w:rPr>
          <w:rFonts w:cs="Trebuchet MS"/>
          <w:szCs w:val="20"/>
        </w:rPr>
      </w:pPr>
    </w:p>
    <w:p w:rsidR="000A1C5E" w:rsidRPr="005B5670" w:rsidRDefault="000A1C5E" w:rsidP="000A1C5E">
      <w:pPr>
        <w:ind w:left="540"/>
        <w:rPr>
          <w:rFonts w:cs="Trebuchet MS"/>
          <w:szCs w:val="20"/>
        </w:rPr>
      </w:pP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  <w:t xml:space="preserve">  </w:t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  <w:t xml:space="preserve">  </w:t>
      </w:r>
      <w:r w:rsidRPr="005B5670">
        <w:rPr>
          <w:rFonts w:cs="Trebuchet MS"/>
          <w:szCs w:val="20"/>
        </w:rPr>
        <w:tab/>
        <w:t>Firma</w:t>
      </w:r>
    </w:p>
    <w:p w:rsidR="000A1C5E" w:rsidRPr="005B5670" w:rsidRDefault="000A1C5E" w:rsidP="000A1C5E"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</w:r>
      <w:r w:rsidRPr="005B5670">
        <w:rPr>
          <w:rFonts w:cs="Trebuchet MS"/>
          <w:szCs w:val="20"/>
        </w:rPr>
        <w:tab/>
        <w:t xml:space="preserve">    _______________</w:t>
      </w:r>
    </w:p>
    <w:p w:rsidR="000A1C5E" w:rsidRPr="005B5670" w:rsidRDefault="000A1C5E" w:rsidP="000A1C5E"/>
    <w:sectPr w:rsidR="000A1C5E" w:rsidRPr="005B567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DB6" w:rsidRDefault="00856DB6" w:rsidP="000A1C5E">
      <w:pPr>
        <w:spacing w:after="0" w:line="240" w:lineRule="auto"/>
      </w:pPr>
      <w:r>
        <w:separator/>
      </w:r>
    </w:p>
  </w:endnote>
  <w:end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E69" w:rsidRPr="009B6E69" w:rsidRDefault="00A007BF" w:rsidP="002946C5">
    <w:pPr>
      <w:pStyle w:val="Pidipagina"/>
      <w:pBdr>
        <w:top w:val="single" w:sz="4" w:space="1" w:color="auto"/>
      </w:pBdr>
      <w:jc w:val="both"/>
      <w:rPr>
        <w:rFonts w:ascii="Calibri" w:hAnsi="Calibri"/>
        <w:sz w:val="18"/>
        <w:szCs w:val="18"/>
      </w:rPr>
    </w:pPr>
    <w:r w:rsidRPr="00A007BF">
      <w:rPr>
        <w:rFonts w:ascii="Calibri" w:hAnsi="Calibri"/>
        <w:sz w:val="18"/>
        <w:szCs w:val="18"/>
      </w:rPr>
      <w:t>Procedura negoziata previa indagine di mercato/consultazione di elenco operatori ai sensi dell’art. 36 co.</w:t>
    </w:r>
    <w:r w:rsidR="00B6180F">
      <w:rPr>
        <w:rFonts w:ascii="Calibri" w:hAnsi="Calibri"/>
        <w:sz w:val="18"/>
        <w:szCs w:val="18"/>
      </w:rPr>
      <w:t xml:space="preserve"> 2 </w:t>
    </w:r>
    <w:proofErr w:type="spellStart"/>
    <w:r w:rsidR="00B6180F">
      <w:rPr>
        <w:rFonts w:ascii="Calibri" w:hAnsi="Calibri"/>
        <w:sz w:val="18"/>
        <w:szCs w:val="18"/>
      </w:rPr>
      <w:t>lett</w:t>
    </w:r>
    <w:proofErr w:type="spellEnd"/>
    <w:r w:rsidR="00B6180F">
      <w:rPr>
        <w:rFonts w:ascii="Calibri" w:hAnsi="Calibri"/>
        <w:sz w:val="18"/>
        <w:szCs w:val="18"/>
      </w:rPr>
      <w:t>. b) D.L</w:t>
    </w:r>
    <w:r w:rsidR="00550067">
      <w:rPr>
        <w:rFonts w:ascii="Calibri" w:hAnsi="Calibri"/>
        <w:sz w:val="18"/>
        <w:szCs w:val="18"/>
      </w:rPr>
      <w:t xml:space="preserve">gs. 50/2016 per </w:t>
    </w:r>
    <w:r w:rsidR="005B5670">
      <w:rPr>
        <w:rFonts w:ascii="Calibri" w:hAnsi="Calibri"/>
        <w:sz w:val="18"/>
        <w:szCs w:val="18"/>
      </w:rPr>
      <w:t>s</w:t>
    </w:r>
    <w:r w:rsidR="00550067" w:rsidRPr="00550067">
      <w:rPr>
        <w:rFonts w:ascii="Calibri" w:hAnsi="Calibri"/>
        <w:sz w:val="18"/>
        <w:szCs w:val="18"/>
      </w:rPr>
      <w:t>ervizi di consulenza in merito alle Coperture assicurative richieste da Consip S.p.A. ai Fornitori, nelle procedure di gara a garanzia degli appalti loro aggiudicati</w:t>
    </w:r>
  </w:p>
  <w:p w:rsidR="000A1C5E" w:rsidRPr="009B6E69" w:rsidRDefault="009B6E69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  <w:r w:rsidRPr="009B6E69">
      <w:rPr>
        <w:rFonts w:ascii="Calibri" w:hAnsi="Calibri"/>
        <w:sz w:val="18"/>
        <w:szCs w:val="18"/>
      </w:rPr>
      <w:t xml:space="preserve">Allegato </w:t>
    </w:r>
    <w:r w:rsidR="00550067">
      <w:rPr>
        <w:rFonts w:ascii="Calibri" w:hAnsi="Calibri"/>
        <w:sz w:val="18"/>
        <w:szCs w:val="18"/>
      </w:rPr>
      <w:t xml:space="preserve">- </w:t>
    </w:r>
    <w:r w:rsidRPr="009B6E69">
      <w:rPr>
        <w:rFonts w:ascii="Calibri" w:hAnsi="Calibri"/>
        <w:sz w:val="18"/>
        <w:szCs w:val="18"/>
      </w:rPr>
      <w:t>Facsimile dichiarazione aggiuntiva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DB6" w:rsidRDefault="00856DB6" w:rsidP="000A1C5E">
      <w:pPr>
        <w:spacing w:after="0" w:line="240" w:lineRule="auto"/>
      </w:pPr>
      <w:r>
        <w:separator/>
      </w:r>
    </w:p>
  </w:footnote>
  <w:footnote w:type="continuationSeparator" w:id="0">
    <w:p w:rsidR="00856DB6" w:rsidRDefault="00856DB6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B15D30" w:rsidRDefault="00B15D30">
    <w:pPr>
      <w:pStyle w:val="Intestazione"/>
      <w:rPr>
        <w:noProof/>
      </w:rPr>
    </w:pPr>
  </w:p>
  <w:p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671EA"/>
    <w:multiLevelType w:val="hybridMultilevel"/>
    <w:tmpl w:val="AFC6F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3"/>
  </w:num>
  <w:num w:numId="5">
    <w:abstractNumId w:val="14"/>
  </w:num>
  <w:num w:numId="6">
    <w:abstractNumId w:val="0"/>
  </w:num>
  <w:num w:numId="7">
    <w:abstractNumId w:val="10"/>
  </w:num>
  <w:num w:numId="8">
    <w:abstractNumId w:val="7"/>
  </w:num>
  <w:num w:numId="9">
    <w:abstractNumId w:val="8"/>
  </w:num>
  <w:num w:numId="10">
    <w:abstractNumId w:val="12"/>
  </w:num>
  <w:num w:numId="11">
    <w:abstractNumId w:val="2"/>
  </w:num>
  <w:num w:numId="12">
    <w:abstractNumId w:val="15"/>
  </w:num>
  <w:num w:numId="13">
    <w:abstractNumId w:val="1"/>
  </w:num>
  <w:num w:numId="14">
    <w:abstractNumId w:val="5"/>
  </w:num>
  <w:num w:numId="15">
    <w:abstractNumId w:val="11"/>
  </w:num>
  <w:num w:numId="16">
    <w:abstractNumId w:val="3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C2C"/>
    <w:rsid w:val="0003129E"/>
    <w:rsid w:val="00044766"/>
    <w:rsid w:val="000627B5"/>
    <w:rsid w:val="000A1C5E"/>
    <w:rsid w:val="001167E2"/>
    <w:rsid w:val="00123085"/>
    <w:rsid w:val="0013480C"/>
    <w:rsid w:val="00135177"/>
    <w:rsid w:val="00196844"/>
    <w:rsid w:val="001A63A5"/>
    <w:rsid w:val="001B67AF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C014D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921F6"/>
    <w:rsid w:val="004B3640"/>
    <w:rsid w:val="004D121E"/>
    <w:rsid w:val="004D516A"/>
    <w:rsid w:val="00521721"/>
    <w:rsid w:val="005277C3"/>
    <w:rsid w:val="00550067"/>
    <w:rsid w:val="00582D4B"/>
    <w:rsid w:val="005B5670"/>
    <w:rsid w:val="005F1DDA"/>
    <w:rsid w:val="00633A1F"/>
    <w:rsid w:val="00634761"/>
    <w:rsid w:val="00650684"/>
    <w:rsid w:val="00694C2C"/>
    <w:rsid w:val="006A0812"/>
    <w:rsid w:val="006B7DA2"/>
    <w:rsid w:val="006D6BB3"/>
    <w:rsid w:val="006E686B"/>
    <w:rsid w:val="00717C02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96C98"/>
    <w:rsid w:val="008A5CA0"/>
    <w:rsid w:val="008A7C3B"/>
    <w:rsid w:val="008B1374"/>
    <w:rsid w:val="008B7950"/>
    <w:rsid w:val="008D3204"/>
    <w:rsid w:val="0090191D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180F"/>
    <w:rsid w:val="00B92A6F"/>
    <w:rsid w:val="00B97601"/>
    <w:rsid w:val="00BB2C4D"/>
    <w:rsid w:val="00BC5942"/>
    <w:rsid w:val="00BE02B0"/>
    <w:rsid w:val="00BF23F0"/>
    <w:rsid w:val="00C27A75"/>
    <w:rsid w:val="00C32942"/>
    <w:rsid w:val="00C52B0F"/>
    <w:rsid w:val="00C6207E"/>
    <w:rsid w:val="00C821EE"/>
    <w:rsid w:val="00C90C65"/>
    <w:rsid w:val="00C9418A"/>
    <w:rsid w:val="00CB0CA8"/>
    <w:rsid w:val="00CC2E9B"/>
    <w:rsid w:val="00CE692E"/>
    <w:rsid w:val="00CE7322"/>
    <w:rsid w:val="00D13255"/>
    <w:rsid w:val="00D64F85"/>
    <w:rsid w:val="00D746E9"/>
    <w:rsid w:val="00D90742"/>
    <w:rsid w:val="00DB2AD6"/>
    <w:rsid w:val="00DC2062"/>
    <w:rsid w:val="00DD6504"/>
    <w:rsid w:val="00DF7879"/>
    <w:rsid w:val="00E045D1"/>
    <w:rsid w:val="00E125E6"/>
    <w:rsid w:val="00E6310C"/>
    <w:rsid w:val="00E87825"/>
    <w:rsid w:val="00EC0532"/>
    <w:rsid w:val="00F06F8C"/>
    <w:rsid w:val="00F70EBA"/>
    <w:rsid w:val="00F84821"/>
    <w:rsid w:val="00FF017F"/>
    <w:rsid w:val="00FF214E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7216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2019-06-20T15:30:00Z</dcterms:created>
  <dcterms:modified xsi:type="dcterms:W3CDTF">2020-04-03T12:59:00Z</dcterms:modified>
</cp:coreProperties>
</file>