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F800F7" w:rsidRDefault="00C13CCF" w:rsidP="00F800F7">
      <w:pPr>
        <w:spacing w:line="300" w:lineRule="exact"/>
        <w:jc w:val="left"/>
        <w:rPr>
          <w:rFonts w:asciiTheme="majorHAnsi" w:hAnsiTheme="majorHAnsi"/>
          <w:caps/>
          <w:kern w:val="32"/>
          <w:szCs w:val="20"/>
        </w:rPr>
      </w:pPr>
      <w:r w:rsidRPr="00073D4D">
        <w:rPr>
          <w:rFonts w:asciiTheme="majorHAnsi" w:hAnsiTheme="majorHAnsi"/>
          <w:kern w:val="32"/>
          <w:szCs w:val="20"/>
        </w:rPr>
        <w:t xml:space="preserve">ALLEGATO </w:t>
      </w:r>
      <w:r w:rsidR="00F800F7">
        <w:rPr>
          <w:rFonts w:asciiTheme="majorHAnsi" w:hAnsiTheme="majorHAnsi"/>
          <w:kern w:val="32"/>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FB65CA" w:rsidRDefault="00F800F7" w:rsidP="00FB65CA">
      <w:pPr>
        <w:pStyle w:val="Oggetto"/>
        <w:spacing w:line="360" w:lineRule="auto"/>
        <w:rPr>
          <w:rFonts w:cs="Arial"/>
        </w:rPr>
      </w:pPr>
      <w:r w:rsidRPr="00F800F7">
        <w:rPr>
          <w:rFonts w:cs="Arial"/>
        </w:rPr>
        <w:t>Dichiarazione necessaria resa anche ai sensi degli artt.</w:t>
      </w:r>
      <w:r w:rsidR="00FB65CA">
        <w:rPr>
          <w:rFonts w:cs="Arial"/>
        </w:rPr>
        <w:t xml:space="preserve"> 46 e 47 del </w:t>
      </w:r>
      <w:proofErr w:type="spellStart"/>
      <w:r w:rsidR="00FB65CA">
        <w:rPr>
          <w:rFonts w:cs="Arial"/>
        </w:rPr>
        <w:t>d.p.r.</w:t>
      </w:r>
      <w:proofErr w:type="spellEnd"/>
      <w:r w:rsidR="00FB65CA">
        <w:rPr>
          <w:rFonts w:cs="Arial"/>
        </w:rPr>
        <w:t xml:space="preserve"> 445/2000 </w:t>
      </w:r>
      <w:r w:rsidRPr="00F800F7">
        <w:rPr>
          <w:rFonts w:cs="Arial"/>
        </w:rPr>
        <w:t xml:space="preserve"> </w:t>
      </w:r>
      <w:r w:rsidR="00FB65CA" w:rsidRPr="002937D0">
        <w:rPr>
          <w:rFonts w:asciiTheme="majorHAnsi" w:hAnsiTheme="majorHAnsi"/>
        </w:rPr>
        <w:t xml:space="preserve">per </w:t>
      </w:r>
      <w:r w:rsidR="00612BAC">
        <w:rPr>
          <w:rFonts w:asciiTheme="majorHAnsi" w:hAnsiTheme="majorHAnsi"/>
        </w:rPr>
        <w:t>“l’acquisto a</w:t>
      </w:r>
      <w:r w:rsidR="00612BAC" w:rsidRPr="00612BAC">
        <w:rPr>
          <w:rFonts w:asciiTheme="majorHAnsi" w:hAnsiTheme="majorHAnsi"/>
        </w:rPr>
        <w:t>bbonamento annuale on-line Staffetta Quotidiana</w:t>
      </w:r>
      <w:r w:rsidR="00F43B1E">
        <w:rPr>
          <w:rFonts w:asciiTheme="majorHAnsi" w:hAnsiTheme="majorHAnsi"/>
        </w:rPr>
        <w:t xml:space="preserve"> e supplementi</w:t>
      </w:r>
      <w:bookmarkStart w:id="0" w:name="_GoBack"/>
      <w:bookmarkEnd w:id="0"/>
      <w:r w:rsidR="00612BAC" w:rsidRPr="00612BAC">
        <w:rPr>
          <w:rFonts w:asciiTheme="majorHAnsi" w:hAnsiTheme="majorHAnsi"/>
        </w:rPr>
        <w:t xml:space="preserve"> 2018 - Rivista Italiana del Petrol</w:t>
      </w:r>
      <w:r w:rsidR="00612BAC">
        <w:rPr>
          <w:rFonts w:asciiTheme="majorHAnsi" w:hAnsiTheme="majorHAnsi"/>
        </w:rPr>
        <w:t>io</w:t>
      </w:r>
      <w:r w:rsidR="00FB65CA">
        <w:rPr>
          <w:rFonts w:cs="Arial"/>
        </w:rPr>
        <w:t>"</w:t>
      </w:r>
      <w:r>
        <w:rPr>
          <w:rFonts w:cs="Arial"/>
        </w:rPr>
        <w:t xml:space="preserve"> </w:t>
      </w:r>
      <w:r w:rsidRPr="00F800F7">
        <w:rPr>
          <w:rFonts w:cs="Arial"/>
        </w:rPr>
        <w:t>- affidamento</w:t>
      </w:r>
      <w:r w:rsidRPr="002937D0">
        <w:rPr>
          <w:rFonts w:asciiTheme="majorHAnsi" w:hAnsiTheme="majorHAnsi"/>
        </w:rPr>
        <w:t xml:space="preserve"> diretto ai sensi dell’art. 36, comma 2, lettera a) del </w:t>
      </w:r>
      <w:proofErr w:type="spellStart"/>
      <w:r w:rsidRPr="002937D0">
        <w:rPr>
          <w:rFonts w:asciiTheme="majorHAnsi" w:hAnsiTheme="majorHAnsi"/>
        </w:rPr>
        <w:t>D.Lgs.</w:t>
      </w:r>
      <w:proofErr w:type="spellEnd"/>
      <w:r w:rsidRPr="002937D0">
        <w:rPr>
          <w:rFonts w:asciiTheme="majorHAnsi" w:hAnsiTheme="majorHAnsi"/>
        </w:rPr>
        <w:t xml:space="preserve"> n. 50/2016 finalizzato alla stipula di un contratto</w:t>
      </w:r>
      <w:r>
        <w:rPr>
          <w:rFonts w:cs="Arial"/>
        </w:rPr>
        <w:t>.</w:t>
      </w:r>
      <w:r w:rsidR="00FB65CA">
        <w:rPr>
          <w:rFonts w:cs="Arial"/>
        </w:rPr>
        <w:t xml:space="preserve"> </w:t>
      </w:r>
      <w:r w:rsidR="00FB65CA" w:rsidRPr="002937D0">
        <w:rPr>
          <w:rFonts w:asciiTheme="majorHAnsi" w:hAnsiTheme="majorHAnsi"/>
        </w:rPr>
        <w:t>SMART CIG</w:t>
      </w:r>
      <w:r w:rsidR="00612BAC">
        <w:rPr>
          <w:rFonts w:asciiTheme="majorHAnsi" w:hAnsiTheme="majorHAnsi"/>
        </w:rPr>
        <w:t xml:space="preserve"> </w:t>
      </w:r>
      <w:r w:rsidR="001F3B7C" w:rsidRPr="001F3B7C">
        <w:rPr>
          <w:rFonts w:asciiTheme="majorHAnsi" w:hAnsiTheme="majorHAnsi"/>
        </w:rPr>
        <w:t>ZB1231DA6E</w:t>
      </w:r>
      <w:r w:rsidR="001F3B7C">
        <w:rPr>
          <w:rFonts w:asciiTheme="majorHAnsi" w:hAnsiTheme="majorHAnsi"/>
        </w:rPr>
        <w:t>.</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lastRenderedPageBreak/>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lastRenderedPageBreak/>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w:t>
      </w:r>
      <w:r w:rsidR="0066650C" w:rsidRPr="00073D4D">
        <w:lastRenderedPageBreak/>
        <w:t xml:space="preserve">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lastRenderedPageBreak/>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F800F7" w:rsidRDefault="00F800F7" w:rsidP="001A3298">
      <w:pPr>
        <w:spacing w:line="300" w:lineRule="exact"/>
        <w:ind w:left="782" w:hanging="357"/>
        <w:rPr>
          <w:rFonts w:asciiTheme="majorHAnsi" w:hAnsiTheme="majorHAnsi" w:cs="Trebuchet MS"/>
          <w:color w:val="000000"/>
          <w:szCs w:val="20"/>
        </w:rPr>
      </w:pPr>
    </w:p>
    <w:p w:rsidR="00F800F7" w:rsidRDefault="00F800F7" w:rsidP="001A3298">
      <w:pPr>
        <w:spacing w:line="300" w:lineRule="exact"/>
        <w:ind w:left="782" w:hanging="357"/>
        <w:rPr>
          <w:rFonts w:asciiTheme="majorHAnsi" w:hAnsiTheme="majorHAnsi" w:cs="Trebuchet MS"/>
          <w:color w:val="000000"/>
          <w:szCs w:val="20"/>
        </w:rPr>
      </w:pPr>
    </w:p>
    <w:p w:rsidR="00C13CCF"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F800F7" w:rsidRPr="00073D4D" w:rsidRDefault="00F800F7"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F800F7" w:rsidRDefault="00F800F7" w:rsidP="001A3298">
      <w:pPr>
        <w:spacing w:before="40" w:after="40" w:line="300" w:lineRule="exact"/>
        <w:ind w:left="4254" w:firstLine="709"/>
        <w:rPr>
          <w:rFonts w:asciiTheme="majorHAnsi" w:hAnsiTheme="majorHAnsi" w:cs="Trebuchet MS"/>
          <w:szCs w:val="20"/>
        </w:rPr>
      </w:pP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w:t>
    </w:r>
    <w:r w:rsidR="00FB65CA" w:rsidRPr="00FB65CA">
      <w:rPr>
        <w:rFonts w:asciiTheme="majorHAnsi" w:hAnsiTheme="majorHAnsi"/>
        <w:b/>
        <w:color w:val="808080"/>
        <w:sz w:val="16"/>
        <w:szCs w:val="14"/>
      </w:rPr>
      <w:t xml:space="preserve">per </w:t>
    </w:r>
    <w:r w:rsidR="00612BAC" w:rsidRPr="00612BAC">
      <w:rPr>
        <w:rFonts w:asciiTheme="majorHAnsi" w:hAnsiTheme="majorHAnsi"/>
        <w:b/>
        <w:color w:val="808080"/>
        <w:sz w:val="16"/>
        <w:szCs w:val="14"/>
      </w:rPr>
      <w:t>l’</w:t>
    </w:r>
    <w:r w:rsidR="0064044F">
      <w:rPr>
        <w:rFonts w:asciiTheme="majorHAnsi" w:hAnsiTheme="majorHAnsi"/>
        <w:b/>
        <w:color w:val="808080"/>
        <w:sz w:val="16"/>
        <w:szCs w:val="14"/>
      </w:rPr>
      <w:t xml:space="preserve">acquisto </w:t>
    </w:r>
    <w:r w:rsidR="00612BAC" w:rsidRPr="00612BAC">
      <w:rPr>
        <w:rFonts w:asciiTheme="majorHAnsi" w:hAnsiTheme="majorHAnsi"/>
        <w:b/>
        <w:color w:val="808080"/>
        <w:sz w:val="16"/>
        <w:szCs w:val="14"/>
      </w:rPr>
      <w:t xml:space="preserve">abbonamento annuale on-line Staffetta Quotidiana </w:t>
    </w:r>
    <w:r w:rsidR="00F43B1E">
      <w:rPr>
        <w:rFonts w:asciiTheme="majorHAnsi" w:hAnsiTheme="majorHAnsi"/>
        <w:b/>
        <w:color w:val="808080"/>
        <w:sz w:val="16"/>
        <w:szCs w:val="14"/>
      </w:rPr>
      <w:t xml:space="preserve">e supplementi </w:t>
    </w:r>
    <w:r w:rsidR="00612BAC" w:rsidRPr="00612BAC">
      <w:rPr>
        <w:rFonts w:asciiTheme="majorHAnsi" w:hAnsiTheme="majorHAnsi"/>
        <w:b/>
        <w:color w:val="808080"/>
        <w:sz w:val="16"/>
        <w:szCs w:val="14"/>
      </w:rPr>
      <w:t>2018 - Rivista Italiana del Petrolio</w:t>
    </w:r>
    <w:r w:rsidR="00FB65CA" w:rsidRPr="00FB65CA">
      <w:rPr>
        <w:rFonts w:asciiTheme="majorHAnsi" w:hAnsiTheme="majorHAnsi"/>
        <w:b/>
        <w:color w:val="808080"/>
        <w:sz w:val="16"/>
        <w:szCs w:val="14"/>
      </w:rPr>
      <w:t xml:space="preserve"> </w:t>
    </w:r>
    <w:r w:rsidRPr="00F800F7">
      <w:rPr>
        <w:rFonts w:asciiTheme="majorHAnsi" w:hAnsiTheme="majorHAnsi"/>
        <w:b/>
        <w:color w:val="808080"/>
        <w:sz w:val="16"/>
        <w:szCs w:val="14"/>
      </w:rPr>
      <w:t xml:space="preserve">affidamento diretto ex art. 36 co. 2 </w:t>
    </w:r>
    <w:proofErr w:type="spellStart"/>
    <w:r w:rsidRPr="00F800F7">
      <w:rPr>
        <w:rFonts w:asciiTheme="majorHAnsi" w:hAnsiTheme="majorHAnsi"/>
        <w:b/>
        <w:color w:val="808080"/>
        <w:sz w:val="16"/>
        <w:szCs w:val="14"/>
      </w:rPr>
      <w:t>lett</w:t>
    </w:r>
    <w:proofErr w:type="spellEnd"/>
    <w:r w:rsidRPr="00F800F7">
      <w:rPr>
        <w:rFonts w:asciiTheme="majorHAnsi" w:hAnsiTheme="majorHAnsi"/>
        <w:b/>
        <w:color w:val="808080"/>
        <w:sz w:val="16"/>
        <w:szCs w:val="14"/>
      </w:rPr>
      <w:t>. a) D.lgs. 50/2016</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F800F7">
      <w:rPr>
        <w:rFonts w:asciiTheme="majorHAnsi" w:hAnsiTheme="majorHAnsi"/>
        <w:color w:val="808080"/>
        <w:sz w:val="16"/>
        <w:szCs w:val="14"/>
      </w:rPr>
      <w:t>Public</w:t>
    </w:r>
    <w:r w:rsidRPr="002D1C30">
      <w:rPr>
        <w:rFonts w:asciiTheme="majorHAnsi" w:hAnsiTheme="majorHAnsi"/>
        <w:color w:val="808080"/>
        <w:sz w:val="16"/>
        <w:szCs w:val="14"/>
      </w:rPr>
      <w:tab/>
    </w:r>
    <w:r w:rsidR="00AF0FAD">
      <w:rPr>
        <w:rFonts w:asciiTheme="majorHAnsi" w:hAnsiTheme="majorHAnsi"/>
        <w:color w:val="808080"/>
        <w:sz w:val="16"/>
        <w:szCs w:val="14"/>
      </w:rPr>
      <w:t>1</w:t>
    </w:r>
    <w:r w:rsidR="00996337">
      <w:rPr>
        <w:rFonts w:asciiTheme="majorHAnsi" w:hAnsiTheme="majorHAnsi"/>
        <w:color w:val="808080"/>
        <w:sz w:val="16"/>
        <w:szCs w:val="14"/>
      </w:rPr>
      <w:t>2/1</w:t>
    </w:r>
    <w:r w:rsidR="00AF0FAD">
      <w:rPr>
        <w:rFonts w:asciiTheme="majorHAnsi" w:hAnsiTheme="majorHAnsi"/>
        <w:color w:val="808080"/>
        <w:sz w:val="16"/>
        <w:szCs w:val="14"/>
      </w:rPr>
      <w:t>2</w:t>
    </w:r>
    <w:r w:rsidR="00996337">
      <w:rPr>
        <w:rFonts w:asciiTheme="majorHAnsi" w:hAnsiTheme="majorHAnsi"/>
        <w:color w:val="808080"/>
        <w:sz w:val="16"/>
        <w:szCs w:val="14"/>
      </w:rPr>
      <w:t>/</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43B1E">
      <w:rPr>
        <w:rFonts w:asciiTheme="majorHAnsi" w:hAnsiTheme="majorHAnsi"/>
        <w:noProof/>
        <w:color w:val="808080"/>
        <w:sz w:val="16"/>
        <w:szCs w:val="14"/>
      </w:rPr>
      <w:t>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B7C"/>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94701"/>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2BAC"/>
    <w:rsid w:val="00615492"/>
    <w:rsid w:val="0064044F"/>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1257B"/>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43B1E"/>
    <w:rsid w:val="00F760FF"/>
    <w:rsid w:val="00F779DB"/>
    <w:rsid w:val="00F800F7"/>
    <w:rsid w:val="00F80A67"/>
    <w:rsid w:val="00F971DA"/>
    <w:rsid w:val="00FA225A"/>
    <w:rsid w:val="00FA3207"/>
    <w:rsid w:val="00FA7E90"/>
    <w:rsid w:val="00FB5311"/>
    <w:rsid w:val="00FB65CA"/>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63FCF-1A52-41A0-A027-CF417E9D0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4185</Words>
  <Characters>24842</Characters>
  <Application>Microsoft Office Word</Application>
  <DocSecurity>0</DocSecurity>
  <Lines>207</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28970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2018-04-10T16:07:00Z</dcterms:modified>
</cp:coreProperties>
</file>