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8D7B4" w14:textId="77777777" w:rsidR="00B858DC" w:rsidRPr="00934B12" w:rsidRDefault="00B858DC" w:rsidP="00B858DC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934B12">
        <w:rPr>
          <w:rFonts w:ascii="Arial" w:hAnsi="Arial" w:cs="Arial"/>
          <w:sz w:val="20"/>
          <w:szCs w:val="20"/>
        </w:rPr>
        <w:t xml:space="preserve">DICHIARAZIONI DI CUI AL DPCM 187/1991  </w:t>
      </w:r>
    </w:p>
    <w:p w14:paraId="69380A53" w14:textId="77777777" w:rsidR="00B858DC" w:rsidRPr="00934B12" w:rsidRDefault="00B858DC" w:rsidP="00B858DC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934B12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25F10E9C" w14:textId="77777777" w:rsidR="00B858DC" w:rsidRPr="00934B12" w:rsidRDefault="00B858DC" w:rsidP="00B858DC">
      <w:pPr>
        <w:rPr>
          <w:rStyle w:val="Grassettocorsivo"/>
          <w:rFonts w:ascii="Arial" w:hAnsi="Arial" w:cs="Arial"/>
        </w:rPr>
      </w:pPr>
      <w:r w:rsidRPr="00934B12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2BCA4533" w14:textId="77777777" w:rsidR="00B858DC" w:rsidRPr="00934B12" w:rsidRDefault="00B858DC" w:rsidP="00B858DC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9CD76CB" w14:textId="77777777" w:rsidR="00B858DC" w:rsidRPr="00934B12" w:rsidRDefault="00B858DC" w:rsidP="00B858DC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2A53053E" w14:textId="77777777" w:rsidR="00B858DC" w:rsidRPr="00934B12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</w:rPr>
      </w:pPr>
      <w:r w:rsidRPr="00934B12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</w:p>
    <w:p w14:paraId="4DFCD78A" w14:textId="77777777" w:rsidR="00B858DC" w:rsidRPr="00934B12" w:rsidRDefault="00B858DC" w:rsidP="00B858DC">
      <w:pPr>
        <w:pStyle w:val="Intestazione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lastRenderedPageBreak/>
        <w:t>Spett.le</w:t>
      </w:r>
    </w:p>
    <w:p w14:paraId="77E5B5ED" w14:textId="77777777" w:rsidR="00B858DC" w:rsidRPr="00934B12" w:rsidRDefault="00B858DC" w:rsidP="00B858DC">
      <w:pPr>
        <w:pStyle w:val="Intestazione"/>
        <w:rPr>
          <w:rFonts w:ascii="Arial" w:hAnsi="Arial" w:cs="Arial"/>
          <w:b/>
          <w:bCs/>
          <w:szCs w:val="20"/>
        </w:rPr>
      </w:pPr>
      <w:r w:rsidRPr="00934B12">
        <w:rPr>
          <w:rFonts w:ascii="Arial" w:hAnsi="Arial" w:cs="Arial"/>
          <w:b/>
          <w:bCs/>
          <w:szCs w:val="20"/>
        </w:rPr>
        <w:t>Consip S.p.A.</w:t>
      </w:r>
    </w:p>
    <w:p w14:paraId="42813B69" w14:textId="77777777" w:rsidR="00B858DC" w:rsidRPr="00934B12" w:rsidRDefault="00B858DC" w:rsidP="00B858DC">
      <w:pPr>
        <w:pStyle w:val="Intestazione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Via Isonzo, 19/E</w:t>
      </w:r>
    </w:p>
    <w:p w14:paraId="72D0FDCA" w14:textId="77777777" w:rsidR="00B858DC" w:rsidRPr="00934B12" w:rsidRDefault="00B858DC" w:rsidP="00B858DC">
      <w:pPr>
        <w:pStyle w:val="Intestazione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00198 ROMA</w:t>
      </w:r>
    </w:p>
    <w:p w14:paraId="56A515A2" w14:textId="77777777" w:rsidR="00B858DC" w:rsidRPr="00934B12" w:rsidRDefault="00B858DC" w:rsidP="00B858DC">
      <w:pPr>
        <w:spacing w:line="360" w:lineRule="auto"/>
        <w:rPr>
          <w:rFonts w:ascii="Arial" w:hAnsi="Arial" w:cs="Arial"/>
          <w:szCs w:val="20"/>
        </w:rPr>
      </w:pPr>
    </w:p>
    <w:p w14:paraId="163BCD62" w14:textId="77777777" w:rsidR="00B858DC" w:rsidRPr="00934B12" w:rsidRDefault="00B858DC" w:rsidP="00B858DC">
      <w:pPr>
        <w:rPr>
          <w:rFonts w:ascii="Arial" w:hAnsi="Arial" w:cs="Arial"/>
          <w:b/>
          <w:szCs w:val="20"/>
        </w:rPr>
      </w:pPr>
      <w:r w:rsidRPr="00934B12">
        <w:rPr>
          <w:rFonts w:ascii="Arial" w:hAnsi="Arial" w:cs="Arial"/>
          <w:b/>
          <w:szCs w:val="20"/>
        </w:rPr>
        <w:t xml:space="preserve">DICHIARAZIONI DI CUI AL DPCM 187/1991 </w:t>
      </w:r>
    </w:p>
    <w:p w14:paraId="13B6D4CB" w14:textId="7F166671" w:rsidR="00B858DC" w:rsidRPr="00934B12" w:rsidRDefault="00B858DC" w:rsidP="00934B12">
      <w:pPr>
        <w:rPr>
          <w:rFonts w:ascii="Arial" w:hAnsi="Arial" w:cs="Arial"/>
          <w:szCs w:val="20"/>
        </w:rPr>
      </w:pPr>
      <w:r w:rsidRPr="00934B12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934B12">
        <w:rPr>
          <w:rStyle w:val="BLOCKBOLD"/>
          <w:rFonts w:ascii="Arial" w:hAnsi="Arial" w:cs="Arial"/>
        </w:rPr>
        <w:t xml:space="preserve">PER </w:t>
      </w:r>
      <w:r w:rsidR="00934B12" w:rsidRPr="00934B12">
        <w:rPr>
          <w:rStyle w:val="BLOCKBOLD"/>
          <w:rFonts w:ascii="Arial" w:hAnsi="Arial" w:cs="Arial"/>
        </w:rPr>
        <w:t xml:space="preserve">la </w:t>
      </w:r>
      <w:r w:rsidR="00934B12" w:rsidRPr="00934B12">
        <w:rPr>
          <w:rFonts w:ascii="Arial" w:hAnsi="Arial" w:cs="Arial"/>
          <w:b/>
          <w:caps/>
          <w:szCs w:val="20"/>
        </w:rPr>
        <w:t>Procedura negoziata senza pubblicazione di un bando (ex art. 50, comma 1, lettera e), del D.Lgs. n. 36/2023 e s.m.i., preceduta da Avviso di Indagine di Mercato, per l’acquisizione della Soluzione Netskope</w:t>
      </w:r>
    </w:p>
    <w:p w14:paraId="680E2BB0" w14:textId="77777777" w:rsidR="00B858DC" w:rsidRPr="00934B12" w:rsidRDefault="00B858DC" w:rsidP="00B858DC">
      <w:pPr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02AEE4C5" w14:textId="77777777" w:rsidR="00B858DC" w:rsidRPr="00934B12" w:rsidRDefault="00B858DC" w:rsidP="00B858DC">
      <w:pPr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A8B0747" w14:textId="77777777" w:rsidR="00DF4807" w:rsidRPr="00934B12" w:rsidRDefault="00DF4807" w:rsidP="00B858DC">
      <w:pPr>
        <w:rPr>
          <w:rFonts w:ascii="Arial" w:hAnsi="Arial" w:cs="Arial"/>
          <w:szCs w:val="20"/>
        </w:rPr>
      </w:pPr>
    </w:p>
    <w:p w14:paraId="12A2DAA2" w14:textId="77777777" w:rsidR="00B858DC" w:rsidRPr="00934B12" w:rsidRDefault="00B858DC" w:rsidP="00B858DC">
      <w:pPr>
        <w:jc w:val="center"/>
        <w:rPr>
          <w:rStyle w:val="BLOCKBOLD"/>
          <w:rFonts w:ascii="Arial" w:hAnsi="Arial" w:cs="Arial"/>
        </w:rPr>
      </w:pPr>
      <w:r w:rsidRPr="00934B12">
        <w:rPr>
          <w:rStyle w:val="BLOCKBOLD"/>
          <w:rFonts w:ascii="Arial" w:hAnsi="Arial" w:cs="Arial"/>
        </w:rPr>
        <w:t xml:space="preserve">DICHIARA </w:t>
      </w:r>
    </w:p>
    <w:p w14:paraId="0CAA26ED" w14:textId="77777777" w:rsidR="00DF4807" w:rsidRPr="00934B12" w:rsidRDefault="00DF4807" w:rsidP="00B858DC">
      <w:pPr>
        <w:rPr>
          <w:rFonts w:ascii="Arial" w:hAnsi="Arial" w:cs="Arial"/>
        </w:rPr>
      </w:pPr>
    </w:p>
    <w:p w14:paraId="76A41185" w14:textId="77777777" w:rsidR="00B858DC" w:rsidRPr="00934B12" w:rsidRDefault="00B858DC" w:rsidP="00B858DC">
      <w:pPr>
        <w:rPr>
          <w:rFonts w:ascii="Arial" w:hAnsi="Arial" w:cs="Arial"/>
          <w:szCs w:val="20"/>
        </w:rPr>
      </w:pPr>
      <w:r w:rsidRPr="00934B12">
        <w:rPr>
          <w:rFonts w:ascii="Arial" w:hAnsi="Arial" w:cs="Arial"/>
        </w:rPr>
        <w:t xml:space="preserve">che </w:t>
      </w:r>
      <w:r w:rsidRPr="00934B12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0F412573" w14:textId="77777777" w:rsidR="00DF4807" w:rsidRPr="00934B12" w:rsidRDefault="00DF4807" w:rsidP="00B858DC">
      <w:pPr>
        <w:rPr>
          <w:rStyle w:val="BLOCKBOLD"/>
          <w:rFonts w:ascii="Arial" w:hAnsi="Arial" w:cs="Arial"/>
          <w:b w:val="0"/>
          <w:caps w:val="0"/>
        </w:rPr>
      </w:pPr>
    </w:p>
    <w:p w14:paraId="51466DE4" w14:textId="77777777" w:rsidR="00B858DC" w:rsidRPr="00934B12" w:rsidRDefault="00B858DC" w:rsidP="00B858DC">
      <w:pPr>
        <w:pStyle w:val="Numeroelenco"/>
        <w:rPr>
          <w:rFonts w:ascii="Arial" w:hAnsi="Arial" w:cs="Arial"/>
        </w:rPr>
      </w:pPr>
      <w:r w:rsidRPr="00934B12">
        <w:rPr>
          <w:rFonts w:ascii="Arial" w:hAnsi="Arial" w:cs="Arial"/>
        </w:rPr>
        <w:t>figurano i soci sottoelencati, titolari delle azioni/quote di capitale riportate a fianco di ciascuno di essi:</w:t>
      </w:r>
    </w:p>
    <w:p w14:paraId="15F297C0" w14:textId="77777777" w:rsidR="00B858DC" w:rsidRPr="00934B12" w:rsidRDefault="00B858DC" w:rsidP="00B858DC">
      <w:pPr>
        <w:pStyle w:val="Corpodeltesto2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____________ % </w:t>
      </w:r>
    </w:p>
    <w:p w14:paraId="16B46503" w14:textId="77777777" w:rsidR="00B858DC" w:rsidRPr="00934B12" w:rsidRDefault="00B858DC" w:rsidP="00B858DC">
      <w:pPr>
        <w:pStyle w:val="Corpodeltesto2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____________ % </w:t>
      </w:r>
    </w:p>
    <w:p w14:paraId="2193E9C6" w14:textId="77777777" w:rsidR="00B858DC" w:rsidRPr="00934B12" w:rsidRDefault="00B858DC" w:rsidP="00B858DC">
      <w:pPr>
        <w:pStyle w:val="Corpodeltesto2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________________</w:t>
      </w:r>
    </w:p>
    <w:p w14:paraId="427C27EC" w14:textId="77777777" w:rsidR="00B858DC" w:rsidRPr="00934B12" w:rsidRDefault="00B858DC" w:rsidP="00B858DC">
      <w:pPr>
        <w:pStyle w:val="Corpodeltesto2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totale         100 % </w:t>
      </w:r>
    </w:p>
    <w:p w14:paraId="30145E27" w14:textId="77777777" w:rsidR="00DF4807" w:rsidRPr="00934B12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186CDAB5" w14:textId="77777777" w:rsidR="00B858DC" w:rsidRPr="00934B12" w:rsidRDefault="00B858DC" w:rsidP="00B858DC">
      <w:pPr>
        <w:pStyle w:val="Numeroelenco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230F11BF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 a favore di __________,</w:t>
      </w:r>
    </w:p>
    <w:p w14:paraId="14288483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 a favore di __________,</w:t>
      </w:r>
      <w:r w:rsidRPr="00934B12" w:rsidDel="003407C8">
        <w:rPr>
          <w:rFonts w:ascii="Arial" w:hAnsi="Arial" w:cs="Arial"/>
          <w:szCs w:val="20"/>
        </w:rPr>
        <w:t xml:space="preserve"> </w:t>
      </w:r>
      <w:r w:rsidRPr="00934B12">
        <w:rPr>
          <w:rFonts w:ascii="Arial" w:hAnsi="Arial" w:cs="Arial"/>
          <w:szCs w:val="20"/>
        </w:rPr>
        <w:t xml:space="preserve">(oppure) </w:t>
      </w:r>
    </w:p>
    <w:p w14:paraId="71704AF0" w14:textId="77777777" w:rsidR="00DF4807" w:rsidRPr="00934B12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7BF7BF9C" w14:textId="77777777" w:rsidR="00B858DC" w:rsidRPr="00934B12" w:rsidRDefault="00B858DC" w:rsidP="00B858DC">
      <w:pPr>
        <w:pStyle w:val="Numeroelenco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6A7ECF90" w14:textId="77777777" w:rsidR="00DF4807" w:rsidRPr="00934B12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1DEDA5F3" w14:textId="77777777" w:rsidR="00B858DC" w:rsidRPr="00934B12" w:rsidRDefault="00B858DC" w:rsidP="00B858DC">
      <w:pPr>
        <w:pStyle w:val="Numeroelenco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41041E90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___________ per conto di ___________</w:t>
      </w:r>
    </w:p>
    <w:p w14:paraId="5615587F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lastRenderedPageBreak/>
        <w:t>___________ per conto di ___________</w:t>
      </w:r>
    </w:p>
    <w:p w14:paraId="0BF0E658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(oppure) </w:t>
      </w:r>
    </w:p>
    <w:p w14:paraId="33C16828" w14:textId="77777777" w:rsidR="00B858DC" w:rsidRPr="00934B12" w:rsidRDefault="00B858DC" w:rsidP="00B858DC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DC58420" w14:textId="77777777" w:rsidR="00DF4807" w:rsidRPr="00934B12" w:rsidRDefault="00DF4807" w:rsidP="00DF4807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</w:p>
    <w:p w14:paraId="3D6A7EF1" w14:textId="77777777" w:rsidR="00B858DC" w:rsidRPr="00934B12" w:rsidRDefault="00B858DC" w:rsidP="00DF4807">
      <w:pPr>
        <w:pStyle w:val="Numeroelenco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3994A9AF" w14:textId="77777777" w:rsidR="00B858DC" w:rsidRPr="00934B12" w:rsidRDefault="00B858DC" w:rsidP="00B858DC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173E7904" w14:textId="77777777" w:rsidR="00DF4807" w:rsidRPr="00934B12" w:rsidRDefault="00DF4807" w:rsidP="00B858DC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52B54B25" w14:textId="77777777" w:rsidR="00DF4807" w:rsidRPr="00934B12" w:rsidRDefault="00DF4807" w:rsidP="00B858DC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1010A93B" w14:textId="77777777" w:rsidR="00B858DC" w:rsidRPr="00934B12" w:rsidRDefault="00B858DC" w:rsidP="00B858DC">
      <w:pPr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>______, li _________________</w:t>
      </w:r>
    </w:p>
    <w:p w14:paraId="6A38E74A" w14:textId="77777777" w:rsidR="00B858DC" w:rsidRPr="00934B12" w:rsidRDefault="00B858DC" w:rsidP="00B858DC">
      <w:pPr>
        <w:ind w:left="540"/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ab/>
      </w:r>
      <w:r w:rsidRPr="00934B12">
        <w:rPr>
          <w:rFonts w:ascii="Arial" w:hAnsi="Arial" w:cs="Arial"/>
          <w:szCs w:val="20"/>
        </w:rPr>
        <w:tab/>
      </w:r>
      <w:r w:rsidRPr="00934B12">
        <w:rPr>
          <w:rFonts w:ascii="Arial" w:hAnsi="Arial" w:cs="Arial"/>
          <w:szCs w:val="20"/>
        </w:rPr>
        <w:tab/>
      </w:r>
      <w:r w:rsidRPr="00934B12">
        <w:rPr>
          <w:rFonts w:ascii="Arial" w:hAnsi="Arial" w:cs="Arial"/>
          <w:szCs w:val="20"/>
        </w:rPr>
        <w:tab/>
      </w:r>
      <w:r w:rsidRPr="00934B12">
        <w:rPr>
          <w:rFonts w:ascii="Arial" w:hAnsi="Arial" w:cs="Arial"/>
          <w:szCs w:val="20"/>
        </w:rPr>
        <w:tab/>
        <w:t xml:space="preserve">  </w:t>
      </w:r>
      <w:r w:rsidRPr="00934B12">
        <w:rPr>
          <w:rFonts w:ascii="Arial" w:hAnsi="Arial" w:cs="Arial"/>
          <w:szCs w:val="20"/>
        </w:rPr>
        <w:tab/>
      </w:r>
      <w:r w:rsidRPr="00934B12">
        <w:rPr>
          <w:rFonts w:ascii="Arial" w:hAnsi="Arial" w:cs="Arial"/>
          <w:szCs w:val="20"/>
        </w:rPr>
        <w:tab/>
        <w:t xml:space="preserve">  Firma</w:t>
      </w:r>
    </w:p>
    <w:p w14:paraId="240DFE31" w14:textId="77777777" w:rsidR="00B858DC" w:rsidRPr="00934B12" w:rsidRDefault="00B858DC" w:rsidP="00B858DC">
      <w:pPr>
        <w:rPr>
          <w:rFonts w:ascii="Arial" w:hAnsi="Arial" w:cs="Arial"/>
          <w:szCs w:val="20"/>
        </w:rPr>
      </w:pPr>
      <w:r w:rsidRPr="00934B12">
        <w:rPr>
          <w:rFonts w:ascii="Arial" w:hAnsi="Arial" w:cs="Arial"/>
          <w:szCs w:val="20"/>
        </w:rPr>
        <w:tab/>
      </w:r>
      <w:r w:rsidRPr="00934B12">
        <w:rPr>
          <w:rFonts w:ascii="Arial" w:hAnsi="Arial" w:cs="Arial"/>
          <w:szCs w:val="20"/>
        </w:rPr>
        <w:tab/>
      </w:r>
      <w:r w:rsidRPr="00934B12">
        <w:rPr>
          <w:rFonts w:ascii="Arial" w:hAnsi="Arial" w:cs="Arial"/>
          <w:szCs w:val="20"/>
        </w:rPr>
        <w:tab/>
      </w:r>
      <w:r w:rsidRPr="00934B12">
        <w:rPr>
          <w:rFonts w:ascii="Arial" w:hAnsi="Arial" w:cs="Arial"/>
          <w:szCs w:val="20"/>
        </w:rPr>
        <w:tab/>
      </w:r>
      <w:r w:rsidRPr="00934B12">
        <w:rPr>
          <w:rFonts w:ascii="Arial" w:hAnsi="Arial" w:cs="Arial"/>
          <w:szCs w:val="20"/>
        </w:rPr>
        <w:tab/>
      </w:r>
      <w:r w:rsidRPr="00934B12">
        <w:rPr>
          <w:rFonts w:ascii="Arial" w:hAnsi="Arial" w:cs="Arial"/>
          <w:szCs w:val="20"/>
        </w:rPr>
        <w:tab/>
      </w:r>
      <w:r w:rsidRPr="00934B12">
        <w:rPr>
          <w:rFonts w:ascii="Arial" w:hAnsi="Arial" w:cs="Arial"/>
          <w:szCs w:val="20"/>
        </w:rPr>
        <w:tab/>
        <w:t xml:space="preserve">  _______________</w:t>
      </w:r>
    </w:p>
    <w:p w14:paraId="47DD5E64" w14:textId="77777777" w:rsidR="00B858DC" w:rsidRPr="00934B12" w:rsidRDefault="00B858DC" w:rsidP="00B858DC">
      <w:pPr>
        <w:rPr>
          <w:rFonts w:ascii="Arial" w:hAnsi="Arial" w:cs="Arial"/>
          <w:szCs w:val="20"/>
        </w:rPr>
      </w:pPr>
    </w:p>
    <w:p w14:paraId="127AEBD6" w14:textId="77777777" w:rsidR="009E603A" w:rsidRPr="00934B12" w:rsidRDefault="009E603A" w:rsidP="002169ED">
      <w:pPr>
        <w:rPr>
          <w:rFonts w:ascii="Arial" w:hAnsi="Arial" w:cs="Arial"/>
        </w:rPr>
      </w:pPr>
    </w:p>
    <w:sectPr w:rsidR="009E603A" w:rsidRPr="00934B12" w:rsidSect="002169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AE4AF" w14:textId="77777777" w:rsidR="005521AB" w:rsidRDefault="005521AB" w:rsidP="002169ED">
      <w:pPr>
        <w:spacing w:line="240" w:lineRule="auto"/>
      </w:pPr>
      <w:r>
        <w:separator/>
      </w:r>
    </w:p>
  </w:endnote>
  <w:endnote w:type="continuationSeparator" w:id="0">
    <w:p w14:paraId="30800903" w14:textId="77777777" w:rsidR="005521AB" w:rsidRDefault="005521AB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82572" w14:textId="77777777" w:rsidR="00276EAD" w:rsidRDefault="00276EA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B7CC1" w14:textId="77777777" w:rsidR="00934B12" w:rsidRPr="00934B12" w:rsidRDefault="00934B12" w:rsidP="00934B12">
    <w:pPr>
      <w:widowControl/>
      <w:tabs>
        <w:tab w:val="center" w:pos="4819"/>
        <w:tab w:val="right" w:pos="9638"/>
      </w:tabs>
      <w:spacing w:line="240" w:lineRule="auto"/>
      <w:rPr>
        <w:rFonts w:ascii="Arial" w:hAnsi="Arial" w:cs="Arial"/>
        <w:color w:val="0077CF"/>
        <w:sz w:val="15"/>
        <w:szCs w:val="15"/>
      </w:rPr>
    </w:pPr>
    <w:r w:rsidRPr="00934B12">
      <w:rPr>
        <w:rFonts w:ascii="Arial" w:hAnsi="Arial" w:cs="Arial"/>
        <w:color w:val="0077CF"/>
        <w:sz w:val="15"/>
        <w:szCs w:val="15"/>
      </w:rPr>
      <w:t>Classificazione del documento: Consip Public</w:t>
    </w:r>
  </w:p>
  <w:p w14:paraId="0611BEA5" w14:textId="0EC31A58" w:rsidR="002169ED" w:rsidRPr="00934B12" w:rsidRDefault="00934B12" w:rsidP="00934B12">
    <w:pPr>
      <w:pStyle w:val="Pidipagina"/>
      <w:rPr>
        <w:rFonts w:ascii="Arial" w:hAnsi="Arial" w:cs="Arial"/>
        <w:b/>
        <w:color w:val="0077CF"/>
        <w:sz w:val="15"/>
        <w:szCs w:val="15"/>
      </w:rPr>
    </w:pPr>
    <w:r w:rsidRPr="00934B12">
      <w:rPr>
        <w:rFonts w:ascii="Arial" w:hAnsi="Arial" w:cs="Arial"/>
        <w:color w:val="0077CF"/>
        <w:sz w:val="15"/>
        <w:szCs w:val="15"/>
      </w:rPr>
      <w:t xml:space="preserve">Procedura negoziata senza pubblicazione di un bando (ex art. 50, comma 1, lettera e), del D.Lgs. n. 36/2023 e s.m.i., preceduta da Avviso di Indagine di Mercato, per </w:t>
    </w:r>
    <w:bookmarkStart w:id="0" w:name="_Hlk195608570"/>
    <w:r w:rsidRPr="00934B12">
      <w:rPr>
        <w:rFonts w:ascii="Arial" w:hAnsi="Arial" w:cs="Arial"/>
        <w:color w:val="0077CF"/>
        <w:sz w:val="15"/>
        <w:szCs w:val="15"/>
      </w:rPr>
      <w:t xml:space="preserve">l’acquisizione della Soluzione Netskope </w:t>
    </w:r>
    <w:bookmarkEnd w:id="0"/>
    <w:r w:rsidR="00347E9C" w:rsidRPr="00934B12">
      <w:rPr>
        <w:rFonts w:ascii="Arial" w:hAnsi="Arial" w:cs="Arial"/>
        <w:noProof/>
        <w:color w:val="0077CF"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5124CA" wp14:editId="06FD1AB9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6EDAB" w14:textId="77777777" w:rsidR="002169ED" w:rsidRPr="00934B12" w:rsidRDefault="002169ED" w:rsidP="00934B12">
                          <w:pPr>
                            <w:pStyle w:val="Pidipagina"/>
                            <w:rPr>
                              <w:rFonts w:ascii="Arial" w:hAnsi="Arial" w:cs="Arial"/>
                              <w:color w:val="0077CF"/>
                              <w:sz w:val="15"/>
                              <w:szCs w:val="15"/>
                            </w:rPr>
                          </w:pPr>
                          <w:r w:rsidRPr="00934B12">
                            <w:rPr>
                              <w:rFonts w:ascii="Arial" w:hAnsi="Arial" w:cs="Arial"/>
                              <w:b/>
                              <w:color w:val="0077CF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934B12">
                            <w:rPr>
                              <w:rFonts w:ascii="Arial" w:hAnsi="Arial" w:cs="Arial"/>
                              <w:b/>
                              <w:color w:val="0077CF"/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 w:rsidRPr="00934B12">
                            <w:rPr>
                              <w:rFonts w:ascii="Arial" w:hAnsi="Arial" w:cs="Arial"/>
                              <w:b/>
                              <w:color w:val="0077CF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251702" w:rsidRPr="00934B12">
                            <w:rPr>
                              <w:rFonts w:ascii="Arial" w:hAnsi="Arial" w:cs="Arial"/>
                              <w:b/>
                              <w:color w:val="0077CF"/>
                              <w:sz w:val="15"/>
                              <w:szCs w:val="15"/>
                            </w:rPr>
                            <w:t>3</w:t>
                          </w:r>
                          <w:r w:rsidRPr="00934B12">
                            <w:rPr>
                              <w:rFonts w:ascii="Arial" w:hAnsi="Arial" w:cs="Arial"/>
                              <w:b/>
                              <w:color w:val="0077CF"/>
                              <w:sz w:val="15"/>
                              <w:szCs w:val="15"/>
                            </w:rPr>
                            <w:fldChar w:fldCharType="end"/>
                          </w:r>
                          <w:r w:rsidRPr="00934B12">
                            <w:rPr>
                              <w:rFonts w:ascii="Arial" w:hAnsi="Arial" w:cs="Arial"/>
                              <w:b/>
                              <w:color w:val="0077CF"/>
                              <w:sz w:val="15"/>
                              <w:szCs w:val="15"/>
                            </w:rPr>
                            <w:t xml:space="preserve"> di </w:t>
                          </w:r>
                          <w:r w:rsidRPr="00934B12">
                            <w:rPr>
                              <w:rFonts w:ascii="Arial" w:hAnsi="Arial" w:cs="Arial"/>
                              <w:b/>
                              <w:color w:val="0077CF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934B12">
                            <w:rPr>
                              <w:rFonts w:ascii="Arial" w:hAnsi="Arial" w:cs="Arial"/>
                              <w:b/>
                              <w:color w:val="0077CF"/>
                              <w:sz w:val="15"/>
                              <w:szCs w:val="15"/>
                            </w:rPr>
                            <w:instrText xml:space="preserve"> NUMPAGES  </w:instrText>
                          </w:r>
                          <w:r w:rsidRPr="00934B12">
                            <w:rPr>
                              <w:rFonts w:ascii="Arial" w:hAnsi="Arial" w:cs="Arial"/>
                              <w:b/>
                              <w:color w:val="0077CF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251702" w:rsidRPr="00934B12">
                            <w:rPr>
                              <w:rFonts w:ascii="Arial" w:hAnsi="Arial" w:cs="Arial"/>
                              <w:b/>
                              <w:color w:val="0077CF"/>
                              <w:sz w:val="15"/>
                              <w:szCs w:val="15"/>
                            </w:rPr>
                            <w:t>3</w:t>
                          </w:r>
                          <w:r w:rsidRPr="00934B12">
                            <w:rPr>
                              <w:rFonts w:ascii="Arial" w:hAnsi="Arial" w:cs="Arial"/>
                              <w:b/>
                              <w:color w:val="0077CF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5124C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" stroked="f">
              <v:textbox>
                <w:txbxContent>
                  <w:p w14:paraId="36F6EDAB" w14:textId="77777777" w:rsidR="002169ED" w:rsidRPr="00934B12" w:rsidRDefault="002169ED" w:rsidP="00934B12">
                    <w:pPr>
                      <w:pStyle w:val="Pidipagina"/>
                      <w:rPr>
                        <w:rFonts w:ascii="Arial" w:hAnsi="Arial" w:cs="Arial"/>
                        <w:color w:val="0077CF"/>
                        <w:sz w:val="15"/>
                        <w:szCs w:val="15"/>
                      </w:rPr>
                    </w:pPr>
                    <w:r w:rsidRPr="00934B12">
                      <w:rPr>
                        <w:rFonts w:ascii="Arial" w:hAnsi="Arial" w:cs="Arial"/>
                        <w:b/>
                        <w:color w:val="0077CF"/>
                        <w:sz w:val="15"/>
                        <w:szCs w:val="15"/>
                      </w:rPr>
                      <w:fldChar w:fldCharType="begin"/>
                    </w:r>
                    <w:r w:rsidRPr="00934B12">
                      <w:rPr>
                        <w:rFonts w:ascii="Arial" w:hAnsi="Arial" w:cs="Arial"/>
                        <w:b/>
                        <w:color w:val="0077CF"/>
                        <w:sz w:val="15"/>
                        <w:szCs w:val="15"/>
                      </w:rPr>
                      <w:instrText xml:space="preserve"> PAGE </w:instrText>
                    </w:r>
                    <w:r w:rsidRPr="00934B12">
                      <w:rPr>
                        <w:rFonts w:ascii="Arial" w:hAnsi="Arial" w:cs="Arial"/>
                        <w:b/>
                        <w:color w:val="0077CF"/>
                        <w:sz w:val="15"/>
                        <w:szCs w:val="15"/>
                      </w:rPr>
                      <w:fldChar w:fldCharType="separate"/>
                    </w:r>
                    <w:r w:rsidR="00251702" w:rsidRPr="00934B12">
                      <w:rPr>
                        <w:rFonts w:ascii="Arial" w:hAnsi="Arial" w:cs="Arial"/>
                        <w:b/>
                        <w:color w:val="0077CF"/>
                        <w:sz w:val="15"/>
                        <w:szCs w:val="15"/>
                      </w:rPr>
                      <w:t>3</w:t>
                    </w:r>
                    <w:r w:rsidRPr="00934B12">
                      <w:rPr>
                        <w:rFonts w:ascii="Arial" w:hAnsi="Arial" w:cs="Arial"/>
                        <w:b/>
                        <w:color w:val="0077CF"/>
                        <w:sz w:val="15"/>
                        <w:szCs w:val="15"/>
                      </w:rPr>
                      <w:fldChar w:fldCharType="end"/>
                    </w:r>
                    <w:r w:rsidRPr="00934B12">
                      <w:rPr>
                        <w:rFonts w:ascii="Arial" w:hAnsi="Arial" w:cs="Arial"/>
                        <w:b/>
                        <w:color w:val="0077CF"/>
                        <w:sz w:val="15"/>
                        <w:szCs w:val="15"/>
                      </w:rPr>
                      <w:t xml:space="preserve"> di </w:t>
                    </w:r>
                    <w:r w:rsidRPr="00934B12">
                      <w:rPr>
                        <w:rFonts w:ascii="Arial" w:hAnsi="Arial" w:cs="Arial"/>
                        <w:b/>
                        <w:color w:val="0077CF"/>
                        <w:sz w:val="15"/>
                        <w:szCs w:val="15"/>
                      </w:rPr>
                      <w:fldChar w:fldCharType="begin"/>
                    </w:r>
                    <w:r w:rsidRPr="00934B12">
                      <w:rPr>
                        <w:rFonts w:ascii="Arial" w:hAnsi="Arial" w:cs="Arial"/>
                        <w:b/>
                        <w:color w:val="0077CF"/>
                        <w:sz w:val="15"/>
                        <w:szCs w:val="15"/>
                      </w:rPr>
                      <w:instrText xml:space="preserve"> NUMPAGES  </w:instrText>
                    </w:r>
                    <w:r w:rsidRPr="00934B12">
                      <w:rPr>
                        <w:rFonts w:ascii="Arial" w:hAnsi="Arial" w:cs="Arial"/>
                        <w:b/>
                        <w:color w:val="0077CF"/>
                        <w:sz w:val="15"/>
                        <w:szCs w:val="15"/>
                      </w:rPr>
                      <w:fldChar w:fldCharType="separate"/>
                    </w:r>
                    <w:r w:rsidR="00251702" w:rsidRPr="00934B12">
                      <w:rPr>
                        <w:rFonts w:ascii="Arial" w:hAnsi="Arial" w:cs="Arial"/>
                        <w:b/>
                        <w:color w:val="0077CF"/>
                        <w:sz w:val="15"/>
                        <w:szCs w:val="15"/>
                      </w:rPr>
                      <w:t>3</w:t>
                    </w:r>
                    <w:r w:rsidRPr="00934B12">
                      <w:rPr>
                        <w:rFonts w:ascii="Arial" w:hAnsi="Arial" w:cs="Arial"/>
                        <w:b/>
                        <w:color w:val="0077CF"/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0226A" w:rsidRPr="00934B12">
      <w:rPr>
        <w:rFonts w:ascii="Arial" w:hAnsi="Arial" w:cs="Arial"/>
        <w:color w:val="0077CF"/>
        <w:sz w:val="15"/>
        <w:szCs w:val="15"/>
      </w:rPr>
      <w:t xml:space="preserve"> </w:t>
    </w:r>
  </w:p>
  <w:p w14:paraId="71CB7404" w14:textId="77777777" w:rsidR="002169ED" w:rsidRPr="00934B12" w:rsidRDefault="002169ED" w:rsidP="002169ED">
    <w:pPr>
      <w:pStyle w:val="Pidipagina"/>
      <w:rPr>
        <w:rFonts w:ascii="Arial" w:hAnsi="Arial" w:cs="Arial"/>
        <w:color w:val="0077CF"/>
        <w:sz w:val="15"/>
        <w:szCs w:val="15"/>
      </w:rPr>
    </w:pPr>
    <w:r w:rsidRPr="00934B12">
      <w:rPr>
        <w:rFonts w:ascii="Arial" w:hAnsi="Arial" w:cs="Arial"/>
        <w:color w:val="0077CF"/>
        <w:sz w:val="15"/>
        <w:szCs w:val="15"/>
      </w:rPr>
      <w:t>Allegato “</w:t>
    </w:r>
    <w:r w:rsidR="00F0226A" w:rsidRPr="00934B12">
      <w:rPr>
        <w:rFonts w:ascii="Arial" w:hAnsi="Arial" w:cs="Arial"/>
        <w:color w:val="0077CF"/>
        <w:sz w:val="15"/>
        <w:szCs w:val="15"/>
      </w:rPr>
      <w:t>Dichiarazione DPCM n. 187-1991</w:t>
    </w:r>
    <w:r w:rsidRPr="00934B12">
      <w:rPr>
        <w:rFonts w:ascii="Arial" w:hAnsi="Arial" w:cs="Arial"/>
        <w:color w:val="0077CF"/>
        <w:sz w:val="15"/>
        <w:szCs w:val="15"/>
      </w:rPr>
      <w:t>”</w:t>
    </w:r>
  </w:p>
  <w:p w14:paraId="252EA083" w14:textId="46BDFC93"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70A11" w14:textId="77777777" w:rsidR="00276EAD" w:rsidRDefault="00276E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04158" w14:textId="77777777" w:rsidR="005521AB" w:rsidRDefault="005521AB" w:rsidP="002169ED">
      <w:pPr>
        <w:spacing w:line="240" w:lineRule="auto"/>
      </w:pPr>
      <w:r>
        <w:separator/>
      </w:r>
    </w:p>
  </w:footnote>
  <w:footnote w:type="continuationSeparator" w:id="0">
    <w:p w14:paraId="4D6206DE" w14:textId="77777777" w:rsidR="005521AB" w:rsidRDefault="005521AB" w:rsidP="002169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65B69" w14:textId="77777777" w:rsidR="00276EAD" w:rsidRDefault="00276E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E1BA8" w14:textId="77777777" w:rsidR="00276EAD" w:rsidRDefault="00276EA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4D4CA" w14:textId="77777777" w:rsidR="00276EAD" w:rsidRDefault="00276E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14729274">
    <w:abstractNumId w:val="0"/>
  </w:num>
  <w:num w:numId="2" w16cid:durableId="1358850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2169ED"/>
    <w:rsid w:val="00233D7C"/>
    <w:rsid w:val="00251702"/>
    <w:rsid w:val="00276EAD"/>
    <w:rsid w:val="00347E9C"/>
    <w:rsid w:val="00415300"/>
    <w:rsid w:val="005521AB"/>
    <w:rsid w:val="00586D37"/>
    <w:rsid w:val="006153EF"/>
    <w:rsid w:val="00795002"/>
    <w:rsid w:val="00837B19"/>
    <w:rsid w:val="008565A7"/>
    <w:rsid w:val="00934B12"/>
    <w:rsid w:val="009E603A"/>
    <w:rsid w:val="00B858DC"/>
    <w:rsid w:val="00BC65DD"/>
    <w:rsid w:val="00CB5AC7"/>
    <w:rsid w:val="00DE2EA5"/>
    <w:rsid w:val="00DF4807"/>
    <w:rsid w:val="00E62C4E"/>
    <w:rsid w:val="00F0226A"/>
    <w:rsid w:val="00FD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80C65F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Intini Stefano</cp:lastModifiedBy>
  <cp:revision>7</cp:revision>
  <dcterms:created xsi:type="dcterms:W3CDTF">2023-09-06T13:55:00Z</dcterms:created>
  <dcterms:modified xsi:type="dcterms:W3CDTF">2025-06-16T08:49:00Z</dcterms:modified>
</cp:coreProperties>
</file>