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6C477" w14:textId="77777777" w:rsidR="00BB18FD" w:rsidRPr="00706E4C" w:rsidRDefault="00BB18FD" w:rsidP="00867D7F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</w:p>
    <w:p w14:paraId="7F115984" w14:textId="04662963" w:rsidR="009B263A" w:rsidRPr="00706E4C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 w:rsidRPr="00706E4C"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706E4C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Pr="00706E4C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706E4C">
        <w:rPr>
          <w:rFonts w:ascii="Calibri" w:hAnsi="Calibri" w:cstheme="minorHAnsi"/>
          <w:b/>
          <w:smallCaps/>
          <w:sz w:val="32"/>
          <w:szCs w:val="32"/>
        </w:rPr>
        <w:t>contratto n. rep. __________</w:t>
      </w:r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E32501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E32501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E32501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E32501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E32501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E32501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E32501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E32501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E32501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E32501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E32501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E32501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E32501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E32501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980DB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0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0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6E02FC46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F7689">
        <w:rPr>
          <w:rFonts w:ascii="Calibri" w:eastAsia="Times New Roman" w:hAnsi="Calibri" w:cstheme="minorHAnsi"/>
          <w:lang w:eastAsia="en-GB"/>
        </w:rPr>
        <w:t>Ne</w:t>
      </w:r>
      <w:r w:rsidR="004349A2">
        <w:rPr>
          <w:rFonts w:ascii="Calibri" w:eastAsia="Times New Roman" w:hAnsi="Calibri" w:cstheme="minorHAnsi"/>
          <w:lang w:eastAsia="en-GB"/>
        </w:rPr>
        <w:t>l</w:t>
      </w:r>
      <w:r w:rsidRPr="00BF7689">
        <w:rPr>
          <w:rFonts w:ascii="Calibri" w:eastAsia="Times New Roman" w:hAnsi="Calibri" w:cstheme="minorHAnsi"/>
          <w:lang w:eastAsia="en-GB"/>
        </w:rPr>
        <w:t xml:space="preserve"> cas</w:t>
      </w:r>
      <w:r w:rsidR="00B353EE" w:rsidRPr="00BF7689">
        <w:rPr>
          <w:rFonts w:ascii="Calibri" w:eastAsia="Times New Roman" w:hAnsi="Calibri" w:cstheme="minorHAnsi"/>
          <w:lang w:eastAsia="en-GB"/>
        </w:rPr>
        <w:t>o di</w:t>
      </w:r>
      <w:r w:rsidRPr="00BF7689">
        <w:rPr>
          <w:rFonts w:ascii="Calibri" w:eastAsia="Times New Roman" w:hAnsi="Calibri" w:cstheme="minorHAnsi"/>
          <w:lang w:eastAsia="en-GB"/>
        </w:rPr>
        <w:t xml:space="preserve"> Raggruppamento temporaneo di imprese (RTI)</w:t>
      </w:r>
      <w:r w:rsidR="00A8391E" w:rsidRPr="00BF7689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 xml:space="preserve">il </w:t>
      </w:r>
      <w:r w:rsidR="00B353EE" w:rsidRPr="00BF7689">
        <w:rPr>
          <w:rFonts w:ascii="Calibri" w:eastAsia="Times New Roman" w:hAnsi="Calibri" w:cstheme="minorHAnsi"/>
          <w:i/>
          <w:lang w:eastAsia="en-GB"/>
        </w:rPr>
        <w:t>Fornitore</w:t>
      </w:r>
      <w:r w:rsidR="00EA29F0" w:rsidRPr="00EA29F0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>nominato Responsabile o Sub-</w:t>
      </w:r>
      <w:r w:rsidR="00BF7689">
        <w:rPr>
          <w:rFonts w:ascii="Calibri" w:eastAsia="Times New Roman" w:hAnsi="Calibri" w:cstheme="minorHAnsi"/>
          <w:lang w:eastAsia="en-GB"/>
        </w:rPr>
        <w:t>R</w:t>
      </w:r>
      <w:r w:rsidR="00B353EE" w:rsidRPr="00BF7689">
        <w:rPr>
          <w:rFonts w:ascii="Calibri" w:eastAsia="Times New Roman" w:hAnsi="Calibri" w:cstheme="minorHAnsi"/>
          <w:lang w:eastAsia="en-GB"/>
        </w:rPr>
        <w:t>esponsabile del trattamento,</w:t>
      </w:r>
      <w:r w:rsidR="00EA29F0">
        <w:rPr>
          <w:rFonts w:ascii="Calibri" w:eastAsia="Times New Roman" w:hAnsi="Calibri" w:cstheme="minorHAnsi"/>
          <w:lang w:eastAsia="en-GB"/>
        </w:rPr>
        <w:t xml:space="preserve"> </w:t>
      </w:r>
      <w:r w:rsidR="00EA29F0" w:rsidRPr="00BF7689">
        <w:rPr>
          <w:rFonts w:ascii="Calibri" w:eastAsia="Times New Roman" w:hAnsi="Calibri" w:cstheme="minorHAnsi"/>
          <w:lang w:eastAsia="en-GB"/>
        </w:rPr>
        <w:t xml:space="preserve">in qualità di mandatario del RTI, </w:t>
      </w:r>
      <w:r w:rsidR="00B353EE" w:rsidRPr="00BF7689">
        <w:rPr>
          <w:rFonts w:ascii="Calibri" w:eastAsia="Times New Roman" w:hAnsi="Calibri" w:cstheme="minorHAnsi"/>
          <w:lang w:eastAsia="en-GB"/>
        </w:rPr>
        <w:t>deve provvedere alla designazione delle società mandanti che effettuano operazioni di trattamento sui dati personali quali proprie Sub-Responsabili del trattamento</w:t>
      </w:r>
      <w:r w:rsidR="00965B4E" w:rsidRPr="00BF7689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980DB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89338008"/>
      <w:bookmarkStart w:id="2" w:name="_Toc89338009"/>
      <w:bookmarkStart w:id="3" w:name="_Toc89338010"/>
      <w:bookmarkStart w:id="4" w:name="_Toc89338011"/>
      <w:bookmarkStart w:id="5" w:name="_Toc89338012"/>
      <w:bookmarkStart w:id="6" w:name="_Toc106720711"/>
      <w:bookmarkEnd w:id="1"/>
      <w:bookmarkEnd w:id="2"/>
      <w:bookmarkEnd w:id="3"/>
      <w:bookmarkEnd w:id="4"/>
      <w:bookmarkEnd w:id="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6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7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22A82F9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</w:t>
      </w:r>
      <w:r w:rsidR="00CC3038">
        <w:rPr>
          <w:rFonts w:ascii="Calibri" w:eastAsia="Times New Roman" w:hAnsi="Calibri" w:cstheme="minorHAnsi"/>
          <w:i/>
          <w:lang w:eastAsia="en-GB"/>
        </w:rPr>
        <w:t>R</w:t>
      </w:r>
      <w:r w:rsidRPr="00B6470F">
        <w:rPr>
          <w:rFonts w:ascii="Calibri" w:eastAsia="Times New Roman" w:hAnsi="Calibri" w:cstheme="minorHAnsi"/>
          <w:i/>
          <w:lang w:eastAsia="en-GB"/>
        </w:rPr>
        <w:t>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8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Protection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Officer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(DPO).</w:t>
      </w:r>
    </w:p>
    <w:p w14:paraId="3B771938" w14:textId="093848E4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>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 xml:space="preserve">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>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8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7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9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0" w:name="_Hlk498332009"/>
      <w:bookmarkEnd w:id="9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1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1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0"/>
    </w:p>
    <w:p w14:paraId="7E74AB33" w14:textId="3FF35D6A" w:rsidR="009B263A" w:rsidRPr="00B6470F" w:rsidRDefault="009B263A" w:rsidP="00980DB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2" w:name="_Toc89338016"/>
      <w:bookmarkStart w:id="13" w:name="_Toc88058422"/>
      <w:bookmarkStart w:id="14" w:name="_Toc88058423"/>
      <w:bookmarkStart w:id="15" w:name="_Toc88058424"/>
      <w:bookmarkStart w:id="16" w:name="_Toc88058425"/>
      <w:bookmarkStart w:id="17" w:name="_Toc88058429"/>
      <w:bookmarkStart w:id="18" w:name="_Toc106720712"/>
      <w:bookmarkStart w:id="19" w:name="_Hlk86750062"/>
      <w:bookmarkStart w:id="20" w:name="_GoBack"/>
      <w:bookmarkEnd w:id="12"/>
      <w:bookmarkEnd w:id="13"/>
      <w:bookmarkEnd w:id="14"/>
      <w:bookmarkEnd w:id="15"/>
      <w:bookmarkEnd w:id="16"/>
      <w:bookmarkEnd w:id="17"/>
      <w:bookmarkEnd w:id="2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8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980DB2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1" w:name="_Toc106720713"/>
      <w:bookmarkEnd w:id="1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1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2" w:name="_Hlk498333008"/>
      <w:r w:rsidRPr="00B6470F">
        <w:t xml:space="preserve">Il </w:t>
      </w:r>
      <w:bookmarkEnd w:id="22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3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329AE22A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4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5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5"/>
    </w:p>
    <w:p w14:paraId="3E810603" w14:textId="3293C12B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</w:t>
      </w:r>
      <w:r w:rsidRPr="00B77DE1">
        <w:rPr>
          <w:rFonts w:ascii="Calibri" w:hAnsi="Calibri" w:cstheme="minorHAnsi"/>
          <w:u w:val="single"/>
        </w:rPr>
        <w:t xml:space="preserve">i </w:t>
      </w:r>
      <w:r w:rsidR="00B77DE1" w:rsidRPr="00B77DE1">
        <w:rPr>
          <w:rFonts w:ascii="Calibri" w:hAnsi="Calibri" w:cstheme="minorHAnsi"/>
          <w:u w:val="single"/>
        </w:rPr>
        <w:t>lavorativi</w:t>
      </w:r>
      <w:r w:rsidR="00B77DE1" w:rsidRPr="00B77DE1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6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6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0D7A2C2B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7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</w:t>
      </w:r>
      <w:r w:rsidR="00476095">
        <w:rPr>
          <w:rFonts w:ascii="Calibri" w:hAnsi="Calibri" w:cstheme="minorHAnsi"/>
          <w:i/>
        </w:rPr>
        <w:t>R</w:t>
      </w:r>
      <w:r w:rsidRPr="00B6470F">
        <w:rPr>
          <w:rFonts w:ascii="Calibri" w:hAnsi="Calibri" w:cstheme="minorHAnsi"/>
          <w:i/>
        </w:rPr>
        <w:t>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7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055A01DA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>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9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0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30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1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proofErr w:type="spellStart"/>
      <w:r w:rsidR="00360534" w:rsidRPr="00360534">
        <w:rPr>
          <w:rFonts w:ascii="Calibri" w:hAnsi="Calibri" w:cstheme="minorHAnsi"/>
          <w:i/>
        </w:rPr>
        <w:t>cybersecurity</w:t>
      </w:r>
      <w:proofErr w:type="spellEnd"/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bookmarkEnd w:id="31"/>
    <w:p w14:paraId="49C124DD" w14:textId="62475A05" w:rsidR="009B263A" w:rsidRDefault="00D843BE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I</w:t>
      </w:r>
      <w:r w:rsidR="0058767B">
        <w:rPr>
          <w:rFonts w:ascii="Calibri" w:hAnsi="Calibri" w:cstheme="minorHAnsi"/>
        </w:rPr>
        <w:t>l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58767B">
        <w:rPr>
          <w:rFonts w:ascii="Calibri" w:hAnsi="Calibri" w:cstheme="minorHAnsi"/>
          <w:i/>
        </w:rPr>
        <w:t>Fornitore</w:t>
      </w:r>
      <w:r w:rsidR="0058767B" w:rsidRPr="007D4A17">
        <w:rPr>
          <w:rFonts w:ascii="Calibri" w:hAnsi="Calibri" w:cstheme="minorHAnsi"/>
        </w:rPr>
        <w:t xml:space="preserve"> si impegna ad assistere</w:t>
      </w:r>
      <w:r w:rsidR="0058767B">
        <w:rPr>
          <w:rFonts w:ascii="Calibri" w:hAnsi="Calibri" w:cstheme="minorHAnsi"/>
        </w:rPr>
        <w:t>, su richiesta,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7D4A17">
        <w:rPr>
          <w:rFonts w:ascii="Calibri" w:hAnsi="Calibri" w:cstheme="minorHAnsi"/>
          <w:i/>
          <w:iCs/>
        </w:rPr>
        <w:t>Sogei</w:t>
      </w:r>
      <w:r w:rsidR="0058767B" w:rsidRPr="007D4A17">
        <w:rPr>
          <w:rFonts w:ascii="Calibri" w:hAnsi="Calibri" w:cstheme="minorHAnsi"/>
        </w:rPr>
        <w:t xml:space="preserve"> e/o l’</w:t>
      </w:r>
      <w:r w:rsidR="0058767B" w:rsidRPr="007D4A17">
        <w:rPr>
          <w:rFonts w:ascii="Calibri" w:hAnsi="Calibri" w:cstheme="minorHAnsi"/>
          <w:i/>
          <w:iCs/>
        </w:rPr>
        <w:t>Amministrazione Cliente</w:t>
      </w:r>
      <w:r w:rsidR="0058767B" w:rsidRPr="007D4A17">
        <w:rPr>
          <w:rFonts w:ascii="Calibri" w:hAnsi="Calibri" w:cstheme="minorHAnsi"/>
        </w:rPr>
        <w:t xml:space="preserve"> (nel caso in cui quest’ultima sia il </w:t>
      </w:r>
      <w:r w:rsidR="0058767B" w:rsidRPr="007D4A17">
        <w:rPr>
          <w:rFonts w:ascii="Calibri" w:hAnsi="Calibri" w:cstheme="minorHAnsi"/>
          <w:i/>
          <w:iCs/>
        </w:rPr>
        <w:t>Titolare del trattamento</w:t>
      </w:r>
      <w:r w:rsidR="0058767B" w:rsidRPr="007D4A17">
        <w:rPr>
          <w:rFonts w:ascii="Calibri" w:hAnsi="Calibri" w:cstheme="minorHAnsi"/>
        </w:rPr>
        <w:t xml:space="preserve">) </w:t>
      </w:r>
      <w:r w:rsidR="0058767B">
        <w:rPr>
          <w:rFonts w:ascii="Calibri" w:hAnsi="Calibri" w:cstheme="minorHAnsi"/>
        </w:rPr>
        <w:t xml:space="preserve">ai fini di una periodica valutazione circa l’efficacia delle </w:t>
      </w:r>
      <w:r w:rsidR="0058767B" w:rsidRPr="00B6470F">
        <w:rPr>
          <w:rFonts w:ascii="Calibri" w:hAnsi="Calibri" w:cstheme="minorHAnsi"/>
          <w:i/>
        </w:rPr>
        <w:t>Misure di Sicurezza</w:t>
      </w:r>
      <w:r>
        <w:rPr>
          <w:rFonts w:ascii="Calibri" w:hAnsi="Calibri" w:cstheme="minorHAnsi"/>
        </w:rPr>
        <w:t xml:space="preserve"> adottate</w:t>
      </w:r>
      <w:r w:rsidR="009B263A"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</w:t>
      </w:r>
      <w:r w:rsidRPr="00D843BE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2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2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lastRenderedPageBreak/>
        <w:t xml:space="preserve">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3" w:name="_Toc89338026"/>
      <w:bookmarkStart w:id="34" w:name="_Toc89338027"/>
      <w:bookmarkStart w:id="35" w:name="_Toc89338028"/>
      <w:bookmarkStart w:id="36" w:name="_Toc106720721"/>
      <w:bookmarkEnd w:id="33"/>
      <w:bookmarkEnd w:id="34"/>
      <w:bookmarkEnd w:id="3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6"/>
    </w:p>
    <w:bookmarkEnd w:id="23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7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7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8" w:name="_Hlk498333359"/>
    </w:p>
    <w:bookmarkEnd w:id="38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9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9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 xml:space="preserve">secondo linee guida da </w:t>
      </w:r>
      <w:r w:rsidRPr="008F0B49">
        <w:rPr>
          <w:rFonts w:ascii="Calibri" w:eastAsia="Times New Roman" w:hAnsi="Calibri" w:cstheme="minorHAnsi"/>
        </w:rPr>
        <w:lastRenderedPageBreak/>
        <w:t>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0" w:name="_Toc89338030"/>
      <w:bookmarkStart w:id="41" w:name="_Toc106720722"/>
      <w:bookmarkEnd w:id="4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1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</w:t>
      </w:r>
      <w:proofErr w:type="spellStart"/>
      <w:r w:rsidRPr="009A3977">
        <w:rPr>
          <w:rFonts w:ascii="Calibri" w:eastAsia="Times New Roman" w:hAnsi="Calibri" w:cstheme="minorHAnsi"/>
        </w:rPr>
        <w:t>recovery</w:t>
      </w:r>
      <w:proofErr w:type="spellEnd"/>
      <w:r w:rsidRPr="009A3977">
        <w:rPr>
          <w:rFonts w:ascii="Calibri" w:eastAsia="Times New Roman" w:hAnsi="Calibri" w:cstheme="minorHAnsi"/>
        </w:rPr>
        <w:t>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2, </w:t>
      </w:r>
      <w:proofErr w:type="spellStart"/>
      <w:r w:rsidR="00D7165D" w:rsidRPr="009A3977">
        <w:rPr>
          <w:rFonts w:ascii="Calibri" w:eastAsia="Times New Roman" w:hAnsi="Calibri" w:cstheme="minorHAnsi"/>
        </w:rPr>
        <w:t>lett</w:t>
      </w:r>
      <w:proofErr w:type="spellEnd"/>
      <w:r w:rsidR="00D7165D" w:rsidRPr="009A3977">
        <w:rPr>
          <w:rFonts w:ascii="Calibri" w:eastAsia="Times New Roman" w:hAnsi="Calibri" w:cstheme="minorHAnsi"/>
        </w:rPr>
        <w:t>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 xml:space="preserve">utilizzo delle norme vincolanti d’impresa </w:t>
      </w:r>
      <w:proofErr w:type="spellStart"/>
      <w:r w:rsidR="00553712" w:rsidRPr="009A3977">
        <w:rPr>
          <w:rFonts w:ascii="Calibri" w:eastAsia="Times New Roman" w:hAnsi="Calibri" w:cstheme="minorHAnsi"/>
        </w:rPr>
        <w:t>B</w:t>
      </w:r>
      <w:r w:rsidR="003140AC" w:rsidRPr="009A3977">
        <w:rPr>
          <w:rFonts w:ascii="Calibri" w:eastAsia="Times New Roman" w:hAnsi="Calibri" w:cstheme="minorHAnsi"/>
        </w:rPr>
        <w:t>inding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Corporate </w:t>
      </w:r>
      <w:proofErr w:type="spellStart"/>
      <w:r w:rsidR="003140AC" w:rsidRPr="009A3977">
        <w:rPr>
          <w:rFonts w:ascii="Calibri" w:eastAsia="Times New Roman" w:hAnsi="Calibri" w:cstheme="minorHAnsi"/>
        </w:rPr>
        <w:t>Rules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2" w:name="_Toc88058442"/>
      <w:bookmarkStart w:id="43" w:name="_Toc88058582"/>
      <w:bookmarkStart w:id="44" w:name="_Toc106720723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4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</w:t>
      </w:r>
      <w:proofErr w:type="spellStart"/>
      <w:r w:rsidR="0079397C">
        <w:rPr>
          <w:rFonts w:ascii="Calibri" w:eastAsia="Times New Roman" w:hAnsi="Calibri" w:cstheme="minorHAnsi"/>
        </w:rPr>
        <w:t>ed</w:t>
      </w:r>
      <w:proofErr w:type="spellEnd"/>
      <w:r w:rsidR="0079397C">
        <w:rPr>
          <w:rFonts w:ascii="Calibri" w:eastAsia="Times New Roman" w:hAnsi="Calibri" w:cstheme="minorHAnsi"/>
        </w:rPr>
        <w:t xml:space="preserve">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5" w:name="_Toc89338033"/>
      <w:bookmarkStart w:id="46" w:name="_Toc88058444"/>
      <w:bookmarkStart w:id="47" w:name="_Toc106720724"/>
      <w:bookmarkStart w:id="48" w:name="_Hlk496566345"/>
      <w:bookmarkStart w:id="49" w:name="_Hlk498335389"/>
      <w:bookmarkEnd w:id="45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7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8"/>
      <w:bookmarkEnd w:id="49"/>
    </w:p>
    <w:sectPr w:rsidR="00210753" w:rsidSect="009243B0">
      <w:headerReference w:type="default" r:id="rId12"/>
      <w:footerReference w:type="default" r:id="rId13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67855" w14:textId="77777777" w:rsidR="00E32501" w:rsidRDefault="00E32501" w:rsidP="009B263A">
      <w:pPr>
        <w:spacing w:after="0" w:line="240" w:lineRule="auto"/>
      </w:pPr>
      <w:r>
        <w:separator/>
      </w:r>
    </w:p>
  </w:endnote>
  <w:endnote w:type="continuationSeparator" w:id="0">
    <w:p w14:paraId="2DE896C9" w14:textId="77777777" w:rsidR="00E32501" w:rsidRDefault="00E32501" w:rsidP="009B263A">
      <w:pPr>
        <w:spacing w:after="0" w:line="240" w:lineRule="auto"/>
      </w:pPr>
      <w:r>
        <w:continuationSeparator/>
      </w:r>
    </w:p>
  </w:endnote>
  <w:endnote w:type="continuationNotice" w:id="1">
    <w:p w14:paraId="04ED5F01" w14:textId="77777777" w:rsidR="00E32501" w:rsidRDefault="00E325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180F100C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980DB2">
          <w:rPr>
            <w:noProof/>
            <w:sz w:val="16"/>
            <w:szCs w:val="16"/>
          </w:rPr>
          <w:t>11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867BC" w14:textId="77777777" w:rsidR="00E32501" w:rsidRDefault="00E32501" w:rsidP="009B263A">
      <w:pPr>
        <w:spacing w:after="0" w:line="240" w:lineRule="auto"/>
      </w:pPr>
      <w:r>
        <w:separator/>
      </w:r>
    </w:p>
  </w:footnote>
  <w:footnote w:type="continuationSeparator" w:id="0">
    <w:p w14:paraId="337A5A7C" w14:textId="77777777" w:rsidR="00E32501" w:rsidRDefault="00E32501" w:rsidP="009B263A">
      <w:pPr>
        <w:spacing w:after="0" w:line="240" w:lineRule="auto"/>
      </w:pPr>
      <w:r>
        <w:continuationSeparator/>
      </w:r>
    </w:p>
  </w:footnote>
  <w:footnote w:type="continuationNotice" w:id="1">
    <w:p w14:paraId="06594BAA" w14:textId="77777777" w:rsidR="00E32501" w:rsidRDefault="00E325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57664"/>
    <w:multiLevelType w:val="hybridMultilevel"/>
    <w:tmpl w:val="9CC6D7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9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8"/>
  </w:num>
  <w:num w:numId="2">
    <w:abstractNumId w:val="10"/>
  </w:num>
  <w:num w:numId="3">
    <w:abstractNumId w:val="8"/>
  </w:num>
  <w:num w:numId="4">
    <w:abstractNumId w:val="14"/>
  </w:num>
  <w:num w:numId="5">
    <w:abstractNumId w:val="30"/>
  </w:num>
  <w:num w:numId="6">
    <w:abstractNumId w:val="38"/>
  </w:num>
  <w:num w:numId="7">
    <w:abstractNumId w:val="48"/>
  </w:num>
  <w:num w:numId="8">
    <w:abstractNumId w:val="0"/>
  </w:num>
  <w:num w:numId="9">
    <w:abstractNumId w:val="43"/>
  </w:num>
  <w:num w:numId="10">
    <w:abstractNumId w:val="39"/>
  </w:num>
  <w:num w:numId="11">
    <w:abstractNumId w:val="17"/>
  </w:num>
  <w:num w:numId="12">
    <w:abstractNumId w:val="18"/>
  </w:num>
  <w:num w:numId="13">
    <w:abstractNumId w:val="21"/>
  </w:num>
  <w:num w:numId="14">
    <w:abstractNumId w:val="35"/>
  </w:num>
  <w:num w:numId="15">
    <w:abstractNumId w:val="51"/>
  </w:num>
  <w:num w:numId="16">
    <w:abstractNumId w:val="9"/>
  </w:num>
  <w:num w:numId="17">
    <w:abstractNumId w:val="13"/>
  </w:num>
  <w:num w:numId="18">
    <w:abstractNumId w:val="40"/>
  </w:num>
  <w:num w:numId="19">
    <w:abstractNumId w:val="44"/>
  </w:num>
  <w:num w:numId="20">
    <w:abstractNumId w:val="27"/>
  </w:num>
  <w:num w:numId="21">
    <w:abstractNumId w:val="32"/>
  </w:num>
  <w:num w:numId="22">
    <w:abstractNumId w:val="46"/>
  </w:num>
  <w:num w:numId="23">
    <w:abstractNumId w:val="23"/>
  </w:num>
  <w:num w:numId="24">
    <w:abstractNumId w:val="11"/>
  </w:num>
  <w:num w:numId="25">
    <w:abstractNumId w:val="3"/>
  </w:num>
  <w:num w:numId="26">
    <w:abstractNumId w:val="47"/>
  </w:num>
  <w:num w:numId="27">
    <w:abstractNumId w:val="7"/>
  </w:num>
  <w:num w:numId="28">
    <w:abstractNumId w:val="41"/>
  </w:num>
  <w:num w:numId="29">
    <w:abstractNumId w:val="53"/>
  </w:num>
  <w:num w:numId="30">
    <w:abstractNumId w:val="2"/>
  </w:num>
  <w:num w:numId="31">
    <w:abstractNumId w:val="50"/>
  </w:num>
  <w:num w:numId="32">
    <w:abstractNumId w:val="26"/>
  </w:num>
  <w:num w:numId="33">
    <w:abstractNumId w:val="45"/>
  </w:num>
  <w:num w:numId="34">
    <w:abstractNumId w:val="33"/>
  </w:num>
  <w:num w:numId="35">
    <w:abstractNumId w:val="15"/>
  </w:num>
  <w:num w:numId="36">
    <w:abstractNumId w:val="12"/>
  </w:num>
  <w:num w:numId="37">
    <w:abstractNumId w:val="42"/>
  </w:num>
  <w:num w:numId="38">
    <w:abstractNumId w:val="19"/>
  </w:num>
  <w:num w:numId="39">
    <w:abstractNumId w:val="29"/>
  </w:num>
  <w:num w:numId="40">
    <w:abstractNumId w:val="37"/>
  </w:num>
  <w:num w:numId="41">
    <w:abstractNumId w:val="36"/>
  </w:num>
  <w:num w:numId="42">
    <w:abstractNumId w:val="6"/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16"/>
  </w:num>
  <w:num w:numId="46">
    <w:abstractNumId w:val="5"/>
  </w:num>
  <w:num w:numId="47">
    <w:abstractNumId w:val="31"/>
  </w:num>
  <w:num w:numId="48">
    <w:abstractNumId w:val="22"/>
  </w:num>
  <w:num w:numId="49">
    <w:abstractNumId w:val="34"/>
  </w:num>
  <w:num w:numId="50">
    <w:abstractNumId w:val="49"/>
  </w:num>
  <w:num w:numId="51">
    <w:abstractNumId w:val="1"/>
  </w:num>
  <w:num w:numId="52">
    <w:abstractNumId w:val="54"/>
  </w:num>
  <w:num w:numId="53">
    <w:abstractNumId w:val="24"/>
  </w:num>
  <w:num w:numId="54">
    <w:abstractNumId w:val="25"/>
  </w:num>
  <w:num w:numId="55">
    <w:abstractNumId w:val="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1C69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05EA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57AA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0C0F"/>
    <w:rsid w:val="003F21D6"/>
    <w:rsid w:val="003F405A"/>
    <w:rsid w:val="003F4B4D"/>
    <w:rsid w:val="00401F31"/>
    <w:rsid w:val="00402701"/>
    <w:rsid w:val="00402FAD"/>
    <w:rsid w:val="00404486"/>
    <w:rsid w:val="004050F3"/>
    <w:rsid w:val="004051FF"/>
    <w:rsid w:val="0041039A"/>
    <w:rsid w:val="0041153B"/>
    <w:rsid w:val="0041492F"/>
    <w:rsid w:val="004177CE"/>
    <w:rsid w:val="004178A3"/>
    <w:rsid w:val="00425FC2"/>
    <w:rsid w:val="00427BBE"/>
    <w:rsid w:val="00427D13"/>
    <w:rsid w:val="00433AAB"/>
    <w:rsid w:val="004349A2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095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8767B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283A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06E4C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764D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6552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422F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0DB2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4138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13A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53EE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63D5"/>
    <w:rsid w:val="00B77DE1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20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689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3038"/>
    <w:rsid w:val="00CC442D"/>
    <w:rsid w:val="00CC5C5F"/>
    <w:rsid w:val="00CC5D97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3BE"/>
    <w:rsid w:val="00D849FC"/>
    <w:rsid w:val="00D84CB3"/>
    <w:rsid w:val="00D86857"/>
    <w:rsid w:val="00D86C1E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501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29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43CD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86A9B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5D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 Sogei" ma:contentTypeID="0x010100982EF4A5E378754C8129BCE96326222700443A8A1E5BB0E34F8E125A238C5BE98D" ma:contentTypeVersion="18" ma:contentTypeDescription="" ma:contentTypeScope="" ma:versionID="5e9ad9c3ab3e92731e3bd0f372f35f96">
  <xsd:schema xmlns:xsd="http://www.w3.org/2001/XMLSchema" xmlns:xs="http://www.w3.org/2001/XMLSchema" xmlns:p="http://schemas.microsoft.com/office/2006/metadata/properties" xmlns:ns2="e0ba3aef-eeb1-4e04-bf44-7472ebbf9f15" targetNamespace="http://schemas.microsoft.com/office/2006/metadata/properties" ma:root="true" ma:fieldsID="722bd7d42bf835147dcb5838214f2a34" ns2:_="">
    <xsd:import namespace="e0ba3aef-eeb1-4e04-bf44-7472ebbf9f15"/>
    <xsd:element name="properties">
      <xsd:complexType>
        <xsd:sequence>
          <xsd:element name="documentManagement">
            <xsd:complexType>
              <xsd:all>
                <xsd:element ref="ns2:SIAID" minOccurs="0"/>
                <xsd:element ref="ns2:SIAAutori"/>
                <xsd:element ref="ns2:SIAData"/>
                <xsd:element ref="ns2:SIAInRevisione" minOccurs="0"/>
                <xsd:element ref="ns2:maa31c36d6554748b75c56a47c76b03c" minOccurs="0"/>
                <xsd:element ref="ns2:TaxCatchAll" minOccurs="0"/>
                <xsd:element ref="ns2:TaxCatchAllLabel" minOccurs="0"/>
                <xsd:element ref="ns2:g50a91c19dcc4c71ba738a3e14856f7a" minOccurs="0"/>
                <xsd:element ref="ns2:i2fc3a349a9c4bb38670c4c8326bfc35" minOccurs="0"/>
                <xsd:element ref="ns2:md764e952d1b43478943f124e23691c7" minOccurs="0"/>
                <xsd:element ref="ns2:df1e65cb82664db5a8a7b28cf14259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a3aef-eeb1-4e04-bf44-7472ebbf9f15" elementFormDefault="qualified">
    <xsd:import namespace="http://schemas.microsoft.com/office/2006/documentManagement/types"/>
    <xsd:import namespace="http://schemas.microsoft.com/office/infopath/2007/PartnerControls"/>
    <xsd:element name="SIAID" ma:index="2" nillable="true" ma:displayName="Codice" ma:internalName="SIAID">
      <xsd:simpleType>
        <xsd:restriction base="dms:Text">
          <xsd:maxLength value="255"/>
        </xsd:restriction>
      </xsd:simpleType>
    </xsd:element>
    <xsd:element name="SIAAutori" ma:index="3" ma:displayName="Autore Sogei" ma:description="Autori del documento" ma:list="UserInfo" ma:SharePointGroup="0" ma:internalName="SIAAutor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AData" ma:index="6" ma:displayName="Data emissione" ma:default="[today]" ma:format="DateOnly" ma:internalName="SIAData" ma:readOnly="false">
      <xsd:simpleType>
        <xsd:restriction base="dms:DateTime"/>
      </xsd:simpleType>
    </xsd:element>
    <xsd:element name="SIAInRevisione" ma:index="9" nillable="true" ma:displayName="In revisione" ma:default="0" ma:internalName="SIAInRevisione">
      <xsd:simpleType>
        <xsd:restriction base="dms:Boolean"/>
      </xsd:simpleType>
    </xsd:element>
    <xsd:element name="maa31c36d6554748b75c56a47c76b03c" ma:index="10" ma:taxonomy="true" ma:internalName="maa31c36d6554748b75c56a47c76b03c" ma:taxonomyFieldName="SIAEnteEmittente" ma:displayName="Ente emittente" ma:readOnly="false" ma:default="" ma:fieldId="{6aa31c36-d655-4748-b75c-56a47c76b03c}" ma:sspId="c9c5e7a8-a730-4600-be80-858a7c581e47" ma:termSetId="a6f10e49-6057-4c16-be6e-9b70a54e89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Colonna per tutti i valori di tassonomia" ma:description="" ma:hidden="true" ma:list="{232f180a-0e13-4b6b-869f-6436b981e2b9}" ma:internalName="TaxCatchAll" ma:showField="CatchAllData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Colonna per tutti i valori di tassonomia1" ma:description="" ma:hidden="true" ma:list="{232f180a-0e13-4b6b-869f-6436b981e2b9}" ma:internalName="TaxCatchAllLabel" ma:readOnly="true" ma:showField="CatchAllDataLabel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50a91c19dcc4c71ba738a3e14856f7a" ma:index="14" nillable="true" ma:taxonomy="true" ma:internalName="g50a91c19dcc4c71ba738a3e14856f7a" ma:taxonomyFieldName="SIATema" ma:displayName="Tema" ma:default="" ma:fieldId="{050a91c1-9dcc-4c71-ba73-8a3e14856f7a}" ma:sspId="c9c5e7a8-a730-4600-be80-858a7c581e47" ma:termSetId="e1b1eaf7-6baf-4996-bbf7-14f4bea055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2fc3a349a9c4bb38670c4c8326bfc35" ma:index="17" ma:taxonomy="true" ma:internalName="i2fc3a349a9c4bb38670c4c8326bfc35" ma:taxonomyFieldName="SIATipo1" ma:displayName="Tipo documento" ma:readOnly="false" ma:default="" ma:fieldId="{22fc3a34-9a9c-4bb3-8670-c4c8326bfc35}" ma:sspId="c9c5e7a8-a730-4600-be80-858a7c581e47" ma:termSetId="a59f1a21-526b-46f4-b5df-d754d6e696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764e952d1b43478943f124e23691c7" ma:index="19" nillable="true" ma:taxonomy="true" ma:internalName="md764e952d1b43478943f124e23691c7" ma:taxonomyFieldName="SIAProcesso" ma:displayName="Processo/sottoprocesso" ma:readOnly="false" ma:default="" ma:fieldId="{6d764e95-2d1b-4347-8943-f124e23691c7}" ma:taxonomyMulti="true" ma:sspId="c9c5e7a8-a730-4600-be80-858a7c581e47" ma:termSetId="5b075eeb-fc6a-46fe-89d1-893792abbc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f1e65cb82664db5a8a7b28cf1425950" ma:index="22" ma:taxonomy="true" ma:internalName="df1e65cb82664db5a8a7b28cf1425950" ma:taxonomyFieldName="SIAClassificazioneSicurezza" ma:displayName="Classificazione di sicurezza" ma:readOnly="false" ma:default="12;#Uso interno aziendale|77d04b74-ecdd-4910-a078-846833111d01" ma:fieldId="{df1e65cb-8266-4db5-a8a7-b28cf1425950}" ma:sspId="c9c5e7a8-a730-4600-be80-858a7c581e47" ma:termSetId="644227eb-7f8f-4e3c-96f2-27d562fd750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Tipo di contenuto"/>
        <xsd:element ref="dc:title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1e65cb82664db5a8a7b28cf1425950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Uso interno aziendale</TermName>
          <TermId xmlns="http://schemas.microsoft.com/office/infopath/2007/PartnerControls">77d04b74-ecdd-4910-a078-846833111d01</TermId>
        </TermInfo>
      </Terms>
    </df1e65cb82664db5a8a7b28cf1425950>
    <g50a91c19dcc4c71ba738a3e14856f7a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Sicurezza e privacy</TermName>
          <TermId xmlns="http://schemas.microsoft.com/office/infopath/2007/PartnerControls">bae774b7-46d7-4120-a7d3-383ed889c57f</TermId>
        </TermInfo>
      </Terms>
    </g50a91c19dcc4c71ba738a3e14856f7a>
    <SIAAutori xmlns="e0ba3aef-eeb1-4e04-bf44-7472ebbf9f15">
      <UserInfo>
        <DisplayName>i:0#.w|domus\almoretti</DisplayName>
        <AccountId>3597</AccountId>
        <AccountType/>
      </UserInfo>
    </SIAAutori>
    <maa31c36d6554748b75c56a47c76b03c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Sogei</TermName>
          <TermId xmlns="http://schemas.microsoft.com/office/infopath/2007/PartnerControls">145864ae-1b50-44a4-af0c-d7a880257143</TermId>
        </TermInfo>
      </Terms>
    </maa31c36d6554748b75c56a47c76b03c>
    <SIAID xmlns="e0ba3aef-eeb1-4e04-bf44-7472ebbf9f15" xsi:nil="true"/>
    <SIAInRevisione xmlns="e0ba3aef-eeb1-4e04-bf44-7472ebbf9f15">false</SIAInRevisione>
    <TaxCatchAll xmlns="e0ba3aef-eeb1-4e04-bf44-7472ebbf9f15">
      <Value>12</Value>
      <Value>26</Value>
      <Value>214</Value>
      <Value>36</Value>
    </TaxCatchAll>
    <SIAData xmlns="e0ba3aef-eeb1-4e04-bf44-7472ebbf9f15">2022-07-11T22:00:00+00:00</SIAData>
    <i2fc3a349a9c4bb38670c4c8326bfc35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</TermName>
          <TermId xmlns="http://schemas.microsoft.com/office/infopath/2007/PartnerControls">0b57de7d-941a-4a82-8f11-471d0c069fd8</TermId>
        </TermInfo>
      </Terms>
    </i2fc3a349a9c4bb38670c4c8326bfc35>
    <md764e952d1b43478943f124e23691c7 xmlns="e0ba3aef-eeb1-4e04-bf44-7472ebbf9f15">
      <Terms xmlns="http://schemas.microsoft.com/office/infopath/2007/PartnerControls"/>
    </md764e952d1b43478943f124e23691c7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BF521-FF7C-4AA5-B1E9-C8EE95741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a3aef-eeb1-4e04-bf44-7472ebbf9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B43B95-6554-4FAF-9B41-519C2D021633}">
  <ds:schemaRefs>
    <ds:schemaRef ds:uri="http://schemas.microsoft.com/office/2006/metadata/properties"/>
    <ds:schemaRef ds:uri="http://schemas.microsoft.com/office/infopath/2007/PartnerControls"/>
    <ds:schemaRef ds:uri="e0ba3aef-eeb1-4e04-bf44-7472ebbf9f15"/>
  </ds:schemaRefs>
</ds:datastoreItem>
</file>

<file path=customXml/itemProps3.xml><?xml version="1.0" encoding="utf-8"?>
<ds:datastoreItem xmlns:ds="http://schemas.openxmlformats.org/officeDocument/2006/customXml" ds:itemID="{4C027B25-1DC4-44F3-9A3F-F42946718B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B0E67B-5899-4689-B2C6-A2E05AF191D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2A33549-B850-43DE-9ADB-213029B0B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5284</Words>
  <Characters>30121</Characters>
  <Application>Microsoft Office Word</Application>
  <DocSecurity>0</DocSecurity>
  <Lines>251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Lazzaro Paolo</dc:creator>
  <cp:lastModifiedBy>Maggiori Francesco</cp:lastModifiedBy>
  <cp:revision>4</cp:revision>
  <cp:lastPrinted>2020-01-30T10:00:00Z</cp:lastPrinted>
  <dcterms:created xsi:type="dcterms:W3CDTF">2023-07-27T09:34:00Z</dcterms:created>
  <dcterms:modified xsi:type="dcterms:W3CDTF">2023-09-18T12:34:00Z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0x010100982EF4A5E378754C8129BCE96326222700443A8A1E5BB0E34F8E125A238C5BE98D</vt:lpwstr>
  </property>
  <property fmtid="{D5CDD505-2E9C-101B-9397-08002B2CF9AE}" pid="3" name="SIATema">
    <vt:lpwstr>36;#Sicurezza e privacy|bae774b7-46d7-4120-a7d3-383ed889c57f</vt:lpwstr>
  </property>
  <property fmtid="{D5CDD505-2E9C-101B-9397-08002B2CF9AE}" pid="4" name="SIATipo1">
    <vt:lpwstr>214;#Standard|0b57de7d-941a-4a82-8f11-471d0c069fd8</vt:lpwstr>
  </property>
  <property fmtid="{D5CDD505-2E9C-101B-9397-08002B2CF9AE}" pid="5" name="SIAClassificazioneSicurezza">
    <vt:lpwstr>12;#Uso interno aziendale|77d04b74-ecdd-4910-a078-846833111d01</vt:lpwstr>
  </property>
  <property fmtid="{D5CDD505-2E9C-101B-9397-08002B2CF9AE}" pid="6" name="SIAProcesso">
    <vt:lpwstr/>
  </property>
  <property fmtid="{D5CDD505-2E9C-101B-9397-08002B2CF9AE}" pid="7" name="SIAEnteEmittente">
    <vt:lpwstr>26;#Sogei|145864ae-1b50-44a4-af0c-d7a880257143</vt:lpwstr>
  </property>
</Properties>
</file>