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0D4" w:rsidRDefault="00FD50D4" w:rsidP="00581CE2">
      <w:pPr>
        <w:pStyle w:val="Corpotesto"/>
        <w:rPr>
          <w:rStyle w:val="BLOCKBOLD"/>
          <w:rFonts w:ascii="Calibri" w:hAnsi="Calibri"/>
        </w:rPr>
      </w:pPr>
    </w:p>
    <w:p w:rsidR="00FD50D4" w:rsidRDefault="00FD50D4" w:rsidP="00581CE2">
      <w:pPr>
        <w:pStyle w:val="Corpotesto"/>
        <w:rPr>
          <w:rStyle w:val="BLOCKBOLD"/>
          <w:rFonts w:ascii="Calibri" w:hAnsi="Calibri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7B48FD" w:rsidRDefault="007B48FD" w:rsidP="00581CE2">
      <w:pPr>
        <w:rPr>
          <w:rStyle w:val="BLOCKBOLD"/>
          <w:rFonts w:ascii="Calibri" w:hAnsi="Calibri"/>
        </w:rPr>
      </w:pPr>
    </w:p>
    <w:p w:rsidR="007B48FD" w:rsidRDefault="007B48FD" w:rsidP="00581CE2">
      <w:pPr>
        <w:rPr>
          <w:rStyle w:val="BLOCKBOLD"/>
          <w:rFonts w:ascii="Calibri" w:hAnsi="Calibri"/>
        </w:rPr>
      </w:pPr>
    </w:p>
    <w:p w:rsidR="008E45E3" w:rsidRDefault="008E45E3" w:rsidP="00581CE2">
      <w:pPr>
        <w:rPr>
          <w:rStyle w:val="BLOCKBOLD"/>
          <w:rFonts w:ascii="Calibri" w:hAnsi="Calibri"/>
        </w:rPr>
      </w:pPr>
    </w:p>
    <w:p w:rsidR="00F11A8D" w:rsidRPr="00E7630B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F11A8D" w:rsidRDefault="007B48FD" w:rsidP="00F11A8D">
      <w:pPr>
        <w:rPr>
          <w:rStyle w:val="BLOCKBOLD"/>
          <w:rFonts w:ascii="Calibri" w:hAnsi="Calibri"/>
        </w:rPr>
      </w:pPr>
      <w:r w:rsidRPr="007B48FD">
        <w:rPr>
          <w:rStyle w:val="BLOCKBOLD"/>
          <w:rFonts w:ascii="Calibri" w:hAnsi="Calibri"/>
        </w:rPr>
        <w:t>AFFIDAMENTO DIRETTO AI SENSI DELL’ART. 1, COMMA 2 LETT. A) DEL DL 76/2020, COSÌ COME CONVERTITO DALLA LEGGE 120/2020, FINALIZZATO ALLA STIPULA DI UN CONTRATTO PER L’ACQUISTO DI 6 CLASSI VIRTUALI DEDICATE A SOGEI PER IL CORSO DEVELOPING WITH THE SHAREPOINT FRAMEWORK</w:t>
      </w:r>
    </w:p>
    <w:p w:rsidR="008E45E3" w:rsidRDefault="008E45E3" w:rsidP="00F11A8D">
      <w:pPr>
        <w:rPr>
          <w:rStyle w:val="BLOCKBOLD"/>
          <w:rFonts w:ascii="Calibri" w:hAnsi="Calibri"/>
        </w:rPr>
      </w:pPr>
    </w:p>
    <w:p w:rsidR="008E45E3" w:rsidRPr="007B48FD" w:rsidRDefault="008E45E3" w:rsidP="00F11A8D">
      <w:pPr>
        <w:rPr>
          <w:rStyle w:val="BLOCKBOLD"/>
          <w:rFonts w:ascii="Calibri" w:hAnsi="Calibri"/>
        </w:rPr>
      </w:pPr>
    </w:p>
    <w:p w:rsidR="00C40732" w:rsidRPr="00E7630B" w:rsidRDefault="00C4073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4F15" w:rsidRDefault="00F11A8D" w:rsidP="006A4F15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nello Schema di Contratto</w:t>
      </w:r>
      <w:r w:rsidRPr="00E7630B">
        <w:rPr>
          <w:rFonts w:ascii="Calibri" w:hAnsi="Calibri" w:cs="Trebuchet MS"/>
          <w:szCs w:val="20"/>
        </w:rPr>
        <w:t xml:space="preserve"> e nel Capitolato Tecnico</w:t>
      </w:r>
      <w:r w:rsidR="007B48FD">
        <w:rPr>
          <w:rFonts w:ascii="Calibri" w:hAnsi="Calibri" w:cs="Trebuchet MS"/>
          <w:szCs w:val="20"/>
        </w:rPr>
        <w:t xml:space="preserve"> e negli altri atti dell’A</w:t>
      </w:r>
      <w:r w:rsidR="007B48FD" w:rsidRPr="007B48FD">
        <w:rPr>
          <w:rFonts w:ascii="Calibri" w:hAnsi="Calibri" w:cs="Trebuchet MS"/>
          <w:szCs w:val="20"/>
        </w:rPr>
        <w:t xml:space="preserve">ffidamento diretto ai sensi dell’art. 1, comma 2 </w:t>
      </w:r>
      <w:proofErr w:type="spellStart"/>
      <w:r w:rsidR="007B48FD" w:rsidRPr="007B48FD">
        <w:rPr>
          <w:rFonts w:ascii="Calibri" w:hAnsi="Calibri" w:cs="Trebuchet MS"/>
          <w:szCs w:val="20"/>
        </w:rPr>
        <w:t>lett</w:t>
      </w:r>
      <w:proofErr w:type="spellEnd"/>
      <w:r w:rsidR="007B48FD" w:rsidRPr="007B48FD">
        <w:rPr>
          <w:rFonts w:ascii="Calibri" w:hAnsi="Calibri" w:cs="Trebuchet MS"/>
          <w:szCs w:val="20"/>
        </w:rPr>
        <w:t xml:space="preserve">. a) del </w:t>
      </w:r>
      <w:r w:rsidR="007B48FD">
        <w:rPr>
          <w:rFonts w:ascii="Calibri" w:hAnsi="Calibri" w:cs="Trebuchet MS"/>
          <w:szCs w:val="20"/>
        </w:rPr>
        <w:t>D</w:t>
      </w:r>
      <w:r w:rsidR="00037066">
        <w:rPr>
          <w:rFonts w:ascii="Calibri" w:hAnsi="Calibri" w:cs="Trebuchet MS"/>
          <w:szCs w:val="20"/>
        </w:rPr>
        <w:t>L</w:t>
      </w:r>
      <w:r w:rsidR="007B48FD" w:rsidRPr="007B48FD">
        <w:rPr>
          <w:rFonts w:ascii="Calibri" w:hAnsi="Calibri" w:cs="Trebuchet MS"/>
          <w:szCs w:val="20"/>
        </w:rPr>
        <w:t xml:space="preserve"> 76/2020, così come convertito dalla </w:t>
      </w:r>
      <w:r w:rsidR="007B48FD">
        <w:rPr>
          <w:rFonts w:ascii="Calibri" w:hAnsi="Calibri" w:cs="Trebuchet MS"/>
          <w:szCs w:val="20"/>
        </w:rPr>
        <w:t>L</w:t>
      </w:r>
      <w:r w:rsidR="007B48FD" w:rsidRPr="007B48FD">
        <w:rPr>
          <w:rFonts w:ascii="Calibri" w:hAnsi="Calibri" w:cs="Trebuchet MS"/>
          <w:szCs w:val="20"/>
        </w:rPr>
        <w:t xml:space="preserve">egge 120/2020, finalizzato alla stipula di un contratto per l’acquisto di 6 classi virtuali dedicate a </w:t>
      </w:r>
      <w:proofErr w:type="spellStart"/>
      <w:r w:rsidR="007B48FD" w:rsidRPr="007B48FD">
        <w:rPr>
          <w:rFonts w:ascii="Calibri" w:hAnsi="Calibri" w:cs="Trebuchet MS"/>
          <w:szCs w:val="20"/>
        </w:rPr>
        <w:t>sogei</w:t>
      </w:r>
      <w:proofErr w:type="spellEnd"/>
      <w:r w:rsidR="007B48FD" w:rsidRPr="007B48FD">
        <w:rPr>
          <w:rFonts w:ascii="Calibri" w:hAnsi="Calibri" w:cs="Trebuchet MS"/>
          <w:szCs w:val="20"/>
        </w:rPr>
        <w:t xml:space="preserve"> per il corso </w:t>
      </w:r>
      <w:proofErr w:type="spellStart"/>
      <w:r w:rsidR="007B48FD">
        <w:rPr>
          <w:rFonts w:ascii="Calibri" w:hAnsi="Calibri" w:cs="Trebuchet MS"/>
          <w:szCs w:val="20"/>
        </w:rPr>
        <w:t>D</w:t>
      </w:r>
      <w:r w:rsidR="007B48FD" w:rsidRPr="007B48FD">
        <w:rPr>
          <w:rFonts w:ascii="Calibri" w:hAnsi="Calibri" w:cs="Trebuchet MS"/>
          <w:szCs w:val="20"/>
        </w:rPr>
        <w:t>eveloping</w:t>
      </w:r>
      <w:proofErr w:type="spellEnd"/>
      <w:r w:rsidR="007B48FD" w:rsidRPr="007B48FD">
        <w:rPr>
          <w:rFonts w:ascii="Calibri" w:hAnsi="Calibri" w:cs="Trebuchet MS"/>
          <w:szCs w:val="20"/>
        </w:rPr>
        <w:t xml:space="preserve"> with the </w:t>
      </w:r>
      <w:proofErr w:type="spellStart"/>
      <w:r w:rsidR="007B48FD">
        <w:rPr>
          <w:rFonts w:ascii="Calibri" w:hAnsi="Calibri" w:cs="Trebuchet MS"/>
          <w:szCs w:val="20"/>
        </w:rPr>
        <w:t>S</w:t>
      </w:r>
      <w:r w:rsidR="007B48FD" w:rsidRPr="007B48FD">
        <w:rPr>
          <w:rFonts w:ascii="Calibri" w:hAnsi="Calibri" w:cs="Trebuchet MS"/>
          <w:szCs w:val="20"/>
        </w:rPr>
        <w:t>harepoint</w:t>
      </w:r>
      <w:proofErr w:type="spellEnd"/>
      <w:r w:rsidR="007B48FD" w:rsidRPr="007B48FD">
        <w:rPr>
          <w:rFonts w:ascii="Calibri" w:hAnsi="Calibri" w:cs="Trebuchet MS"/>
          <w:szCs w:val="20"/>
        </w:rPr>
        <w:t xml:space="preserve"> </w:t>
      </w:r>
      <w:proofErr w:type="spellStart"/>
      <w:r w:rsidR="007B48FD" w:rsidRPr="007B48FD">
        <w:rPr>
          <w:rFonts w:ascii="Calibri" w:hAnsi="Calibri" w:cs="Trebuchet MS"/>
          <w:szCs w:val="20"/>
        </w:rPr>
        <w:t>framewor</w:t>
      </w:r>
      <w:r w:rsidR="007B48FD" w:rsidRPr="007B48FD">
        <w:rPr>
          <w:rFonts w:ascii="Calibri" w:hAnsi="Calibri" w:cs="Trebuchet MS"/>
          <w:color w:val="000000" w:themeColor="text1"/>
          <w:szCs w:val="20"/>
        </w:rPr>
        <w:t>k</w:t>
      </w:r>
      <w:proofErr w:type="spellEnd"/>
      <w:r w:rsidR="007B48FD" w:rsidRPr="007B48FD">
        <w:rPr>
          <w:rFonts w:ascii="Calibri" w:hAnsi="Calibri" w:cs="Trebuchet MS"/>
          <w:i/>
          <w:iCs/>
          <w:color w:val="000000" w:themeColor="text1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al </w:t>
      </w:r>
      <w:r w:rsidR="008D1E17">
        <w:rPr>
          <w:rFonts w:ascii="Calibri" w:hAnsi="Calibri"/>
        </w:rPr>
        <w:t>p</w:t>
      </w:r>
      <w:r w:rsidR="008D1E17" w:rsidRPr="001B3C33">
        <w:rPr>
          <w:rFonts w:ascii="Calibri" w:hAnsi="Calibri"/>
        </w:rPr>
        <w:t xml:space="preserve">rezzo TOTALE complessivo offerto </w:t>
      </w:r>
      <w:r w:rsidR="008D1E17">
        <w:rPr>
          <w:rFonts w:ascii="Calibri" w:hAnsi="Calibri"/>
        </w:rPr>
        <w:t>riportato nella seguente tabella</w:t>
      </w:r>
    </w:p>
    <w:p w:rsidR="008D1E17" w:rsidRPr="00E7630B" w:rsidRDefault="008D1E17" w:rsidP="006A4F15">
      <w:pPr>
        <w:rPr>
          <w:rFonts w:ascii="Calibri" w:hAnsi="Calibri"/>
          <w:szCs w:val="20"/>
        </w:rPr>
      </w:pPr>
      <w:bookmarkStart w:id="0" w:name="_GoBack"/>
      <w:bookmarkEnd w:id="0"/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2458"/>
        <w:gridCol w:w="1984"/>
        <w:gridCol w:w="1560"/>
        <w:gridCol w:w="1993"/>
      </w:tblGrid>
      <w:tr w:rsidR="006A4F15" w:rsidRPr="00E7630B" w:rsidTr="003D01B9">
        <w:trPr>
          <w:trHeight w:val="20"/>
        </w:trPr>
        <w:tc>
          <w:tcPr>
            <w:tcW w:w="656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Voce</w:t>
            </w:r>
          </w:p>
        </w:tc>
        <w:tc>
          <w:tcPr>
            <w:tcW w:w="2458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 xml:space="preserve">descrizione </w:t>
            </w:r>
          </w:p>
        </w:tc>
        <w:tc>
          <w:tcPr>
            <w:tcW w:w="1984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A – </w:t>
            </w:r>
            <w:r w:rsidRPr="00E7630B">
              <w:rPr>
                <w:rFonts w:ascii="Calibri" w:hAnsi="Calibri"/>
                <w:szCs w:val="20"/>
              </w:rPr>
              <w:t>Importo unitario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  <w:tc>
          <w:tcPr>
            <w:tcW w:w="1560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B – </w:t>
            </w:r>
            <w:r w:rsidRPr="00E7630B">
              <w:rPr>
                <w:rFonts w:ascii="Calibri" w:hAnsi="Calibri"/>
                <w:szCs w:val="20"/>
              </w:rPr>
              <w:t>Quantità</w:t>
            </w:r>
          </w:p>
        </w:tc>
        <w:tc>
          <w:tcPr>
            <w:tcW w:w="1993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>C –</w:t>
            </w:r>
            <w:r w:rsidRPr="00E7630B">
              <w:rPr>
                <w:rFonts w:ascii="Calibri" w:hAnsi="Calibri"/>
                <w:szCs w:val="20"/>
              </w:rPr>
              <w:t xml:space="preserve"> Importo totale offerto (A x B)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</w:tr>
      <w:tr w:rsidR="006A4F15" w:rsidRPr="00E7630B" w:rsidTr="003D01B9">
        <w:trPr>
          <w:trHeight w:val="1135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a</w:t>
            </w:r>
          </w:p>
        </w:tc>
        <w:tc>
          <w:tcPr>
            <w:tcW w:w="24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B441F8" w:rsidP="006A4F1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Classe virtuale corso “</w:t>
            </w:r>
            <w:r w:rsidRPr="00B441F8">
              <w:rPr>
                <w:rFonts w:ascii="Calibri" w:hAnsi="Calibri"/>
                <w:b/>
                <w:szCs w:val="20"/>
              </w:rPr>
              <w:t>MOC 55238 - SHAREPOINT ONLINE FOR ADMINISTRATORS</w:t>
            </w:r>
            <w:r>
              <w:rPr>
                <w:rFonts w:ascii="Calibri" w:hAnsi="Calibri"/>
                <w:szCs w:val="20"/>
              </w:rPr>
              <w:t xml:space="preserve">” – durata </w:t>
            </w:r>
            <w:r w:rsidRPr="00B441F8">
              <w:rPr>
                <w:rFonts w:ascii="Calibri" w:hAnsi="Calibri"/>
                <w:szCs w:val="20"/>
              </w:rPr>
              <w:t>5 giorni (7 ore al giorno)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A4F15" w:rsidRPr="00B441F8" w:rsidRDefault="00B441F8" w:rsidP="00B441F8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B441F8">
              <w:rPr>
                <w:rFonts w:ascii="Calibri" w:hAnsi="Calibri"/>
                <w:b/>
                <w:szCs w:val="20"/>
              </w:rPr>
              <w:t>2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</w:tr>
      <w:tr w:rsidR="006A4F15" w:rsidRPr="00E7630B" w:rsidTr="003D01B9">
        <w:trPr>
          <w:trHeight w:val="1054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b</w:t>
            </w:r>
          </w:p>
        </w:tc>
        <w:tc>
          <w:tcPr>
            <w:tcW w:w="24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B441F8" w:rsidP="00B441F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Classe virtuale  corso “</w:t>
            </w:r>
            <w:r w:rsidRPr="00B441F8">
              <w:rPr>
                <w:rFonts w:ascii="Calibri" w:hAnsi="Calibri"/>
                <w:b/>
                <w:szCs w:val="20"/>
              </w:rPr>
              <w:t>MOC 55215 - SHAREPOINT ONLINE POWER USER</w:t>
            </w:r>
            <w:r>
              <w:rPr>
                <w:rFonts w:ascii="Calibri" w:hAnsi="Calibri"/>
                <w:szCs w:val="20"/>
              </w:rPr>
              <w:t xml:space="preserve">” – durata </w:t>
            </w:r>
            <w:r w:rsidRPr="00B441F8">
              <w:rPr>
                <w:rFonts w:ascii="Calibri" w:hAnsi="Calibri"/>
                <w:szCs w:val="20"/>
              </w:rPr>
              <w:t xml:space="preserve"> 4 giorni (7 ore al giorno)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A4F15" w:rsidRPr="00B441F8" w:rsidRDefault="00B441F8" w:rsidP="00B441F8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B441F8">
              <w:rPr>
                <w:rFonts w:ascii="Calibri" w:hAnsi="Calibri"/>
                <w:b/>
                <w:szCs w:val="20"/>
              </w:rPr>
              <w:t>2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</w:tr>
      <w:tr w:rsidR="006A4F15" w:rsidRPr="00E7630B" w:rsidTr="003D01B9">
        <w:trPr>
          <w:trHeight w:val="988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c</w:t>
            </w:r>
          </w:p>
        </w:tc>
        <w:tc>
          <w:tcPr>
            <w:tcW w:w="24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B441F8" w:rsidP="003D01B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Classe virtuale corso “</w:t>
            </w:r>
            <w:r w:rsidRPr="00B441F8">
              <w:rPr>
                <w:rFonts w:ascii="Calibri" w:hAnsi="Calibri"/>
                <w:b/>
                <w:szCs w:val="20"/>
              </w:rPr>
              <w:t>MOC 55249 – SVILUP</w:t>
            </w:r>
            <w:r>
              <w:rPr>
                <w:rFonts w:ascii="Calibri" w:hAnsi="Calibri"/>
                <w:b/>
                <w:szCs w:val="20"/>
              </w:rPr>
              <w:t>PARE CON SHAREPOINT FRAMEWORK</w:t>
            </w:r>
            <w:r>
              <w:rPr>
                <w:rFonts w:ascii="Calibri" w:hAnsi="Calibri"/>
                <w:szCs w:val="20"/>
              </w:rPr>
              <w:t>”</w:t>
            </w:r>
            <w:r w:rsidR="003D01B9">
              <w:rPr>
                <w:rFonts w:ascii="Calibri" w:hAnsi="Calibri"/>
                <w:szCs w:val="20"/>
              </w:rPr>
              <w:t xml:space="preserve"> - d</w:t>
            </w:r>
            <w:r w:rsidRPr="00B441F8">
              <w:rPr>
                <w:rFonts w:ascii="Calibri" w:hAnsi="Calibri"/>
                <w:szCs w:val="20"/>
              </w:rPr>
              <w:t>urata 3 giorni (7 ore al giorno)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A4F15" w:rsidRPr="00B441F8" w:rsidRDefault="00B441F8" w:rsidP="00B441F8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B441F8">
              <w:rPr>
                <w:rFonts w:ascii="Calibri" w:hAnsi="Calibri"/>
                <w:b/>
                <w:szCs w:val="20"/>
              </w:rPr>
              <w:t>2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</w:tr>
      <w:tr w:rsidR="006A4F15" w:rsidRPr="00E7630B" w:rsidTr="003D01B9">
        <w:trPr>
          <w:trHeight w:val="988"/>
        </w:trPr>
        <w:tc>
          <w:tcPr>
            <w:tcW w:w="665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lastRenderedPageBreak/>
              <w:t xml:space="preserve">Prezzo TOTALE complessivo offerto  P </w:t>
            </w:r>
            <w:r w:rsidRPr="00E7630B">
              <w:rPr>
                <w:rFonts w:ascii="Calibri" w:hAnsi="Calibri"/>
                <w:b/>
                <w:szCs w:val="20"/>
                <w:vertAlign w:val="subscript"/>
              </w:rPr>
              <w:t>PTO</w:t>
            </w:r>
            <w:r w:rsidRPr="00E7630B">
              <w:rPr>
                <w:rFonts w:ascii="Calibri" w:hAnsi="Calibri"/>
                <w:b/>
                <w:szCs w:val="20"/>
              </w:rPr>
              <w:t xml:space="preserve"> </w:t>
            </w:r>
            <w:r w:rsidRPr="00E7630B">
              <w:rPr>
                <w:rFonts w:ascii="Calibri" w:hAnsi="Calibri"/>
                <w:szCs w:val="20"/>
              </w:rPr>
              <w:t>(sommatoria degli importi totali offerti) (IVA ESCLUSA)</w:t>
            </w:r>
          </w:p>
        </w:tc>
        <w:tc>
          <w:tcPr>
            <w:tcW w:w="1993" w:type="dxa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</w:tr>
    </w:tbl>
    <w:p w:rsidR="006A4F15" w:rsidRPr="00E7630B" w:rsidRDefault="006A4F15" w:rsidP="006A4F15">
      <w:pPr>
        <w:rPr>
          <w:rFonts w:ascii="Calibri" w:hAnsi="Calibri"/>
          <w:szCs w:val="20"/>
        </w:rPr>
      </w:pPr>
    </w:p>
    <w:p w:rsidR="00F11A8D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E96377">
        <w:rPr>
          <w:rFonts w:ascii="Calibri" w:hAnsi="Calibri" w:cs="Trebuchet MS"/>
          <w:szCs w:val="20"/>
        </w:rPr>
        <w:t>nello Schema di Contratto</w:t>
      </w:r>
      <w:r w:rsidRPr="00E7630B">
        <w:rPr>
          <w:rFonts w:ascii="Calibri" w:hAnsi="Calibri" w:cs="Trebuchet MS"/>
          <w:szCs w:val="20"/>
        </w:rPr>
        <w:t xml:space="preserve"> e nel Capitolato Tecnico</w:t>
      </w:r>
      <w:r w:rsidRPr="003D01B9">
        <w:rPr>
          <w:rFonts w:ascii="Calibri" w:hAnsi="Calibri"/>
          <w:i/>
          <w:iCs/>
          <w:color w:val="000000" w:themeColor="text1"/>
          <w:szCs w:val="20"/>
        </w:rPr>
        <w:t>,</w:t>
      </w:r>
      <w:r w:rsidRPr="003D01B9">
        <w:rPr>
          <w:rFonts w:ascii="Calibri" w:hAnsi="Calibri" w:cs="Trebuchet MS"/>
          <w:color w:val="000000" w:themeColor="text1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>dichiara altresì:</w:t>
      </w:r>
    </w:p>
    <w:p w:rsidR="00E96377" w:rsidRPr="00E7630B" w:rsidRDefault="00E96377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DD5676">
        <w:rPr>
          <w:rFonts w:ascii="Calibri" w:hAnsi="Calibri" w:cs="Trebuchet MS"/>
          <w:szCs w:val="20"/>
        </w:rPr>
        <w:t>120</w:t>
      </w:r>
      <w:r w:rsidR="00170D8E" w:rsidRPr="00E7630B">
        <w:rPr>
          <w:rFonts w:ascii="Calibri" w:hAnsi="Calibri" w:cs="Trebuchet MS"/>
          <w:szCs w:val="20"/>
        </w:rPr>
        <w:t>° (</w:t>
      </w:r>
      <w:r w:rsidR="00DD5676">
        <w:rPr>
          <w:rFonts w:ascii="Calibri" w:hAnsi="Calibri" w:cs="Trebuchet MS"/>
          <w:szCs w:val="20"/>
        </w:rPr>
        <w:t>centoven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che detta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E7630B">
          <w:rPr>
            <w:rFonts w:ascii="Calibri" w:hAnsi="Calibri" w:cs="Trebuchet MS"/>
            <w:szCs w:val="20"/>
          </w:rPr>
          <w:t>la Consip S.p</w:t>
        </w:r>
      </w:smartTag>
      <w:r w:rsidRPr="00E7630B">
        <w:rPr>
          <w:rFonts w:ascii="Calibri" w:hAnsi="Calibri" w:cs="Trebuchet MS"/>
          <w:szCs w:val="20"/>
        </w:rPr>
        <w:t>.A.</w:t>
      </w:r>
      <w:r w:rsidR="006A4F15" w:rsidRPr="00E7630B">
        <w:rPr>
          <w:rFonts w:ascii="Calibri" w:hAnsi="Calibri" w:cs="Trebuchet MS"/>
          <w:szCs w:val="20"/>
        </w:rPr>
        <w:t xml:space="preserve"> </w:t>
      </w:r>
      <w:r w:rsidR="00613F76" w:rsidRPr="00613F76">
        <w:rPr>
          <w:rFonts w:ascii="Calibri" w:hAnsi="Calibri" w:cs="Trebuchet MS"/>
          <w:szCs w:val="20"/>
        </w:rPr>
        <w:t xml:space="preserve">e/o </w:t>
      </w:r>
      <w:proofErr w:type="spellStart"/>
      <w:r w:rsidR="00613F76" w:rsidRPr="00613F76">
        <w:rPr>
          <w:rFonts w:ascii="Calibri" w:hAnsi="Calibri" w:cs="Trebuchet MS"/>
          <w:szCs w:val="20"/>
        </w:rPr>
        <w:t>Sogei</w:t>
      </w:r>
      <w:proofErr w:type="spellEnd"/>
      <w:r w:rsidRPr="00E7630B">
        <w:rPr>
          <w:rFonts w:ascii="Calibri" w:hAnsi="Calibri" w:cs="Trebuchet MS"/>
          <w:szCs w:val="20"/>
        </w:rPr>
        <w:t>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E96377">
        <w:rPr>
          <w:rFonts w:ascii="Calibri" w:hAnsi="Calibri" w:cs="Trebuchet MS"/>
          <w:szCs w:val="20"/>
        </w:rPr>
        <w:t>nello Schema di Contratto</w:t>
      </w:r>
      <w:r w:rsidRPr="008D1E17">
        <w:rPr>
          <w:rFonts w:ascii="Calibri" w:hAnsi="Calibri" w:cs="Trebuchet MS"/>
          <w:szCs w:val="20"/>
        </w:rPr>
        <w:t xml:space="preserve"> e/o nel Capitolato</w:t>
      </w:r>
      <w:r w:rsidRPr="00E7630B">
        <w:rPr>
          <w:rFonts w:ascii="Calibri" w:hAnsi="Calibri" w:cs="Trebuchet MS"/>
          <w:szCs w:val="20"/>
        </w:rPr>
        <w:t xml:space="preserve"> tecnico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il Capitolato Tecnico, nonché le modalità di esecuzione contrattuale migliorative dell’offerta, costituiranno parte integrante e sostanziale del Contratto che verrà stipulato con </w:t>
      </w:r>
      <w:proofErr w:type="spellStart"/>
      <w:r w:rsidR="00502ED1" w:rsidRPr="00613F76">
        <w:rPr>
          <w:rFonts w:ascii="Calibri" w:hAnsi="Calibri" w:cs="Trebuchet MS"/>
          <w:szCs w:val="20"/>
        </w:rPr>
        <w:t>Sogei</w:t>
      </w:r>
      <w:proofErr w:type="spellEnd"/>
      <w:r w:rsidRPr="00E7630B">
        <w:rPr>
          <w:rFonts w:ascii="Calibri" w:hAnsi="Calibri" w:cs="Trebuchet MS"/>
          <w:szCs w:val="20"/>
        </w:rPr>
        <w:t>.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B1F" w:rsidRDefault="00DF5B1F" w:rsidP="00816101">
      <w:r>
        <w:separator/>
      </w:r>
    </w:p>
  </w:endnote>
  <w:endnote w:type="continuationSeparator" w:id="0">
    <w:p w:rsidR="00DF5B1F" w:rsidRDefault="00DF5B1F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16C" w:rsidRDefault="0064516C" w:rsidP="00222ADC">
    <w:pPr>
      <w:pStyle w:val="Pidipagina"/>
    </w:pPr>
  </w:p>
  <w:p w:rsidR="003A1FC5" w:rsidRPr="00AE1E28" w:rsidRDefault="003A1FC5" w:rsidP="00222ADC">
    <w:pPr>
      <w:pStyle w:val="Pidipagina"/>
      <w:rPr>
        <w:b w:val="0"/>
      </w:rPr>
    </w:pPr>
    <w:r w:rsidRPr="00AE1E28">
      <w:rPr>
        <w:b w:val="0"/>
      </w:rPr>
      <w:t>Dichiarazione di offerta</w:t>
    </w:r>
    <w:r w:rsidR="008E45E3">
      <w:rPr>
        <w:b w:val="0"/>
      </w:rPr>
      <w:t xml:space="preserve"> </w:t>
    </w:r>
    <w:r w:rsidR="00AA4ECE">
      <w:rPr>
        <w:b w:val="0"/>
      </w:rPr>
      <w:t xml:space="preserve">per </w:t>
    </w:r>
    <w:r w:rsidR="008E45E3" w:rsidRPr="008E45E3">
      <w:rPr>
        <w:b w:val="0"/>
      </w:rPr>
      <w:t xml:space="preserve">Affidamento diretto ai sensi dell’art. 1, comma 2 </w:t>
    </w:r>
    <w:proofErr w:type="spellStart"/>
    <w:r w:rsidR="008E45E3" w:rsidRPr="008E45E3">
      <w:rPr>
        <w:b w:val="0"/>
      </w:rPr>
      <w:t>lett</w:t>
    </w:r>
    <w:proofErr w:type="spellEnd"/>
    <w:r w:rsidR="008E45E3" w:rsidRPr="008E45E3">
      <w:rPr>
        <w:b w:val="0"/>
      </w:rPr>
      <w:t xml:space="preserve">. a) del DL 76/2020, così come convertito dalla legge 120/2020, finalizzato alla stipula di un contratto per l’acquisto di 6 classi virtuali dedicate a </w:t>
    </w:r>
    <w:proofErr w:type="spellStart"/>
    <w:r w:rsidR="008E45E3" w:rsidRPr="008E45E3">
      <w:rPr>
        <w:b w:val="0"/>
      </w:rPr>
      <w:t>Sogei</w:t>
    </w:r>
    <w:proofErr w:type="spellEnd"/>
    <w:r w:rsidR="008E45E3" w:rsidRPr="008E45E3">
      <w:rPr>
        <w:b w:val="0"/>
      </w:rPr>
      <w:t xml:space="preserve"> per il Corso </w:t>
    </w:r>
    <w:proofErr w:type="spellStart"/>
    <w:r w:rsidR="008E45E3" w:rsidRPr="008E45E3">
      <w:rPr>
        <w:b w:val="0"/>
      </w:rPr>
      <w:t>Developing</w:t>
    </w:r>
    <w:proofErr w:type="spellEnd"/>
    <w:r w:rsidR="008E45E3" w:rsidRPr="008E45E3">
      <w:rPr>
        <w:b w:val="0"/>
      </w:rPr>
      <w:t xml:space="preserve"> with the SharePoint Framework</w:t>
    </w:r>
  </w:p>
  <w:p w:rsidR="00471B87" w:rsidRPr="00471B87" w:rsidRDefault="00471B87" w:rsidP="00222ADC">
    <w:pPr>
      <w:pStyle w:val="Pidipagina"/>
    </w:pPr>
    <w:r w:rsidRPr="00AE1E28">
      <w:rPr>
        <w:b w:val="0"/>
      </w:rPr>
      <w:t>Classificazione del documen</w:t>
    </w:r>
    <w:r w:rsidR="00222ADC" w:rsidRPr="00AE1E28">
      <w:rPr>
        <w:b w:val="0"/>
      </w:rPr>
      <w:t>to: Consip</w:t>
    </w:r>
    <w:r w:rsidR="00CE47F3" w:rsidRPr="00AE1E28">
      <w:rPr>
        <w:b w:val="0"/>
      </w:rPr>
      <w:t xml:space="preserve"> </w:t>
    </w:r>
    <w:r w:rsidR="0064516C" w:rsidRPr="00AE1E28">
      <w:rPr>
        <w:b w:val="0"/>
      </w:rPr>
      <w:t>Public</w:t>
    </w:r>
    <w:r w:rsidR="00222ADC">
      <w:tab/>
    </w:r>
    <w:r w:rsidR="00222ADC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AA4ECE">
      <w:rPr>
        <w:noProof/>
      </w:rPr>
      <w:t>3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Pr="00AE1E28" w:rsidRDefault="00E43BC8" w:rsidP="00E43BC8">
    <w:pPr>
      <w:pStyle w:val="Pidipagina"/>
      <w:rPr>
        <w:b w:val="0"/>
      </w:rPr>
    </w:pPr>
    <w:r w:rsidRPr="00AE1E28">
      <w:rPr>
        <w:b w:val="0"/>
      </w:rPr>
      <w:t>Dichiarazione di offerta</w:t>
    </w:r>
  </w:p>
  <w:p w:rsidR="00E43BC8" w:rsidRPr="00EA586D" w:rsidRDefault="00E43BC8" w:rsidP="00E43BC8">
    <w:pPr>
      <w:pStyle w:val="Pidipagina"/>
      <w:rPr>
        <w:b w:val="0"/>
      </w:rPr>
    </w:pPr>
    <w:r w:rsidRPr="00AE1E28">
      <w:rPr>
        <w:b w:val="0"/>
      </w:rPr>
      <w:t xml:space="preserve">Classificazione del documento: Consip </w:t>
    </w:r>
    <w:r w:rsidR="00FD50D4" w:rsidRPr="00AE1E28">
      <w:rPr>
        <w:b w:val="0"/>
      </w:rPr>
      <w:t>P</w:t>
    </w:r>
    <w:r w:rsidR="0048731C" w:rsidRPr="00AE1E28">
      <w:rPr>
        <w:b w:val="0"/>
      </w:rPr>
      <w:t>ublic</w:t>
    </w:r>
    <w:r w:rsidRPr="00AE1E28">
      <w:rPr>
        <w:b w:val="0"/>
      </w:rPr>
      <w:tab/>
    </w:r>
    <w:r w:rsidRPr="00AE1E28">
      <w:rPr>
        <w:b w:val="0"/>
      </w:rPr>
      <w:tab/>
      <w:t xml:space="preserve">  </w:t>
    </w:r>
    <w:r w:rsidRPr="00EA586D">
      <w:rPr>
        <w:b w:val="0"/>
      </w:rPr>
      <w:t xml:space="preserve">   </w:t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AA4ECE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B1F" w:rsidRDefault="00DF5B1F" w:rsidP="00816101">
      <w:r>
        <w:separator/>
      </w:r>
    </w:p>
  </w:footnote>
  <w:footnote w:type="continuationSeparator" w:id="0">
    <w:p w:rsidR="00DF5B1F" w:rsidRDefault="00DF5B1F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BF4FB0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BF4FB0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-1244600</wp:posOffset>
          </wp:positionH>
          <wp:positionV relativeFrom="paragraph">
            <wp:posOffset>-479425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066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1B9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3714F"/>
    <w:rsid w:val="0044068D"/>
    <w:rsid w:val="00440E1B"/>
    <w:rsid w:val="00441432"/>
    <w:rsid w:val="00443D12"/>
    <w:rsid w:val="004446A9"/>
    <w:rsid w:val="00444B89"/>
    <w:rsid w:val="00444CA9"/>
    <w:rsid w:val="00447EE5"/>
    <w:rsid w:val="004507EC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16C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1E4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48FD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E068B"/>
    <w:rsid w:val="008E1CC1"/>
    <w:rsid w:val="008E3FD3"/>
    <w:rsid w:val="008E45E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5CF7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ECE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1E28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1F8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FB0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64B4"/>
    <w:rsid w:val="00D00228"/>
    <w:rsid w:val="00D008B5"/>
    <w:rsid w:val="00D009C1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5B1F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093B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50D4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C229D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2023-05-12T10:42:00Z</dcterms:created>
  <dcterms:modified xsi:type="dcterms:W3CDTF">2023-05-17T13:55:00Z</dcterms:modified>
  <cp:category> </cp:category>
</cp:coreProperties>
</file>