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527EC3" w:rsidP="00694D06">
      <w:pPr>
        <w:suppressAutoHyphens/>
        <w:spacing w:after="0" w:line="320" w:lineRule="exact"/>
        <w:contextualSpacing/>
        <w:jc w:val="both"/>
        <w:rPr>
          <w:rFonts w:ascii="Calibri" w:hAnsi="Calibri" w:cstheme="minorHAnsi"/>
          <w:b/>
          <w:i/>
          <w:color w:val="0000FF"/>
          <w:sz w:val="18"/>
          <w:szCs w:val="18"/>
          <w:highlight w:val="yellow"/>
        </w:rPr>
      </w:pPr>
      <w:r>
        <w:rPr>
          <w:rFonts w:ascii="Calibri" w:hAnsi="Calibri" w:cstheme="minorHAnsi"/>
          <w:b/>
          <w:i/>
          <w:color w:val="0000FF"/>
          <w:sz w:val="18"/>
          <w:szCs w:val="18"/>
          <w:highlight w:val="yellow"/>
        </w:rPr>
        <w:t xml:space="preserve"> </w:t>
      </w:r>
    </w:p>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EB14A4" w:rsidRPr="005B208B" w:rsidRDefault="00EB14A4" w:rsidP="00EB14A4">
      <w:pPr>
        <w:spacing w:after="0"/>
        <w:jc w:val="both"/>
        <w:rPr>
          <w:rFonts w:cstheme="minorHAnsi"/>
          <w:sz w:val="18"/>
          <w:szCs w:val="18"/>
        </w:rPr>
      </w:pPr>
    </w:p>
    <w:p w:rsidR="00BD672B" w:rsidRPr="00BA6767" w:rsidRDefault="00BD672B" w:rsidP="00BD672B">
      <w:pPr>
        <w:spacing w:after="0" w:line="360" w:lineRule="auto"/>
        <w:jc w:val="both"/>
        <w:rPr>
          <w:rFonts w:cstheme="minorHAnsi"/>
          <w:color w:val="0066FF"/>
          <w:sz w:val="18"/>
          <w:szCs w:val="18"/>
        </w:rPr>
      </w:pPr>
      <w:r w:rsidRPr="00BA6767">
        <w:rPr>
          <w:rFonts w:cstheme="minorHAnsi"/>
          <w:color w:val="0066FF"/>
          <w:sz w:val="18"/>
          <w:szCs w:val="18"/>
        </w:rPr>
        <w:t>[</w:t>
      </w:r>
      <w:r w:rsidRPr="00BA6767">
        <w:rPr>
          <w:rFonts w:cstheme="minorHAnsi"/>
          <w:i/>
          <w:color w:val="0066FF"/>
          <w:sz w:val="18"/>
          <w:szCs w:val="18"/>
        </w:rPr>
        <w:t>Se gli elementi essenziali del trattamento non sono noti ma si presume che il contratto implichi un trattamento di dati personali specificare quanto segue: In caso contrario eliminare il paragrafo</w:t>
      </w:r>
      <w:r w:rsidRPr="00BA6767">
        <w:rPr>
          <w:rFonts w:cstheme="minorHAnsi"/>
          <w:color w:val="0066FF"/>
          <w:sz w:val="18"/>
          <w:szCs w:val="18"/>
        </w:rPr>
        <w:t>]</w:t>
      </w: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671E43">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BD672B" w:rsidRPr="0025342C" w:rsidRDefault="00F2546D" w:rsidP="00356EF2">
            <w:pPr>
              <w:spacing w:before="360" w:after="360"/>
              <w:jc w:val="center"/>
              <w:rPr>
                <w:rFonts w:cstheme="minorHAnsi"/>
                <w:b/>
                <w:highlight w:val="yellow"/>
              </w:rPr>
            </w:pPr>
            <w:proofErr w:type="spellStart"/>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proofErr w:type="spellEnd"/>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671E43">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rsidR="00BD672B" w:rsidRPr="006748D1" w:rsidRDefault="00694D06" w:rsidP="00671E43">
            <w:pPr>
              <w:rPr>
                <w:rFonts w:eastAsia="Times New Roman" w:cstheme="minorHAnsi"/>
                <w:i/>
                <w:color w:val="000000"/>
                <w:sz w:val="18"/>
                <w:szCs w:val="18"/>
                <w:lang w:eastAsia="it-IT"/>
              </w:rPr>
            </w:pPr>
            <w:r w:rsidRPr="00694D06">
              <w:rPr>
                <w:rFonts w:eastAsia="Times New Roman" w:cstheme="minorHAnsi"/>
                <w:i/>
                <w:color w:val="000000"/>
                <w:sz w:val="18"/>
                <w:szCs w:val="18"/>
                <w:lang w:eastAsia="it-IT"/>
              </w:rPr>
              <w:t xml:space="preserve">fornitura di una soluzione </w:t>
            </w:r>
            <w:proofErr w:type="spellStart"/>
            <w:r w:rsidRPr="00694D06">
              <w:rPr>
                <w:rFonts w:eastAsia="Times New Roman" w:cstheme="minorHAnsi"/>
                <w:i/>
                <w:color w:val="000000"/>
                <w:sz w:val="18"/>
                <w:szCs w:val="18"/>
                <w:lang w:eastAsia="it-IT"/>
              </w:rPr>
              <w:t>sw</w:t>
            </w:r>
            <w:proofErr w:type="spellEnd"/>
            <w:r w:rsidRPr="00694D06">
              <w:rPr>
                <w:rFonts w:eastAsia="Times New Roman" w:cstheme="minorHAnsi"/>
                <w:i/>
                <w:color w:val="000000"/>
                <w:sz w:val="18"/>
                <w:szCs w:val="18"/>
                <w:lang w:eastAsia="it-IT"/>
              </w:rPr>
              <w:t xml:space="preserve"> per il backup pc portatili</w:t>
            </w:r>
          </w:p>
        </w:tc>
        <w:tc>
          <w:tcPr>
            <w:tcW w:w="1892"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694D06" w:rsidRPr="006748D1" w:rsidRDefault="00694D06" w:rsidP="00694D06">
            <w:pPr>
              <w:rPr>
                <w:rFonts w:eastAsia="Times New Roman" w:cstheme="minorHAnsi"/>
                <w:i/>
                <w:color w:val="000000"/>
                <w:sz w:val="18"/>
                <w:szCs w:val="18"/>
                <w:lang w:eastAsia="it-IT"/>
              </w:rPr>
            </w:pPr>
            <w:r>
              <w:rPr>
                <w:rFonts w:eastAsia="Times New Roman" w:cstheme="minorHAnsi"/>
                <w:color w:val="000000"/>
                <w:sz w:val="18"/>
                <w:szCs w:val="18"/>
                <w:lang w:eastAsia="it-IT"/>
              </w:rPr>
              <w:t xml:space="preserve">Sogei </w:t>
            </w:r>
            <w:bookmarkStart w:id="22" w:name="_GoBack"/>
            <w:bookmarkEnd w:id="22"/>
          </w:p>
          <w:p w:rsidR="00BD672B" w:rsidRPr="006748D1" w:rsidRDefault="00BD672B" w:rsidP="00671E43">
            <w:pPr>
              <w:rPr>
                <w:rFonts w:eastAsia="Times New Roman" w:cstheme="minorHAnsi"/>
                <w:i/>
                <w:color w:val="000000"/>
                <w:sz w:val="18"/>
                <w:szCs w:val="18"/>
                <w:lang w:eastAsia="it-IT"/>
              </w:rPr>
            </w:pP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694D06">
          <w:rPr>
            <w:noProof/>
            <w:sz w:val="16"/>
            <w:szCs w:val="16"/>
          </w:rPr>
          <w:t>21</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4D06"/>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6CFA28"/>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4F884-4885-4017-A88B-21B0B00F7B3C}">
  <ds:schemaRefs>
    <ds:schemaRef ds:uri="http://schemas.openxmlformats.org/officeDocument/2006/bibliography"/>
  </ds:schemaRefs>
</ds:datastoreItem>
</file>

<file path=customXml/itemProps2.xml><?xml version="1.0" encoding="utf-8"?>
<ds:datastoreItem xmlns:ds="http://schemas.openxmlformats.org/officeDocument/2006/customXml" ds:itemID="{8C9D19F7-1F81-44EB-A7B2-118B0E73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21</Pages>
  <Words>13099</Words>
  <Characters>74667</Characters>
  <Application>Microsoft Office Word</Application>
  <DocSecurity>0</DocSecurity>
  <Lines>622</Lines>
  <Paragraphs>175</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Morrone Enrico</cp:lastModifiedBy>
  <cp:revision>6</cp:revision>
  <cp:lastPrinted>2020-01-30T10:00:00Z</cp:lastPrinted>
  <dcterms:created xsi:type="dcterms:W3CDTF">2021-03-26T15:17:00Z</dcterms:created>
  <dcterms:modified xsi:type="dcterms:W3CDTF">2022-07-05T14:34:00Z</dcterms:modified>
</cp:coreProperties>
</file>