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68D70" w14:textId="77777777" w:rsidR="00C13CCF" w:rsidRPr="00ED47DB" w:rsidRDefault="00C13CCF" w:rsidP="001A3298">
      <w:pPr>
        <w:pStyle w:val="Titolocopertina"/>
        <w:spacing w:line="300" w:lineRule="exact"/>
        <w:rPr>
          <w:rFonts w:asciiTheme="majorHAnsi" w:hAnsiTheme="majorHAnsi"/>
          <w:kern w:val="32"/>
          <w:sz w:val="20"/>
          <w:szCs w:val="20"/>
        </w:rPr>
      </w:pPr>
    </w:p>
    <w:p w14:paraId="2A3CC86C"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14:paraId="78E19CB1"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645C9AA0"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29BE7EC5" w14:textId="36947518" w:rsidR="00C13CCF" w:rsidRPr="00ED47DB" w:rsidRDefault="0006718F" w:rsidP="001A3298">
      <w:pPr>
        <w:spacing w:line="300" w:lineRule="exact"/>
        <w:rPr>
          <w:rFonts w:asciiTheme="majorHAnsi" w:hAnsiTheme="majorHAnsi" w:cs="Trebuchet MS"/>
          <w:i/>
          <w:iCs/>
          <w:caps/>
          <w:szCs w:val="20"/>
        </w:rPr>
      </w:pPr>
      <w:r w:rsidRPr="00ED47DB">
        <w:rPr>
          <w:rStyle w:val="BLOCKBOLD"/>
          <w:rFonts w:asciiTheme="majorHAnsi" w:hAnsiTheme="majorHAnsi"/>
          <w:caps w:val="0"/>
        </w:rPr>
        <w:t>DICHIARAZIONE NECESSARIA RESA ANCHE AI SENSI DEGLI ARTT. 46 E 47 DEL D.P.R. 445/2000 PER</w:t>
      </w:r>
      <w:r w:rsidRPr="00ED47DB">
        <w:rPr>
          <w:rFonts w:asciiTheme="majorHAnsi" w:hAnsiTheme="majorHAnsi" w:cs="Trebuchet MS"/>
          <w:b/>
          <w:iCs/>
          <w:smallCaps/>
          <w:szCs w:val="20"/>
        </w:rPr>
        <w:t xml:space="preserve"> </w:t>
      </w:r>
      <w:r>
        <w:rPr>
          <w:rFonts w:asciiTheme="majorHAnsi" w:hAnsiTheme="majorHAnsi" w:cs="Trebuchet MS"/>
          <w:b/>
          <w:iCs/>
          <w:smallCaps/>
          <w:szCs w:val="20"/>
        </w:rPr>
        <w:t>L’</w:t>
      </w:r>
      <w:r w:rsidRPr="0006718F">
        <w:rPr>
          <w:rFonts w:asciiTheme="majorHAnsi" w:hAnsiTheme="majorHAnsi" w:cs="Trebuchet MS"/>
          <w:b/>
          <w:iCs/>
          <w:smallCaps/>
          <w:szCs w:val="20"/>
        </w:rPr>
        <w:t>AFFIDAMENTO DIRETTO AL DI FUORI DEL MEPA EX ART. 1 COMMA 2 LETT A) DELLA LEGGE 120/2020</w:t>
      </w:r>
      <w:r>
        <w:rPr>
          <w:rFonts w:asciiTheme="majorHAnsi" w:hAnsiTheme="majorHAnsi" w:cs="Trebuchet MS"/>
          <w:b/>
          <w:iCs/>
          <w:smallCaps/>
          <w:szCs w:val="20"/>
        </w:rPr>
        <w:t xml:space="preserve"> PER LA </w:t>
      </w:r>
      <w:r w:rsidRPr="0006718F">
        <w:rPr>
          <w:rFonts w:asciiTheme="majorHAnsi" w:hAnsiTheme="majorHAnsi" w:cs="Trebuchet MS"/>
          <w:b/>
          <w:iCs/>
          <w:smallCaps/>
          <w:szCs w:val="20"/>
        </w:rPr>
        <w:t>PARTECIPAZIONE A FORUM ANCI PNRR</w:t>
      </w:r>
    </w:p>
    <w:p w14:paraId="0C121646" w14:textId="77777777" w:rsidR="00C13CCF" w:rsidRPr="00ED47DB" w:rsidRDefault="00C13CCF" w:rsidP="001A3298">
      <w:pPr>
        <w:spacing w:line="300" w:lineRule="exact"/>
        <w:jc w:val="left"/>
        <w:rPr>
          <w:rFonts w:asciiTheme="majorHAnsi" w:hAnsiTheme="majorHAnsi" w:cs="Trebuchet MS"/>
          <w:i/>
          <w:iCs/>
          <w:color w:val="000000"/>
          <w:szCs w:val="20"/>
        </w:rPr>
      </w:pPr>
    </w:p>
    <w:p w14:paraId="2CED3294" w14:textId="77777777"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14:paraId="22BA259E" w14:textId="77777777" w:rsidR="00B90BCA" w:rsidRPr="00ED47DB" w:rsidRDefault="00B90BCA" w:rsidP="00473946">
      <w:pPr>
        <w:pStyle w:val="Paragrafoelenco"/>
        <w:numPr>
          <w:ilvl w:val="0"/>
          <w:numId w:val="2"/>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14:paraId="5A41EDAC" w14:textId="77777777" w:rsidR="00B90BCA" w:rsidRPr="00ED47DB" w:rsidRDefault="00B90BCA" w:rsidP="00473946">
      <w:pPr>
        <w:pStyle w:val="Paragrafoelenco"/>
        <w:numPr>
          <w:ilvl w:val="0"/>
          <w:numId w:val="2"/>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14:paraId="2E47C011" w14:textId="77777777"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14:paraId="11A02B30" w14:textId="77777777" w:rsidR="00B90BCA" w:rsidRPr="00ED47DB" w:rsidRDefault="00B90BCA" w:rsidP="00473946">
      <w:pPr>
        <w:pStyle w:val="Paragrafoelenco"/>
        <w:numPr>
          <w:ilvl w:val="0"/>
          <w:numId w:val="1"/>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14:paraId="48A59034" w14:textId="77777777" w:rsidR="00A20D35" w:rsidRPr="00ED47DB" w:rsidRDefault="00A20D35" w:rsidP="00473946">
      <w:pPr>
        <w:pStyle w:val="Paragrafoelenco"/>
        <w:numPr>
          <w:ilvl w:val="0"/>
          <w:numId w:val="9"/>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14:paraId="1299E479" w14:textId="77777777"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14:paraId="34DEB7AC" w14:textId="77777777" w:rsidR="00B90BCA" w:rsidRPr="00ED47DB" w:rsidRDefault="00B90BCA" w:rsidP="00473946">
      <w:pPr>
        <w:pStyle w:val="Paragrafoelenco"/>
        <w:numPr>
          <w:ilvl w:val="0"/>
          <w:numId w:val="9"/>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14:paraId="5F39006C" w14:textId="77777777" w:rsidR="00B90BCA" w:rsidRPr="00ED47DB" w:rsidRDefault="00B90BCA" w:rsidP="00473946">
      <w:pPr>
        <w:pStyle w:val="Paragrafoelenco"/>
        <w:numPr>
          <w:ilvl w:val="0"/>
          <w:numId w:val="1"/>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14:paraId="28D21F41" w14:textId="77777777"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14:paraId="2005C94C"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14:paraId="1908236E" w14:textId="77777777" w:rsidR="00BF2231" w:rsidRPr="00ED47DB" w:rsidRDefault="00BF2231" w:rsidP="001A3298">
      <w:pPr>
        <w:numPr>
          <w:ilvl w:val="12"/>
          <w:numId w:val="0"/>
        </w:numPr>
        <w:spacing w:line="300" w:lineRule="exact"/>
        <w:ind w:left="360"/>
        <w:rPr>
          <w:rFonts w:asciiTheme="majorHAnsi" w:hAnsiTheme="majorHAnsi"/>
          <w:szCs w:val="20"/>
        </w:rPr>
      </w:pPr>
    </w:p>
    <w:p w14:paraId="6843FCFD"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14:paraId="134D616F"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14:paraId="1A9FABE7" w14:textId="77777777" w:rsidR="00580EBE" w:rsidRPr="00ED47DB" w:rsidRDefault="00580EBE" w:rsidP="001A3298">
      <w:pPr>
        <w:spacing w:line="300" w:lineRule="exact"/>
        <w:ind w:left="360"/>
        <w:rPr>
          <w:rFonts w:asciiTheme="majorHAnsi" w:hAnsiTheme="majorHAnsi"/>
          <w:szCs w:val="20"/>
        </w:rPr>
      </w:pPr>
    </w:p>
    <w:p w14:paraId="7A9288D1" w14:textId="77777777" w:rsidR="00580EBE" w:rsidRPr="00ED47DB" w:rsidRDefault="00580EBE" w:rsidP="00580EBE">
      <w:pPr>
        <w:ind w:left="360"/>
      </w:pPr>
      <w:r w:rsidRPr="00ED47DB">
        <w:t xml:space="preserve">b1) ha i seguenti </w:t>
      </w:r>
      <w:r w:rsidRPr="00ED47DB">
        <w:rPr>
          <w:b/>
        </w:rPr>
        <w:t>procuratori generali</w:t>
      </w:r>
      <w:r w:rsidRPr="00ED47DB">
        <w:t xml:space="preserve"> </w:t>
      </w:r>
    </w:p>
    <w:p w14:paraId="6297BA34" w14:textId="77777777"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14:paraId="71CF3587" w14:textId="77777777" w:rsidR="00580EBE" w:rsidRPr="00ED47DB" w:rsidRDefault="00580EBE" w:rsidP="00580EBE">
      <w:pPr>
        <w:ind w:left="360"/>
      </w:pPr>
      <w:r w:rsidRPr="00ED47DB">
        <w:rPr>
          <w:rStyle w:val="BLOCKBOLD"/>
          <w:i/>
          <w:caps w:val="0"/>
          <w:color w:val="0000FF"/>
        </w:rPr>
        <w:t>ovvero</w:t>
      </w:r>
      <w:r w:rsidRPr="00ED47DB">
        <w:t xml:space="preserve"> </w:t>
      </w:r>
    </w:p>
    <w:p w14:paraId="354577AD" w14:textId="77777777" w:rsidR="00580EBE" w:rsidRPr="00ED47DB" w:rsidRDefault="00580EBE" w:rsidP="00580EBE">
      <w:pPr>
        <w:ind w:left="360"/>
      </w:pPr>
      <w:r w:rsidRPr="00ED47DB">
        <w:t>non ha procuratori generali</w:t>
      </w:r>
    </w:p>
    <w:p w14:paraId="450CF699" w14:textId="77777777" w:rsidR="00580EBE" w:rsidRPr="00ED47DB" w:rsidRDefault="00580EBE" w:rsidP="00580EBE">
      <w:pPr>
        <w:ind w:left="360"/>
      </w:pPr>
    </w:p>
    <w:p w14:paraId="1D5D21C1" w14:textId="77777777" w:rsidR="00580EBE" w:rsidRPr="00ED47DB" w:rsidRDefault="00580EBE" w:rsidP="00580EBE">
      <w:pPr>
        <w:ind w:left="360"/>
        <w:rPr>
          <w:b/>
        </w:rPr>
      </w:pPr>
      <w:r w:rsidRPr="00ED47DB">
        <w:t xml:space="preserve">b2) ha i seguenti </w:t>
      </w:r>
      <w:r w:rsidRPr="00ED47DB">
        <w:rPr>
          <w:b/>
        </w:rPr>
        <w:t xml:space="preserve">institori </w:t>
      </w:r>
    </w:p>
    <w:p w14:paraId="18E4983F" w14:textId="77777777"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14:paraId="14B16608" w14:textId="77777777" w:rsidR="00580EBE" w:rsidRPr="00ED47DB" w:rsidRDefault="00580EBE" w:rsidP="00580EBE">
      <w:pPr>
        <w:ind w:left="360"/>
      </w:pPr>
      <w:r w:rsidRPr="00ED47DB">
        <w:rPr>
          <w:rStyle w:val="BLOCKBOLD"/>
          <w:i/>
          <w:caps w:val="0"/>
          <w:color w:val="0000FF"/>
        </w:rPr>
        <w:t>ovvero</w:t>
      </w:r>
      <w:r w:rsidRPr="00ED47DB">
        <w:t xml:space="preserve"> </w:t>
      </w:r>
    </w:p>
    <w:p w14:paraId="74A3FCC5" w14:textId="77777777" w:rsidR="00580EBE" w:rsidRPr="00ED47DB" w:rsidRDefault="00580EBE" w:rsidP="00580EBE">
      <w:pPr>
        <w:ind w:left="360"/>
      </w:pPr>
      <w:r w:rsidRPr="00ED47DB">
        <w:t xml:space="preserve">non ha institori </w:t>
      </w:r>
    </w:p>
    <w:p w14:paraId="522516CA" w14:textId="77777777" w:rsidR="00580EBE" w:rsidRPr="00ED47DB" w:rsidRDefault="00580EBE" w:rsidP="001A3298">
      <w:pPr>
        <w:spacing w:line="300" w:lineRule="exact"/>
        <w:ind w:left="360"/>
        <w:rPr>
          <w:rFonts w:asciiTheme="majorHAnsi" w:hAnsiTheme="majorHAnsi"/>
          <w:szCs w:val="20"/>
        </w:rPr>
      </w:pPr>
    </w:p>
    <w:p w14:paraId="73E81BB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14:paraId="2A7C67F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14:paraId="01AD4DF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14:paraId="7094D166" w14:textId="77777777" w:rsidR="00BF2231" w:rsidRPr="00ED47DB" w:rsidRDefault="00BF2231" w:rsidP="001A3298">
      <w:pPr>
        <w:numPr>
          <w:ilvl w:val="12"/>
          <w:numId w:val="0"/>
        </w:numPr>
        <w:spacing w:line="300" w:lineRule="exact"/>
        <w:ind w:left="360"/>
        <w:rPr>
          <w:rFonts w:asciiTheme="majorHAnsi" w:hAnsiTheme="majorHAnsi"/>
          <w:szCs w:val="20"/>
        </w:rPr>
      </w:pPr>
    </w:p>
    <w:p w14:paraId="183219A4"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14:paraId="550E5C0E"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14:paraId="22EE56C3"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14:paraId="2C8329DE" w14:textId="77777777" w:rsidR="00BF2231" w:rsidRPr="00ED47DB" w:rsidRDefault="00BF2231" w:rsidP="001A3298">
      <w:pPr>
        <w:spacing w:line="300" w:lineRule="exact"/>
        <w:ind w:left="360"/>
        <w:rPr>
          <w:rFonts w:asciiTheme="majorHAnsi" w:hAnsiTheme="majorHAnsi"/>
          <w:szCs w:val="20"/>
        </w:rPr>
      </w:pPr>
    </w:p>
    <w:p w14:paraId="3EE9F7E0"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14:paraId="30D71821"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14:paraId="46C575F7"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14:paraId="204B659D"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14:paraId="07860C8F" w14:textId="77777777" w:rsidR="00BF2231" w:rsidRPr="00ED47DB" w:rsidRDefault="00BF2231" w:rsidP="001A3298">
      <w:pPr>
        <w:spacing w:line="300" w:lineRule="exact"/>
        <w:ind w:left="360"/>
        <w:rPr>
          <w:rFonts w:asciiTheme="majorHAnsi" w:hAnsiTheme="majorHAnsi"/>
          <w:szCs w:val="20"/>
        </w:rPr>
      </w:pPr>
    </w:p>
    <w:p w14:paraId="3C9C793B"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14:paraId="59E39783"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14:paraId="0B385695"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14:paraId="0B5E4B61" w14:textId="77777777" w:rsidR="00BF2231" w:rsidRPr="00ED47DB" w:rsidRDefault="00BF2231" w:rsidP="001A3298">
      <w:pPr>
        <w:spacing w:line="300" w:lineRule="exact"/>
        <w:ind w:left="360"/>
        <w:rPr>
          <w:rFonts w:asciiTheme="majorHAnsi" w:hAnsiTheme="majorHAnsi"/>
          <w:szCs w:val="20"/>
        </w:rPr>
      </w:pPr>
    </w:p>
    <w:p w14:paraId="3B7E7306"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14:paraId="7D0F7C27"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14:paraId="561ACF3D"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14:paraId="5D8D46BA" w14:textId="77777777" w:rsidR="00BF2231" w:rsidRPr="00ED47DB" w:rsidRDefault="00BF2231" w:rsidP="001A3298">
      <w:pPr>
        <w:spacing w:line="300" w:lineRule="exact"/>
        <w:ind w:left="360"/>
        <w:rPr>
          <w:rFonts w:asciiTheme="majorHAnsi" w:hAnsiTheme="majorHAnsi"/>
          <w:szCs w:val="20"/>
        </w:rPr>
      </w:pPr>
    </w:p>
    <w:p w14:paraId="0FDF392C" w14:textId="77777777"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14:paraId="01A0FA2C" w14:textId="77777777"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14:paraId="17AA0B6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718448B4"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7AE6285F" w14:textId="77777777"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14:paraId="6AA7BA39"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14:paraId="3FA00455" w14:textId="77777777" w:rsidR="00BF2231" w:rsidRPr="00ED47DB" w:rsidRDefault="00BF2231" w:rsidP="00770034">
      <w:pPr>
        <w:spacing w:line="300" w:lineRule="exact"/>
        <w:ind w:left="360"/>
        <w:rPr>
          <w:rFonts w:asciiTheme="majorHAnsi" w:hAnsiTheme="majorHAnsi"/>
          <w:szCs w:val="20"/>
        </w:rPr>
      </w:pPr>
    </w:p>
    <w:p w14:paraId="78D312BB" w14:textId="77777777"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14:paraId="548298AD" w14:textId="77777777"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14:paraId="312811B8" w14:textId="77777777"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14:paraId="693C96C2" w14:textId="77777777"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14:paraId="5470854A" w14:textId="77777777" w:rsidR="00BF2231" w:rsidRPr="00ED47DB" w:rsidRDefault="00BF2231" w:rsidP="001A3298">
      <w:pPr>
        <w:spacing w:line="300" w:lineRule="exact"/>
        <w:ind w:left="360"/>
        <w:rPr>
          <w:rFonts w:asciiTheme="majorHAnsi" w:hAnsiTheme="majorHAnsi"/>
          <w:szCs w:val="20"/>
        </w:rPr>
      </w:pPr>
    </w:p>
    <w:p w14:paraId="7BB64889"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14:paraId="1B09BC1D" w14:textId="77777777"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14:paraId="5F826040"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27B36E8A"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29A45E34" w14:textId="77777777"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14:paraId="21BEC1F7"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14:paraId="2E23E8BD" w14:textId="77777777" w:rsidR="00BF2231" w:rsidRPr="00ED47DB" w:rsidRDefault="00BF2231" w:rsidP="001A3298">
      <w:pPr>
        <w:spacing w:line="300" w:lineRule="exact"/>
        <w:rPr>
          <w:rFonts w:asciiTheme="majorHAnsi" w:hAnsiTheme="majorHAnsi"/>
          <w:szCs w:val="20"/>
        </w:rPr>
      </w:pPr>
    </w:p>
    <w:p w14:paraId="32A4637E"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14:paraId="6789A187"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14:paraId="2606A032" w14:textId="77777777"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14:paraId="673C6412"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14:paraId="12D7F270" w14:textId="77777777" w:rsidR="00BF2231" w:rsidRPr="00ED47DB" w:rsidRDefault="00BF2231" w:rsidP="00F05AE5">
      <w:pPr>
        <w:pStyle w:val="Corpodeltesto2"/>
        <w:rPr>
          <w:rFonts w:asciiTheme="majorHAnsi" w:hAnsiTheme="majorHAnsi"/>
          <w:szCs w:val="20"/>
        </w:rPr>
      </w:pPr>
    </w:p>
    <w:p w14:paraId="017C7BBF"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14:paraId="1FA405B0" w14:textId="77777777"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14:paraId="727AE65C" w14:textId="77777777"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14:paraId="6FE45051" w14:textId="77777777"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14:paraId="24EA2372" w14:textId="77777777"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14:paraId="455E952B" w14:textId="77777777"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14:paraId="588D7AC5" w14:textId="77777777" w:rsidR="00BF2231" w:rsidRPr="00ED47DB" w:rsidRDefault="00BF2231" w:rsidP="001A3298">
      <w:pPr>
        <w:numPr>
          <w:ilvl w:val="12"/>
          <w:numId w:val="0"/>
        </w:numPr>
        <w:spacing w:line="300" w:lineRule="exact"/>
        <w:ind w:left="360"/>
        <w:rPr>
          <w:rFonts w:asciiTheme="majorHAnsi" w:hAnsiTheme="majorHAnsi"/>
          <w:szCs w:val="20"/>
        </w:rPr>
      </w:pPr>
    </w:p>
    <w:p w14:paraId="46ABC3D6"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14:paraId="4684D4A4"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14:paraId="70DE60A1"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 a favore di ...................;</w:t>
      </w:r>
    </w:p>
    <w:p w14:paraId="1E2E0484" w14:textId="77777777"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14:paraId="666FF186"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14:paraId="6F919D02" w14:textId="77777777" w:rsidR="00BF2231" w:rsidRPr="00ED47DB" w:rsidRDefault="00BF2231" w:rsidP="00F05AE5">
      <w:pPr>
        <w:pStyle w:val="Corpodeltesto2"/>
        <w:rPr>
          <w:rFonts w:asciiTheme="majorHAnsi" w:hAnsiTheme="majorHAnsi"/>
          <w:szCs w:val="20"/>
        </w:rPr>
      </w:pPr>
    </w:p>
    <w:p w14:paraId="4041552E"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14:paraId="256D9E81"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14:paraId="796677B4"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14:paraId="6B0B211C" w14:textId="77777777"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14:paraId="25021E98"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14:paraId="5D5C6497" w14:textId="77777777"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14:paraId="3C8BD79D" w14:textId="77777777" w:rsidR="00E43429" w:rsidRPr="00ED47DB" w:rsidRDefault="00F05AE5" w:rsidP="00473946">
      <w:pPr>
        <w:pStyle w:val="Paragrafoelenco"/>
        <w:numPr>
          <w:ilvl w:val="0"/>
          <w:numId w:val="1"/>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14:paraId="5BDB64F2" w14:textId="77777777"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14:paraId="0ABC79A0" w14:textId="77777777" w:rsidR="00A2687D" w:rsidRPr="005B1A87" w:rsidRDefault="00A2687D" w:rsidP="00A2687D">
      <w:pPr>
        <w:pStyle w:val="Paragrafoelenco"/>
        <w:spacing w:before="40" w:afterLines="40" w:after="96" w:line="300" w:lineRule="exact"/>
        <w:ind w:left="426"/>
        <w:rPr>
          <w:szCs w:val="20"/>
        </w:rPr>
      </w:pPr>
      <w:r w:rsidRPr="005B1A87">
        <w:rPr>
          <w:rFonts w:cs="Trebuchet MS"/>
          <w:color w:val="0000FF"/>
          <w:szCs w:val="20"/>
        </w:rPr>
        <w:t>(punti 4, 5 e 6, modifiche derivanti da pubblicazione nuovo Patto integrità)</w:t>
      </w:r>
    </w:p>
    <w:p w14:paraId="7B929D34" w14:textId="77777777" w:rsidR="00A2687D" w:rsidRPr="005B1A87" w:rsidRDefault="00A2687D" w:rsidP="00473946">
      <w:pPr>
        <w:pStyle w:val="Paragrafoelenco"/>
        <w:numPr>
          <w:ilvl w:val="0"/>
          <w:numId w:val="1"/>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42A5C8EE" w14:textId="77777777" w:rsidR="005B1A87" w:rsidRPr="005B1A87" w:rsidRDefault="005B1A87" w:rsidP="005B1A87">
      <w:pPr>
        <w:pStyle w:val="Paragrafoelenco"/>
        <w:spacing w:before="40" w:afterLines="40" w:after="96" w:line="300" w:lineRule="exact"/>
        <w:ind w:left="426"/>
      </w:pPr>
    </w:p>
    <w:p w14:paraId="6D1A21CF" w14:textId="499B1705" w:rsidR="00A2687D" w:rsidRPr="0006718F" w:rsidRDefault="00D8158F" w:rsidP="00473946">
      <w:pPr>
        <w:pStyle w:val="Paragrafoelenco"/>
        <w:numPr>
          <w:ilvl w:val="0"/>
          <w:numId w:val="1"/>
        </w:numPr>
        <w:spacing w:before="40" w:afterLines="40" w:after="96" w:line="300" w:lineRule="exact"/>
        <w:ind w:left="426" w:hanging="426"/>
        <w:rPr>
          <w:szCs w:val="20"/>
        </w:rPr>
      </w:pPr>
      <w:r w:rsidRPr="0006718F">
        <w:rPr>
          <w:szCs w:val="20"/>
        </w:rPr>
        <w:t xml:space="preserve">che </w:t>
      </w:r>
      <w:r w:rsidRPr="0006718F">
        <w:rPr>
          <w:i/>
          <w:color w:val="0000FF"/>
        </w:rPr>
        <w:t>sussistono/non sussistono</w:t>
      </w:r>
      <w:r w:rsidRPr="0006718F">
        <w:rPr>
          <w:szCs w:val="20"/>
        </w:rPr>
        <w:t xml:space="preserve"> </w:t>
      </w:r>
      <w:r w:rsidR="005B1A87" w:rsidRPr="0006718F">
        <w:rPr>
          <w:szCs w:val="20"/>
        </w:rPr>
        <w:t xml:space="preserve">possibili conflitti di </w:t>
      </w:r>
      <w:r w:rsidR="00A2687D" w:rsidRPr="0006718F">
        <w:rPr>
          <w:szCs w:val="20"/>
        </w:rPr>
        <w:t>interesse rispetto ai soggetti che intervengono nella procedura di gara conoscibili al momento della presentazione dell’offerta mediante consultazione sul profilo del committente</w:t>
      </w:r>
      <w:r w:rsidRPr="0006718F">
        <w:rPr>
          <w:rStyle w:val="Rimandonotaapidipagina"/>
          <w:szCs w:val="20"/>
        </w:rPr>
        <w:footnoteReference w:id="1"/>
      </w:r>
      <w:r w:rsidR="00A2687D" w:rsidRPr="0006718F">
        <w:rPr>
          <w:szCs w:val="20"/>
        </w:rPr>
        <w:t>, fornendo in caso di sussistenza, gli elementi utili a consentire la valutazione della stazione appaltante;</w:t>
      </w:r>
    </w:p>
    <w:p w14:paraId="1E8FE9C1" w14:textId="77777777" w:rsidR="005B1A87" w:rsidRPr="0006718F" w:rsidRDefault="005B1A87" w:rsidP="005B1A87">
      <w:pPr>
        <w:pStyle w:val="Paragrafoelenco"/>
        <w:spacing w:before="40" w:afterLines="40" w:after="96" w:line="300" w:lineRule="exact"/>
        <w:ind w:left="426"/>
        <w:rPr>
          <w:szCs w:val="20"/>
        </w:rPr>
      </w:pPr>
    </w:p>
    <w:p w14:paraId="120745CA" w14:textId="1CE31C97" w:rsidR="00A2687D" w:rsidRPr="0006718F" w:rsidRDefault="00D8158F" w:rsidP="00473946">
      <w:pPr>
        <w:pStyle w:val="Paragrafoelenco"/>
        <w:numPr>
          <w:ilvl w:val="0"/>
          <w:numId w:val="1"/>
        </w:numPr>
        <w:spacing w:before="40" w:afterLines="40" w:after="96" w:line="300" w:lineRule="exact"/>
        <w:ind w:left="426" w:hanging="426"/>
        <w:rPr>
          <w:szCs w:val="20"/>
        </w:rPr>
      </w:pPr>
      <w:r w:rsidRPr="0006718F">
        <w:rPr>
          <w:szCs w:val="20"/>
        </w:rPr>
        <w:t xml:space="preserve">che </w:t>
      </w:r>
      <w:r w:rsidR="00A2687D" w:rsidRPr="0006718F">
        <w:rPr>
          <w:szCs w:val="20"/>
        </w:rPr>
        <w:t>si impegna a dichiarare la</w:t>
      </w:r>
      <w:r w:rsidRPr="0006718F">
        <w:rPr>
          <w:szCs w:val="20"/>
        </w:rPr>
        <w:t xml:space="preserve"> sussistenza</w:t>
      </w:r>
      <w:r w:rsidR="00A2687D" w:rsidRPr="0006718F">
        <w:rPr>
          <w:szCs w:val="20"/>
        </w:rPr>
        <w:t xml:space="preserve"> _________________________(</w:t>
      </w:r>
      <w:r w:rsidR="00A2687D" w:rsidRPr="0006718F">
        <w:rPr>
          <w:rFonts w:cs="Trebuchet MS"/>
          <w:color w:val="0000FF"/>
          <w:szCs w:val="20"/>
        </w:rPr>
        <w:t>sussistenza/non sussistenza</w:t>
      </w:r>
      <w:r w:rsidR="00A2687D" w:rsidRPr="0006718F">
        <w:rPr>
          <w:szCs w:val="20"/>
        </w:rPr>
        <w:t>) di possibili conflitti di interesse rispetto ai commissari di g</w:t>
      </w:r>
      <w:r w:rsidRPr="0006718F">
        <w:rPr>
          <w:szCs w:val="20"/>
        </w:rPr>
        <w:t xml:space="preserve">ara e/o agli altri soggetti </w:t>
      </w:r>
      <w:r w:rsidRPr="0006718F">
        <w:t xml:space="preserve">e eventualmente interverranno </w:t>
      </w:r>
      <w:r w:rsidR="00A2687D" w:rsidRPr="0006718F">
        <w:rPr>
          <w:szCs w:val="20"/>
        </w:rPr>
        <w:t>nella procedura di gara successivamente alla presentazione dell’offerta</w:t>
      </w:r>
      <w:r w:rsidRPr="0006718F">
        <w:rPr>
          <w:szCs w:val="20"/>
        </w:rPr>
        <w:t xml:space="preserve"> </w:t>
      </w:r>
      <w:r w:rsidRPr="0006718F">
        <w:t>(i cui nomi saranno comunicati per tempo ai concorrenti)</w:t>
      </w:r>
      <w:r w:rsidR="00A2687D" w:rsidRPr="0006718F">
        <w:rPr>
          <w:szCs w:val="20"/>
        </w:rPr>
        <w:t>, fornendo, in caso di sussistenza, gli elementi utili a consentire la valutazione della stazione appaltante.</w:t>
      </w:r>
    </w:p>
    <w:p w14:paraId="3C0D2475" w14:textId="77777777" w:rsidR="00F05AE5" w:rsidRPr="0016307B" w:rsidRDefault="00F05AE5" w:rsidP="00A2687D">
      <w:pPr>
        <w:pStyle w:val="Paragrafoelenco"/>
        <w:spacing w:before="40" w:afterLines="40" w:after="96" w:line="300" w:lineRule="exact"/>
        <w:ind w:left="426"/>
        <w:rPr>
          <w:rFonts w:asciiTheme="majorHAnsi" w:hAnsiTheme="majorHAnsi"/>
          <w:szCs w:val="20"/>
        </w:rPr>
      </w:pPr>
    </w:p>
    <w:p w14:paraId="5F3C80AE" w14:textId="77777777"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14:paraId="2F218DCC" w14:textId="77777777" w:rsidR="005C733D" w:rsidRPr="00ED47DB" w:rsidRDefault="00F05AE5"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lastRenderedPageBreak/>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14:paraId="354984E1" w14:textId="77777777"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14:paraId="607B874D" w14:textId="77777777" w:rsidR="00F80A67" w:rsidRPr="00ED47DB" w:rsidRDefault="00AE6549"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14:paraId="7E026D76" w14:textId="77777777" w:rsidR="00E43429" w:rsidRPr="00ED47DB" w:rsidRDefault="00F05AE5" w:rsidP="001A3298">
      <w:pPr>
        <w:pStyle w:val="Paragrafoelenco"/>
        <w:spacing w:before="40" w:afterLines="40" w:after="96" w:line="300" w:lineRule="exact"/>
        <w:ind w:left="426"/>
        <w:rPr>
          <w:b/>
          <w:i/>
        </w:rPr>
      </w:pPr>
      <w:r w:rsidRPr="00ED47DB">
        <w:rPr>
          <w:b/>
          <w:i/>
        </w:rPr>
        <w:t xml:space="preserve">Oppure </w:t>
      </w:r>
    </w:p>
    <w:p w14:paraId="3E2E3590" w14:textId="77777777"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14:paraId="0DC9AC28" w14:textId="77777777" w:rsidR="00E43429" w:rsidRPr="00ED47DB" w:rsidRDefault="00E43429" w:rsidP="001A3298">
      <w:pPr>
        <w:pStyle w:val="Paragrafoelenco"/>
        <w:spacing w:line="300" w:lineRule="exact"/>
        <w:ind w:left="426"/>
      </w:pPr>
    </w:p>
    <w:p w14:paraId="0CDE4204" w14:textId="77777777"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14:paraId="459751DE" w14:textId="77777777" w:rsidR="002D0C59" w:rsidRPr="00ED47DB" w:rsidRDefault="002D0C59" w:rsidP="001A3298">
      <w:pPr>
        <w:pStyle w:val="Paragrafoelenco"/>
        <w:spacing w:before="40" w:afterLines="40" w:after="96" w:line="300" w:lineRule="exact"/>
        <w:ind w:left="426"/>
      </w:pPr>
    </w:p>
    <w:p w14:paraId="592C9740" w14:textId="77777777"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14:paraId="1EB357C8" w14:textId="77777777" w:rsidR="00F05AE5" w:rsidRPr="00ED47DB" w:rsidRDefault="00F05AE5"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613B4BDA" w14:textId="77777777" w:rsidR="00B532A7" w:rsidRPr="00ED47DB" w:rsidRDefault="00F05AE5" w:rsidP="001A3298">
      <w:pPr>
        <w:pStyle w:val="Paragrafoelenco"/>
        <w:spacing w:before="40" w:afterLines="40" w:after="96" w:line="300" w:lineRule="exact"/>
        <w:ind w:left="426"/>
      </w:pPr>
      <w:r w:rsidRPr="00ED47DB">
        <w:rPr>
          <w:b/>
          <w:i/>
        </w:rPr>
        <w:t xml:space="preserve">oppure </w:t>
      </w:r>
    </w:p>
    <w:p w14:paraId="3AD9CCE0" w14:textId="77777777" w:rsidR="008D26F8" w:rsidRPr="00ED47DB" w:rsidRDefault="00F05AE5" w:rsidP="001A3298">
      <w:pPr>
        <w:pStyle w:val="Paragrafoelenco"/>
        <w:spacing w:before="40" w:afterLines="40" w:after="96" w:line="300" w:lineRule="exact"/>
        <w:ind w:left="426"/>
      </w:pPr>
      <w:r w:rsidRPr="00ED47DB">
        <w:lastRenderedPageBreak/>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14:paraId="50958FAE" w14:textId="77777777" w:rsidR="008D26F8" w:rsidRPr="00ED47DB" w:rsidRDefault="008D26F8" w:rsidP="001A3298">
      <w:pPr>
        <w:pStyle w:val="Paragrafoelenco"/>
        <w:spacing w:before="40" w:afterLines="40" w:after="96" w:line="240" w:lineRule="auto"/>
        <w:ind w:left="426"/>
        <w:rPr>
          <w:sz w:val="18"/>
          <w:szCs w:val="18"/>
        </w:rPr>
      </w:pPr>
    </w:p>
    <w:p w14:paraId="14B5EC0B" w14:textId="77777777"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14:paraId="222D0FB4" w14:textId="77777777"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14:paraId="35C03E97" w14:textId="77777777"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2B2DE44C" w14:textId="77777777"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14:paraId="1A9C0F5A"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7005BE11"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p>
    <w:p w14:paraId="2759923B" w14:textId="77777777"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14:paraId="324BA53F" w14:textId="77777777"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14:paraId="1B0F2420" w14:textId="77777777"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14:paraId="2EE9A8FB" w14:textId="77777777" w:rsidR="0016307B" w:rsidRPr="009E0260" w:rsidRDefault="0016307B" w:rsidP="0016307B">
      <w:pPr>
        <w:widowControl w:val="0"/>
        <w:autoSpaceDE w:val="0"/>
        <w:autoSpaceDN w:val="0"/>
        <w:adjustRightInd w:val="0"/>
        <w:spacing w:line="300" w:lineRule="exact"/>
        <w:rPr>
          <w:rFonts w:cs="Trebuchet MS"/>
          <w:kern w:val="2"/>
          <w:szCs w:val="20"/>
        </w:rPr>
      </w:pPr>
    </w:p>
    <w:p w14:paraId="5504785A"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278A065D" w14:textId="77777777" w:rsidR="0016307B" w:rsidRPr="009E0260" w:rsidRDefault="0016307B" w:rsidP="0016307B">
      <w:pPr>
        <w:widowControl w:val="0"/>
        <w:autoSpaceDE w:val="0"/>
        <w:autoSpaceDN w:val="0"/>
        <w:adjustRightInd w:val="0"/>
        <w:spacing w:line="300" w:lineRule="exact"/>
        <w:rPr>
          <w:rFonts w:cs="Trebuchet MS"/>
          <w:kern w:val="2"/>
          <w:szCs w:val="20"/>
        </w:rPr>
      </w:pPr>
    </w:p>
    <w:p w14:paraId="7522E650"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56EA84AC"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7DF08CD4"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105792C3"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0AA5EC21"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14:paraId="1A6064B0"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7F037E56"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14:paraId="4412B79B"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lastRenderedPageBreak/>
        <w:t xml:space="preserve">dichiara che: </w:t>
      </w:r>
    </w:p>
    <w:p w14:paraId="1D1A93A5" w14:textId="77777777"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14:paraId="1F9EEEB8" w14:textId="77777777"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14:paraId="2F38D127" w14:textId="77777777"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14:paraId="31BC8382"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14:paraId="280DF0DD"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14:paraId="39DE1192"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14:paraId="1754EC3A"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14:paraId="2FF72CE9" w14:textId="77777777"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14:paraId="3882B731" w14:textId="77777777" w:rsidR="0016307B" w:rsidRPr="0016307B" w:rsidRDefault="0016307B" w:rsidP="0016307B">
      <w:pPr>
        <w:widowControl w:val="0"/>
        <w:autoSpaceDE w:val="0"/>
        <w:autoSpaceDN w:val="0"/>
        <w:adjustRightInd w:val="0"/>
        <w:spacing w:line="300" w:lineRule="exact"/>
        <w:ind w:left="566"/>
        <w:rPr>
          <w:rFonts w:cs="Calibri"/>
          <w:kern w:val="2"/>
          <w:szCs w:val="20"/>
        </w:rPr>
      </w:pPr>
    </w:p>
    <w:p w14:paraId="09BAB6C2" w14:textId="77777777" w:rsidR="001F43FE" w:rsidRPr="00ED47DB" w:rsidRDefault="001F43FE" w:rsidP="001A3298">
      <w:pPr>
        <w:pStyle w:val="Numeroelenco"/>
        <w:numPr>
          <w:ilvl w:val="0"/>
          <w:numId w:val="0"/>
        </w:numPr>
        <w:spacing w:line="300" w:lineRule="exact"/>
        <w:ind w:left="360"/>
      </w:pPr>
    </w:p>
    <w:p w14:paraId="5B01EFCA" w14:textId="77777777"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745904E0"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14:paraId="161D062E"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7282CF7A" w14:textId="77777777"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14:paraId="1F5E6113" w14:textId="77777777"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14:paraId="02BEE328" w14:textId="77777777"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14:paraId="701D336B" w14:textId="77777777" w:rsidR="00921A96" w:rsidRPr="006B7C82" w:rsidRDefault="00921A96" w:rsidP="00473946">
      <w:pPr>
        <w:pStyle w:val="Numeroelenco"/>
        <w:numPr>
          <w:ilvl w:val="0"/>
          <w:numId w:val="1"/>
        </w:numPr>
        <w:tabs>
          <w:tab w:val="left" w:pos="708"/>
        </w:tabs>
      </w:pPr>
      <w:r w:rsidRPr="006B7C82">
        <w:t xml:space="preserve">L’operatore economico </w:t>
      </w:r>
      <w:r w:rsidRPr="006B7C82">
        <w:rPr>
          <w:b/>
        </w:rPr>
        <w:t>non si è reso</w:t>
      </w:r>
      <w:r w:rsidRPr="006B7C82">
        <w:t xml:space="preserve"> colpevole delle fattispecie di cui all’art. 80 co. 5 lett. </w:t>
      </w:r>
      <w:r w:rsidRPr="006B7C82">
        <w:rPr>
          <w:iCs/>
        </w:rPr>
        <w:t>c</w:t>
      </w:r>
      <w:r w:rsidR="001F3F01" w:rsidRPr="006B7C82">
        <w:rPr>
          <w:iCs/>
        </w:rPr>
        <w:t>-</w:t>
      </w:r>
      <w:r w:rsidRPr="006B7C82">
        <w:rPr>
          <w:iCs/>
        </w:rPr>
        <w:t xml:space="preserve"> bis)</w:t>
      </w:r>
      <w:r w:rsidRPr="006B7C82">
        <w:t xml:space="preserve"> del D.lgs. n. 50/2016        □</w:t>
      </w:r>
    </w:p>
    <w:p w14:paraId="2B4A916D" w14:textId="77777777"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14:paraId="66B9CF3F" w14:textId="77777777"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di cui all’art. 80 co.5 lett. c-</w:t>
      </w:r>
      <w:r w:rsidRPr="006B7C82">
        <w:t xml:space="preserve">bis) </w:t>
      </w:r>
      <w:r w:rsidR="00722266" w:rsidRPr="006B7C82">
        <w:t>del D.lgs. n. 50/2016</w:t>
      </w:r>
      <w:r w:rsidRPr="006B7C82">
        <w:t xml:space="preserve">                       □ </w:t>
      </w:r>
    </w:p>
    <w:p w14:paraId="01509D20" w14:textId="77777777" w:rsidR="00921A96" w:rsidRPr="006B7C82" w:rsidRDefault="00921A96" w:rsidP="00921A96">
      <w:pPr>
        <w:ind w:left="360"/>
      </w:pPr>
      <w:r w:rsidRPr="006B7C82">
        <w:t>che di seguito si elencano __________________________</w:t>
      </w:r>
    </w:p>
    <w:p w14:paraId="0CA8840F" w14:textId="77777777" w:rsidR="00921A96" w:rsidRPr="006B7C82" w:rsidRDefault="00921A96" w:rsidP="00473946">
      <w:pPr>
        <w:pStyle w:val="Numeroelenco"/>
        <w:numPr>
          <w:ilvl w:val="0"/>
          <w:numId w:val="1"/>
        </w:numPr>
        <w:tabs>
          <w:tab w:val="left" w:pos="708"/>
        </w:tabs>
      </w:pPr>
      <w:r w:rsidRPr="006B7C82">
        <w:rPr>
          <w:b/>
        </w:rPr>
        <w:t>non si è reso</w:t>
      </w:r>
      <w:r w:rsidRPr="006B7C82">
        <w:t xml:space="preserve"> colpevole delle fattispecie di cui al</w:t>
      </w:r>
      <w:r w:rsidR="00CD5003" w:rsidRPr="006B7C82">
        <w:t>l’art. 80 co. 5 lett. c-</w:t>
      </w:r>
      <w:r w:rsidRPr="006B7C82">
        <w:t xml:space="preserve">ter) </w:t>
      </w:r>
      <w:r w:rsidR="00606D86" w:rsidRPr="006B7C82">
        <w:t>del D.lgs. n. 50/2016</w:t>
      </w:r>
      <w:r w:rsidRPr="006B7C82">
        <w:t>                            □</w:t>
      </w:r>
    </w:p>
    <w:p w14:paraId="37DEE61A" w14:textId="77777777"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14:paraId="7D2E50B1" w14:textId="77777777" w:rsidR="00921A96" w:rsidRPr="006B7C82" w:rsidRDefault="00921A96" w:rsidP="00921A96">
      <w:pPr>
        <w:ind w:left="360"/>
      </w:pPr>
      <w:r w:rsidRPr="006B7C82">
        <w:rPr>
          <w:b/>
        </w:rPr>
        <w:t>si è reso</w:t>
      </w:r>
      <w:r w:rsidRPr="006B7C82">
        <w:t xml:space="preserve"> colpevole delle fattispecie d</w:t>
      </w:r>
      <w:r w:rsidR="00CD5003" w:rsidRPr="006B7C82">
        <w:t>i cui all’art. 80 co. 5 lett. c-</w:t>
      </w:r>
      <w:r w:rsidRPr="006B7C82">
        <w:t xml:space="preserve">ter) </w:t>
      </w:r>
      <w:r w:rsidR="00606D86" w:rsidRPr="006B7C82">
        <w:t>del D.lgs. n. 50/2016</w:t>
      </w:r>
      <w:r w:rsidRPr="006B7C82">
        <w:t xml:space="preserve">                             □</w:t>
      </w:r>
    </w:p>
    <w:p w14:paraId="74DA8557" w14:textId="77777777" w:rsidR="00921A96" w:rsidRPr="006B7C82" w:rsidRDefault="00921A96" w:rsidP="00921A96">
      <w:pPr>
        <w:ind w:left="360"/>
      </w:pPr>
      <w:r w:rsidRPr="006B7C82">
        <w:lastRenderedPageBreak/>
        <w:t xml:space="preserve">che di seguito si elencano _______________________ </w:t>
      </w:r>
    </w:p>
    <w:p w14:paraId="7E3A624C" w14:textId="77777777"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14:paraId="20D9FC04" w14:textId="77777777" w:rsidR="0016307B" w:rsidRPr="00BF626E" w:rsidRDefault="0016307B" w:rsidP="00473946">
      <w:pPr>
        <w:pStyle w:val="Paragrafoelenco"/>
        <w:numPr>
          <w:ilvl w:val="0"/>
          <w:numId w:val="1"/>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riconosciuto o accertato con sentenza passata in giudicato (articolo 80, comma 5, lett. c-quater del D.lgs. n. 50/2016)?</w:t>
      </w:r>
    </w:p>
    <w:p w14:paraId="65A5E969" w14:textId="77777777" w:rsidR="0016307B" w:rsidRPr="00BF626E" w:rsidRDefault="0016307B" w:rsidP="0016307B">
      <w:pPr>
        <w:pStyle w:val="Numeroelenco"/>
        <w:numPr>
          <w:ilvl w:val="0"/>
          <w:numId w:val="0"/>
        </w:numPr>
        <w:ind w:firstLine="708"/>
      </w:pPr>
      <w:r w:rsidRPr="00BF626E">
        <w:t>SI □</w:t>
      </w:r>
      <w:r w:rsidRPr="00BF626E">
        <w:tab/>
      </w:r>
      <w:r w:rsidRPr="00BF626E">
        <w:tab/>
        <w:t>NO □</w:t>
      </w:r>
    </w:p>
    <w:p w14:paraId="28F857AF" w14:textId="77777777"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produrre in copia i provvedimenti di condanna e comunque, indicare diseguito gli estremi di riferimento.</w:t>
      </w:r>
    </w:p>
    <w:p w14:paraId="5A4895B0" w14:textId="77777777" w:rsidR="0016307B" w:rsidRPr="00BF626E"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14:paraId="2DA354DC" w14:textId="77777777" w:rsidR="00F80A67" w:rsidRPr="006B7C82"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lett. d) del D.lgs. n. 50/2016)</w:t>
      </w:r>
      <w:r w:rsidR="00E746DD" w:rsidRPr="006B7C82">
        <w:rPr>
          <w:sz w:val="52"/>
          <w:szCs w:val="52"/>
        </w:rPr>
        <w:t xml:space="preserve"> □</w:t>
      </w:r>
    </w:p>
    <w:p w14:paraId="6DFB402E" w14:textId="77777777"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14:paraId="5ADA10C2" w14:textId="77777777"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lett. d) del D.lgs. n. 50/2016)</w:t>
      </w:r>
      <w:r w:rsidR="00E746DD" w:rsidRPr="006B7C82">
        <w:rPr>
          <w:sz w:val="52"/>
          <w:szCs w:val="52"/>
        </w:rPr>
        <w:t xml:space="preserve"> □</w:t>
      </w:r>
    </w:p>
    <w:p w14:paraId="7AC1B99D" w14:textId="77777777" w:rsidR="00E43429" w:rsidRPr="006B7C82" w:rsidRDefault="00E43429" w:rsidP="001A3298">
      <w:pPr>
        <w:pStyle w:val="Paragrafoelenco"/>
        <w:spacing w:before="40" w:afterLines="40" w:after="96" w:line="300" w:lineRule="exact"/>
        <w:ind w:left="425"/>
        <w:rPr>
          <w:rFonts w:asciiTheme="majorHAnsi" w:hAnsiTheme="majorHAnsi"/>
          <w:szCs w:val="20"/>
        </w:rPr>
      </w:pPr>
    </w:p>
    <w:p w14:paraId="74FAC5C0" w14:textId="77777777"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14:paraId="5381518E" w14:textId="77777777"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14:paraId="2322A9B3" w14:textId="77777777" w:rsidR="00F80A67" w:rsidRPr="006B7C82"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14:paraId="03D50E33"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14:paraId="1F8E69A9" w14:textId="77777777"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14:paraId="35783589" w14:textId="77777777"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14:paraId="5FAAAB00" w14:textId="77777777" w:rsidR="00F80A67" w:rsidRPr="00ED47DB" w:rsidRDefault="002D0C59" w:rsidP="001A3298">
      <w:pPr>
        <w:pStyle w:val="Paragrafoelenco"/>
        <w:spacing w:before="40" w:afterLines="40" w:after="96" w:line="300" w:lineRule="exact"/>
        <w:ind w:left="425"/>
        <w:jc w:val="center"/>
      </w:pPr>
      <w:r w:rsidRPr="00ED47DB">
        <w:t>***</w:t>
      </w:r>
    </w:p>
    <w:p w14:paraId="316EFDDC" w14:textId="77777777"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0A0DB91E"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14:paraId="4B835F5B"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09EE0D63" w14:textId="77777777"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14:paraId="0C8454F4" w14:textId="77777777"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14:paraId="4BBBBAC7" w14:textId="77777777" w:rsidR="007B7021" w:rsidRPr="00ED47DB" w:rsidRDefault="007B7021" w:rsidP="00473946">
      <w:pPr>
        <w:pStyle w:val="Numeroelenco"/>
        <w:numPr>
          <w:ilvl w:val="0"/>
          <w:numId w:val="1"/>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14:paraId="7BF94F96" w14:textId="77777777" w:rsidR="007B7021" w:rsidRPr="00ED47DB" w:rsidRDefault="007B7021" w:rsidP="007B7021">
      <w:pPr>
        <w:pStyle w:val="Numeroelenco"/>
        <w:numPr>
          <w:ilvl w:val="0"/>
          <w:numId w:val="0"/>
        </w:numPr>
        <w:ind w:left="502"/>
      </w:pPr>
      <w:r w:rsidRPr="00ED47DB">
        <w:t>SI □</w:t>
      </w:r>
      <w:r w:rsidRPr="00ED47DB">
        <w:tab/>
      </w:r>
      <w:r w:rsidRPr="00ED47DB">
        <w:tab/>
        <w:t xml:space="preserve">NO □ </w:t>
      </w:r>
    </w:p>
    <w:p w14:paraId="266F31E4" w14:textId="77777777" w:rsidR="00E43429" w:rsidRPr="00ED47DB" w:rsidRDefault="00E43429" w:rsidP="00473946">
      <w:pPr>
        <w:pStyle w:val="Paragrafoelenco"/>
        <w:numPr>
          <w:ilvl w:val="0"/>
          <w:numId w:val="1"/>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14:paraId="12D9D02C" w14:textId="77777777" w:rsidR="00E43429" w:rsidRPr="00ED47DB" w:rsidRDefault="00E43429" w:rsidP="001A3298">
      <w:pPr>
        <w:pStyle w:val="Paragrafoelenco"/>
        <w:spacing w:line="300" w:lineRule="exact"/>
        <w:ind w:left="502"/>
      </w:pPr>
      <w:r w:rsidRPr="00ED47DB">
        <w:rPr>
          <w:b/>
          <w:i/>
        </w:rPr>
        <w:t>Oppure</w:t>
      </w:r>
    </w:p>
    <w:p w14:paraId="4913E161" w14:textId="77777777"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14:paraId="1ABA2553" w14:textId="77777777" w:rsidR="00E43429" w:rsidRPr="00ED47DB" w:rsidRDefault="00E43429" w:rsidP="001A3298">
      <w:pPr>
        <w:pStyle w:val="Paragrafoelenco"/>
        <w:spacing w:line="300" w:lineRule="exact"/>
        <w:ind w:left="502"/>
        <w:jc w:val="center"/>
      </w:pPr>
      <w:r w:rsidRPr="00ED47DB">
        <w:t>***</w:t>
      </w:r>
    </w:p>
    <w:p w14:paraId="7236A7E2" w14:textId="77777777" w:rsidR="00CD0382" w:rsidRPr="00ED47DB" w:rsidRDefault="00CD0382" w:rsidP="00473946">
      <w:pPr>
        <w:pStyle w:val="Paragrafoelenco"/>
        <w:numPr>
          <w:ilvl w:val="0"/>
          <w:numId w:val="1"/>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14:paraId="35D374ED" w14:textId="77777777"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14:paraId="0C396A43" w14:textId="77777777"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14:paraId="11AE4EBB" w14:textId="77777777" w:rsidR="00CD0382" w:rsidRPr="006B7C82" w:rsidRDefault="00CD0382" w:rsidP="00473946">
      <w:pPr>
        <w:pStyle w:val="Paragrafoelenco"/>
        <w:numPr>
          <w:ilvl w:val="0"/>
          <w:numId w:val="1"/>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14:paraId="670F0CDC" w14:textId="77777777"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14:paraId="476D4537" w14:textId="77777777" w:rsidR="00AF4B32" w:rsidRPr="006B7C82" w:rsidRDefault="00AF4B32" w:rsidP="00473946">
      <w:pPr>
        <w:pStyle w:val="Paragrafoelenco"/>
        <w:numPr>
          <w:ilvl w:val="0"/>
          <w:numId w:val="1"/>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6B7C82">
        <w:t xml:space="preserve">. </w:t>
      </w:r>
      <w:r w:rsidR="00E746DD" w:rsidRPr="006B7C82">
        <w:rPr>
          <w:sz w:val="52"/>
          <w:szCs w:val="52"/>
        </w:rPr>
        <w:t>□</w:t>
      </w:r>
    </w:p>
    <w:p w14:paraId="46051B08" w14:textId="77777777" w:rsidR="00AF4B32" w:rsidRPr="006B7C82" w:rsidRDefault="002D0C59" w:rsidP="001A3298">
      <w:pPr>
        <w:pStyle w:val="Paragrafoelenco"/>
        <w:spacing w:line="300" w:lineRule="exact"/>
        <w:ind w:left="502"/>
        <w:rPr>
          <w:b/>
          <w:i/>
        </w:rPr>
      </w:pPr>
      <w:r w:rsidRPr="006B7C82">
        <w:rPr>
          <w:b/>
          <w:i/>
        </w:rPr>
        <w:t xml:space="preserve">Oppure </w:t>
      </w:r>
    </w:p>
    <w:p w14:paraId="4CEAE9C2" w14:textId="77777777"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6B7C82">
        <w:rPr>
          <w:sz w:val="52"/>
          <w:szCs w:val="52"/>
        </w:rPr>
        <w:t>□</w:t>
      </w:r>
    </w:p>
    <w:p w14:paraId="6B1687DF" w14:textId="77777777" w:rsidR="002D0C59" w:rsidRPr="006B7C82" w:rsidRDefault="002D0C59" w:rsidP="001A3298">
      <w:pPr>
        <w:pStyle w:val="Numeroelenco"/>
        <w:numPr>
          <w:ilvl w:val="0"/>
          <w:numId w:val="0"/>
        </w:numPr>
        <w:ind w:left="720"/>
        <w:jc w:val="center"/>
      </w:pPr>
      <w:r w:rsidRPr="006B7C82">
        <w:t>***</w:t>
      </w:r>
    </w:p>
    <w:p w14:paraId="5A677264" w14:textId="77777777" w:rsidR="002D0C59" w:rsidRPr="006B7C82" w:rsidRDefault="00AF4B32" w:rsidP="00473946">
      <w:pPr>
        <w:pStyle w:val="Paragrafoelenco"/>
        <w:numPr>
          <w:ilvl w:val="0"/>
          <w:numId w:val="1"/>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Art. 80, co.5, lett.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14:paraId="4D9C543F" w14:textId="77777777" w:rsidR="002D0C59" w:rsidRPr="006B7C82" w:rsidRDefault="002D0C59" w:rsidP="001A3298">
      <w:pPr>
        <w:pStyle w:val="Paragrafoelenco"/>
        <w:spacing w:line="300" w:lineRule="exact"/>
        <w:ind w:left="425"/>
      </w:pPr>
      <w:r w:rsidRPr="006B7C82">
        <w:lastRenderedPageBreak/>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lett.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14:paraId="0158E0A3" w14:textId="77777777" w:rsidR="00AF4B32" w:rsidRPr="006B7C82" w:rsidRDefault="002D0C59" w:rsidP="001A3298">
      <w:pPr>
        <w:pStyle w:val="Numeroelenco"/>
        <w:numPr>
          <w:ilvl w:val="0"/>
          <w:numId w:val="0"/>
        </w:numPr>
        <w:ind w:left="720"/>
        <w:jc w:val="center"/>
      </w:pPr>
      <w:r w:rsidRPr="006B7C82">
        <w:t>***</w:t>
      </w:r>
    </w:p>
    <w:p w14:paraId="49AE8855" w14:textId="77777777" w:rsidR="001A3298" w:rsidRPr="006B7C82" w:rsidRDefault="001A3298" w:rsidP="00473946">
      <w:pPr>
        <w:pStyle w:val="Paragrafoelenco"/>
        <w:numPr>
          <w:ilvl w:val="0"/>
          <w:numId w:val="1"/>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14:paraId="47B10AC8" w14:textId="77777777"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14:paraId="6DF78128" w14:textId="77777777"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14:paraId="4B22C7F4" w14:textId="77777777" w:rsidR="001A3298" w:rsidRPr="006B7C82" w:rsidRDefault="001A3298" w:rsidP="001A3298">
      <w:pPr>
        <w:pStyle w:val="Paragrafoelenco"/>
        <w:spacing w:line="300" w:lineRule="exact"/>
        <w:ind w:left="502"/>
        <w:rPr>
          <w:b/>
          <w:i/>
        </w:rPr>
      </w:pPr>
      <w:r w:rsidRPr="006B7C82">
        <w:rPr>
          <w:b/>
          <w:i/>
        </w:rPr>
        <w:t xml:space="preserve">Oppure </w:t>
      </w:r>
    </w:p>
    <w:p w14:paraId="105DAF30" w14:textId="77777777"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14:paraId="75168C37" w14:textId="77777777"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14:paraId="7D0E1AA1" w14:textId="77777777" w:rsidR="002D0C59" w:rsidRPr="006B7C82" w:rsidRDefault="002D0C59" w:rsidP="001A3298">
      <w:pPr>
        <w:pStyle w:val="Paragrafoelenco"/>
        <w:spacing w:line="300" w:lineRule="exact"/>
        <w:ind w:left="425"/>
        <w:jc w:val="center"/>
      </w:pPr>
      <w:r w:rsidRPr="006B7C82">
        <w:t>***</w:t>
      </w:r>
    </w:p>
    <w:p w14:paraId="21208E0C" w14:textId="77777777" w:rsidR="0066650C" w:rsidRPr="00ED47DB" w:rsidRDefault="00CD0382" w:rsidP="00473946">
      <w:pPr>
        <w:pStyle w:val="Paragrafoelenco"/>
        <w:numPr>
          <w:ilvl w:val="0"/>
          <w:numId w:val="1"/>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14:paraId="78F62A10" w14:textId="77777777" w:rsidR="0066650C" w:rsidRPr="00ED47DB" w:rsidRDefault="0066650C" w:rsidP="0066650C">
      <w:pPr>
        <w:pStyle w:val="Paragrafoelenco"/>
        <w:spacing w:line="300" w:lineRule="exact"/>
        <w:ind w:left="425"/>
        <w:rPr>
          <w:b/>
          <w:i/>
        </w:rPr>
      </w:pPr>
      <w:r w:rsidRPr="00ED47DB">
        <w:rPr>
          <w:b/>
          <w:i/>
        </w:rPr>
        <w:t xml:space="preserve">Oppure </w:t>
      </w:r>
    </w:p>
    <w:p w14:paraId="16B8A180" w14:textId="77777777"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14:paraId="44185E60" w14:textId="77777777" w:rsidR="0066650C" w:rsidRPr="00ED47DB" w:rsidRDefault="0066650C" w:rsidP="0066650C">
      <w:pPr>
        <w:pStyle w:val="Paragrafoelenco"/>
        <w:spacing w:line="300" w:lineRule="exact"/>
        <w:ind w:left="425"/>
        <w:rPr>
          <w:b/>
          <w:i/>
        </w:rPr>
      </w:pPr>
      <w:r w:rsidRPr="00ED47DB">
        <w:rPr>
          <w:b/>
          <w:i/>
        </w:rPr>
        <w:t xml:space="preserve">Oppure </w:t>
      </w:r>
    </w:p>
    <w:p w14:paraId="75E96F86" w14:textId="77777777"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14:paraId="1768620A" w14:textId="77777777" w:rsidR="0066650C" w:rsidRPr="00ED47DB" w:rsidRDefault="0066650C" w:rsidP="0066650C">
      <w:pPr>
        <w:pStyle w:val="Paragrafoelenco"/>
        <w:spacing w:line="300" w:lineRule="exact"/>
        <w:ind w:left="425"/>
        <w:rPr>
          <w:b/>
          <w:i/>
        </w:rPr>
      </w:pPr>
      <w:r w:rsidRPr="00ED47DB">
        <w:rPr>
          <w:b/>
          <w:i/>
        </w:rPr>
        <w:t>Oppure</w:t>
      </w:r>
    </w:p>
    <w:p w14:paraId="1A85E4F0" w14:textId="77777777"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14:paraId="1DAC93B8" w14:textId="77777777" w:rsidR="0066650C" w:rsidRPr="00ED47DB" w:rsidRDefault="0066650C" w:rsidP="001A3298">
      <w:pPr>
        <w:pStyle w:val="Paragrafoelenco"/>
        <w:spacing w:line="300" w:lineRule="exact"/>
        <w:ind w:left="425"/>
      </w:pPr>
    </w:p>
    <w:p w14:paraId="00ABCD18" w14:textId="77777777"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14:paraId="59E7BDA0" w14:textId="77777777" w:rsidR="00AF4B32" w:rsidRPr="00ED47DB" w:rsidRDefault="002D0C59" w:rsidP="001A3298">
      <w:pPr>
        <w:pStyle w:val="Paragrafoelenco"/>
        <w:spacing w:line="300" w:lineRule="exact"/>
        <w:ind w:left="425"/>
        <w:jc w:val="center"/>
      </w:pPr>
      <w:r w:rsidRPr="00ED47DB">
        <w:t>***</w:t>
      </w:r>
    </w:p>
    <w:p w14:paraId="00C3BB86" w14:textId="77777777" w:rsidR="002D0C59" w:rsidRPr="00ED47DB" w:rsidRDefault="002D0C59" w:rsidP="001A3298">
      <w:pPr>
        <w:spacing w:line="300" w:lineRule="exact"/>
        <w:jc w:val="center"/>
      </w:pPr>
      <w:r w:rsidRPr="00ED47DB">
        <w:lastRenderedPageBreak/>
        <w:t>***</w:t>
      </w:r>
    </w:p>
    <w:p w14:paraId="6FFDC5C4" w14:textId="77777777" w:rsidR="00FA7E90" w:rsidRPr="00ED47DB" w:rsidRDefault="00B325F2" w:rsidP="00473946">
      <w:pPr>
        <w:pStyle w:val="Paragrafoelenco"/>
        <w:numPr>
          <w:ilvl w:val="0"/>
          <w:numId w:val="1"/>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14:paraId="7598D1FC" w14:textId="77777777" w:rsidR="002D0C59" w:rsidRPr="00ED47DB" w:rsidRDefault="002D0C59" w:rsidP="001A3298">
      <w:pPr>
        <w:pStyle w:val="Paragrafoelenco"/>
        <w:spacing w:line="300" w:lineRule="exact"/>
        <w:ind w:left="425"/>
        <w:jc w:val="center"/>
      </w:pPr>
      <w:r w:rsidRPr="00ED47DB">
        <w:t>***</w:t>
      </w:r>
    </w:p>
    <w:p w14:paraId="02BC9794" w14:textId="77ABD5A3" w:rsidR="008032AF" w:rsidRPr="00ED47DB" w:rsidRDefault="008032AF" w:rsidP="00473946">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di essere in possesso dei requisiti di idoneità tecnico professionale di cui all’art. 26, comma 1, lett. a), del D. Lgs. 81/08 e s.m.i per l’esecuzione delle attività contrattuali</w:t>
      </w:r>
      <w:bookmarkStart w:id="0" w:name="_GoBack"/>
      <w:bookmarkEnd w:id="0"/>
      <w:r w:rsidRPr="00ED47DB">
        <w:rPr>
          <w:rFonts w:asciiTheme="majorHAnsi" w:hAnsiTheme="majorHAnsi"/>
          <w:szCs w:val="20"/>
        </w:rPr>
        <w:t xml:space="preserve">; </w:t>
      </w:r>
    </w:p>
    <w:p w14:paraId="180FB2F4" w14:textId="77777777"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14:paraId="2D50F83C" w14:textId="77777777" w:rsidR="00FA7E90" w:rsidRPr="00ED47DB" w:rsidRDefault="00C13CCF" w:rsidP="00473946">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r w:rsidR="00534C6A" w:rsidRPr="00ED47DB">
        <w:rPr>
          <w:rFonts w:asciiTheme="majorHAnsi" w:hAnsiTheme="majorHAnsi"/>
          <w:szCs w:val="20"/>
        </w:rPr>
        <w:t>Pec</w:t>
      </w:r>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14:paraId="164FEC1E" w14:textId="77777777" w:rsidR="002D0C59"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14:paraId="7F3EF67A" w14:textId="7DF9F9C2" w:rsidR="000E19FC" w:rsidRDefault="00E95C63" w:rsidP="0006718F">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w:t>
      </w:r>
      <w:r w:rsidR="0006718F">
        <w:rPr>
          <w:rFonts w:asciiTheme="majorHAnsi" w:hAnsiTheme="majorHAnsi"/>
          <w:szCs w:val="20"/>
        </w:rPr>
        <w:t>ità descritte nell’informativa;</w:t>
      </w:r>
    </w:p>
    <w:p w14:paraId="04FC79E1" w14:textId="524AB3CA" w:rsidR="00B03E70" w:rsidRPr="0006718F" w:rsidRDefault="002D0C59" w:rsidP="0006718F">
      <w:pPr>
        <w:pStyle w:val="Paragrafoelenco"/>
        <w:spacing w:before="120" w:line="300" w:lineRule="exact"/>
        <w:ind w:left="425"/>
        <w:jc w:val="center"/>
        <w:rPr>
          <w:rFonts w:asciiTheme="majorHAnsi" w:hAnsiTheme="majorHAnsi"/>
          <w:szCs w:val="20"/>
        </w:rPr>
      </w:pPr>
      <w:r w:rsidRPr="00ED47DB">
        <w:rPr>
          <w:rFonts w:asciiTheme="majorHAnsi" w:hAnsiTheme="majorHAnsi"/>
          <w:szCs w:val="20"/>
        </w:rPr>
        <w:t>***</w:t>
      </w:r>
    </w:p>
    <w:p w14:paraId="07C3AADE" w14:textId="4CF40B6A" w:rsidR="00FA7E90" w:rsidRPr="00ED47DB" w:rsidRDefault="00C13CCF" w:rsidP="00473946">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w:t>
      </w:r>
      <w:r w:rsidR="0006718F">
        <w:rPr>
          <w:rFonts w:asciiTheme="majorHAnsi" w:hAnsiTheme="majorHAnsi"/>
          <w:szCs w:val="20"/>
        </w:rPr>
        <w:t xml:space="preserve"> veridicità delle dichiarazioni;</w:t>
      </w:r>
    </w:p>
    <w:p w14:paraId="787EADD5" w14:textId="77777777" w:rsidR="002D0C59" w:rsidRPr="00ED47DB" w:rsidRDefault="002D0C59" w:rsidP="0006718F">
      <w:pPr>
        <w:pStyle w:val="Numeroelenco"/>
        <w:widowControl w:val="0"/>
        <w:numPr>
          <w:ilvl w:val="0"/>
          <w:numId w:val="0"/>
        </w:numPr>
        <w:autoSpaceDE w:val="0"/>
        <w:autoSpaceDN w:val="0"/>
        <w:adjustRightInd w:val="0"/>
        <w:spacing w:before="120" w:line="300" w:lineRule="exact"/>
        <w:ind w:left="425"/>
        <w:contextualSpacing w:val="0"/>
        <w:jc w:val="center"/>
        <w:rPr>
          <w:rFonts w:asciiTheme="majorHAnsi" w:hAnsiTheme="majorHAnsi"/>
          <w:szCs w:val="20"/>
        </w:rPr>
      </w:pPr>
      <w:r w:rsidRPr="00ED47DB">
        <w:rPr>
          <w:rFonts w:asciiTheme="majorHAnsi" w:hAnsiTheme="majorHAnsi"/>
          <w:szCs w:val="20"/>
        </w:rPr>
        <w:t>***</w:t>
      </w:r>
    </w:p>
    <w:p w14:paraId="2EDFC482" w14:textId="77777777" w:rsidR="00C13CCF" w:rsidRPr="00ED47DB" w:rsidRDefault="00C13CCF" w:rsidP="00473946">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14:paraId="551794D2" w14:textId="77777777" w:rsidR="0006718F" w:rsidRDefault="0006718F" w:rsidP="001A3298">
      <w:pPr>
        <w:spacing w:line="300" w:lineRule="exact"/>
        <w:ind w:left="782" w:hanging="357"/>
        <w:rPr>
          <w:rFonts w:asciiTheme="majorHAnsi" w:hAnsiTheme="majorHAnsi" w:cs="Trebuchet MS"/>
          <w:color w:val="000000"/>
          <w:szCs w:val="20"/>
        </w:rPr>
      </w:pPr>
    </w:p>
    <w:p w14:paraId="59827A14" w14:textId="68490A28"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14:paraId="7D923CB6" w14:textId="77777777"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14:paraId="6E2FFE16" w14:textId="77777777"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8CA0A" w14:textId="77777777" w:rsidR="00806D41" w:rsidRDefault="00806D41">
      <w:r>
        <w:separator/>
      </w:r>
    </w:p>
  </w:endnote>
  <w:endnote w:type="continuationSeparator" w:id="0">
    <w:p w14:paraId="6AFF4114" w14:textId="77777777" w:rsidR="00806D41" w:rsidRDefault="00806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059B2" w14:textId="14AAB0C6"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6718F">
      <w:rPr>
        <w:rFonts w:asciiTheme="majorHAnsi" w:hAnsiTheme="majorHAnsi"/>
        <w:color w:val="808080"/>
        <w:sz w:val="16"/>
        <w:szCs w:val="14"/>
      </w:rPr>
      <w:t>ichiarazione necessaria resa anche ai sensi degli artt. 46 e 47 del d.p.r. 445/2000 per</w:t>
    </w:r>
    <w:r w:rsidR="0006718F">
      <w:rPr>
        <w:rFonts w:asciiTheme="majorHAnsi" w:hAnsiTheme="majorHAnsi"/>
        <w:color w:val="808080"/>
        <w:sz w:val="16"/>
        <w:szCs w:val="14"/>
      </w:rPr>
      <w:t xml:space="preserve"> L’</w:t>
    </w:r>
    <w:r w:rsidR="0006718F" w:rsidRPr="0006718F">
      <w:rPr>
        <w:rFonts w:asciiTheme="majorHAnsi" w:hAnsiTheme="majorHAnsi"/>
        <w:color w:val="808080"/>
        <w:sz w:val="16"/>
        <w:szCs w:val="14"/>
      </w:rPr>
      <w:t>Affidamento diretto al di fuori del MEPA ex art. 1 comma 2 lett a) della legge 120/2020 per la Partecipazione a Forum ANCI Pnrr</w:t>
    </w:r>
  </w:p>
  <w:p w14:paraId="1FCDC8A0" w14:textId="62CD989B"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B7C82">
      <w:rPr>
        <w:rFonts w:asciiTheme="majorHAnsi" w:hAnsiTheme="majorHAnsi"/>
        <w:color w:val="808080"/>
        <w:sz w:val="16"/>
        <w:szCs w:val="14"/>
      </w:rPr>
      <w:t>03/01/2019</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06718F">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16907" w14:textId="77777777"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14:paraId="2A270B03" w14:textId="77777777"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121F" w14:textId="77777777" w:rsidR="00806D41" w:rsidRDefault="00806D41">
      <w:r>
        <w:separator/>
      </w:r>
    </w:p>
  </w:footnote>
  <w:footnote w:type="continuationSeparator" w:id="0">
    <w:p w14:paraId="0DD66610" w14:textId="77777777" w:rsidR="00806D41" w:rsidRDefault="00806D41">
      <w:r>
        <w:continuationSeparator/>
      </w:r>
    </w:p>
  </w:footnote>
  <w:footnote w:id="1">
    <w:p w14:paraId="10F9C5DB" w14:textId="77777777" w:rsidR="00D8158F" w:rsidRDefault="00D8158F" w:rsidP="00D8158F">
      <w:pPr>
        <w:spacing w:line="240" w:lineRule="auto"/>
      </w:pPr>
      <w:r w:rsidRPr="0006718F">
        <w:rPr>
          <w:rStyle w:val="Rimandonotaapidipagina"/>
        </w:rPr>
        <w:footnoteRef/>
      </w:r>
      <w:r w:rsidRPr="0006718F">
        <w:t xml:space="preserve"> </w:t>
      </w:r>
      <w:r w:rsidRPr="0006718F">
        <w:rPr>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8D26F8" w:rsidRPr="00BC115B" w:rsidRDefault="008D26F8"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219C0FC3"/>
    <w:multiLevelType w:val="hybridMultilevel"/>
    <w:tmpl w:val="75023EE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8"/>
  </w:num>
  <w:num w:numId="7">
    <w:abstractNumId w:val="7"/>
  </w:num>
  <w:num w:numId="8">
    <w:abstractNumId w:val="6"/>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566A"/>
    <w:rsid w:val="0005410B"/>
    <w:rsid w:val="000625C6"/>
    <w:rsid w:val="0006718F"/>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13D1"/>
    <w:rsid w:val="00122BBB"/>
    <w:rsid w:val="00123925"/>
    <w:rsid w:val="0012434B"/>
    <w:rsid w:val="001459BD"/>
    <w:rsid w:val="001557D8"/>
    <w:rsid w:val="0016307B"/>
    <w:rsid w:val="00166C37"/>
    <w:rsid w:val="00170CFA"/>
    <w:rsid w:val="00174E6F"/>
    <w:rsid w:val="001A3298"/>
    <w:rsid w:val="001C6D7B"/>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1DBB"/>
    <w:rsid w:val="00432311"/>
    <w:rsid w:val="004555D2"/>
    <w:rsid w:val="00457A36"/>
    <w:rsid w:val="00460FA1"/>
    <w:rsid w:val="004635FE"/>
    <w:rsid w:val="004700B5"/>
    <w:rsid w:val="0047327A"/>
    <w:rsid w:val="00473946"/>
    <w:rsid w:val="00475D07"/>
    <w:rsid w:val="004B0646"/>
    <w:rsid w:val="004E543D"/>
    <w:rsid w:val="004F6C37"/>
    <w:rsid w:val="004F7C2F"/>
    <w:rsid w:val="005148D9"/>
    <w:rsid w:val="0052094B"/>
    <w:rsid w:val="0052529E"/>
    <w:rsid w:val="005253E1"/>
    <w:rsid w:val="00534C6A"/>
    <w:rsid w:val="00542F71"/>
    <w:rsid w:val="00546414"/>
    <w:rsid w:val="005705D0"/>
    <w:rsid w:val="00570749"/>
    <w:rsid w:val="00572367"/>
    <w:rsid w:val="00576A2E"/>
    <w:rsid w:val="00580EBE"/>
    <w:rsid w:val="00586271"/>
    <w:rsid w:val="005A1784"/>
    <w:rsid w:val="005A3EE4"/>
    <w:rsid w:val="005B1A87"/>
    <w:rsid w:val="005B49C5"/>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22266"/>
    <w:rsid w:val="00723622"/>
    <w:rsid w:val="007301E0"/>
    <w:rsid w:val="0074592A"/>
    <w:rsid w:val="0075312C"/>
    <w:rsid w:val="00753363"/>
    <w:rsid w:val="00770034"/>
    <w:rsid w:val="00773942"/>
    <w:rsid w:val="007A3BFC"/>
    <w:rsid w:val="007B2615"/>
    <w:rsid w:val="007B7021"/>
    <w:rsid w:val="007C34AF"/>
    <w:rsid w:val="007D2F01"/>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3E70"/>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FDF"/>
    <w:rsid w:val="00D8158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0ECA"/>
    <w:rsid w:val="00E43429"/>
    <w:rsid w:val="00E47D08"/>
    <w:rsid w:val="00E6340F"/>
    <w:rsid w:val="00E6442E"/>
    <w:rsid w:val="00E6519E"/>
    <w:rsid w:val="00E6781D"/>
    <w:rsid w:val="00E746DD"/>
    <w:rsid w:val="00E77BE9"/>
    <w:rsid w:val="00E77F24"/>
    <w:rsid w:val="00E8158F"/>
    <w:rsid w:val="00E8178C"/>
    <w:rsid w:val="00E944AA"/>
    <w:rsid w:val="00E95C63"/>
    <w:rsid w:val="00EA2ED9"/>
    <w:rsid w:val="00EA60BE"/>
    <w:rsid w:val="00EB4E3F"/>
    <w:rsid w:val="00EB606D"/>
    <w:rsid w:val="00EB67DE"/>
    <w:rsid w:val="00EB7E88"/>
    <w:rsid w:val="00EC4F4F"/>
    <w:rsid w:val="00ED11F3"/>
    <w:rsid w:val="00ED47DB"/>
    <w:rsid w:val="00EE3995"/>
    <w:rsid w:val="00EE3A69"/>
    <w:rsid w:val="00F05AE5"/>
    <w:rsid w:val="00F162AB"/>
    <w:rsid w:val="00F20485"/>
    <w:rsid w:val="00F31FB1"/>
    <w:rsid w:val="00F760FF"/>
    <w:rsid w:val="00F779DB"/>
    <w:rsid w:val="00F80A67"/>
    <w:rsid w:val="00F823EC"/>
    <w:rsid w:val="00F9026D"/>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2F461-2215-4F44-8BB4-6510C9819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4827</Words>
  <Characters>28576</Characters>
  <Application>Microsoft Office Word</Application>
  <DocSecurity>0</DocSecurity>
  <Lines>238</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33337</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2022-06-01T13:08:00Z</dcterms:modified>
</cp:coreProperties>
</file>