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A007BF">
        <w:rPr>
          <w:rStyle w:val="BLOCKBOLD"/>
          <w:rFonts w:ascii="Calibri" w:hAnsi="Calibri"/>
        </w:rPr>
        <w:t xml:space="preserve">Procedura negoziata previa indagine di mercato/consultazione di elenco operatori ai </w:t>
      </w:r>
      <w:r w:rsidR="00F94009">
        <w:rPr>
          <w:rStyle w:val="BLOCKBOLD"/>
          <w:rFonts w:ascii="Calibri" w:hAnsi="Calibri"/>
        </w:rPr>
        <w:t>sensi dell’art. 36 co. 2 lett. A</w:t>
      </w:r>
      <w:r w:rsidRPr="00A007BF">
        <w:rPr>
          <w:rStyle w:val="BLOCKBOLD"/>
          <w:rFonts w:ascii="Calibri" w:hAnsi="Calibri"/>
        </w:rPr>
        <w:t xml:space="preserve">) D.lgs. 50/2016 </w:t>
      </w:r>
      <w:proofErr w:type="gramStart"/>
      <w:r w:rsidRPr="00A007BF">
        <w:rPr>
          <w:rStyle w:val="BLOCKBOLD"/>
          <w:rFonts w:ascii="Calibri" w:hAnsi="Calibri"/>
        </w:rPr>
        <w:t xml:space="preserve">per  </w:t>
      </w:r>
      <w:r w:rsidR="00F94009">
        <w:rPr>
          <w:rStyle w:val="BLOCKBOLD"/>
          <w:rFonts w:ascii="Calibri" w:hAnsi="Calibri"/>
        </w:rPr>
        <w:t>IL</w:t>
      </w:r>
      <w:proofErr w:type="gramEnd"/>
      <w:r w:rsidR="00F94009">
        <w:rPr>
          <w:rStyle w:val="BLOCKBOLD"/>
          <w:rFonts w:ascii="Calibri" w:hAnsi="Calibri"/>
        </w:rPr>
        <w:t xml:space="preserve"> RIPRISTINO DEL CORRETTO FUNZIONAMENTO DEL GRUPPO DI CONTINUITA’ </w:t>
      </w:r>
      <w:r w:rsidRPr="00A007BF">
        <w:rPr>
          <w:rStyle w:val="BLOCKBOLD"/>
          <w:rFonts w:ascii="Calibri" w:hAnsi="Calibri"/>
        </w:rPr>
        <w:t xml:space="preserve">  Dichiarazione aggiuntiva art</w:t>
      </w:r>
      <w:r w:rsidRPr="00F37FCB">
        <w:rPr>
          <w:rStyle w:val="BLOCKBOLD"/>
          <w:rFonts w:ascii="Calibri" w:hAnsi="Calibri"/>
        </w:rPr>
        <w:t>. 80</w:t>
      </w:r>
      <w:r w:rsidR="009B6E69" w:rsidRPr="00F37FCB">
        <w:rPr>
          <w:rStyle w:val="BLOCKBOLD"/>
          <w:rFonts w:ascii="Calibri" w:hAnsi="Calibri"/>
        </w:rPr>
        <w:t>, CONTENENTE</w:t>
      </w:r>
      <w:r w:rsidR="009B6E69" w:rsidRPr="00BE0D96">
        <w:rPr>
          <w:rStyle w:val="BLOCKBOLD"/>
          <w:rFonts w:ascii="Calibri" w:hAnsi="Calibri"/>
        </w:rPr>
        <w:t xml:space="preserve">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</w:t>
      </w:r>
      <w:r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312AE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highlight w:val="yellow"/>
        </w:rPr>
      </w:pPr>
    </w:p>
    <w:p w:rsidR="00AB333F" w:rsidRPr="00AA121F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non essersi reso colpevole delle fattispecie di cui all’art. 80 co. 5 </w:t>
      </w:r>
      <w:proofErr w:type="spellStart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lett</w:t>
      </w:r>
      <w:proofErr w:type="spellEnd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. </w:t>
      </w:r>
      <w:r w:rsidRPr="00AA121F">
        <w:rPr>
          <w:rFonts w:ascii="Calibri" w:eastAsia="Times New Roman" w:hAnsi="Calibri" w:cs="Times New Roman"/>
          <w:i/>
          <w:iCs/>
          <w:kern w:val="2"/>
          <w:sz w:val="20"/>
          <w:szCs w:val="24"/>
          <w:lang w:eastAsia="it-IT"/>
        </w:rPr>
        <w:t>c bis)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 del Codice 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  <w:t xml:space="preserve"> □</w:t>
      </w:r>
    </w:p>
    <w:p w:rsidR="00AB333F" w:rsidRPr="00AB333F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AB333F">
        <w:rPr>
          <w:rFonts w:ascii="Calibri" w:eastAsia="Times New Roman" w:hAnsi="Calibri" w:cs="Times New Roman"/>
          <w:i/>
          <w:iCs/>
          <w:kern w:val="2"/>
          <w:sz w:val="20"/>
          <w:szCs w:val="24"/>
          <w:lang w:eastAsia="it-IT"/>
        </w:rPr>
        <w:t>oppure</w:t>
      </w:r>
    </w:p>
    <w:p w:rsidR="00AB333F" w:rsidRP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essersi 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reso colpevole delle fattispecie</w:t>
      </w:r>
      <w:r w:rsidRPr="00AB333F">
        <w:rPr>
          <w:rFonts w:ascii="Calibri" w:eastAsia="Times New Roman" w:hAnsi="Calibri" w:cs="Times New Roman"/>
          <w:b/>
          <w:bCs/>
          <w:kern w:val="2"/>
          <w:sz w:val="20"/>
          <w:szCs w:val="24"/>
          <w:lang w:eastAsia="it-IT"/>
        </w:rPr>
        <w:t xml:space="preserve"> 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cui all’art. 80 co.5 </w:t>
      </w:r>
      <w:proofErr w:type="spellStart"/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lett</w:t>
      </w:r>
      <w:proofErr w:type="spellEnd"/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. </w:t>
      </w:r>
      <w:r w:rsidRPr="00AB333F">
        <w:rPr>
          <w:rFonts w:ascii="Calibri" w:eastAsia="Times New Roman" w:hAnsi="Calibri" w:cs="Times New Roman"/>
          <w:i/>
          <w:iCs/>
          <w:kern w:val="2"/>
          <w:sz w:val="20"/>
          <w:szCs w:val="24"/>
          <w:lang w:eastAsia="it-IT"/>
        </w:rPr>
        <w:t>c bis)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 del Codice 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  <w:t xml:space="preserve"> □ </w:t>
      </w:r>
    </w:p>
    <w:p w:rsidR="00AB333F" w:rsidRP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>che di seguito si elencano __________________________</w:t>
      </w:r>
    </w:p>
    <w:p w:rsidR="00AB333F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</w:p>
    <w:p w:rsidR="00AB333F" w:rsidRPr="00AA121F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non essersi reso colpevole delle fattispecie di cui all’art. 80 co. 5 </w:t>
      </w:r>
      <w:proofErr w:type="spellStart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lett</w:t>
      </w:r>
      <w:proofErr w:type="spellEnd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. c </w:t>
      </w:r>
      <w:r w:rsidRPr="00AA121F"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  <w:t>ter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) del Codice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  <w:t xml:space="preserve"> □</w:t>
      </w:r>
    </w:p>
    <w:p w:rsidR="00AB333F" w:rsidRPr="00AB333F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</w:pPr>
      <w:r w:rsidRPr="00AB333F"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  <w:t>oppure</w:t>
      </w:r>
    </w:p>
    <w:p w:rsidR="00AB333F" w:rsidRP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  <w:r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di essersi </w:t>
      </w: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reso colpevole delle fattispecie di cui all’art. 80 co. 5 </w:t>
      </w:r>
      <w:proofErr w:type="spellStart"/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>lett</w:t>
      </w:r>
      <w:proofErr w:type="spellEnd"/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. c ter) del Codice </w:t>
      </w: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ab/>
        <w:t xml:space="preserve"> </w:t>
      </w: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ab/>
        <w:t xml:space="preserve"> □</w:t>
      </w:r>
    </w:p>
    <w:p w:rsidR="00E6310C" w:rsidRPr="00AB333F" w:rsidRDefault="00AB333F" w:rsidP="00F37FCB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che di seguito si elencano _______________________ </w:t>
      </w:r>
    </w:p>
    <w:p w:rsidR="00E6310C" w:rsidRPr="00F37FCB" w:rsidRDefault="00E6310C" w:rsidP="00F37FCB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</w:pPr>
      <w:r w:rsidRPr="00F37FCB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 xml:space="preserve">non si è reso colpevole delle fattispecie di cui all’art. 80 co. 5 lettera c </w:t>
      </w:r>
      <w:r w:rsidRPr="00F37FCB">
        <w:rPr>
          <w:rFonts w:ascii="Trebuchet MS" w:eastAsia="Times New Roman" w:hAnsi="Trebuchet MS" w:cs="Times New Roman"/>
          <w:i/>
          <w:kern w:val="2"/>
          <w:sz w:val="20"/>
          <w:szCs w:val="24"/>
          <w:lang w:eastAsia="it-IT"/>
        </w:rPr>
        <w:t>quater</w:t>
      </w:r>
      <w:r w:rsidRPr="00F37FCB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>) del Codice</w:t>
      </w:r>
      <w:r w:rsidRPr="00F37FCB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ab/>
      </w:r>
      <w:r w:rsidRPr="00F37FCB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ab/>
        <w:t xml:space="preserve"> □</w:t>
      </w:r>
    </w:p>
    <w:p w:rsidR="00E6310C" w:rsidRPr="00F37FCB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</w:pPr>
      <w:r w:rsidRPr="00F37FCB"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  <w:t>oppure</w:t>
      </w:r>
    </w:p>
    <w:p w:rsidR="00E6310C" w:rsidRPr="00F37FCB" w:rsidRDefault="00E6310C" w:rsidP="00F37FCB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</w:pPr>
      <w:r w:rsidRPr="00F37FCB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 xml:space="preserve">si è reso colpevole delle fattispecie di cui all’art. 80 co. 5 lettera c quater) del Codice </w:t>
      </w:r>
      <w:r w:rsidRPr="00F37FCB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ab/>
        <w:t xml:space="preserve"> </w:t>
      </w:r>
      <w:proofErr w:type="gramStart"/>
      <w:r w:rsidRPr="00F37FCB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>riconosciute  o</w:t>
      </w:r>
      <w:proofErr w:type="gramEnd"/>
      <w:r w:rsidRPr="00F37FCB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 xml:space="preserve"> accertate con sentenza passata in giudicato come di seguito </w:t>
      </w:r>
      <w:r w:rsidRPr="00F37FCB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lastRenderedPageBreak/>
        <w:t>elencato:__________________________________________________</w:t>
      </w:r>
    </w:p>
    <w:p w:rsidR="00E6310C" w:rsidRPr="00F37FCB" w:rsidRDefault="00E6310C" w:rsidP="00AA121F">
      <w:pPr>
        <w:pStyle w:val="Numeroelenco"/>
        <w:numPr>
          <w:ilvl w:val="0"/>
          <w:numId w:val="0"/>
        </w:numPr>
        <w:ind w:left="502"/>
        <w:rPr>
          <w:rFonts w:ascii="Calibri" w:hAnsi="Calibri"/>
          <w:i/>
          <w:iCs/>
        </w:rPr>
      </w:pPr>
    </w:p>
    <w:p w:rsidR="00AB333F" w:rsidRPr="00C6207E" w:rsidRDefault="00AB333F" w:rsidP="00AA121F">
      <w:pPr>
        <w:pStyle w:val="Numeroelenco"/>
        <w:numPr>
          <w:ilvl w:val="0"/>
          <w:numId w:val="0"/>
        </w:numPr>
        <w:ind w:left="502"/>
        <w:rPr>
          <w:rFonts w:ascii="Calibri" w:hAnsi="Calibri"/>
        </w:rPr>
      </w:pPr>
      <w:r w:rsidRPr="00F37FCB">
        <w:rPr>
          <w:rFonts w:ascii="Calibri" w:hAnsi="Calibri"/>
          <w:i/>
          <w:iCs/>
        </w:rPr>
        <w:t>in caso affermativo rispetto ad una delle fattispecie di cui all</w:t>
      </w:r>
      <w:r w:rsidR="00E6310C" w:rsidRPr="00F37FCB">
        <w:rPr>
          <w:rFonts w:ascii="Calibri" w:hAnsi="Calibri"/>
          <w:i/>
          <w:iCs/>
        </w:rPr>
        <w:t>’art. 80 comma 5 lettere c bis),</w:t>
      </w:r>
      <w:r w:rsidRPr="00F37FCB">
        <w:rPr>
          <w:rFonts w:ascii="Calibri" w:hAnsi="Calibri"/>
          <w:i/>
          <w:iCs/>
        </w:rPr>
        <w:t xml:space="preserve"> c ter) </w:t>
      </w:r>
      <w:r w:rsidR="00E6310C" w:rsidRPr="00F37FCB">
        <w:rPr>
          <w:rFonts w:ascii="Calibri" w:hAnsi="Calibri"/>
          <w:i/>
          <w:iCs/>
        </w:rPr>
        <w:t xml:space="preserve">e c quater) </w:t>
      </w:r>
      <w:r w:rsidRPr="00F37FCB">
        <w:rPr>
          <w:rFonts w:ascii="Calibri" w:hAnsi="Calibri"/>
          <w:i/>
          <w:iCs/>
        </w:rPr>
        <w:t>del Codice,</w:t>
      </w:r>
      <w:r w:rsidRPr="00F37FCB">
        <w:rPr>
          <w:rFonts w:ascii="Calibri" w:hAnsi="Calibri"/>
        </w:rPr>
        <w:t xml:space="preserve"> l'operatore economico ha adottato misure di autodisciplina che di seguito si elencano: ________________________________________________ </w:t>
      </w:r>
      <w:r w:rsidRPr="00F37FCB">
        <w:rPr>
          <w:rFonts w:ascii="Calibri" w:hAnsi="Calibri"/>
          <w:i/>
          <w:iCs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 w:rsidRPr="00F37FCB">
        <w:rPr>
          <w:rFonts w:ascii="Calibri" w:hAnsi="Calibri"/>
          <w:i/>
        </w:rPr>
        <w:t>produrre tutta la documentazione ed i provvedimenti concreti di carattere tecnico, organizzativo e relativi al personale idonei a prevenire ulteriori</w:t>
      </w:r>
      <w:r w:rsidRPr="00C6207E">
        <w:rPr>
          <w:rFonts w:ascii="Calibri" w:hAnsi="Calibri"/>
          <w:i/>
        </w:rPr>
        <w:t xml:space="preserve"> reati o illeciti ed utili ai fini della valutazione della Stazione Appaltante di cui all’art. 80 comma 8, d.lgs. 50/2016</w:t>
      </w:r>
      <w:r w:rsidRPr="00C6207E">
        <w:rPr>
          <w:rFonts w:ascii="Calibri" w:hAnsi="Calibri"/>
        </w:rPr>
        <w:t>);</w:t>
      </w:r>
    </w:p>
    <w:p w:rsidR="00AB333F" w:rsidRPr="00AB333F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 </w:t>
      </w:r>
    </w:p>
    <w:p w:rsidR="00AB333F" w:rsidRPr="00AB333F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</w:t>
      </w:r>
      <w:r w:rsidRPr="00AB333F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di non incorrere nelle cause di esclusione di cui all’art. 80, comma 5 </w:t>
      </w:r>
      <w:proofErr w:type="spellStart"/>
      <w:r w:rsidRPr="00AB333F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lett</w:t>
      </w:r>
      <w:proofErr w:type="spellEnd"/>
      <w:r w:rsidRPr="00AB333F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. f-bis) e f-ter) del Codice; </w:t>
      </w:r>
    </w:p>
    <w:p w:rsidR="00921025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C6207E" w:rsidDel="00AB333F">
        <w:rPr>
          <w:rFonts w:ascii="Calibri" w:hAnsi="Calibri"/>
        </w:rPr>
        <w:t xml:space="preserve"> </w:t>
      </w:r>
      <w:r w:rsidR="006D6BB3">
        <w:rPr>
          <w:rFonts w:ascii="Calibri" w:hAnsi="Calibri"/>
        </w:rPr>
        <w:t xml:space="preserve">        </w:t>
      </w:r>
    </w:p>
    <w:p w:rsidR="00921025" w:rsidRPr="00E6310C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b/>
          <w:kern w:val="2"/>
          <w:sz w:val="20"/>
          <w:szCs w:val="20"/>
          <w:lang w:eastAsia="it-IT"/>
        </w:rPr>
      </w:pPr>
      <w:r w:rsidRPr="00E6310C">
        <w:rPr>
          <w:rFonts w:ascii="Calibri" w:eastAsia="Times New Roman" w:hAnsi="Calibri" w:cs="Calibr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ad integrazione di quanto eventualmente dichiarato</w:t>
      </w:r>
      <w:r w:rsidR="00AB333F"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 in sede di abilitazione,</w:t>
      </w: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 che: 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a) gli estremi del provvedimento di ammissione rilasciato dal tribunale di ______________ sono i seguenti ____________</w:t>
      </w:r>
      <w:proofErr w:type="gramStart"/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_ ;</w:t>
      </w:r>
      <w:proofErr w:type="gramEnd"/>
    </w:p>
    <w:p w:rsidR="00E6310C" w:rsidRPr="00F37FCB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b) gli estremi del provvedimento di autorizzazione a partecipare alle gare rilasciato dal giudice delegato sono i seguenti </w:t>
      </w:r>
      <w:r w:rsidRPr="00F37FCB">
        <w:rPr>
          <w:rFonts w:ascii="Calibri" w:eastAsia="Times New Roman" w:hAnsi="Calibri" w:cs="Calibri"/>
          <w:sz w:val="20"/>
          <w:szCs w:val="20"/>
          <w:lang w:eastAsia="ar-SA"/>
        </w:rPr>
        <w:t>______________</w:t>
      </w:r>
      <w:proofErr w:type="gramStart"/>
      <w:r w:rsidRPr="00F37FCB">
        <w:rPr>
          <w:rFonts w:ascii="Calibri" w:eastAsia="Times New Roman" w:hAnsi="Calibri" w:cs="Calibri"/>
          <w:sz w:val="20"/>
          <w:szCs w:val="20"/>
          <w:lang w:eastAsia="ar-SA"/>
        </w:rPr>
        <w:t>_ ;</w:t>
      </w:r>
      <w:proofErr w:type="gramEnd"/>
    </w:p>
    <w:p w:rsidR="00921025" w:rsidRPr="00F37FCB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37FCB">
        <w:rPr>
          <w:rFonts w:ascii="Calibri" w:eastAsia="Times New Roman" w:hAnsi="Calibri" w:cs="Times New Roman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:rsidR="00921025" w:rsidRPr="00F37FCB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F37FCB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che:</w:t>
      </w:r>
    </w:p>
    <w:p w:rsidR="00921025" w:rsidRPr="00F37FCB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37FCB">
        <w:rPr>
          <w:rFonts w:ascii="Calibri" w:eastAsia="Times New Roman" w:hAnsi="Calibri" w:cs="Calibr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37FCB">
        <w:rPr>
          <w:rFonts w:ascii="Calibri" w:eastAsia="Times New Roman" w:hAnsi="Calibri" w:cs="Calibri"/>
          <w:sz w:val="20"/>
          <w:szCs w:val="20"/>
          <w:lang w:eastAsia="ar-SA"/>
        </w:rPr>
        <w:t>b)</w:t>
      </w:r>
      <w:r w:rsidR="00F37FCB">
        <w:rPr>
          <w:rFonts w:ascii="Calibri" w:eastAsia="Times New Roman" w:hAnsi="Calibri" w:cs="Calibri"/>
          <w:sz w:val="20"/>
          <w:szCs w:val="20"/>
          <w:lang w:eastAsia="ar-SA"/>
        </w:rPr>
        <w:t xml:space="preserve"> </w:t>
      </w:r>
      <w:r w:rsidRPr="00F37FCB">
        <w:rPr>
          <w:rFonts w:ascii="Calibri" w:eastAsia="Times New Roman" w:hAnsi="Calibri" w:cs="Calibri"/>
          <w:sz w:val="20"/>
          <w:szCs w:val="20"/>
          <w:lang w:eastAsia="ar-SA"/>
        </w:rPr>
        <w:t>il provvedimento di autorizzazione a partecipare alle gare rilasciato dal tribunale di __________ sono i seguenti __________;</w:t>
      </w: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 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c) il soggetto di cui intende avvalersi ai sensi dell’articolo 110, comma 4, del Codice è il seguente __________.</w:t>
      </w:r>
    </w:p>
    <w:p w:rsidR="000A1C5E" w:rsidRPr="009312A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  <w:bookmarkStart w:id="0" w:name="_GoBack"/>
      <w:bookmarkEnd w:id="0"/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B6" w:rsidRDefault="00856DB6" w:rsidP="000A1C5E">
      <w:pPr>
        <w:spacing w:after="0" w:line="240" w:lineRule="auto"/>
      </w:pPr>
      <w:r>
        <w:separator/>
      </w:r>
    </w:p>
  </w:endnote>
  <w:end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F94009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Affidamento diretto</w:t>
    </w:r>
    <w:r w:rsidR="00A007BF" w:rsidRPr="00A007BF">
      <w:rPr>
        <w:rFonts w:ascii="Calibri" w:hAnsi="Calibri"/>
        <w:sz w:val="18"/>
        <w:szCs w:val="18"/>
      </w:rPr>
      <w:t xml:space="preserve"> ai </w:t>
    </w:r>
    <w:r>
      <w:rPr>
        <w:rFonts w:ascii="Calibri" w:hAnsi="Calibri"/>
        <w:sz w:val="18"/>
        <w:szCs w:val="18"/>
      </w:rPr>
      <w:t xml:space="preserve">sensi dell’art. 36 co. 2 </w:t>
    </w:r>
    <w:proofErr w:type="spellStart"/>
    <w:r>
      <w:rPr>
        <w:rFonts w:ascii="Calibri" w:hAnsi="Calibri"/>
        <w:sz w:val="18"/>
        <w:szCs w:val="18"/>
      </w:rPr>
      <w:t>lett</w:t>
    </w:r>
    <w:proofErr w:type="spellEnd"/>
    <w:r>
      <w:rPr>
        <w:rFonts w:ascii="Calibri" w:hAnsi="Calibri"/>
        <w:sz w:val="18"/>
        <w:szCs w:val="18"/>
      </w:rPr>
      <w:t>. a</w:t>
    </w:r>
    <w:r w:rsidR="00A007BF" w:rsidRPr="00A007BF">
      <w:rPr>
        <w:rFonts w:ascii="Calibri" w:hAnsi="Calibri"/>
        <w:sz w:val="18"/>
        <w:szCs w:val="18"/>
      </w:rPr>
      <w:t>) D.lgs. 50/2016 per</w:t>
    </w:r>
    <w:r>
      <w:rPr>
        <w:rFonts w:ascii="Calibri" w:hAnsi="Calibri"/>
        <w:sz w:val="18"/>
        <w:szCs w:val="18"/>
      </w:rPr>
      <w:t xml:space="preserve"> il r</w:t>
    </w:r>
    <w:r w:rsidRPr="00F94009">
      <w:rPr>
        <w:rFonts w:ascii="Calibri" w:hAnsi="Calibri"/>
        <w:sz w:val="18"/>
        <w:szCs w:val="18"/>
      </w:rPr>
      <w:t xml:space="preserve">ipristino </w:t>
    </w:r>
    <w:r>
      <w:rPr>
        <w:rFonts w:ascii="Calibri" w:hAnsi="Calibri"/>
        <w:sz w:val="18"/>
        <w:szCs w:val="18"/>
      </w:rPr>
      <w:t>del</w:t>
    </w:r>
    <w:r w:rsidRPr="00F94009">
      <w:rPr>
        <w:rFonts w:ascii="Calibri" w:hAnsi="Calibri"/>
        <w:sz w:val="18"/>
        <w:szCs w:val="18"/>
      </w:rPr>
      <w:t xml:space="preserve"> corretto funzionamento de</w:t>
    </w:r>
    <w:r>
      <w:rPr>
        <w:rFonts w:ascii="Calibri" w:hAnsi="Calibri"/>
        <w:sz w:val="18"/>
        <w:szCs w:val="18"/>
      </w:rPr>
      <w:t xml:space="preserve">l gruppo di continuità </w:t>
    </w:r>
    <w:r w:rsidR="00A007BF" w:rsidRPr="00A007BF">
      <w:rPr>
        <w:rFonts w:ascii="Calibri" w:hAnsi="Calibri"/>
        <w:sz w:val="18"/>
        <w:szCs w:val="18"/>
      </w:rPr>
      <w:t xml:space="preserve"> </w:t>
    </w:r>
    <w:r w:rsidR="009B6E69" w:rsidRPr="009B6E69">
      <w:rPr>
        <w:rFonts w:ascii="Calibri" w:hAnsi="Calibri"/>
        <w:sz w:val="18"/>
        <w:szCs w:val="18"/>
      </w:rPr>
      <w:t xml:space="preserve">                  </w:t>
    </w:r>
  </w:p>
  <w:p w:rsidR="000A1C5E" w:rsidRPr="009B6E69" w:rsidRDefault="009B6E69" w:rsidP="00273E9E">
    <w:pPr>
      <w:widowControl w:val="0"/>
      <w:pBdr>
        <w:top w:val="single" w:sz="4" w:space="1" w:color="auto"/>
      </w:pBdr>
      <w:tabs>
        <w:tab w:val="center" w:pos="4819"/>
        <w:tab w:val="right" w:pos="79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273E9E">
      <w:rPr>
        <w:rFonts w:ascii="Calibri" w:hAnsi="Calibri"/>
        <w:sz w:val="18"/>
        <w:szCs w:val="18"/>
      </w:rPr>
      <w:tab/>
    </w:r>
    <w:r w:rsidR="00273E9E">
      <w:rPr>
        <w:rFonts w:ascii="Calibri" w:hAnsi="Calibri"/>
        <w:sz w:val="18"/>
        <w:szCs w:val="18"/>
      </w:rPr>
      <w:tab/>
      <w:t>21/06/2019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B6" w:rsidRDefault="00856DB6" w:rsidP="000A1C5E">
      <w:pPr>
        <w:spacing w:after="0" w:line="240" w:lineRule="auto"/>
      </w:pPr>
      <w:r>
        <w:separator/>
      </w:r>
    </w:p>
  </w:footnote>
  <w:foot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3129E"/>
    <w:rsid w:val="00044766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60B94"/>
    <w:rsid w:val="002707C8"/>
    <w:rsid w:val="00270CA0"/>
    <w:rsid w:val="00273E9E"/>
    <w:rsid w:val="00284F76"/>
    <w:rsid w:val="0028761C"/>
    <w:rsid w:val="002946C5"/>
    <w:rsid w:val="002B4DEC"/>
    <w:rsid w:val="002C014D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82D4B"/>
    <w:rsid w:val="005F1DDA"/>
    <w:rsid w:val="00633A1F"/>
    <w:rsid w:val="00634761"/>
    <w:rsid w:val="00650684"/>
    <w:rsid w:val="00694C2C"/>
    <w:rsid w:val="006A0812"/>
    <w:rsid w:val="006B7DA2"/>
    <w:rsid w:val="006D6BB3"/>
    <w:rsid w:val="006E686B"/>
    <w:rsid w:val="00717C02"/>
    <w:rsid w:val="007308B1"/>
    <w:rsid w:val="00746600"/>
    <w:rsid w:val="00790B3C"/>
    <w:rsid w:val="007A088E"/>
    <w:rsid w:val="007E6651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90191D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92A6F"/>
    <w:rsid w:val="00B97601"/>
    <w:rsid w:val="00BB2C4D"/>
    <w:rsid w:val="00BC5942"/>
    <w:rsid w:val="00BE02B0"/>
    <w:rsid w:val="00BF23F0"/>
    <w:rsid w:val="00C27A75"/>
    <w:rsid w:val="00C32942"/>
    <w:rsid w:val="00C52B0F"/>
    <w:rsid w:val="00C6207E"/>
    <w:rsid w:val="00C90C65"/>
    <w:rsid w:val="00CB0CA8"/>
    <w:rsid w:val="00CC2E9B"/>
    <w:rsid w:val="00CE692E"/>
    <w:rsid w:val="00CE7322"/>
    <w:rsid w:val="00D13255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C0532"/>
    <w:rsid w:val="00F06F8C"/>
    <w:rsid w:val="00F37FCB"/>
    <w:rsid w:val="00F70EBA"/>
    <w:rsid w:val="00F84821"/>
    <w:rsid w:val="00F94009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6C9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2019-06-20T15:30:00Z</dcterms:created>
  <dcterms:modified xsi:type="dcterms:W3CDTF">2019-10-14T13:32:00Z</dcterms:modified>
</cp:coreProperties>
</file>