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F10" w:rsidRPr="00073D4D" w:rsidRDefault="00AB2F10" w:rsidP="001A3298">
      <w:pPr>
        <w:spacing w:line="300" w:lineRule="exact"/>
        <w:jc w:val="left"/>
        <w:rPr>
          <w:rFonts w:asciiTheme="majorHAnsi" w:hAnsiTheme="majorHAnsi"/>
          <w:caps/>
          <w:kern w:val="32"/>
          <w:szCs w:val="20"/>
        </w:rPr>
      </w:pPr>
      <w:bookmarkStart w:id="0" w:name="_GoBack"/>
      <w:bookmarkEnd w:id="0"/>
    </w:p>
    <w:p w:rsidR="00C13CCF" w:rsidRPr="00E00C03" w:rsidRDefault="00C13CCF" w:rsidP="001A3298">
      <w:pPr>
        <w:pStyle w:val="Titolocopertina"/>
        <w:spacing w:line="300" w:lineRule="exact"/>
        <w:rPr>
          <w:rFonts w:asciiTheme="majorHAnsi" w:hAnsiTheme="majorHAnsi"/>
          <w:b/>
          <w:kern w:val="32"/>
          <w:sz w:val="20"/>
          <w:szCs w:val="20"/>
        </w:rPr>
      </w:pPr>
    </w:p>
    <w:p w:rsidR="00C13CCF" w:rsidRPr="00E00C03" w:rsidRDefault="00C13CCF" w:rsidP="001A3298">
      <w:pPr>
        <w:pStyle w:val="Titolocopertina"/>
        <w:spacing w:line="300" w:lineRule="exact"/>
        <w:rPr>
          <w:rFonts w:asciiTheme="majorHAnsi" w:hAnsiTheme="majorHAnsi"/>
          <w:b/>
          <w:kern w:val="32"/>
          <w:sz w:val="20"/>
          <w:szCs w:val="20"/>
        </w:rPr>
      </w:pPr>
      <w:r w:rsidRPr="00E00C03">
        <w:rPr>
          <w:rFonts w:asciiTheme="majorHAnsi" w:hAnsiTheme="majorHAnsi"/>
          <w:b/>
          <w:kern w:val="32"/>
          <w:sz w:val="20"/>
          <w:szCs w:val="20"/>
        </w:rPr>
        <w:t xml:space="preserve">FACSIMILE DICHIARAZIONE RILASCIATA </w:t>
      </w:r>
    </w:p>
    <w:p w:rsidR="00C13CCF" w:rsidRPr="00E00C03" w:rsidRDefault="00C13CCF" w:rsidP="001A3298">
      <w:pPr>
        <w:pStyle w:val="Titolocopertina"/>
        <w:spacing w:line="300" w:lineRule="exact"/>
        <w:rPr>
          <w:rFonts w:asciiTheme="majorHAnsi" w:hAnsiTheme="majorHAnsi"/>
          <w:b/>
          <w:kern w:val="32"/>
          <w:sz w:val="20"/>
          <w:szCs w:val="20"/>
        </w:rPr>
      </w:pPr>
      <w:r w:rsidRPr="00E00C03">
        <w:rPr>
          <w:rFonts w:asciiTheme="majorHAnsi" w:hAnsiTheme="majorHAnsi"/>
          <w:b/>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73D4D" w:rsidRDefault="00C13CCF" w:rsidP="001A3298">
      <w:pPr>
        <w:spacing w:line="300" w:lineRule="exact"/>
        <w:rPr>
          <w:rFonts w:asciiTheme="majorHAnsi" w:hAnsiTheme="majorHAnsi" w:cs="Trebuchet MS"/>
          <w:i/>
          <w:iCs/>
          <w:cap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184940" w:rsidRPr="00E00C03">
        <w:rPr>
          <w:rStyle w:val="BLOCKBOLD"/>
          <w:rFonts w:asciiTheme="majorHAnsi" w:hAnsiTheme="majorHAnsi"/>
        </w:rPr>
        <w:t>Acquisto banche dati per il personale</w:t>
      </w:r>
      <w:r w:rsidR="00B075C0">
        <w:rPr>
          <w:rStyle w:val="BLOCKBOLD"/>
          <w:rFonts w:asciiTheme="majorHAnsi" w:hAnsiTheme="majorHAnsi"/>
        </w:rPr>
        <w:t xml:space="preserve"> – SMART CIG </w:t>
      </w:r>
      <w:r w:rsidR="00B075C0" w:rsidRPr="00B075C0">
        <w:rPr>
          <w:rStyle w:val="BLOCKBOLD"/>
          <w:rFonts w:asciiTheme="majorHAnsi" w:hAnsiTheme="majorHAnsi"/>
        </w:rPr>
        <w:t>ZCA22F05BD</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 xml:space="preserve">dati identificativi delle persone condannate; c) se con la sentenza di condanna è stata applicata la pena accessoria della incapacità di contrarre con la Pubblica amministrazione, indicare la durata del periodo </w:t>
      </w:r>
      <w:r w:rsidR="00F05AE5" w:rsidRPr="00073D4D">
        <w:rPr>
          <w:i/>
          <w:sz w:val="18"/>
          <w:szCs w:val="18"/>
        </w:rPr>
        <w:lastRenderedPageBreak/>
        <w:t>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lastRenderedPageBreak/>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lastRenderedPageBreak/>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lastRenderedPageBreak/>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lastRenderedPageBreak/>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lastRenderedPageBreak/>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CD4" w:rsidRDefault="003D3CD4">
      <w:r>
        <w:separator/>
      </w:r>
    </w:p>
  </w:endnote>
  <w:endnote w:type="continuationSeparator" w:id="0">
    <w:p w:rsidR="003D3CD4" w:rsidRDefault="003D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D4" w:rsidRDefault="003D3CD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D3CD4" w:rsidRDefault="003D3CD4"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D4" w:rsidRPr="002D1C30" w:rsidRDefault="003D3CD4"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184940">
      <w:rPr>
        <w:rFonts w:asciiTheme="majorHAnsi" w:hAnsiTheme="majorHAnsi"/>
        <w:b/>
        <w:color w:val="808080"/>
        <w:sz w:val="16"/>
        <w:szCs w:val="14"/>
      </w:rPr>
      <w:t xml:space="preserve"> </w:t>
    </w:r>
    <w:r w:rsidRPr="00E00C03">
      <w:rPr>
        <w:rFonts w:asciiTheme="majorHAnsi" w:hAnsiTheme="majorHAnsi"/>
        <w:b/>
        <w:color w:val="808080"/>
        <w:sz w:val="16"/>
        <w:szCs w:val="14"/>
      </w:rPr>
      <w:t xml:space="preserve">affidamento diretto ex art. 36 co. 2 </w:t>
    </w:r>
    <w:proofErr w:type="spellStart"/>
    <w:r w:rsidRPr="00E00C03">
      <w:rPr>
        <w:rFonts w:asciiTheme="majorHAnsi" w:hAnsiTheme="majorHAnsi"/>
        <w:b/>
        <w:color w:val="808080"/>
        <w:sz w:val="16"/>
        <w:szCs w:val="14"/>
      </w:rPr>
      <w:t>lett</w:t>
    </w:r>
    <w:proofErr w:type="spellEnd"/>
    <w:r w:rsidRPr="00E00C03">
      <w:rPr>
        <w:rFonts w:asciiTheme="majorHAnsi" w:hAnsiTheme="majorHAnsi"/>
        <w:b/>
        <w:color w:val="808080"/>
        <w:sz w:val="16"/>
        <w:szCs w:val="14"/>
      </w:rPr>
      <w:t>. a) D.lgs. 50/2016 per Acquisto banche dati per il personale</w:t>
    </w:r>
    <w:r w:rsidRPr="00184940">
      <w:rPr>
        <w:rFonts w:asciiTheme="majorHAnsi" w:hAnsiTheme="majorHAnsi"/>
        <w:b/>
        <w:i/>
        <w:color w:val="808080"/>
        <w:sz w:val="16"/>
        <w:szCs w:val="14"/>
      </w:rPr>
      <w:t xml:space="preserve"> </w:t>
    </w:r>
    <w:r>
      <w:rPr>
        <w:rFonts w:asciiTheme="majorHAnsi" w:hAnsiTheme="majorHAnsi"/>
        <w:b/>
        <w:i/>
        <w:color w:val="808080"/>
        <w:sz w:val="16"/>
        <w:szCs w:val="14"/>
      </w:rPr>
      <w:t xml:space="preserve"> </w:t>
    </w:r>
  </w:p>
  <w:p w:rsidR="003D3CD4" w:rsidRPr="002D1C30" w:rsidRDefault="003D3CD4"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8F1A9E">
      <w:rPr>
        <w:rFonts w:asciiTheme="majorHAnsi" w:hAnsiTheme="majorHAnsi"/>
        <w:color w:val="808080"/>
        <w:sz w:val="16"/>
        <w:szCs w:val="14"/>
      </w:rPr>
      <w:t>Public</w:t>
    </w:r>
    <w:r w:rsidR="008F1A9E"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12/12/2017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00C03">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D4" w:rsidRPr="004F7C2F" w:rsidRDefault="003D3CD4"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3D3CD4" w:rsidRPr="002D1C30" w:rsidRDefault="003D3CD4"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CD4" w:rsidRDefault="003D3CD4">
      <w:r>
        <w:separator/>
      </w:r>
    </w:p>
  </w:footnote>
  <w:footnote w:type="continuationSeparator" w:id="0">
    <w:p w:rsidR="003D3CD4" w:rsidRDefault="003D3C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D4" w:rsidRDefault="003D3CD4" w:rsidP="00BC115B">
    <w:pPr>
      <w:tabs>
        <w:tab w:val="left" w:pos="1080"/>
      </w:tabs>
      <w:ind w:hanging="1080"/>
    </w:pPr>
    <w:r>
      <w:rPr>
        <w:noProof/>
      </w:rPr>
      <w:drawing>
        <wp:anchor distT="0" distB="0" distL="114300" distR="114300" simplePos="0" relativeHeight="251657216" behindDoc="1" locked="0" layoutInCell="1" allowOverlap="1" wp14:anchorId="784D939C" wp14:editId="5324B4B1">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CD4" w:rsidRPr="00BC115B" w:rsidRDefault="003D3CD4" w:rsidP="00BC115B">
    <w:pPr>
      <w:ind w:hanging="1080"/>
    </w:pPr>
    <w:r>
      <w:rPr>
        <w:noProof/>
      </w:rPr>
      <w:drawing>
        <wp:anchor distT="0" distB="0" distL="114300" distR="114300" simplePos="0" relativeHeight="251658240" behindDoc="1" locked="0" layoutInCell="1" allowOverlap="1" wp14:anchorId="4234CF3B" wp14:editId="7EFED79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279A"/>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84940"/>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D3CD4"/>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136E2"/>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1A9E"/>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044B"/>
    <w:rsid w:val="00AE6549"/>
    <w:rsid w:val="00AE7100"/>
    <w:rsid w:val="00AF0FAD"/>
    <w:rsid w:val="00AF4B32"/>
    <w:rsid w:val="00AF6114"/>
    <w:rsid w:val="00AF6355"/>
    <w:rsid w:val="00AF70C3"/>
    <w:rsid w:val="00B0176C"/>
    <w:rsid w:val="00B0429D"/>
    <w:rsid w:val="00B04FD6"/>
    <w:rsid w:val="00B075C0"/>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7737"/>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00C03"/>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7631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1D7B9-CC47-4E5B-A191-65F0228D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4154</Words>
  <Characters>24655</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28752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2018-03-27T08:45:00Z</dcterms:modified>
</cp:coreProperties>
</file>