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9B6" w:rsidRDefault="006859B6"/>
    <w:p w:rsidR="00B86844" w:rsidRDefault="00B86844"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A94478D" wp14:editId="0589E529">
            <wp:simplePos x="0" y="0"/>
            <wp:positionH relativeFrom="column">
              <wp:posOffset>-529590</wp:posOffset>
            </wp:positionH>
            <wp:positionV relativeFrom="paragraph">
              <wp:posOffset>-1021715</wp:posOffset>
            </wp:positionV>
            <wp:extent cx="2638425" cy="1202690"/>
            <wp:effectExtent l="0" t="0" r="9525" b="0"/>
            <wp:wrapTight wrapText="bothSides">
              <wp:wrapPolygon edited="0">
                <wp:start x="0" y="0"/>
                <wp:lineTo x="0" y="21212"/>
                <wp:lineTo x="21522" y="21212"/>
                <wp:lineTo x="21522" y="0"/>
                <wp:lineTo x="0" y="0"/>
              </wp:wrapPolygon>
            </wp:wrapTight>
            <wp:docPr id="2" name="Immagine 2" descr="Consip bandiera grey x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ip bandiera grey x do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844" w:rsidRDefault="00B86844"/>
    <w:p w:rsidR="00586FA5" w:rsidRDefault="00586FA5" w:rsidP="00AA795A"/>
    <w:tbl>
      <w:tblPr>
        <w:tblW w:w="14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6A6A6"/>
          <w:insideV w:val="single" w:sz="8" w:space="0" w:color="A6A6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1952"/>
        <w:gridCol w:w="4993"/>
        <w:gridCol w:w="3071"/>
        <w:gridCol w:w="3272"/>
      </w:tblGrid>
      <w:tr w:rsidR="002A5CE4" w:rsidRPr="00AA795A" w:rsidTr="002A5CE4">
        <w:trPr>
          <w:trHeight w:val="1395"/>
        </w:trPr>
        <w:tc>
          <w:tcPr>
            <w:tcW w:w="918" w:type="dxa"/>
            <w:shd w:val="clear" w:color="000000" w:fill="244062"/>
            <w:noWrap/>
            <w:vAlign w:val="center"/>
            <w:hideMark/>
          </w:tcPr>
          <w:p w:rsidR="002A5CE4" w:rsidRPr="00AA795A" w:rsidRDefault="002A5CE4" w:rsidP="00AA7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AA79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  <w:t>SIGEF</w:t>
            </w:r>
          </w:p>
        </w:tc>
        <w:tc>
          <w:tcPr>
            <w:tcW w:w="1952" w:type="dxa"/>
            <w:shd w:val="clear" w:color="000000" w:fill="244062"/>
            <w:noWrap/>
            <w:vAlign w:val="center"/>
            <w:hideMark/>
          </w:tcPr>
          <w:p w:rsidR="002A5CE4" w:rsidRPr="00AA795A" w:rsidRDefault="002A5CE4" w:rsidP="00AA7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AA79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  <w:t>Disciplinare</w:t>
            </w:r>
          </w:p>
        </w:tc>
        <w:tc>
          <w:tcPr>
            <w:tcW w:w="4993" w:type="dxa"/>
            <w:shd w:val="clear" w:color="000000" w:fill="244062"/>
            <w:noWrap/>
            <w:vAlign w:val="center"/>
            <w:hideMark/>
          </w:tcPr>
          <w:p w:rsidR="002A5CE4" w:rsidRPr="00AA795A" w:rsidRDefault="002A5CE4" w:rsidP="00AA7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AA79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  <w:t>Iniziativa</w:t>
            </w:r>
          </w:p>
        </w:tc>
        <w:tc>
          <w:tcPr>
            <w:tcW w:w="3071" w:type="dxa"/>
            <w:shd w:val="clear" w:color="000000" w:fill="244062"/>
          </w:tcPr>
          <w:p w:rsidR="002A5CE4" w:rsidRDefault="002A5CE4" w:rsidP="00AA7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</w:p>
          <w:p w:rsidR="002A5CE4" w:rsidRDefault="002A5CE4" w:rsidP="00AA7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</w:p>
          <w:p w:rsidR="002A5CE4" w:rsidRDefault="002A5CE4" w:rsidP="00AA7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122B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Partecipanti</w:t>
            </w:r>
          </w:p>
        </w:tc>
        <w:tc>
          <w:tcPr>
            <w:tcW w:w="3272" w:type="dxa"/>
            <w:shd w:val="clear" w:color="000000" w:fill="244062"/>
            <w:vAlign w:val="center"/>
            <w:hideMark/>
          </w:tcPr>
          <w:p w:rsidR="002A5CE4" w:rsidRPr="00AA795A" w:rsidRDefault="002A5CE4" w:rsidP="00AA7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  <w:t>N</w:t>
            </w:r>
            <w:r w:rsidRPr="00AA79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  <w:t xml:space="preserve">umero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  <w:t xml:space="preserve">operatori </w:t>
            </w:r>
            <w:r w:rsidRPr="00AA79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  <w:t>che hanno presentato offerta</w:t>
            </w:r>
          </w:p>
        </w:tc>
      </w:tr>
      <w:tr w:rsidR="002A5CE4" w:rsidRPr="00E53986" w:rsidTr="00CF59D0">
        <w:trPr>
          <w:trHeight w:val="423"/>
        </w:trPr>
        <w:tc>
          <w:tcPr>
            <w:tcW w:w="918" w:type="dxa"/>
            <w:shd w:val="clear" w:color="auto" w:fill="auto"/>
            <w:noWrap/>
            <w:vAlign w:val="center"/>
          </w:tcPr>
          <w:p w:rsidR="002A5CE4" w:rsidRPr="004925F5" w:rsidRDefault="00CF1181" w:rsidP="00451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2600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:rsidR="002A5CE4" w:rsidRPr="004925F5" w:rsidRDefault="00CF1181" w:rsidP="00451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ACQUISTI</w:t>
            </w:r>
            <w:bookmarkStart w:id="0" w:name="_GoBack"/>
            <w:bookmarkEnd w:id="0"/>
          </w:p>
        </w:tc>
        <w:tc>
          <w:tcPr>
            <w:tcW w:w="4993" w:type="dxa"/>
            <w:shd w:val="clear" w:color="auto" w:fill="auto"/>
            <w:noWrap/>
            <w:vAlign w:val="center"/>
          </w:tcPr>
          <w:p w:rsidR="002A5CE4" w:rsidRPr="004925F5" w:rsidRDefault="00CF1181" w:rsidP="004925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b/>
                <w:bCs/>
                <w:spacing w:val="-1"/>
              </w:rPr>
              <w:t>Gara a procedura aperta, suddivisa in due lotti, per l’affidamento dei servizi di supporto e assistenza tecnica per l’esercizio e lo sviluppo della funzione di audit dell’Organismo Indipendente di Audit del PNRR, dei Programmi 2021/2027 cofinanziati dall’Unione Europea e quelli della Cooperazione territoriale, per IGRUE – MEF – ID 2600</w:t>
            </w:r>
          </w:p>
        </w:tc>
        <w:tc>
          <w:tcPr>
            <w:tcW w:w="3071" w:type="dxa"/>
          </w:tcPr>
          <w:p w:rsidR="00CF1181" w:rsidRPr="00CF1181" w:rsidRDefault="00CF1181" w:rsidP="00CF118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F118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Archidata srl - Abaco Audit Srl – Societa’ Benefit</w:t>
            </w:r>
          </w:p>
          <w:p w:rsidR="00CF1181" w:rsidRPr="00CF1181" w:rsidRDefault="00CF1181" w:rsidP="00CF118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F118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RTI Business Integration Partners - Cogea srl</w:t>
            </w:r>
          </w:p>
          <w:p w:rsidR="00CF1181" w:rsidRPr="00CF1181" w:rsidRDefault="00CF1181" w:rsidP="00CF118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F118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Deloitte &amp; Touche Spa</w:t>
            </w:r>
          </w:p>
          <w:p w:rsidR="00CF1181" w:rsidRPr="00CF1181" w:rsidRDefault="00CF1181" w:rsidP="00CF118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F118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RTI Protiviti Government Services - BDO Italia srl</w:t>
            </w:r>
          </w:p>
          <w:p w:rsidR="002A5CE4" w:rsidRPr="004925F5" w:rsidRDefault="00CF1181" w:rsidP="00CF118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F118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Intellera Consulting Spa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2A5CE4" w:rsidRPr="004925F5" w:rsidRDefault="00CF1181" w:rsidP="00C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5</w:t>
            </w:r>
          </w:p>
        </w:tc>
      </w:tr>
    </w:tbl>
    <w:p w:rsidR="00586FA5" w:rsidRDefault="00586FA5" w:rsidP="00AA795A"/>
    <w:sectPr w:rsidR="00586FA5" w:rsidSect="00C24098">
      <w:pgSz w:w="16838" w:h="11906" w:orient="landscape"/>
      <w:pgMar w:top="1134" w:right="141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4C5" w:rsidRDefault="007304C5" w:rsidP="008C5C17">
      <w:pPr>
        <w:spacing w:after="0" w:line="240" w:lineRule="auto"/>
      </w:pPr>
      <w:r>
        <w:separator/>
      </w:r>
    </w:p>
  </w:endnote>
  <w:endnote w:type="continuationSeparator" w:id="0">
    <w:p w:rsidR="007304C5" w:rsidRDefault="007304C5" w:rsidP="008C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4C5" w:rsidRDefault="007304C5" w:rsidP="008C5C17">
      <w:pPr>
        <w:spacing w:after="0" w:line="240" w:lineRule="auto"/>
      </w:pPr>
      <w:r>
        <w:separator/>
      </w:r>
    </w:p>
  </w:footnote>
  <w:footnote w:type="continuationSeparator" w:id="0">
    <w:p w:rsidR="007304C5" w:rsidRDefault="007304C5" w:rsidP="008C5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052D6"/>
    <w:multiLevelType w:val="hybridMultilevel"/>
    <w:tmpl w:val="6BCCF2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485539"/>
    <w:multiLevelType w:val="hybridMultilevel"/>
    <w:tmpl w:val="77B02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775FF"/>
    <w:multiLevelType w:val="hybridMultilevel"/>
    <w:tmpl w:val="F0187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6F"/>
    <w:rsid w:val="00072E97"/>
    <w:rsid w:val="000E448C"/>
    <w:rsid w:val="00122BFB"/>
    <w:rsid w:val="00132A94"/>
    <w:rsid w:val="00193AD6"/>
    <w:rsid w:val="001B4D8F"/>
    <w:rsid w:val="002265B7"/>
    <w:rsid w:val="002A5CE4"/>
    <w:rsid w:val="002C146F"/>
    <w:rsid w:val="002C5D0F"/>
    <w:rsid w:val="00301C0B"/>
    <w:rsid w:val="00302093"/>
    <w:rsid w:val="003329E6"/>
    <w:rsid w:val="00361117"/>
    <w:rsid w:val="003C019B"/>
    <w:rsid w:val="003C0B19"/>
    <w:rsid w:val="00451C58"/>
    <w:rsid w:val="00472CE9"/>
    <w:rsid w:val="004925F5"/>
    <w:rsid w:val="004962D9"/>
    <w:rsid w:val="004D5565"/>
    <w:rsid w:val="00552D89"/>
    <w:rsid w:val="00570AAD"/>
    <w:rsid w:val="00586FA5"/>
    <w:rsid w:val="00626A93"/>
    <w:rsid w:val="006859B6"/>
    <w:rsid w:val="006B4A7F"/>
    <w:rsid w:val="007304C5"/>
    <w:rsid w:val="007931ED"/>
    <w:rsid w:val="00873DC5"/>
    <w:rsid w:val="008A5F60"/>
    <w:rsid w:val="008C5C17"/>
    <w:rsid w:val="0092318B"/>
    <w:rsid w:val="00951E0F"/>
    <w:rsid w:val="00A1187F"/>
    <w:rsid w:val="00A6342D"/>
    <w:rsid w:val="00AA795A"/>
    <w:rsid w:val="00AD3985"/>
    <w:rsid w:val="00B74A83"/>
    <w:rsid w:val="00B86844"/>
    <w:rsid w:val="00C24098"/>
    <w:rsid w:val="00C34705"/>
    <w:rsid w:val="00CA4CC6"/>
    <w:rsid w:val="00CC211C"/>
    <w:rsid w:val="00CC5456"/>
    <w:rsid w:val="00CF1181"/>
    <w:rsid w:val="00CF59D0"/>
    <w:rsid w:val="00D03366"/>
    <w:rsid w:val="00D0646B"/>
    <w:rsid w:val="00D11C08"/>
    <w:rsid w:val="00D436B9"/>
    <w:rsid w:val="00E53986"/>
    <w:rsid w:val="00EB19A4"/>
    <w:rsid w:val="00ED4368"/>
    <w:rsid w:val="00F0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A179EE"/>
  <w15:docId w15:val="{563FAFAA-D1D6-416D-9976-688B2137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1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C5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C17"/>
  </w:style>
  <w:style w:type="paragraph" w:styleId="Pidipagina">
    <w:name w:val="footer"/>
    <w:basedOn w:val="Normale"/>
    <w:link w:val="PidipaginaCarattere"/>
    <w:uiPriority w:val="99"/>
    <w:unhideWhenUsed/>
    <w:rsid w:val="008C5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C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C1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A5C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Mancini</dc:creator>
  <cp:lastModifiedBy>Cornelio Francesco</cp:lastModifiedBy>
  <cp:revision>25</cp:revision>
  <dcterms:created xsi:type="dcterms:W3CDTF">2019-07-12T11:58:00Z</dcterms:created>
  <dcterms:modified xsi:type="dcterms:W3CDTF">2023-06-16T15:06:00Z</dcterms:modified>
</cp:coreProperties>
</file>