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B94884B"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Modello di formulario per</w:t>
      </w:r>
      <w:r w:rsidR="00771C60" w:rsidRPr="00C82A8C">
        <w:rPr>
          <w:caps/>
          <w:color w:val="000000" w:themeColor="text1"/>
          <w:sz w:val="16"/>
          <w:szCs w:val="16"/>
          <w:u w:val="none"/>
        </w:rPr>
        <w:t xml:space="preserve"> </w:t>
      </w:r>
      <w:r w:rsidRPr="00C82A8C">
        <w:rPr>
          <w:caps/>
          <w:color w:val="000000" w:themeColor="text1"/>
          <w:sz w:val="16"/>
          <w:szCs w:val="16"/>
          <w:u w:val="none"/>
        </w:rPr>
        <w:t>il 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1E740183" w:rsidR="000D6167" w:rsidRPr="00C82A8C" w:rsidRDefault="001B0C3C" w:rsidP="00F84A30">
            <w:pPr>
              <w:rPr>
                <w:rFonts w:ascii="Arial" w:hAnsi="Arial" w:cs="Arial"/>
                <w:color w:val="000000" w:themeColor="text1"/>
                <w:sz w:val="14"/>
                <w:szCs w:val="14"/>
              </w:rPr>
            </w:pPr>
            <w:r w:rsidRPr="001B0C3C">
              <w:rPr>
                <w:rFonts w:ascii="Arial" w:hAnsi="Arial" w:cs="Arial"/>
                <w:sz w:val="14"/>
                <w:szCs w:val="14"/>
              </w:rPr>
              <w:t xml:space="preserve">Gara a procedura aperta ai sensi del </w:t>
            </w:r>
            <w:proofErr w:type="spellStart"/>
            <w:r w:rsidRPr="001B0C3C">
              <w:rPr>
                <w:rFonts w:ascii="Arial" w:hAnsi="Arial" w:cs="Arial"/>
                <w:sz w:val="14"/>
                <w:szCs w:val="14"/>
              </w:rPr>
              <w:t>D.Lgs.</w:t>
            </w:r>
            <w:proofErr w:type="spellEnd"/>
            <w:r w:rsidRPr="001B0C3C">
              <w:rPr>
                <w:rFonts w:ascii="Arial" w:hAnsi="Arial" w:cs="Arial"/>
                <w:sz w:val="14"/>
                <w:szCs w:val="14"/>
              </w:rPr>
              <w:t xml:space="preserve"> 50/2015 e </w:t>
            </w:r>
            <w:proofErr w:type="spellStart"/>
            <w:r w:rsidRPr="001B0C3C">
              <w:rPr>
                <w:rFonts w:ascii="Arial" w:hAnsi="Arial" w:cs="Arial"/>
                <w:sz w:val="14"/>
                <w:szCs w:val="14"/>
              </w:rPr>
              <w:t>s.m.i.</w:t>
            </w:r>
            <w:proofErr w:type="spellEnd"/>
            <w:r w:rsidRPr="001B0C3C">
              <w:rPr>
                <w:rFonts w:ascii="Arial" w:hAnsi="Arial" w:cs="Arial"/>
                <w:sz w:val="14"/>
                <w:szCs w:val="14"/>
              </w:rPr>
              <w:t>, per l’acquisizione di servizi per la progettazione e la realizzazione di unità formative multimediali e servizi di supporto correlati ad uso dell’INAIL</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38C3BA0F" w:rsidR="000D6167" w:rsidRPr="00C82A8C" w:rsidRDefault="001B0C3C" w:rsidP="001B0C3C">
            <w:pPr>
              <w:rPr>
                <w:rFonts w:ascii="Arial" w:hAnsi="Arial" w:cs="Arial"/>
                <w:color w:val="000000" w:themeColor="text1"/>
                <w:sz w:val="14"/>
                <w:szCs w:val="14"/>
              </w:rPr>
            </w:pPr>
            <w:r w:rsidRPr="001B0C3C">
              <w:rPr>
                <w:rFonts w:ascii="Arial" w:hAnsi="Arial" w:cs="Arial"/>
                <w:sz w:val="14"/>
                <w:szCs w:val="14"/>
              </w:rPr>
              <w:t>ID 1727</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8BE81F8" w14:textId="33EDF11F" w:rsidR="004B1B84" w:rsidRPr="00C82A8C" w:rsidRDefault="001B0C3C" w:rsidP="00F84A30">
            <w:pPr>
              <w:suppressAutoHyphens/>
              <w:rPr>
                <w:rFonts w:ascii="Arial" w:hAnsi="Arial" w:cs="Arial"/>
                <w:color w:val="000000" w:themeColor="text1"/>
                <w:sz w:val="14"/>
                <w:szCs w:val="14"/>
              </w:rPr>
            </w:pPr>
            <w:r w:rsidRPr="001B0C3C">
              <w:rPr>
                <w:rFonts w:ascii="Arial" w:hAnsi="Arial" w:cs="Arial"/>
                <w:sz w:val="14"/>
                <w:szCs w:val="14"/>
              </w:rPr>
              <w:t xml:space="preserve">675245809F </w:t>
            </w:r>
          </w:p>
          <w:p w14:paraId="3DD5F044" w14:textId="77777777" w:rsidR="004B1B84" w:rsidRDefault="001B0C3C" w:rsidP="00F84A30">
            <w:pPr>
              <w:suppressAutoHyphens/>
              <w:rPr>
                <w:rFonts w:ascii="Arial" w:hAnsi="Arial" w:cs="Arial"/>
                <w:color w:val="000000" w:themeColor="text1"/>
                <w:sz w:val="14"/>
                <w:szCs w:val="14"/>
              </w:rPr>
            </w:pPr>
            <w:r>
              <w:rPr>
                <w:rFonts w:ascii="Arial" w:hAnsi="Arial" w:cs="Arial"/>
                <w:color w:val="000000" w:themeColor="text1"/>
                <w:sz w:val="14"/>
                <w:szCs w:val="14"/>
              </w:rPr>
              <w:t>non previsto</w:t>
            </w:r>
          </w:p>
          <w:p w14:paraId="0E565133" w14:textId="536F415C" w:rsidR="001B0C3C" w:rsidRPr="00C82A8C" w:rsidRDefault="001B0C3C" w:rsidP="00F84A30">
            <w:pPr>
              <w:suppressAutoHyphens/>
              <w:rPr>
                <w:rFonts w:ascii="Arial" w:hAnsi="Arial" w:cs="Arial"/>
                <w:color w:val="000000" w:themeColor="text1"/>
                <w:sz w:val="14"/>
                <w:szCs w:val="14"/>
              </w:rPr>
            </w:pPr>
            <w:r>
              <w:rPr>
                <w:rFonts w:ascii="Arial" w:hAnsi="Arial" w:cs="Arial"/>
                <w:color w:val="000000" w:themeColor="text1"/>
                <w:sz w:val="14"/>
                <w:szCs w:val="14"/>
              </w:rPr>
              <w:t>non previsto</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8"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9"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0"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1"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2"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3"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4"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5"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6"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7F96B" w14:textId="77777777" w:rsidR="00EA2172" w:rsidRDefault="00EA2172" w:rsidP="00472387">
      <w:pPr>
        <w:spacing w:before="0" w:after="0"/>
      </w:pPr>
      <w:r>
        <w:separator/>
      </w:r>
    </w:p>
  </w:endnote>
  <w:endnote w:type="continuationSeparator" w:id="0">
    <w:p w14:paraId="559D4F5A" w14:textId="77777777" w:rsidR="00EA2172" w:rsidRDefault="00EA2172" w:rsidP="00472387">
      <w:pPr>
        <w:spacing w:before="0" w:after="0"/>
      </w:pPr>
      <w:r>
        <w:continuationSeparator/>
      </w:r>
    </w:p>
  </w:endnote>
  <w:endnote w:type="continuationNotice" w:id="1">
    <w:p w14:paraId="2C7CF9B7" w14:textId="77777777" w:rsidR="00EA2172" w:rsidRDefault="00EA217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3C3486">
          <w:rPr>
            <w:noProof/>
          </w:rPr>
          <w:t>1</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81D55" w14:textId="77777777" w:rsidR="00EA2172" w:rsidRDefault="00EA2172" w:rsidP="00472387">
      <w:pPr>
        <w:spacing w:before="0" w:after="0"/>
      </w:pPr>
      <w:r>
        <w:separator/>
      </w:r>
    </w:p>
  </w:footnote>
  <w:footnote w:type="continuationSeparator" w:id="0">
    <w:p w14:paraId="6B8DEBE9" w14:textId="77777777" w:rsidR="00EA2172" w:rsidRDefault="00EA2172" w:rsidP="00472387">
      <w:pPr>
        <w:spacing w:before="0" w:after="0"/>
      </w:pPr>
      <w:r>
        <w:continuationSeparator/>
      </w:r>
    </w:p>
  </w:footnote>
  <w:footnote w:type="continuationNotice" w:id="1">
    <w:p w14:paraId="242CF360" w14:textId="77777777" w:rsidR="00EA2172" w:rsidRDefault="00EA2172">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C539C"/>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B0C3C"/>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3486"/>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A70BC"/>
    <w:rsid w:val="004B1B84"/>
    <w:rsid w:val="004B2302"/>
    <w:rsid w:val="004C1FF7"/>
    <w:rsid w:val="004D6C90"/>
    <w:rsid w:val="004E0B9A"/>
    <w:rsid w:val="004E115D"/>
    <w:rsid w:val="004E6704"/>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04079"/>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172"/>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76787"/>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6439</Words>
  <Characters>36707</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2016-07-27T10:42:00Z</dcterms:created>
  <dcterms:modified xsi:type="dcterms:W3CDTF">2016-07-27T10:45:00Z</dcterms:modified>
</cp:coreProperties>
</file>