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348F" w:rsidRDefault="00E45555" w:rsidP="00D112BE">
      <w:pPr>
        <w:pStyle w:val="TitoloCasalino"/>
        <w:ind w:left="0"/>
        <w:rPr>
          <w:rFonts w:asciiTheme="majorHAnsi" w:hAnsiTheme="majorHAnsi"/>
          <w:szCs w:val="20"/>
        </w:rPr>
      </w:pPr>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AA6CB4" w:rsidRPr="00B4348F" w:rsidRDefault="00AA6CB4" w:rsidP="00AA6CB4">
      <w:pPr>
        <w:ind w:left="5672"/>
        <w:rPr>
          <w:rFonts w:asciiTheme="majorHAnsi" w:hAnsiTheme="majorHAnsi" w:cs="Trebuchet MS"/>
          <w:b/>
          <w:bCs/>
          <w:kern w:val="2"/>
          <w:szCs w:val="20"/>
        </w:rPr>
      </w:pPr>
      <w:proofErr w:type="spellStart"/>
      <w:r w:rsidRPr="00B4348F">
        <w:rPr>
          <w:rFonts w:asciiTheme="majorHAnsi" w:hAnsiTheme="majorHAnsi" w:cs="Trebuchet MS"/>
          <w:b/>
          <w:bCs/>
          <w:kern w:val="2"/>
          <w:szCs w:val="20"/>
        </w:rPr>
        <w:t>Sogei</w:t>
      </w:r>
      <w:proofErr w:type="spellEnd"/>
      <w:r w:rsidRPr="00B4348F">
        <w:rPr>
          <w:rFonts w:asciiTheme="majorHAnsi" w:hAnsiTheme="majorHAnsi" w:cs="Trebuchet MS"/>
          <w:b/>
          <w:bCs/>
          <w:kern w:val="2"/>
          <w:szCs w:val="20"/>
        </w:rPr>
        <w:t xml:space="preserve"> S.p.A.</w:t>
      </w:r>
    </w:p>
    <w:p w:rsidR="00AA6CB4" w:rsidRPr="00B4348F"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Via Carucci, 99</w:t>
      </w:r>
    </w:p>
    <w:p w:rsidR="00927156"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00143 ROMA</w:t>
      </w:r>
    </w:p>
    <w:p w:rsidR="007F02C7" w:rsidRDefault="007F02C7"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ab/>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927156" w:rsidRDefault="00AA6CB4" w:rsidP="00473A91">
      <w:pPr>
        <w:pStyle w:val="Paragrafoelenco"/>
        <w:numPr>
          <w:ilvl w:val="0"/>
          <w:numId w:val="13"/>
        </w:numPr>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927156">
        <w:rPr>
          <w:rFonts w:asciiTheme="majorHAnsi" w:hAnsiTheme="majorHAnsi" w:cs="Trebuchet MS"/>
          <w:color w:val="00B0F0"/>
          <w:szCs w:val="20"/>
        </w:rPr>
        <w:t xml:space="preserve"> </w:t>
      </w:r>
      <w:r w:rsidR="00E1008F" w:rsidRPr="00C61B76">
        <w:rPr>
          <w:rFonts w:asciiTheme="majorHAnsi" w:hAnsiTheme="majorHAnsi" w:cs="Trebuchet MS"/>
          <w:szCs w:val="20"/>
        </w:rPr>
        <w:t>la gara</w:t>
      </w:r>
      <w:r w:rsidR="00E1008F">
        <w:rPr>
          <w:rFonts w:asciiTheme="majorHAnsi" w:hAnsiTheme="majorHAnsi" w:cs="Trebuchet MS"/>
          <w:color w:val="00B0F0"/>
          <w:szCs w:val="20"/>
        </w:rPr>
        <w:t xml:space="preserve">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 xml:space="preserve">alla stipula del Contratto per </w:t>
      </w:r>
      <w:r w:rsidR="00473A91" w:rsidRPr="00473A91">
        <w:rPr>
          <w:rFonts w:asciiTheme="majorHAnsi" w:hAnsiTheme="majorHAnsi" w:cs="Trebuchet MS"/>
          <w:szCs w:val="20"/>
        </w:rPr>
        <w:t xml:space="preserve">l’affidamento del servizio di ristorazione da erogarsi mediante mense aziendali ed altre tipologie di servizio, presso le sedi di via M. Carucci </w:t>
      </w:r>
      <w:proofErr w:type="spellStart"/>
      <w:r w:rsidR="00473A91" w:rsidRPr="00473A91">
        <w:rPr>
          <w:rFonts w:asciiTheme="majorHAnsi" w:hAnsiTheme="majorHAnsi" w:cs="Trebuchet MS"/>
          <w:szCs w:val="20"/>
        </w:rPr>
        <w:t>nn</w:t>
      </w:r>
      <w:proofErr w:type="spellEnd"/>
      <w:r w:rsidR="00473A91" w:rsidRPr="00473A91">
        <w:rPr>
          <w:rFonts w:asciiTheme="majorHAnsi" w:hAnsiTheme="majorHAnsi" w:cs="Trebuchet MS"/>
          <w:szCs w:val="20"/>
        </w:rPr>
        <w:t>. 85 e 99 (Roma) e la sede di via A. Soldati n. 80 (Roma)</w:t>
      </w:r>
      <w:r w:rsidR="00CB68E9" w:rsidRPr="00927156">
        <w:rPr>
          <w:rFonts w:asciiTheme="majorHAnsi" w:hAnsiTheme="majorHAnsi" w:cs="Trebuchet MS"/>
          <w:i/>
          <w:color w:val="0000FF"/>
          <w:szCs w:val="20"/>
        </w:rPr>
        <w:t xml:space="preserve"> </w:t>
      </w:r>
      <w:r w:rsidRPr="00927156">
        <w:rPr>
          <w:rFonts w:asciiTheme="majorHAnsi" w:hAnsiTheme="majorHAnsi" w:cs="Trebuchet MS"/>
          <w:szCs w:val="20"/>
        </w:rPr>
        <w:t xml:space="preserve">per la </w:t>
      </w:r>
      <w:proofErr w:type="spellStart"/>
      <w:r w:rsidRPr="00927156">
        <w:rPr>
          <w:rFonts w:asciiTheme="majorHAnsi" w:hAnsiTheme="majorHAnsi" w:cs="Trebuchet MS"/>
          <w:szCs w:val="20"/>
        </w:rPr>
        <w:t>Sogei</w:t>
      </w:r>
      <w:proofErr w:type="spellEnd"/>
      <w:r w:rsidRPr="00927156">
        <w:rPr>
          <w:rFonts w:asciiTheme="majorHAnsi" w:hAnsiTheme="majorHAnsi" w:cs="Trebuchet MS"/>
          <w:szCs w:val="20"/>
        </w:rPr>
        <w:t xml:space="preserve"> S.p.A.</w:t>
      </w:r>
      <w:r w:rsidRPr="00927156">
        <w:rPr>
          <w:rFonts w:asciiTheme="majorHAnsi" w:hAnsiTheme="majorHAnsi" w:cs="Trebuchet MS"/>
          <w:iCs/>
          <w:szCs w:val="20"/>
        </w:rPr>
        <w:t xml:space="preserve"> </w:t>
      </w:r>
      <w:r w:rsidR="008B53EE" w:rsidRPr="00927156">
        <w:rPr>
          <w:rFonts w:asciiTheme="majorHAnsi" w:hAnsiTheme="majorHAnsi" w:cs="Trebuchet MS"/>
          <w:szCs w:val="20"/>
        </w:rPr>
        <w:t xml:space="preserve">– in virtù di quanto </w:t>
      </w:r>
      <w:r w:rsidR="00F4259D">
        <w:rPr>
          <w:rFonts w:asciiTheme="majorHAnsi" w:hAnsiTheme="majorHAnsi" w:cs="Trebuchet MS"/>
          <w:szCs w:val="20"/>
        </w:rPr>
        <w:t xml:space="preserve">disposto </w:t>
      </w:r>
      <w:r w:rsidR="008B53EE" w:rsidRPr="00927156">
        <w:rPr>
          <w:rFonts w:asciiTheme="majorHAnsi" w:hAnsiTheme="majorHAnsi" w:cs="Trebuchet MS"/>
          <w:szCs w:val="20"/>
        </w:rPr>
        <w:t xml:space="preserve">dall’art. 4, comma 3 bis e comma 3 ter del D.L. n. 95/2012 convertito in </w:t>
      </w:r>
      <w:r w:rsidR="00E1008F">
        <w:rPr>
          <w:rFonts w:asciiTheme="majorHAnsi" w:hAnsiTheme="majorHAnsi" w:cs="Trebuchet MS"/>
          <w:szCs w:val="20"/>
        </w:rPr>
        <w:t>legge</w:t>
      </w:r>
      <w:r w:rsidR="008B53EE" w:rsidRPr="00927156">
        <w:rPr>
          <w:rFonts w:asciiTheme="majorHAnsi" w:hAnsiTheme="majorHAnsi" w:cs="Trebuchet MS"/>
          <w:szCs w:val="20"/>
        </w:rPr>
        <w:t xml:space="preserve"> </w:t>
      </w:r>
      <w:r w:rsidR="00E1008F">
        <w:rPr>
          <w:rFonts w:asciiTheme="majorHAnsi" w:hAnsiTheme="majorHAnsi" w:cs="Trebuchet MS"/>
          <w:szCs w:val="20"/>
        </w:rPr>
        <w:t xml:space="preserve">n. </w:t>
      </w:r>
      <w:r w:rsidR="008B53EE" w:rsidRPr="00927156">
        <w:rPr>
          <w:rFonts w:asciiTheme="majorHAnsi" w:hAnsiTheme="majorHAnsi" w:cs="Trebuchet MS"/>
          <w:szCs w:val="20"/>
        </w:rPr>
        <w:t>135/2012</w:t>
      </w:r>
      <w:r w:rsidRPr="00927156">
        <w:rPr>
          <w:rFonts w:asciiTheme="majorHAnsi" w:hAnsiTheme="majorHAnsi" w:cs="Trebuchet MS"/>
          <w:szCs w:val="20"/>
        </w:rPr>
        <w:t>;</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ai sensi dell’art. ____ del predetto Contratto il Fornitore si impegna a garantire, nei confronti 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w:t>
      </w:r>
      <w:r w:rsidRPr="00CB68E9">
        <w:rPr>
          <w:rFonts w:asciiTheme="majorHAnsi" w:hAnsiTheme="majorHAnsi" w:cs="Trebuchet MS"/>
          <w:i/>
          <w:color w:val="0000FF"/>
          <w:szCs w:val="20"/>
        </w:rPr>
        <w:t>.</w:t>
      </w:r>
      <w:r w:rsidRPr="00B4348F">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il Fornitore si è impegnato a stipulare in favore 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 una fideiussione bancaria o assicurativa irrevocabile, a prima e semplice richiesta scritta, incondizionata, con rinuncia al beneficio della preventiva escussione del debitore principale, la rinuncia all’eccezione di cui all’art.</w:t>
      </w:r>
      <w:r w:rsidR="00F4259D">
        <w:rPr>
          <w:rFonts w:asciiTheme="majorHAnsi" w:hAnsiTheme="majorHAnsi" w:cs="Trebuchet MS"/>
          <w:szCs w:val="20"/>
        </w:rPr>
        <w:t xml:space="preserve"> </w:t>
      </w:r>
      <w:r w:rsidRPr="00B4348F">
        <w:rPr>
          <w:rFonts w:asciiTheme="majorHAnsi" w:hAnsiTheme="majorHAnsi" w:cs="Trebuchet MS"/>
          <w:szCs w:val="20"/>
        </w:rPr>
        <w: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lastRenderedPageBreak/>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 e garantisce </w:t>
      </w:r>
      <w:r w:rsidR="00F4259D">
        <w:rPr>
          <w:rFonts w:asciiTheme="majorHAnsi" w:hAnsiTheme="majorHAnsi" w:cs="Trebuchet MS"/>
          <w:szCs w:val="20"/>
        </w:rPr>
        <w:t>quest’ultima</w:t>
      </w:r>
      <w:r w:rsidRPr="00B4348F">
        <w:rPr>
          <w:rFonts w:asciiTheme="majorHAnsi" w:hAnsiTheme="majorHAnsi" w:cs="Trebuchet MS"/>
          <w:szCs w:val="20"/>
        </w:rPr>
        <w:t>,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 assunti con la stipula del Contratto, </w:t>
      </w:r>
      <w:r w:rsidR="00DF303A">
        <w:rPr>
          <w:rFonts w:asciiTheme="majorHAnsi" w:hAnsiTheme="majorHAnsi" w:cs="Trebuchet MS"/>
          <w:szCs w:val="20"/>
        </w:rPr>
        <w:t>il</w:t>
      </w:r>
      <w:r w:rsidR="00DF303A" w:rsidRPr="00DF303A">
        <w:rPr>
          <w:rFonts w:cs="Trebuchet MS"/>
        </w:rPr>
        <w:t xml:space="preserve"> risarcimento dei danni derivanti dall'eventuale inadempimento de</w:t>
      </w:r>
      <w:r w:rsidR="00FF3090">
        <w:rPr>
          <w:rFonts w:cs="Trebuchet MS"/>
        </w:rPr>
        <w:t xml:space="preserve">gli </w:t>
      </w:r>
      <w:r w:rsidR="00DF303A" w:rsidRPr="00DF303A">
        <w:rPr>
          <w:rFonts w:cs="Trebuchet MS"/>
        </w:rPr>
        <w:t>obblig</w:t>
      </w:r>
      <w:r w:rsidR="00FF3090">
        <w:rPr>
          <w:rFonts w:cs="Trebuchet MS"/>
        </w:rPr>
        <w:t>h</w:t>
      </w:r>
      <w:r w:rsidR="00DF303A" w:rsidRPr="00DF303A">
        <w:rPr>
          <w:rFonts w:cs="Trebuchet MS"/>
        </w:rPr>
        <w:t>i stess</w:t>
      </w:r>
      <w:r w:rsidR="00FF3090">
        <w:rPr>
          <w:rFonts w:cs="Trebuchet MS"/>
        </w:rPr>
        <w:t>i</w:t>
      </w:r>
      <w:r w:rsidR="00DF303A" w:rsidRPr="00DF303A">
        <w:rPr>
          <w:rFonts w:cs="Trebuchet MS"/>
        </w:rPr>
        <w:t xml:space="preserve">, </w:t>
      </w:r>
      <w:r w:rsidR="00DF303A" w:rsidRPr="00C61B76">
        <w:rPr>
          <w:rFonts w:cs="Trebuchet MS"/>
        </w:rPr>
        <w:t>il rimborso delle somme pagate in più al</w:t>
      </w:r>
      <w:r w:rsidR="00FF3090" w:rsidRPr="00C61B76">
        <w:rPr>
          <w:rFonts w:cs="Trebuchet MS"/>
        </w:rPr>
        <w:t xml:space="preserve"> Fornitore </w:t>
      </w:r>
      <w:r w:rsidR="00DF303A" w:rsidRPr="00C61B76">
        <w:rPr>
          <w:rFonts w:cs="Trebuchet MS"/>
        </w:rPr>
        <w:t>rispetto alle risultanze della liquidazione finale, salva comunque la risarcibilità del maggior danno</w:t>
      </w:r>
      <w:r w:rsidR="00DF303A" w:rsidRPr="00F4259D">
        <w:rPr>
          <w:rFonts w:cs="Trebuchet MS"/>
        </w:rPr>
        <w:t xml:space="preserve">, </w:t>
      </w:r>
      <w:r w:rsidR="00F42EF4" w:rsidRPr="00F42EF4">
        <w:rPr>
          <w:rFonts w:cs="Trebuchet MS"/>
        </w:rPr>
        <w:t>il rispetto delle obbligazioni assunte con il Patto di integrità</w:t>
      </w:r>
      <w:r w:rsidR="00F42EF4">
        <w:rPr>
          <w:rFonts w:cs="Trebuchet MS"/>
        </w:rPr>
        <w:t>,</w:t>
      </w:r>
      <w:r w:rsidR="00F42EF4" w:rsidRPr="00F42EF4">
        <w:rPr>
          <w:rFonts w:cs="Trebuchet MS"/>
        </w:rPr>
        <w:t xml:space="preserve"> </w:t>
      </w:r>
      <w:r w:rsidR="00F42EF4">
        <w:rPr>
          <w:rFonts w:cs="Trebuchet MS"/>
        </w:rPr>
        <w:t>l</w:t>
      </w:r>
      <w:r w:rsidR="00DF303A" w:rsidRPr="00F4259D">
        <w:rPr>
          <w:rFonts w:cs="Trebuchet MS"/>
        </w:rPr>
        <w:t xml:space="preserve">'eventuale maggiore </w:t>
      </w:r>
      <w:r w:rsidR="00DF303A" w:rsidRPr="00DF303A">
        <w:rPr>
          <w:rFonts w:cs="Trebuchet MS"/>
        </w:rPr>
        <w:t xml:space="preserve">spesa sostenuta per il completamento </w:t>
      </w:r>
      <w:r w:rsidR="00FF3090">
        <w:rPr>
          <w:rFonts w:cs="Trebuchet MS"/>
        </w:rPr>
        <w:t>delle prestazioni</w:t>
      </w:r>
      <w:r w:rsidR="00DF303A" w:rsidRPr="00DF303A">
        <w:rPr>
          <w:rFonts w:cs="Trebuchet MS"/>
        </w:rPr>
        <w:t xml:space="preserve"> nel caso di risoluzione del contratto disposta in danno </w:t>
      </w:r>
      <w:r w:rsidR="00FF3090">
        <w:rPr>
          <w:rFonts w:cs="Trebuchet MS"/>
        </w:rPr>
        <w:t>del Fornitore</w:t>
      </w:r>
      <w:r w:rsidR="00E1008F">
        <w:rPr>
          <w:rFonts w:cs="Trebuchet MS"/>
        </w:rPr>
        <w:t>, i</w:t>
      </w:r>
      <w:r w:rsidR="00DF303A" w:rsidRPr="00DF303A">
        <w:rPr>
          <w:rFonts w:cs="Trebuchet MS"/>
        </w:rPr>
        <w:t xml:space="preserve">l pagamento di quanto dovuto </w:t>
      </w:r>
      <w:r w:rsidR="00FF3090">
        <w:rPr>
          <w:rFonts w:cs="Trebuchet MS"/>
        </w:rPr>
        <w:t xml:space="preserve">dal Fornitore </w:t>
      </w:r>
      <w:r w:rsidR="00DF303A" w:rsidRPr="00DF303A">
        <w:rPr>
          <w:rFonts w:cs="Trebuchet MS"/>
        </w:rPr>
        <w:t>per le inadempienze derivanti dalla inosservanza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pagamento alla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 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97472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C61B76">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C61B76">
        <w:rPr>
          <w:rFonts w:asciiTheme="majorHAnsi" w:hAnsiTheme="majorHAnsi" w:cs="Trebuchet MS"/>
          <w:i/>
          <w:color w:val="0000FF"/>
          <w:szCs w:val="20"/>
        </w:rPr>
        <w:t>ovvero, in alternativa</w:t>
      </w:r>
      <w:r w:rsidRPr="0097472F">
        <w:rPr>
          <w:rFonts w:asciiTheme="majorHAnsi" w:hAnsiTheme="majorHAnsi" w:cs="Trebuchet MS"/>
          <w:i/>
          <w:szCs w:val="20"/>
        </w:rPr>
        <w:t>:</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S.p.A.</w:t>
      </w:r>
      <w:r w:rsidRPr="00B4348F">
        <w:rPr>
          <w:rFonts w:asciiTheme="majorHAnsi" w:hAnsiTheme="majorHAnsi" w:cs="Trebuchet MS"/>
          <w:szCs w:val="20"/>
        </w:rPr>
        <w:t>, a mezzo raccomandata con ricevuta di ritorno</w:t>
      </w:r>
      <w:r w:rsidR="00DF303A">
        <w:rPr>
          <w:rFonts w:asciiTheme="majorHAnsi" w:hAnsiTheme="majorHAnsi" w:cs="Trebuchet MS"/>
          <w:szCs w:val="20"/>
        </w:rPr>
        <w:t xml:space="preserve"> </w:t>
      </w:r>
      <w:r w:rsidR="00DF303A" w:rsidRPr="00C61B76">
        <w:rPr>
          <w:rFonts w:asciiTheme="majorHAnsi" w:hAnsiTheme="majorHAnsi" w:cs="Trebuchet MS"/>
          <w:szCs w:val="20"/>
        </w:rPr>
        <w:t xml:space="preserve">oppure a mezzo </w:t>
      </w:r>
      <w:proofErr w:type="spellStart"/>
      <w:r w:rsidR="00DF303A" w:rsidRPr="00C61B76">
        <w:rPr>
          <w:rFonts w:asciiTheme="majorHAnsi" w:hAnsiTheme="majorHAnsi" w:cs="Trebuchet MS"/>
          <w:szCs w:val="20"/>
        </w:rPr>
        <w:t>pec</w:t>
      </w:r>
      <w:proofErr w:type="spellEnd"/>
      <w:r w:rsidRPr="00F4259D">
        <w:rPr>
          <w:rFonts w:asciiTheme="majorHAnsi" w:hAnsiTheme="majorHAnsi" w:cs="Trebuchet MS"/>
          <w:szCs w:val="20"/>
        </w:rPr>
        <w:t>,</w:t>
      </w:r>
      <w:r w:rsidRPr="00B4348F">
        <w:rPr>
          <w:rFonts w:asciiTheme="majorHAnsi" w:hAnsiTheme="majorHAnsi" w:cs="Trebuchet MS"/>
          <w:szCs w:val="20"/>
        </w:rPr>
        <w:t xml:space="preserve"> formulata con </w:t>
      </w:r>
      <w:r w:rsidRPr="0097472F">
        <w:rPr>
          <w:rFonts w:asciiTheme="majorHAnsi" w:hAnsiTheme="majorHAnsi" w:cs="Trebuchet MS"/>
          <w:szCs w:val="20"/>
        </w:rPr>
        <w:t>l’indicazione dell’inadempienza riscontrata.</w:t>
      </w:r>
    </w:p>
    <w:p w:rsidR="00AA6CB4" w:rsidRPr="00B4348F" w:rsidRDefault="00AA6CB4" w:rsidP="00992F6C">
      <w:pPr>
        <w:ind w:left="426"/>
        <w:rPr>
          <w:rFonts w:asciiTheme="majorHAnsi" w:hAnsiTheme="majorHAnsi" w:cs="Trebuchet MS"/>
          <w:szCs w:val="20"/>
        </w:rPr>
      </w:pPr>
      <w:r w:rsidRPr="0097472F">
        <w:rPr>
          <w:rFonts w:asciiTheme="majorHAnsi" w:hAnsiTheme="majorHAnsi" w:cs="Trebuchet MS"/>
          <w:szCs w:val="20"/>
        </w:rPr>
        <w:lastRenderedPageBreak/>
        <w:t xml:space="preserve">Alla richiesta non potrà essere opposta alcuna eccezione dall’Istituto </w:t>
      </w:r>
      <w:r w:rsidR="0097472F" w:rsidRPr="0097472F">
        <w:rPr>
          <w:rFonts w:asciiTheme="majorHAnsi" w:hAnsiTheme="majorHAnsi" w:cs="Trebuchet MS"/>
          <w:szCs w:val="20"/>
        </w:rPr>
        <w:t>&lt;</w:t>
      </w:r>
      <w:r w:rsidRPr="00C61B76">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dalla Società, </w:t>
      </w:r>
      <w:r w:rsidRPr="00C61B76">
        <w:rPr>
          <w:rFonts w:asciiTheme="majorHAnsi" w:hAnsiTheme="majorHAnsi" w:cs="Trebuchet MS"/>
          <w:i/>
          <w:color w:val="0000FF"/>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S.p.A.</w:t>
      </w:r>
      <w:r w:rsidRPr="00B4348F">
        <w:rPr>
          <w:rFonts w:asciiTheme="majorHAnsi" w:hAnsiTheme="majorHAnsi" w:cs="Trebuchet MS"/>
          <w:szCs w:val="20"/>
        </w:rPr>
        <w:t>, sarà obbligat</w:t>
      </w:r>
      <w:r w:rsidR="00F42EF4">
        <w:rPr>
          <w:rFonts w:asciiTheme="majorHAnsi" w:hAnsiTheme="majorHAnsi" w:cs="Trebuchet MS"/>
          <w:szCs w:val="20"/>
        </w:rPr>
        <w:t>o</w:t>
      </w:r>
      <w:r w:rsidRPr="00B4348F">
        <w:rPr>
          <w:rFonts w:asciiTheme="majorHAnsi" w:hAnsiTheme="majorHAnsi" w:cs="Trebuchet MS"/>
          <w:szCs w:val="20"/>
        </w:rPr>
        <w:t xml:space="preserve">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C8255B"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w:t>
      </w:r>
      <w:proofErr w:type="spellStart"/>
      <w:r w:rsidR="0097472F" w:rsidRPr="00B4348F">
        <w:rPr>
          <w:rFonts w:asciiTheme="majorHAnsi" w:hAnsiTheme="majorHAnsi" w:cs="Trebuchet MS"/>
          <w:szCs w:val="20"/>
        </w:rPr>
        <w:t>S.p.A</w:t>
      </w:r>
      <w:proofErr w:type="spellEnd"/>
      <w:r w:rsidR="0097472F" w:rsidRPr="0097472F">
        <w:rPr>
          <w:rFonts w:asciiTheme="majorHAnsi" w:hAnsiTheme="majorHAnsi" w:cs="Trebuchet MS"/>
          <w:szCs w:val="20"/>
        </w:rPr>
        <w:t xml:space="preserve"> </w:t>
      </w:r>
      <w:r w:rsidRPr="00B4348F">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w:t>
      </w:r>
      <w:proofErr w:type="spellStart"/>
      <w:r w:rsidRPr="00B4348F">
        <w:rPr>
          <w:rFonts w:asciiTheme="majorHAnsi" w:hAnsiTheme="majorHAnsi" w:cs="Trebuchet MS"/>
          <w:szCs w:val="20"/>
        </w:rPr>
        <w:t>D.Lgs.</w:t>
      </w:r>
      <w:proofErr w:type="spellEnd"/>
      <w:r w:rsidRPr="00B4348F">
        <w:rPr>
          <w:rFonts w:asciiTheme="majorHAnsi" w:hAnsiTheme="majorHAnsi" w:cs="Trebuchet MS"/>
          <w:szCs w:val="20"/>
        </w:rPr>
        <w:t xml:space="preserve">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w:t>
      </w:r>
      <w:r w:rsidR="00F4259D" w:rsidRPr="00B4348F">
        <w:rPr>
          <w:rFonts w:asciiTheme="majorHAnsi" w:hAnsiTheme="majorHAnsi" w:cs="Trebuchet MS"/>
          <w:szCs w:val="20"/>
        </w:rPr>
        <w:t>d</w:t>
      </w:r>
      <w:r w:rsidR="00F4259D">
        <w:rPr>
          <w:rFonts w:asciiTheme="majorHAnsi" w:hAnsiTheme="majorHAnsi" w:cs="Trebuchet MS"/>
          <w:szCs w:val="20"/>
        </w:rPr>
        <w:t>a</w:t>
      </w:r>
      <w:r w:rsidR="00F4259D" w:rsidRPr="00B4348F">
        <w:rPr>
          <w:rFonts w:asciiTheme="majorHAnsi" w:hAnsiTheme="majorHAnsi" w:cs="Trebuchet MS"/>
          <w:szCs w:val="20"/>
        </w:rPr>
        <w:t xml:space="preserve">lla </w:t>
      </w:r>
      <w:proofErr w:type="spellStart"/>
      <w:r w:rsidR="00F4259D" w:rsidRPr="00B4348F">
        <w:rPr>
          <w:rFonts w:asciiTheme="majorHAnsi" w:hAnsiTheme="majorHAnsi" w:cs="Trebuchet MS"/>
          <w:szCs w:val="20"/>
        </w:rPr>
        <w:t>Sogei</w:t>
      </w:r>
      <w:proofErr w:type="spellEnd"/>
      <w:r w:rsidR="00F4259D" w:rsidRPr="00B4348F">
        <w:rPr>
          <w:rFonts w:asciiTheme="majorHAnsi" w:hAnsiTheme="majorHAnsi" w:cs="Trebuchet MS"/>
          <w:szCs w:val="20"/>
        </w:rPr>
        <w:t xml:space="preserve"> S.p.A.</w:t>
      </w:r>
      <w:r w:rsidR="00F4259D">
        <w:rPr>
          <w:rFonts w:asciiTheme="majorHAnsi" w:hAnsiTheme="majorHAnsi" w:cs="Trebuchet MS"/>
          <w:szCs w:val="20"/>
        </w:rPr>
        <w:t xml:space="preserve"> con </w:t>
      </w:r>
      <w:r w:rsidR="00F4259D" w:rsidRPr="00C8255B">
        <w:rPr>
          <w:rFonts w:asciiTheme="majorHAnsi" w:hAnsiTheme="majorHAnsi" w:cs="Trebuchet MS"/>
          <w:szCs w:val="20"/>
        </w:rPr>
        <w:t>la periodicità di cui al</w:t>
      </w:r>
      <w:r w:rsidR="00C8255B" w:rsidRPr="00C8255B">
        <w:rPr>
          <w:rFonts w:asciiTheme="majorHAnsi" w:hAnsiTheme="majorHAnsi" w:cs="Trebuchet MS"/>
          <w:szCs w:val="20"/>
        </w:rPr>
        <w:t xml:space="preserve"> paragrafo 10 </w:t>
      </w:r>
      <w:r w:rsidR="00F4259D" w:rsidRPr="00C8255B">
        <w:rPr>
          <w:rFonts w:asciiTheme="majorHAnsi" w:hAnsiTheme="majorHAnsi" w:cs="Trebuchet MS"/>
          <w:szCs w:val="20"/>
        </w:rPr>
        <w:t xml:space="preserve">del </w:t>
      </w:r>
      <w:r w:rsidR="00C8255B" w:rsidRPr="00C8255B">
        <w:rPr>
          <w:rFonts w:asciiTheme="majorHAnsi" w:hAnsiTheme="majorHAnsi" w:cs="Trebuchet MS"/>
          <w:szCs w:val="20"/>
        </w:rPr>
        <w:t>Disciplinare di gara.</w:t>
      </w:r>
      <w:r w:rsidR="0097472F" w:rsidRPr="00C8255B">
        <w:rPr>
          <w:rFonts w:asciiTheme="majorHAnsi" w:hAnsiTheme="majorHAnsi" w:cs="Trebuchet MS"/>
          <w:i/>
          <w:color w:val="0070C0"/>
          <w:szCs w:val="20"/>
        </w:rPr>
        <w:t xml:space="preserve"> </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C8255B">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C8255B">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 </w:t>
      </w:r>
      <w:r w:rsidR="0097472F" w:rsidRPr="0097472F">
        <w:rPr>
          <w:rFonts w:asciiTheme="majorHAnsi" w:hAnsiTheme="majorHAnsi" w:cs="Trebuchet MS"/>
          <w:szCs w:val="20"/>
        </w:rPr>
        <w:t xml:space="preserve">dalla </w:t>
      </w:r>
      <w:proofErr w:type="spellStart"/>
      <w:r w:rsidR="0097472F" w:rsidRPr="0097472F">
        <w:rPr>
          <w:rFonts w:asciiTheme="majorHAnsi" w:hAnsiTheme="majorHAnsi" w:cs="Trebuchet MS"/>
          <w:szCs w:val="20"/>
        </w:rPr>
        <w:t>Sogei</w:t>
      </w:r>
      <w:proofErr w:type="spellEnd"/>
      <w:r w:rsidR="0097472F" w:rsidRPr="0097472F">
        <w:rPr>
          <w:rFonts w:asciiTheme="majorHAnsi" w:hAnsiTheme="majorHAnsi" w:cs="Trebuchet MS"/>
          <w:szCs w:val="20"/>
        </w:rPr>
        <w:t xml:space="preserve"> S.p.A.</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In caso di controversia tra l’Istituto [</w:t>
      </w:r>
      <w:r w:rsidRPr="0097472F">
        <w:rPr>
          <w:rFonts w:asciiTheme="majorHAnsi" w:hAnsiTheme="majorHAnsi" w:cs="Trebuchet MS"/>
          <w:i/>
          <w:color w:val="0000FF"/>
          <w:szCs w:val="20"/>
        </w:rPr>
        <w:t>ovvero, in alternativa</w:t>
      </w:r>
      <w:r w:rsidRPr="00B4348F">
        <w:rPr>
          <w:rFonts w:asciiTheme="majorHAnsi" w:hAnsiTheme="majorHAnsi" w:cs="Trebuchet MS"/>
          <w:i/>
          <w:iCs/>
          <w:szCs w:val="20"/>
        </w:rPr>
        <w:t>:</w:t>
      </w:r>
      <w:r w:rsidRPr="00B4348F">
        <w:rPr>
          <w:rFonts w:asciiTheme="majorHAnsi" w:hAnsiTheme="majorHAnsi" w:cs="Trebuchet MS"/>
          <w:szCs w:val="20"/>
        </w:rPr>
        <w:t xml:space="preserve"> la Società, </w:t>
      </w:r>
      <w:r w:rsidRPr="00B4348F">
        <w:rPr>
          <w:rFonts w:asciiTheme="majorHAnsi" w:hAnsiTheme="majorHAnsi" w:cs="Trebuchet MS"/>
          <w:i/>
          <w:color w:val="0070C0"/>
          <w:szCs w:val="20"/>
        </w:rPr>
        <w:t>o</w:t>
      </w:r>
      <w:r w:rsidRPr="0097472F">
        <w:rPr>
          <w:rFonts w:asciiTheme="majorHAnsi" w:hAnsiTheme="majorHAnsi" w:cs="Trebuchet MS"/>
          <w:i/>
          <w:color w:val="0000FF"/>
          <w:szCs w:val="20"/>
        </w:rPr>
        <w:t xml:space="preserve">vvero, in alternativa: </w:t>
      </w:r>
      <w:r w:rsidRPr="00B4348F">
        <w:rPr>
          <w:rFonts w:asciiTheme="majorHAnsi" w:hAnsiTheme="majorHAnsi" w:cs="Trebuchet MS"/>
          <w:szCs w:val="20"/>
        </w:rPr>
        <w:t xml:space="preserve">l’Assicuratore] e </w:t>
      </w:r>
      <w:r w:rsidR="00F4259D" w:rsidRPr="00C8255B">
        <w:rPr>
          <w:rFonts w:asciiTheme="majorHAnsi" w:hAnsiTheme="majorHAnsi" w:cs="Trebuchet MS"/>
          <w:szCs w:val="20"/>
        </w:rPr>
        <w:t>la</w:t>
      </w:r>
      <w:r w:rsidR="00F4259D">
        <w:rPr>
          <w:rFonts w:asciiTheme="majorHAnsi" w:hAnsiTheme="majorHAnsi" w:cs="Trebuchet MS"/>
          <w:i/>
          <w:color w:val="0070C0"/>
          <w:szCs w:val="20"/>
        </w:rPr>
        <w:t xml:space="preserve"> </w:t>
      </w:r>
      <w:proofErr w:type="spellStart"/>
      <w:r w:rsidR="00927156" w:rsidRPr="00B4348F">
        <w:rPr>
          <w:rFonts w:asciiTheme="majorHAnsi" w:hAnsiTheme="majorHAnsi" w:cs="Trebuchet MS"/>
          <w:szCs w:val="20"/>
        </w:rPr>
        <w:t>Sogei</w:t>
      </w:r>
      <w:proofErr w:type="spellEnd"/>
      <w:r w:rsidR="00927156" w:rsidRPr="00B4348F">
        <w:rPr>
          <w:rFonts w:asciiTheme="majorHAnsi" w:hAnsiTheme="majorHAnsi" w:cs="Trebuchet MS"/>
          <w:szCs w:val="20"/>
        </w:rPr>
        <w:t xml:space="preserve"> S.p.A.</w:t>
      </w:r>
      <w:r w:rsidR="00927156">
        <w:rPr>
          <w:rFonts w:asciiTheme="majorHAnsi" w:hAnsiTheme="majorHAnsi" w:cs="Trebuchet MS"/>
          <w:szCs w:val="20"/>
        </w:rPr>
        <w:t xml:space="preserve"> </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Foro di Roma</w:t>
      </w:r>
      <w:r w:rsidR="00B05960">
        <w:rPr>
          <w:rFonts w:asciiTheme="majorHAnsi" w:hAnsiTheme="majorHAnsi" w:cs="Trebuchet MS"/>
          <w:b/>
          <w:szCs w:val="20"/>
        </w:rPr>
        <w:t>.</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AA6CB4" w:rsidRPr="00D112BE" w:rsidRDefault="00AA6CB4" w:rsidP="00AA6CB4">
      <w:pPr>
        <w:rPr>
          <w:rFonts w:asciiTheme="majorHAnsi" w:hAnsiTheme="majorHAnsi" w:cs="Trebuchet MS"/>
          <w:b/>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bookmarkStart w:id="0" w:name="BookmarkData"/>
      <w:bookmarkStart w:id="1" w:name="_GoBack"/>
      <w:bookmarkEnd w:id="0"/>
      <w:bookmarkEnd w:id="1"/>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C4A" w:rsidRDefault="00A54C4A">
      <w:r>
        <w:separator/>
      </w:r>
    </w:p>
  </w:endnote>
  <w:endnote w:type="continuationSeparator" w:id="0">
    <w:p w:rsidR="00A54C4A" w:rsidRDefault="00A54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39" w:rsidRDefault="00130E66" w:rsidP="00130E66">
    <w:pPr>
      <w:pStyle w:val="Pidipagina"/>
      <w:tabs>
        <w:tab w:val="clear" w:pos="4819"/>
        <w:tab w:val="left" w:pos="4820"/>
        <w:tab w:val="right" w:pos="8505"/>
      </w:tabs>
      <w:rPr>
        <w:rFonts w:asciiTheme="majorHAnsi" w:hAnsiTheme="majorHAnsi"/>
        <w:noProof/>
        <w:sz w:val="16"/>
        <w:szCs w:val="16"/>
      </w:rPr>
    </w:pPr>
    <w:r w:rsidRPr="00130E66">
      <w:rPr>
        <w:rFonts w:asciiTheme="majorHAnsi" w:hAnsiTheme="majorHAnsi"/>
        <w:noProof/>
        <w:sz w:val="16"/>
        <w:szCs w:val="16"/>
      </w:rPr>
      <w:t>Gara Sogei a procedura aperta ai sensi del d.lgs. 50/2016 e s.m.i.</w:t>
    </w:r>
    <w:r w:rsidR="00BA4739">
      <w:rPr>
        <w:rFonts w:asciiTheme="majorHAnsi" w:hAnsiTheme="majorHAnsi"/>
        <w:noProof/>
        <w:sz w:val="16"/>
        <w:szCs w:val="16"/>
      </w:rPr>
      <w:t xml:space="preserve"> </w:t>
    </w:r>
    <w:r w:rsidRPr="00130E66">
      <w:rPr>
        <w:rFonts w:asciiTheme="majorHAnsi" w:hAnsiTheme="majorHAnsi"/>
        <w:noProof/>
        <w:sz w:val="16"/>
        <w:szCs w:val="16"/>
      </w:rPr>
      <w:t>per l’affidamento del servizio</w:t>
    </w:r>
  </w:p>
  <w:p w:rsidR="00130E66" w:rsidRPr="00130E66" w:rsidRDefault="00130E66" w:rsidP="00130E66">
    <w:pPr>
      <w:pStyle w:val="Pidipagina"/>
      <w:tabs>
        <w:tab w:val="clear" w:pos="4819"/>
        <w:tab w:val="left" w:pos="4820"/>
        <w:tab w:val="right" w:pos="8505"/>
      </w:tabs>
      <w:rPr>
        <w:rFonts w:asciiTheme="majorHAnsi" w:hAnsiTheme="majorHAnsi"/>
        <w:noProof/>
        <w:sz w:val="16"/>
        <w:szCs w:val="16"/>
      </w:rPr>
    </w:pPr>
    <w:r w:rsidRPr="00130E66">
      <w:rPr>
        <w:rFonts w:asciiTheme="majorHAnsi" w:hAnsiTheme="majorHAnsi"/>
        <w:noProof/>
        <w:sz w:val="16"/>
        <w:szCs w:val="16"/>
      </w:rPr>
      <w:t>di ristorazione</w:t>
    </w:r>
    <w:r w:rsidR="00BA4739" w:rsidRPr="00BA4739">
      <w:rPr>
        <w:rFonts w:asciiTheme="majorHAnsi" w:hAnsiTheme="majorHAnsi"/>
        <w:noProof/>
        <w:sz w:val="16"/>
        <w:szCs w:val="16"/>
      </w:rPr>
      <w:t>, a ridotto impatto ambientale,</w:t>
    </w:r>
    <w:r w:rsidRPr="00130E66">
      <w:rPr>
        <w:rFonts w:asciiTheme="majorHAnsi" w:hAnsiTheme="majorHAnsi"/>
        <w:noProof/>
        <w:sz w:val="16"/>
        <w:szCs w:val="16"/>
      </w:rPr>
      <w:t xml:space="preserve"> da erogarsi mediante mense aziendali ed altre </w:t>
    </w:r>
  </w:p>
  <w:p w:rsidR="00130E66" w:rsidRPr="00130E66" w:rsidRDefault="00130E66" w:rsidP="00130E66">
    <w:pPr>
      <w:pStyle w:val="Pidipagina"/>
      <w:tabs>
        <w:tab w:val="clear" w:pos="4819"/>
        <w:tab w:val="left" w:pos="4820"/>
        <w:tab w:val="right" w:pos="8505"/>
      </w:tabs>
      <w:rPr>
        <w:rFonts w:asciiTheme="majorHAnsi" w:hAnsiTheme="majorHAnsi"/>
        <w:noProof/>
        <w:sz w:val="16"/>
        <w:szCs w:val="16"/>
      </w:rPr>
    </w:pPr>
    <w:r w:rsidRPr="00130E66">
      <w:rPr>
        <w:rFonts w:asciiTheme="majorHAnsi" w:hAnsiTheme="majorHAnsi"/>
        <w:noProof/>
        <w:sz w:val="16"/>
        <w:szCs w:val="16"/>
      </w:rPr>
      <w:t xml:space="preserve">tipologie di servizio, presso le sedi di via M. Carucci nn. 85 e 99 (Roma) e la sede di via A. Soldati </w:t>
    </w:r>
  </w:p>
  <w:p w:rsidR="00927156" w:rsidRDefault="00130E66" w:rsidP="00130E66">
    <w:pPr>
      <w:pStyle w:val="Pidipagina"/>
      <w:tabs>
        <w:tab w:val="clear" w:pos="4819"/>
        <w:tab w:val="left" w:pos="4820"/>
        <w:tab w:val="right" w:pos="8505"/>
      </w:tabs>
      <w:rPr>
        <w:rStyle w:val="CorsivobluCarattere"/>
        <w:rFonts w:asciiTheme="majorHAnsi" w:hAnsiTheme="majorHAnsi"/>
        <w:sz w:val="16"/>
        <w:szCs w:val="16"/>
      </w:rPr>
    </w:pPr>
    <w:r w:rsidRPr="00130E66">
      <w:rPr>
        <w:rFonts w:asciiTheme="majorHAnsi" w:hAnsiTheme="majorHAnsi"/>
        <w:noProof/>
        <w:sz w:val="16"/>
        <w:szCs w:val="16"/>
      </w:rPr>
      <w:t>n. 80 (Roma)</w:t>
    </w:r>
    <w:r w:rsidR="00A00069" w:rsidRPr="00927156">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7FD3B296" wp14:editId="77772FB5">
              <wp:simplePos x="0" y="0"/>
              <wp:positionH relativeFrom="column">
                <wp:posOffset>5097780</wp:posOffset>
              </wp:positionH>
              <wp:positionV relativeFrom="paragraph">
                <wp:posOffset>-2540</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112BE">
                            <w:rPr>
                              <w:rStyle w:val="Numeropagina"/>
                              <w:noProof/>
                            </w:rPr>
                            <w:t>3</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112BE">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01.4pt;margin-top:-.2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D112BE">
                      <w:rPr>
                        <w:rStyle w:val="Numeropagina"/>
                        <w:noProof/>
                      </w:rPr>
                      <w:t>3</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D112BE">
                      <w:rPr>
                        <w:rStyle w:val="Numeropagina"/>
                        <w:noProof/>
                      </w:rPr>
                      <w:t>4</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p>
  <w:p w:rsidR="00102717" w:rsidRPr="00927156" w:rsidRDefault="00D112BE" w:rsidP="00927156">
    <w:pPr>
      <w:pStyle w:val="Pidipagina"/>
      <w:ind w:right="-229"/>
      <w:rPr>
        <w:rFonts w:asciiTheme="majorHAnsi" w:hAnsiTheme="majorHAnsi"/>
        <w:sz w:val="16"/>
        <w:szCs w:val="16"/>
      </w:rPr>
    </w:pPr>
    <w:r>
      <w:rPr>
        <w:rFonts w:asciiTheme="majorHAnsi" w:hAnsiTheme="majorHAnsi"/>
        <w:sz w:val="16"/>
        <w:szCs w:val="16"/>
      </w:rPr>
      <w:t>Modulo di dichiarazione</w:t>
    </w:r>
    <w:r w:rsidR="00992F6C" w:rsidRPr="00927156">
      <w:rPr>
        <w:rFonts w:asciiTheme="majorHAnsi" w:hAnsiTheme="majorHAnsi"/>
        <w:sz w:val="16"/>
        <w:szCs w:val="16"/>
      </w:rPr>
      <w:t xml:space="preserve"> </w:t>
    </w:r>
    <w:r w:rsidR="00927156" w:rsidRPr="00927156">
      <w:rPr>
        <w:rFonts w:asciiTheme="majorHAnsi" w:hAnsiTheme="majorHAns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39" w:rsidRDefault="00635B3B" w:rsidP="00635B3B">
    <w:pPr>
      <w:pStyle w:val="Pidipagina"/>
      <w:tabs>
        <w:tab w:val="clear" w:pos="4819"/>
        <w:tab w:val="left" w:pos="4820"/>
        <w:tab w:val="right" w:pos="8505"/>
      </w:tabs>
      <w:rPr>
        <w:rFonts w:asciiTheme="majorHAnsi" w:hAnsiTheme="majorHAnsi"/>
        <w:noProof/>
        <w:sz w:val="16"/>
        <w:szCs w:val="16"/>
      </w:rPr>
    </w:pPr>
    <w:r w:rsidRPr="00635B3B">
      <w:rPr>
        <w:rFonts w:asciiTheme="majorHAnsi" w:hAnsiTheme="majorHAnsi"/>
        <w:noProof/>
        <w:sz w:val="16"/>
        <w:szCs w:val="16"/>
      </w:rPr>
      <w:t>Gara Sogei a procedura aperta ai sensi del d.lgs. 50/2016 e s.m.i.</w:t>
    </w:r>
    <w:r w:rsidR="00BA4739">
      <w:rPr>
        <w:rFonts w:asciiTheme="majorHAnsi" w:hAnsiTheme="majorHAnsi"/>
        <w:noProof/>
        <w:sz w:val="16"/>
        <w:szCs w:val="16"/>
      </w:rPr>
      <w:t xml:space="preserve"> </w:t>
    </w:r>
    <w:r w:rsidRPr="00635B3B">
      <w:rPr>
        <w:rFonts w:asciiTheme="majorHAnsi" w:hAnsiTheme="majorHAnsi"/>
        <w:noProof/>
        <w:sz w:val="16"/>
        <w:szCs w:val="16"/>
      </w:rPr>
      <w:t>per l’affidamento del servizio</w:t>
    </w:r>
  </w:p>
  <w:p w:rsidR="00635B3B" w:rsidRPr="00635B3B" w:rsidRDefault="00635B3B" w:rsidP="00635B3B">
    <w:pPr>
      <w:pStyle w:val="Pidipagina"/>
      <w:tabs>
        <w:tab w:val="clear" w:pos="4819"/>
        <w:tab w:val="left" w:pos="4820"/>
        <w:tab w:val="right" w:pos="8505"/>
      </w:tabs>
      <w:rPr>
        <w:rFonts w:asciiTheme="majorHAnsi" w:hAnsiTheme="majorHAnsi"/>
        <w:noProof/>
        <w:sz w:val="16"/>
        <w:szCs w:val="16"/>
      </w:rPr>
    </w:pPr>
    <w:r w:rsidRPr="00635B3B">
      <w:rPr>
        <w:rFonts w:asciiTheme="majorHAnsi" w:hAnsiTheme="majorHAnsi"/>
        <w:noProof/>
        <w:sz w:val="16"/>
        <w:szCs w:val="16"/>
      </w:rPr>
      <w:t xml:space="preserve"> di ristorazione</w:t>
    </w:r>
    <w:r w:rsidR="00BA4739" w:rsidRPr="00635B3B">
      <w:rPr>
        <w:rFonts w:asciiTheme="majorHAnsi" w:hAnsiTheme="majorHAnsi"/>
        <w:noProof/>
        <w:sz w:val="16"/>
        <w:szCs w:val="16"/>
      </w:rPr>
      <w:t>, a ridotto impatto ambientale,</w:t>
    </w:r>
    <w:r w:rsidRPr="00635B3B">
      <w:rPr>
        <w:rFonts w:asciiTheme="majorHAnsi" w:hAnsiTheme="majorHAnsi"/>
        <w:noProof/>
        <w:sz w:val="16"/>
        <w:szCs w:val="16"/>
      </w:rPr>
      <w:t xml:space="preserve"> da erogarsi mediante mense aziendali ed altre </w:t>
    </w:r>
  </w:p>
  <w:p w:rsidR="00635B3B" w:rsidRPr="00635B3B" w:rsidRDefault="00635B3B" w:rsidP="00635B3B">
    <w:pPr>
      <w:pStyle w:val="Pidipagina"/>
      <w:tabs>
        <w:tab w:val="clear" w:pos="4819"/>
        <w:tab w:val="left" w:pos="4820"/>
        <w:tab w:val="right" w:pos="8505"/>
      </w:tabs>
      <w:rPr>
        <w:rFonts w:asciiTheme="majorHAnsi" w:hAnsiTheme="majorHAnsi"/>
        <w:noProof/>
        <w:sz w:val="16"/>
        <w:szCs w:val="16"/>
      </w:rPr>
    </w:pPr>
    <w:r w:rsidRPr="00635B3B">
      <w:rPr>
        <w:rFonts w:asciiTheme="majorHAnsi" w:hAnsiTheme="majorHAnsi"/>
        <w:noProof/>
        <w:sz w:val="16"/>
        <w:szCs w:val="16"/>
      </w:rPr>
      <w:t xml:space="preserve">tipologie di servizio, presso le sedi di via M. Carucci nn. 85 e 99 (Roma) e la sede di via A. Soldati </w:t>
    </w:r>
  </w:p>
  <w:p w:rsidR="00927156" w:rsidRPr="00554175" w:rsidRDefault="00635B3B" w:rsidP="00635B3B">
    <w:pPr>
      <w:pStyle w:val="Pidipagina"/>
      <w:tabs>
        <w:tab w:val="clear" w:pos="4819"/>
        <w:tab w:val="clear" w:pos="9638"/>
        <w:tab w:val="left" w:pos="4820"/>
        <w:tab w:val="right" w:pos="8505"/>
      </w:tabs>
      <w:rPr>
        <w:i/>
        <w:noProof/>
      </w:rPr>
    </w:pPr>
    <w:r w:rsidRPr="00635B3B">
      <w:rPr>
        <w:rFonts w:asciiTheme="majorHAnsi" w:hAnsiTheme="majorHAnsi"/>
        <w:noProof/>
        <w:sz w:val="16"/>
        <w:szCs w:val="16"/>
      </w:rPr>
      <w:t>n. 80 (Roma)</w:t>
    </w:r>
  </w:p>
  <w:p w:rsidR="00830E39" w:rsidRDefault="00D112BE" w:rsidP="00927156">
    <w:pPr>
      <w:pStyle w:val="Pidipagina"/>
      <w:ind w:right="-229"/>
      <w:rPr>
        <w:rFonts w:asciiTheme="majorHAnsi" w:hAnsiTheme="majorHAnsi"/>
        <w:sz w:val="16"/>
        <w:szCs w:val="16"/>
      </w:rPr>
    </w:pPr>
    <w:r>
      <w:rPr>
        <w:rFonts w:asciiTheme="majorHAnsi" w:hAnsiTheme="majorHAnsi"/>
        <w:sz w:val="16"/>
        <w:szCs w:val="16"/>
      </w:rPr>
      <w:t>Modulo di dichiarazione</w:t>
    </w:r>
    <w:r w:rsidR="00927156">
      <w:rPr>
        <w:rFonts w:asciiTheme="majorHAnsi" w:hAnsiTheme="majorHAnsi"/>
        <w:sz w:val="16"/>
        <w:szCs w:val="16"/>
      </w:rPr>
      <w:t xml:space="preserve">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C4A" w:rsidRDefault="00A54C4A">
      <w:r>
        <w:separator/>
      </w:r>
    </w:p>
  </w:footnote>
  <w:footnote w:type="continuationSeparator" w:id="0">
    <w:p w:rsidR="00A54C4A" w:rsidRDefault="00A54C4A">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1CB3"/>
    <w:rsid w:val="00024AC3"/>
    <w:rsid w:val="00072BDB"/>
    <w:rsid w:val="00086029"/>
    <w:rsid w:val="000B6992"/>
    <w:rsid w:val="00102717"/>
    <w:rsid w:val="00113AD8"/>
    <w:rsid w:val="00117DB0"/>
    <w:rsid w:val="0012434B"/>
    <w:rsid w:val="00130E66"/>
    <w:rsid w:val="001459BD"/>
    <w:rsid w:val="00195EB6"/>
    <w:rsid w:val="001B0071"/>
    <w:rsid w:val="001D19C0"/>
    <w:rsid w:val="001F3A62"/>
    <w:rsid w:val="002162A2"/>
    <w:rsid w:val="0023156B"/>
    <w:rsid w:val="00232184"/>
    <w:rsid w:val="00260B57"/>
    <w:rsid w:val="002764B5"/>
    <w:rsid w:val="0029343D"/>
    <w:rsid w:val="0029622E"/>
    <w:rsid w:val="002C73BE"/>
    <w:rsid w:val="002D0D7E"/>
    <w:rsid w:val="002D1C30"/>
    <w:rsid w:val="002D253D"/>
    <w:rsid w:val="003108FE"/>
    <w:rsid w:val="0032370A"/>
    <w:rsid w:val="003245C3"/>
    <w:rsid w:val="00326AE8"/>
    <w:rsid w:val="00386B6E"/>
    <w:rsid w:val="00396E59"/>
    <w:rsid w:val="003B16B3"/>
    <w:rsid w:val="003D01E6"/>
    <w:rsid w:val="003E768F"/>
    <w:rsid w:val="004555D2"/>
    <w:rsid w:val="00457A36"/>
    <w:rsid w:val="00463DD6"/>
    <w:rsid w:val="00471318"/>
    <w:rsid w:val="0047295E"/>
    <w:rsid w:val="00473A91"/>
    <w:rsid w:val="004A4445"/>
    <w:rsid w:val="004D241B"/>
    <w:rsid w:val="004E1827"/>
    <w:rsid w:val="004F078F"/>
    <w:rsid w:val="004F2B9B"/>
    <w:rsid w:val="004F6C37"/>
    <w:rsid w:val="0052094B"/>
    <w:rsid w:val="005230BD"/>
    <w:rsid w:val="005334FF"/>
    <w:rsid w:val="00554175"/>
    <w:rsid w:val="00594C55"/>
    <w:rsid w:val="005A114E"/>
    <w:rsid w:val="005A1784"/>
    <w:rsid w:val="005D2BAE"/>
    <w:rsid w:val="005E1941"/>
    <w:rsid w:val="0060375E"/>
    <w:rsid w:val="00611FCA"/>
    <w:rsid w:val="006255E2"/>
    <w:rsid w:val="00635B3B"/>
    <w:rsid w:val="006567A1"/>
    <w:rsid w:val="00674CAA"/>
    <w:rsid w:val="006D3342"/>
    <w:rsid w:val="006E0028"/>
    <w:rsid w:val="006E2EB8"/>
    <w:rsid w:val="006E30AF"/>
    <w:rsid w:val="00723622"/>
    <w:rsid w:val="00735104"/>
    <w:rsid w:val="00740456"/>
    <w:rsid w:val="00753363"/>
    <w:rsid w:val="00773942"/>
    <w:rsid w:val="007B39A0"/>
    <w:rsid w:val="007E374C"/>
    <w:rsid w:val="007F02C7"/>
    <w:rsid w:val="0082469A"/>
    <w:rsid w:val="00830E39"/>
    <w:rsid w:val="008311A6"/>
    <w:rsid w:val="0085125D"/>
    <w:rsid w:val="008762C2"/>
    <w:rsid w:val="0088024B"/>
    <w:rsid w:val="00891901"/>
    <w:rsid w:val="008B53EE"/>
    <w:rsid w:val="008E7F52"/>
    <w:rsid w:val="008F7B5E"/>
    <w:rsid w:val="00905886"/>
    <w:rsid w:val="00927156"/>
    <w:rsid w:val="009459AA"/>
    <w:rsid w:val="0096258E"/>
    <w:rsid w:val="0097263B"/>
    <w:rsid w:val="00972BBB"/>
    <w:rsid w:val="0097472F"/>
    <w:rsid w:val="00992F6C"/>
    <w:rsid w:val="009B2ACE"/>
    <w:rsid w:val="009C404A"/>
    <w:rsid w:val="00A00069"/>
    <w:rsid w:val="00A016B9"/>
    <w:rsid w:val="00A06689"/>
    <w:rsid w:val="00A274AA"/>
    <w:rsid w:val="00A50E83"/>
    <w:rsid w:val="00A52E07"/>
    <w:rsid w:val="00A54C4A"/>
    <w:rsid w:val="00A80B0B"/>
    <w:rsid w:val="00AA4368"/>
    <w:rsid w:val="00AA4859"/>
    <w:rsid w:val="00AA6CB4"/>
    <w:rsid w:val="00AA7CBF"/>
    <w:rsid w:val="00AF6114"/>
    <w:rsid w:val="00AF70C3"/>
    <w:rsid w:val="00B05960"/>
    <w:rsid w:val="00B4348F"/>
    <w:rsid w:val="00B74502"/>
    <w:rsid w:val="00BA4739"/>
    <w:rsid w:val="00BB7C45"/>
    <w:rsid w:val="00BC115B"/>
    <w:rsid w:val="00BC22ED"/>
    <w:rsid w:val="00BD63BF"/>
    <w:rsid w:val="00BE24CA"/>
    <w:rsid w:val="00BE2FE9"/>
    <w:rsid w:val="00C1606C"/>
    <w:rsid w:val="00C17F7B"/>
    <w:rsid w:val="00C35C82"/>
    <w:rsid w:val="00C43074"/>
    <w:rsid w:val="00C5170B"/>
    <w:rsid w:val="00C51BC3"/>
    <w:rsid w:val="00C61B76"/>
    <w:rsid w:val="00C803E5"/>
    <w:rsid w:val="00C8255B"/>
    <w:rsid w:val="00C83CDF"/>
    <w:rsid w:val="00C95BBF"/>
    <w:rsid w:val="00CB68E9"/>
    <w:rsid w:val="00CC7A44"/>
    <w:rsid w:val="00D03031"/>
    <w:rsid w:val="00D0331E"/>
    <w:rsid w:val="00D112BE"/>
    <w:rsid w:val="00D134FF"/>
    <w:rsid w:val="00D234BC"/>
    <w:rsid w:val="00D30846"/>
    <w:rsid w:val="00D43C60"/>
    <w:rsid w:val="00D47240"/>
    <w:rsid w:val="00D537BA"/>
    <w:rsid w:val="00D57852"/>
    <w:rsid w:val="00D635B3"/>
    <w:rsid w:val="00D95A66"/>
    <w:rsid w:val="00D9609F"/>
    <w:rsid w:val="00D9666D"/>
    <w:rsid w:val="00DB2807"/>
    <w:rsid w:val="00DB47B8"/>
    <w:rsid w:val="00DC0335"/>
    <w:rsid w:val="00DF12C2"/>
    <w:rsid w:val="00DF303A"/>
    <w:rsid w:val="00E1008F"/>
    <w:rsid w:val="00E13876"/>
    <w:rsid w:val="00E45555"/>
    <w:rsid w:val="00E6442E"/>
    <w:rsid w:val="00E65EBF"/>
    <w:rsid w:val="00E65EF9"/>
    <w:rsid w:val="00E8178C"/>
    <w:rsid w:val="00E8577C"/>
    <w:rsid w:val="00EA60BE"/>
    <w:rsid w:val="00EB7E88"/>
    <w:rsid w:val="00EC4F4F"/>
    <w:rsid w:val="00ED11F3"/>
    <w:rsid w:val="00F170BF"/>
    <w:rsid w:val="00F31FB1"/>
    <w:rsid w:val="00F4259D"/>
    <w:rsid w:val="00F42EF4"/>
    <w:rsid w:val="00F779DB"/>
    <w:rsid w:val="00FA225A"/>
    <w:rsid w:val="00FB5311"/>
    <w:rsid w:val="00FD1B2F"/>
    <w:rsid w:val="00FD4CD7"/>
    <w:rsid w:val="00FF3090"/>
    <w:rsid w:val="00FF37AF"/>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5334FF"/>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5334FF"/>
    <w:rPr>
      <w:rFonts w:ascii="Calibri" w:hAnsi="Calibri"/>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5334FF"/>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5334FF"/>
    <w:rPr>
      <w:rFonts w:ascii="Calibri" w:hAnsi="Calibri"/>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08C6A-1A1B-4A9A-95F5-B4A5AC38F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981</Words>
  <Characters>5982</Characters>
  <Application>Microsoft Office Word</Application>
  <DocSecurity>0</DocSecurity>
  <Lines>49</Lines>
  <Paragraphs>13</Paragraphs>
  <ScaleCrop>false</ScaleCrop>
  <Company/>
  <LinksUpToDate>false</LinksUpToDate>
  <CharactersWithSpaces>6950</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2016-11-23T15:34:00Z</dcterms:created>
  <dcterms:modified xsi:type="dcterms:W3CDTF">2016-11-24T16:57:00Z</dcterms:modified>
</cp:coreProperties>
</file>