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4C5F91">
        <w:rPr>
          <w:rFonts w:ascii="Calibri" w:hAnsi="Calibri"/>
          <w:kern w:val="32"/>
        </w:rPr>
        <w:t>6</w:t>
      </w:r>
      <w:r w:rsidR="00433419">
        <w:rPr>
          <w:rFonts w:ascii="Calibri" w:hAnsi="Calibri"/>
          <w:kern w:val="32"/>
        </w:rPr>
        <w:t xml:space="preserve"> – FACSIMILE FAMILIARI CONVIVENTI</w:t>
      </w:r>
      <w:r w:rsidRPr="00892F6B">
        <w:rPr>
          <w:rFonts w:ascii="Calibri" w:hAnsi="Calibri"/>
          <w:kern w:val="32"/>
        </w:rPr>
        <w:t xml:space="preserve"> </w:t>
      </w:r>
    </w:p>
    <w:p w:rsidR="00433419" w:rsidRPr="00433419" w:rsidRDefault="00433419" w:rsidP="00BF64AF">
      <w:pPr>
        <w:pStyle w:val="Titolocopertina"/>
        <w:rPr>
          <w:rFonts w:ascii="Calibri" w:hAnsi="Calibri"/>
          <w:kern w:val="32"/>
          <w:sz w:val="24"/>
          <w:szCs w:val="24"/>
        </w:rPr>
      </w:pPr>
    </w:p>
    <w:p w:rsidR="00BF64AF" w:rsidRPr="00433419" w:rsidRDefault="00BF64AF" w:rsidP="00BF64AF">
      <w:pPr>
        <w:pStyle w:val="Titolocopertina"/>
        <w:rPr>
          <w:rFonts w:ascii="Calibri" w:hAnsi="Calibri"/>
          <w:kern w:val="32"/>
          <w:sz w:val="24"/>
          <w:szCs w:val="24"/>
        </w:rPr>
      </w:pPr>
      <w:r w:rsidRPr="00433419">
        <w:rPr>
          <w:rFonts w:ascii="Calibri" w:hAnsi="Calibri"/>
          <w:kern w:val="32"/>
          <w:sz w:val="24"/>
          <w:szCs w:val="24"/>
        </w:rPr>
        <w:t>FACSIMILE DICHIARAZIONE 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044446">
        <w:rPr>
          <w:rStyle w:val="BLOCKBOLD"/>
          <w:rFonts w:ascii="Calibri" w:hAnsi="Calibri"/>
        </w:rPr>
        <w:t xml:space="preserve"> </w:t>
      </w:r>
      <w:r w:rsidRPr="00892F6B">
        <w:rPr>
          <w:rStyle w:val="BLOCKBOLD"/>
          <w:rFonts w:ascii="Calibri" w:hAnsi="Calibri"/>
        </w:rPr>
        <w:t xml:space="preserve">PER </w:t>
      </w:r>
      <w:r w:rsidR="00433419">
        <w:rPr>
          <w:rStyle w:val="BLOCKBOLD"/>
          <w:rFonts w:ascii="Calibri" w:hAnsi="Calibri"/>
        </w:rPr>
        <w:t xml:space="preserve">LA </w:t>
      </w:r>
      <w:r w:rsidR="00433419" w:rsidRPr="00433419">
        <w:rPr>
          <w:rStyle w:val="BLOCKBOLD"/>
          <w:rFonts w:ascii="Calibri" w:hAnsi="Calibri"/>
        </w:rPr>
        <w:t>Gara a procedura aperta ai sensi del D.Lgs. 36/2023 per l’affidamento dei servizi di copertura assicurativa di Sogei S.p.A. (ID 2783</w:t>
      </w:r>
      <w:r w:rsidR="00433419">
        <w:rPr>
          <w:rStyle w:val="BLOCKBOLD"/>
          <w:rFonts w:ascii="Calibri" w:hAnsi="Calibri"/>
        </w:rPr>
        <w:t>)</w:t>
      </w:r>
    </w:p>
    <w:p w:rsidR="00BF64AF" w:rsidRPr="00892F6B" w:rsidRDefault="00BF64AF" w:rsidP="00BF64AF">
      <w:pPr>
        <w:rPr>
          <w:rStyle w:val="BLOCKBOLD"/>
          <w:rFonts w:ascii="Calibri" w:hAnsi="Calibri"/>
          <w:color w:val="0000FF"/>
        </w:rPr>
      </w:pPr>
    </w:p>
    <w:p w:rsidR="00433419" w:rsidRDefault="00433419" w:rsidP="00BF64AF">
      <w:pPr>
        <w:spacing w:line="360" w:lineRule="auto"/>
        <w:rPr>
          <w:rFonts w:ascii="Calibri" w:hAnsi="Calibri" w:cs="Arial"/>
          <w:sz w:val="18"/>
          <w:szCs w:val="18"/>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044446"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433419" w:rsidRDefault="00433419" w:rsidP="00BF64AF">
      <w:pPr>
        <w:pStyle w:val="Numeroelenco"/>
        <w:numPr>
          <w:ilvl w:val="0"/>
          <w:numId w:val="0"/>
        </w:numPr>
        <w:tabs>
          <w:tab w:val="left" w:pos="708"/>
        </w:tabs>
        <w:ind w:left="360" w:hanging="360"/>
        <w:rPr>
          <w:rFonts w:ascii="Calibri" w:hAnsi="Calibri"/>
          <w:b/>
          <w:bCs/>
          <w:u w:val="single"/>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w:t>
      </w:r>
      <w:r w:rsidR="00044446">
        <w:rPr>
          <w:rFonts w:ascii="Calibri" w:hAnsi="Calibri"/>
          <w:lang w:eastAsia="ar-SA"/>
        </w:rPr>
        <w:t>dalla Committente</w:t>
      </w:r>
      <w:r w:rsidRPr="00892F6B">
        <w:rPr>
          <w:rFonts w:ascii="Calibri" w:hAnsi="Calibri"/>
          <w:lang w:eastAsia="ar-SA"/>
        </w:rPr>
        <w:t xml:space="preserve">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3AE" w:rsidRDefault="005663AE" w:rsidP="00BF64AF">
      <w:pPr>
        <w:spacing w:line="240" w:lineRule="auto"/>
      </w:pPr>
      <w:r>
        <w:separator/>
      </w:r>
    </w:p>
  </w:endnote>
  <w:endnote w:type="continuationSeparator" w:id="0">
    <w:p w:rsidR="005663AE" w:rsidRDefault="005663A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271" w:rsidRDefault="007F72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9" w:rsidRDefault="00433419" w:rsidP="00433419">
    <w:pPr>
      <w:pStyle w:val="Pidipagina"/>
      <w:rPr>
        <w:sz w:val="16"/>
        <w:szCs w:val="16"/>
      </w:rPr>
    </w:pPr>
  </w:p>
  <w:p w:rsidR="00027642" w:rsidRDefault="00433419" w:rsidP="00433419">
    <w:pPr>
      <w:pStyle w:val="Pidipagina"/>
      <w:rPr>
        <w:sz w:val="16"/>
        <w:szCs w:val="16"/>
      </w:rPr>
    </w:pPr>
    <w:r w:rsidRPr="005F260A">
      <w:rPr>
        <w:sz w:val="16"/>
        <w:szCs w:val="16"/>
      </w:rPr>
      <w:t xml:space="preserve">Gara a procedura aperta ai sensi del </w:t>
    </w:r>
    <w:proofErr w:type="spellStart"/>
    <w:r w:rsidRPr="005F260A">
      <w:rPr>
        <w:sz w:val="16"/>
        <w:szCs w:val="16"/>
      </w:rPr>
      <w:t>D.Lgs.</w:t>
    </w:r>
    <w:proofErr w:type="spellEnd"/>
    <w:r w:rsidRPr="005F260A">
      <w:rPr>
        <w:sz w:val="16"/>
        <w:szCs w:val="16"/>
      </w:rPr>
      <w:t xml:space="preserve"> </w:t>
    </w:r>
    <w:r w:rsidRPr="005F260A">
      <w:rPr>
        <w:sz w:val="16"/>
        <w:szCs w:val="16"/>
      </w:rPr>
      <w:t>36/2023 per l’affidamento dei servizi di copertur</w:t>
    </w:r>
    <w:r w:rsidR="00027642">
      <w:rPr>
        <w:sz w:val="16"/>
        <w:szCs w:val="16"/>
      </w:rPr>
      <w:t xml:space="preserve">a assicurativa di </w:t>
    </w:r>
    <w:proofErr w:type="spellStart"/>
    <w:r w:rsidR="00027642">
      <w:rPr>
        <w:sz w:val="16"/>
        <w:szCs w:val="16"/>
      </w:rPr>
      <w:t>Sogei</w:t>
    </w:r>
    <w:proofErr w:type="spellEnd"/>
    <w:r w:rsidR="00027642">
      <w:rPr>
        <w:sz w:val="16"/>
        <w:szCs w:val="16"/>
      </w:rPr>
      <w:t xml:space="preserve"> S.p.A. ID 2783</w:t>
    </w:r>
  </w:p>
  <w:p w:rsidR="00433419" w:rsidRPr="00027642" w:rsidRDefault="00027642" w:rsidP="00433419">
    <w:pPr>
      <w:pStyle w:val="Pidipagina"/>
      <w:rPr>
        <w:sz w:val="16"/>
        <w:szCs w:val="16"/>
        <w:lang w:val="it-IT"/>
      </w:rPr>
    </w:pPr>
    <w:r>
      <w:rPr>
        <w:sz w:val="16"/>
        <w:szCs w:val="16"/>
        <w:lang w:val="it-IT"/>
      </w:rPr>
      <w:t>Moduli di dichiarazione</w:t>
    </w:r>
    <w:bookmarkStart w:id="0" w:name="_GoBack"/>
    <w:bookmarkEnd w:id="0"/>
  </w:p>
  <w:p w:rsidR="00433419" w:rsidRPr="005F260A" w:rsidRDefault="00433419" w:rsidP="00433419">
    <w:pPr>
      <w:pStyle w:val="Pidipagina"/>
      <w:jc w:val="right"/>
      <w:rPr>
        <w:sz w:val="16"/>
        <w:szCs w:val="16"/>
      </w:rPr>
    </w:pPr>
    <w:r w:rsidRPr="005F260A">
      <w:rPr>
        <w:sz w:val="16"/>
        <w:szCs w:val="16"/>
      </w:rPr>
      <w:fldChar w:fldCharType="begin"/>
    </w:r>
    <w:r w:rsidRPr="005F260A">
      <w:rPr>
        <w:sz w:val="16"/>
        <w:szCs w:val="16"/>
      </w:rPr>
      <w:instrText>PAGE   \* MERGEFORMAT</w:instrText>
    </w:r>
    <w:r w:rsidRPr="005F260A">
      <w:rPr>
        <w:sz w:val="16"/>
        <w:szCs w:val="16"/>
      </w:rPr>
      <w:fldChar w:fldCharType="separate"/>
    </w:r>
    <w:r w:rsidR="00027642">
      <w:rPr>
        <w:noProof/>
        <w:sz w:val="16"/>
        <w:szCs w:val="16"/>
      </w:rPr>
      <w:t>2</w:t>
    </w:r>
    <w:r w:rsidRPr="005F260A">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271" w:rsidRDefault="007F72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3AE" w:rsidRDefault="005663AE" w:rsidP="00BF64AF">
      <w:pPr>
        <w:spacing w:line="240" w:lineRule="auto"/>
      </w:pPr>
      <w:r>
        <w:separator/>
      </w:r>
    </w:p>
  </w:footnote>
  <w:footnote w:type="continuationSeparator" w:id="0">
    <w:p w:rsidR="005663AE" w:rsidRDefault="005663A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271" w:rsidRDefault="007F72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27642"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2764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27642"/>
    <w:rsid w:val="00044446"/>
    <w:rsid w:val="000E23C8"/>
    <w:rsid w:val="001105D3"/>
    <w:rsid w:val="002409E9"/>
    <w:rsid w:val="00240D21"/>
    <w:rsid w:val="002461F1"/>
    <w:rsid w:val="00276C54"/>
    <w:rsid w:val="00371FDC"/>
    <w:rsid w:val="00433419"/>
    <w:rsid w:val="004C5F91"/>
    <w:rsid w:val="005663AE"/>
    <w:rsid w:val="007251BE"/>
    <w:rsid w:val="00750BB3"/>
    <w:rsid w:val="0075356E"/>
    <w:rsid w:val="007F7271"/>
    <w:rsid w:val="009471E8"/>
    <w:rsid w:val="00975A5A"/>
    <w:rsid w:val="009B687D"/>
    <w:rsid w:val="00B548FC"/>
    <w:rsid w:val="00BC5837"/>
    <w:rsid w:val="00BF64AF"/>
    <w:rsid w:val="00C573F5"/>
    <w:rsid w:val="00C730CE"/>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494F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2923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2024-05-24T10:05:00Z</dcterms:created>
  <dcterms:modified xsi:type="dcterms:W3CDTF">2024-05-28T09:02:00Z</dcterms:modified>
</cp:coreProperties>
</file>