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094" w:rsidRPr="0000709D" w:rsidRDefault="00D24094" w:rsidP="00D24094">
      <w:pPr>
        <w:pStyle w:val="StileTitolocopertinaCrenatura16pt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ALLEGATO 8</w:t>
      </w:r>
    </w:p>
    <w:p w:rsidR="00D24094" w:rsidRPr="0052469F" w:rsidRDefault="00D24094" w:rsidP="0052469F">
      <w:pPr>
        <w:pStyle w:val="StileTitolocopertinaCrenatura16pt"/>
        <w:rPr>
          <w:rFonts w:ascii="Calibri" w:hAnsi="Calibri"/>
          <w:b/>
          <w:sz w:val="20"/>
          <w:szCs w:val="20"/>
        </w:rPr>
      </w:pPr>
      <w:r w:rsidRPr="0052469F">
        <w:rPr>
          <w:rFonts w:ascii="Calibri" w:hAnsi="Calibri"/>
          <w:b/>
          <w:sz w:val="20"/>
          <w:szCs w:val="20"/>
        </w:rPr>
        <w:t>FACSIMILE altre dichiarazioni</w:t>
      </w:r>
    </w:p>
    <w:p w:rsidR="00D24094" w:rsidRPr="0052469F" w:rsidRDefault="00D24094" w:rsidP="0052469F">
      <w:pPr>
        <w:pStyle w:val="StileTitolocopertinaCrenatura16pt"/>
        <w:rPr>
          <w:rFonts w:ascii="Calibri" w:hAnsi="Calibri"/>
          <w:b/>
          <w:sz w:val="20"/>
          <w:szCs w:val="20"/>
        </w:rPr>
      </w:pPr>
      <w:r w:rsidRPr="0052469F">
        <w:rPr>
          <w:rFonts w:ascii="Calibri" w:hAnsi="Calibri"/>
          <w:b/>
          <w:sz w:val="20"/>
          <w:szCs w:val="20"/>
        </w:rPr>
        <w:t>RILASCIATo ANCHE AI SENSI DEGLI ARTT. 46 E 47 DEL D.P.R. 445/2000</w:t>
      </w:r>
    </w:p>
    <w:p w:rsidR="00D24094" w:rsidRPr="0000709D" w:rsidRDefault="00D24094" w:rsidP="00D24094">
      <w:pPr>
        <w:rPr>
          <w:b/>
          <w:szCs w:val="20"/>
        </w:rPr>
      </w:pPr>
    </w:p>
    <w:p w:rsidR="00D24094" w:rsidRPr="0000709D" w:rsidRDefault="00D24094" w:rsidP="00D24094">
      <w:pPr>
        <w:rPr>
          <w:b/>
          <w:szCs w:val="20"/>
        </w:rPr>
      </w:pPr>
    </w:p>
    <w:p w:rsidR="00D24094" w:rsidRPr="0000709D" w:rsidRDefault="00D24094" w:rsidP="00D24094">
      <w:pPr>
        <w:rPr>
          <w:b/>
          <w:szCs w:val="20"/>
        </w:rPr>
      </w:pPr>
    </w:p>
    <w:p w:rsidR="00D24094" w:rsidRPr="0000709D" w:rsidRDefault="00D24094" w:rsidP="00D24094">
      <w:pPr>
        <w:rPr>
          <w:b/>
          <w:szCs w:val="20"/>
        </w:rPr>
      </w:pPr>
    </w:p>
    <w:p w:rsidR="0052469F" w:rsidRPr="0052469F" w:rsidRDefault="0052469F" w:rsidP="0052469F">
      <w:pPr>
        <w:rPr>
          <w:rFonts w:asciiTheme="minorHAnsi" w:hAnsiTheme="minorHAnsi" w:cstheme="minorHAnsi"/>
          <w:b/>
          <w:caps/>
          <w:kern w:val="32"/>
          <w:szCs w:val="20"/>
        </w:rPr>
      </w:pPr>
      <w:r w:rsidRPr="0052469F">
        <w:rPr>
          <w:rFonts w:asciiTheme="minorHAnsi" w:hAnsiTheme="minorHAnsi" w:cstheme="minorHAnsi"/>
          <w:b/>
          <w:caps/>
          <w:kern w:val="32"/>
          <w:szCs w:val="20"/>
        </w:rPr>
        <w:t>Gara a procedura aperta ai sensi del D. Lgs. 36/2023 PER L’APPALTO DI SERVIZI DI VIGILANZA PRESSO IL PARCO ARCHEOLOGICO DEL COLOSSEO PER IL MINISTERO DELLA CULTURA</w:t>
      </w:r>
    </w:p>
    <w:p w:rsidR="00D24094" w:rsidRPr="0052469F" w:rsidRDefault="0052469F" w:rsidP="0052469F">
      <w:pPr>
        <w:rPr>
          <w:rFonts w:asciiTheme="minorHAnsi" w:hAnsiTheme="minorHAnsi" w:cstheme="minorHAnsi"/>
          <w:b/>
          <w:szCs w:val="20"/>
        </w:rPr>
      </w:pPr>
      <w:r w:rsidRPr="0052469F">
        <w:rPr>
          <w:rFonts w:asciiTheme="minorHAnsi" w:hAnsiTheme="minorHAnsi" w:cstheme="minorHAnsi"/>
          <w:b/>
          <w:caps/>
          <w:kern w:val="32"/>
          <w:szCs w:val="20"/>
        </w:rPr>
        <w:t>ID 2725</w:t>
      </w:r>
    </w:p>
    <w:p w:rsidR="00D24094" w:rsidRPr="0052469F" w:rsidRDefault="00D24094" w:rsidP="007F0195">
      <w:pPr>
        <w:pStyle w:val="StileTitolocopertinaCrenatura16pt"/>
        <w:spacing w:line="300" w:lineRule="exact"/>
        <w:rPr>
          <w:rFonts w:asciiTheme="minorHAnsi" w:hAnsiTheme="minorHAnsi" w:cstheme="minorHAnsi"/>
          <w:sz w:val="20"/>
          <w:szCs w:val="20"/>
        </w:rPr>
      </w:pPr>
    </w:p>
    <w:p w:rsidR="00D24094" w:rsidRPr="0052469F" w:rsidRDefault="00D24094" w:rsidP="007F0195">
      <w:pPr>
        <w:pStyle w:val="StileTitolocopertinaCrenatura16pt"/>
        <w:spacing w:line="300" w:lineRule="exact"/>
        <w:rPr>
          <w:rFonts w:asciiTheme="minorHAnsi" w:hAnsiTheme="minorHAnsi" w:cstheme="minorHAnsi"/>
          <w:sz w:val="20"/>
          <w:szCs w:val="20"/>
        </w:rPr>
      </w:pPr>
    </w:p>
    <w:p w:rsidR="007F0195" w:rsidRPr="0052469F" w:rsidRDefault="007F0195" w:rsidP="007F0195">
      <w:pPr>
        <w:rPr>
          <w:rStyle w:val="Grassettocorsivo"/>
          <w:rFonts w:asciiTheme="minorHAnsi" w:hAnsiTheme="minorHAnsi" w:cstheme="minorHAnsi"/>
          <w:szCs w:val="20"/>
        </w:rPr>
      </w:pPr>
      <w:r w:rsidRPr="0052469F">
        <w:rPr>
          <w:rStyle w:val="Grassettocorsivo"/>
          <w:rFonts w:asciiTheme="minorHAnsi" w:hAnsiTheme="minorHAnsi" w:cstheme="minorHAns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C5636A" w:rsidP="0052469F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>ALTRE DICHIARAZIONI</w:t>
      </w:r>
    </w:p>
    <w:p w:rsidR="00E877C9" w:rsidRPr="00E877C9" w:rsidRDefault="007F0195" w:rsidP="0052469F">
      <w:pPr>
        <w:tabs>
          <w:tab w:val="center" w:pos="4819"/>
          <w:tab w:val="right" w:pos="9638"/>
        </w:tabs>
        <w:spacing w:line="240" w:lineRule="auto"/>
        <w:rPr>
          <w:rFonts w:asciiTheme="minorHAnsi" w:hAnsiTheme="minorHAnsi" w:cstheme="minorHAnsi"/>
          <w:b/>
          <w:caps/>
        </w:rPr>
      </w:pPr>
      <w:r w:rsidRPr="00E877C9">
        <w:rPr>
          <w:rFonts w:asciiTheme="minorHAnsi" w:hAnsiTheme="minorHAnsi" w:cstheme="minorHAnsi"/>
          <w:b/>
          <w:szCs w:val="20"/>
        </w:rPr>
        <w:t xml:space="preserve">ANCHE AI SENSI DEGLI ARTT. 46 E 47 DEL D.P.R. 445/2000 </w:t>
      </w:r>
      <w:r w:rsidRPr="00E877C9">
        <w:rPr>
          <w:rFonts w:asciiTheme="minorHAnsi" w:hAnsiTheme="minorHAnsi" w:cstheme="minorHAnsi"/>
          <w:b/>
          <w:caps/>
        </w:rPr>
        <w:t xml:space="preserve">PER L’AMMISSIONE ALLA GARA a procedura aperta ai sensi del D.Lgs. </w:t>
      </w:r>
      <w:r w:rsidR="00C5636A" w:rsidRPr="00E877C9">
        <w:rPr>
          <w:rFonts w:asciiTheme="minorHAnsi" w:hAnsiTheme="minorHAnsi" w:cstheme="minorHAnsi"/>
          <w:b/>
          <w:caps/>
        </w:rPr>
        <w:t>36</w:t>
      </w:r>
      <w:r w:rsidRPr="00E877C9">
        <w:rPr>
          <w:rFonts w:asciiTheme="minorHAnsi" w:hAnsiTheme="minorHAnsi" w:cstheme="minorHAnsi"/>
          <w:b/>
          <w:caps/>
        </w:rPr>
        <w:t>/20</w:t>
      </w:r>
      <w:r w:rsidR="00C5636A" w:rsidRPr="00E877C9">
        <w:rPr>
          <w:rFonts w:asciiTheme="minorHAnsi" w:hAnsiTheme="minorHAnsi" w:cstheme="minorHAnsi"/>
          <w:b/>
          <w:caps/>
        </w:rPr>
        <w:t>23</w:t>
      </w:r>
      <w:r w:rsidRPr="00E877C9">
        <w:rPr>
          <w:rFonts w:asciiTheme="minorHAnsi" w:hAnsiTheme="minorHAnsi" w:cstheme="minorHAnsi"/>
          <w:b/>
          <w:caps/>
        </w:rPr>
        <w:t xml:space="preserve"> e s.m.i. per l’affidamento </w:t>
      </w:r>
      <w:r w:rsidR="00E877C9" w:rsidRPr="00E877C9">
        <w:rPr>
          <w:rFonts w:asciiTheme="minorHAnsi" w:hAnsiTheme="minorHAnsi" w:cstheme="minorHAnsi"/>
          <w:b/>
          <w:caps/>
        </w:rPr>
        <w:t xml:space="preserve">DEI SERVIZI DI VIGILANZA PRESSO IL PARCO ARCHEOLOGICO DEL COLOSSEO – ID 2725    </w:t>
      </w: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C5636A" w:rsidRDefault="007F0195" w:rsidP="007F0195">
      <w:pPr>
        <w:rPr>
          <w:rFonts w:ascii="Calibri" w:hAnsi="Calibri" w:cs="Trebuchet MS"/>
          <w:szCs w:val="20"/>
        </w:rPr>
      </w:pPr>
      <w:r w:rsidRPr="00C5636A">
        <w:rPr>
          <w:rFonts w:ascii="Calibri" w:hAnsi="Calibri" w:cs="Trebuchet MS"/>
          <w:szCs w:val="20"/>
        </w:rPr>
        <w:t>(</w:t>
      </w:r>
      <w:r w:rsidRPr="00CA6710">
        <w:rPr>
          <w:rStyle w:val="BLOCKBOLD"/>
          <w:rFonts w:ascii="Calibri" w:hAnsi="Calibri"/>
          <w:b w:val="0"/>
          <w:i/>
        </w:rPr>
        <w:t xml:space="preserve">indicare una delle forme di partecipazione di cui all’art. </w:t>
      </w:r>
      <w:r w:rsidR="00C5636A" w:rsidRPr="00CA6710">
        <w:rPr>
          <w:rStyle w:val="BLOCKBOLD"/>
          <w:rFonts w:ascii="Calibri" w:hAnsi="Calibri"/>
          <w:b w:val="0"/>
          <w:i/>
        </w:rPr>
        <w:t>6</w:t>
      </w:r>
      <w:r w:rsidRPr="00CA6710">
        <w:rPr>
          <w:rStyle w:val="BLOCKBOLD"/>
          <w:rFonts w:ascii="Calibri" w:hAnsi="Calibri"/>
          <w:b w:val="0"/>
          <w:i/>
        </w:rPr>
        <w:t>5, comma 2, del Codice</w:t>
      </w:r>
      <w:r w:rsidRPr="00C5636A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3D6D78" w:rsidRPr="00893118" w:rsidRDefault="00352CEB" w:rsidP="007F0195">
      <w:pPr>
        <w:jc w:val="center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PARTE I</w:t>
      </w:r>
    </w:p>
    <w:p w:rsidR="00D452D0" w:rsidRPr="00D24094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D24094">
        <w:rPr>
          <w:rFonts w:ascii="Calibri" w:hAnsi="Calibri" w:cs="Calibri"/>
          <w:szCs w:val="20"/>
        </w:rPr>
        <w:t xml:space="preserve">i seguenti dati: domicilio </w:t>
      </w:r>
      <w:r w:rsidR="000752D2" w:rsidRPr="00D24094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D24094">
        <w:rPr>
          <w:rFonts w:ascii="Calibri" w:hAnsi="Calibri" w:cs="Calibri"/>
          <w:szCs w:val="20"/>
        </w:rPr>
        <w:t xml:space="preserve"> _________; codice fiscale _______, </w:t>
      </w:r>
      <w:r w:rsidR="00C118DE" w:rsidRPr="00D24094">
        <w:rPr>
          <w:rFonts w:ascii="Calibri" w:hAnsi="Calibri" w:cs="Calibri"/>
          <w:szCs w:val="20"/>
        </w:rPr>
        <w:t>&lt;</w:t>
      </w:r>
      <w:r w:rsidRPr="00D24094">
        <w:rPr>
          <w:rFonts w:ascii="Calibri" w:hAnsi="Calibri" w:cs="Calibri"/>
          <w:b/>
          <w:i/>
        </w:rPr>
        <w:t>oppure</w:t>
      </w:r>
      <w:r w:rsidRPr="00D24094">
        <w:rPr>
          <w:rFonts w:ascii="Calibri" w:hAnsi="Calibri" w:cs="Calibri"/>
          <w:i/>
        </w:rPr>
        <w:t xml:space="preserve"> </w:t>
      </w:r>
      <w:r w:rsidR="004B3B48" w:rsidRPr="0052469F">
        <w:rPr>
          <w:rFonts w:ascii="Calibri" w:hAnsi="Calibri"/>
          <w:i/>
          <w:szCs w:val="20"/>
        </w:rPr>
        <w:t>per gli operatori economici transfrontalieri</w:t>
      </w:r>
      <w:r w:rsidR="004B3B48" w:rsidRPr="0052469F">
        <w:rPr>
          <w:rFonts w:ascii="Calibri" w:hAnsi="Calibri"/>
        </w:rPr>
        <w:t>,</w:t>
      </w:r>
      <w:r w:rsidR="00C118DE" w:rsidRPr="0052469F">
        <w:rPr>
          <w:rFonts w:ascii="Calibri" w:hAnsi="Calibri"/>
        </w:rPr>
        <w:t xml:space="preserve"> </w:t>
      </w:r>
      <w:r w:rsidR="000752D2" w:rsidRPr="0052469F">
        <w:rPr>
          <w:rFonts w:ascii="Calibri" w:hAnsi="Calibri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52469F">
        <w:rPr>
          <w:rFonts w:ascii="Calibri" w:hAnsi="Calibri"/>
          <w:szCs w:val="20"/>
        </w:rPr>
        <w:t>eIDAS</w:t>
      </w:r>
      <w:proofErr w:type="spellEnd"/>
      <w:r w:rsidR="000752D2" w:rsidRPr="00D24094">
        <w:rPr>
          <w:rFonts w:ascii="Calibri" w:hAnsi="Calibri" w:cs="Calibri"/>
        </w:rPr>
        <w:t xml:space="preserve"> </w:t>
      </w:r>
      <w:r w:rsidRPr="00D24094">
        <w:rPr>
          <w:rFonts w:ascii="Calibri" w:hAnsi="Calibri" w:cs="Calibri"/>
        </w:rPr>
        <w:t>_________________</w:t>
      </w:r>
      <w:r w:rsidR="00C118DE" w:rsidRPr="00D24094">
        <w:rPr>
          <w:rFonts w:ascii="Calibri" w:hAnsi="Calibri" w:cs="Calibri"/>
        </w:rPr>
        <w:t xml:space="preserve">&gt; </w:t>
      </w:r>
      <w:r w:rsidR="00D452D0" w:rsidRPr="0052469F">
        <w:rPr>
          <w:rFonts w:ascii="Calibri" w:hAnsi="Calibri"/>
        </w:rPr>
        <w:t xml:space="preserve">e </w:t>
      </w:r>
      <w:r w:rsidR="00D452D0" w:rsidRPr="0052469F">
        <w:rPr>
          <w:rFonts w:ascii="Calibri" w:hAnsi="Calibri"/>
          <w:szCs w:val="20"/>
        </w:rPr>
        <w:t>per le comunicazioni che avvengono a Sistema co</w:t>
      </w:r>
      <w:r w:rsidR="00D452D0" w:rsidRPr="0052469F">
        <w:rPr>
          <w:rFonts w:ascii="Calibri" w:hAnsi="Calibri"/>
        </w:rPr>
        <w:t xml:space="preserve">sì come precisato al </w:t>
      </w:r>
      <w:r w:rsidR="00D452D0" w:rsidRPr="0052469F">
        <w:rPr>
          <w:rFonts w:ascii="Calibri" w:hAnsi="Calibri"/>
          <w:szCs w:val="20"/>
        </w:rPr>
        <w:t>par.2.3</w:t>
      </w:r>
      <w:r w:rsidR="00D452D0" w:rsidRPr="0052469F">
        <w:rPr>
          <w:rFonts w:ascii="Calibri" w:hAnsi="Calibri"/>
        </w:rPr>
        <w:t xml:space="preserve"> del </w:t>
      </w:r>
      <w:r w:rsidR="00E877C9" w:rsidRPr="0052469F">
        <w:rPr>
          <w:rStyle w:val="BLOCKBOLD"/>
          <w:rFonts w:ascii="Calibri" w:hAnsi="Calibri"/>
          <w:b w:val="0"/>
          <w:caps w:val="0"/>
        </w:rPr>
        <w:t>disciplinare</w:t>
      </w:r>
      <w:r w:rsidR="00C5636A" w:rsidRPr="0052469F">
        <w:rPr>
          <w:rFonts w:ascii="Calibri" w:hAnsi="Calibri"/>
        </w:rPr>
        <w:t xml:space="preserve"> </w:t>
      </w:r>
      <w:r w:rsidR="004B3B48" w:rsidRPr="0052469F">
        <w:rPr>
          <w:rFonts w:ascii="Calibri" w:hAnsi="Calibri"/>
        </w:rPr>
        <w:t>elegge</w:t>
      </w:r>
      <w:r w:rsidR="00D452D0" w:rsidRPr="0052469F">
        <w:rPr>
          <w:rFonts w:ascii="Calibri" w:hAnsi="Calibri"/>
          <w:szCs w:val="20"/>
        </w:rPr>
        <w:t xml:space="preserve"> domicilio </w:t>
      </w:r>
      <w:r w:rsidR="00D452D0" w:rsidRPr="00D24094">
        <w:rPr>
          <w:rFonts w:ascii="Calibri" w:hAnsi="Calibri"/>
          <w:szCs w:val="20"/>
        </w:rPr>
        <w:t>nell’apposita area del Sistema ad esso riservata</w:t>
      </w:r>
      <w:r w:rsidR="004B3B48" w:rsidRPr="00D24094">
        <w:rPr>
          <w:rFonts w:ascii="Calibri" w:hAnsi="Calibri"/>
        </w:rPr>
        <w:t>;</w:t>
      </w:r>
    </w:p>
    <w:p w:rsidR="00D452D0" w:rsidRPr="0052469F" w:rsidRDefault="00FA15BB" w:rsidP="00362B4C">
      <w:pPr>
        <w:pStyle w:val="Numeroelenco"/>
        <w:numPr>
          <w:ilvl w:val="0"/>
          <w:numId w:val="0"/>
        </w:numPr>
        <w:tabs>
          <w:tab w:val="num" w:pos="360"/>
        </w:tabs>
        <w:ind w:left="360"/>
        <w:rPr>
          <w:rFonts w:ascii="Calibri" w:hAnsi="Calibri"/>
          <w:szCs w:val="20"/>
        </w:rPr>
      </w:pPr>
      <w:r w:rsidRPr="00D24094">
        <w:rPr>
          <w:rFonts w:ascii="Calibri" w:hAnsi="Calibri" w:cs="Calibri"/>
          <w:b/>
          <w:i/>
        </w:rPr>
        <w:t xml:space="preserve">oppure, </w:t>
      </w:r>
      <w:r w:rsidR="004B3B48" w:rsidRPr="0052469F">
        <w:rPr>
          <w:rFonts w:ascii="Calibri" w:hAnsi="Calibri"/>
          <w:i/>
          <w:szCs w:val="20"/>
        </w:rPr>
        <w:t xml:space="preserve">nel caso in cui l’operatore economico non è presente nei predetti indici, </w:t>
      </w:r>
      <w:r w:rsidR="00725CEA" w:rsidRPr="0052469F">
        <w:rPr>
          <w:rFonts w:ascii="Calibri" w:hAnsi="Calibri"/>
          <w:i/>
          <w:szCs w:val="20"/>
        </w:rPr>
        <w:t xml:space="preserve">di non avere il domicilio digitale negli indici </w:t>
      </w:r>
      <w:r w:rsidR="00725CEA" w:rsidRPr="00D24094">
        <w:rPr>
          <w:rFonts w:ascii="Calibri" w:hAnsi="Calibri" w:cs="Calibri"/>
          <w:szCs w:val="20"/>
        </w:rPr>
        <w:t>di cui agli articoli 6-bis e 6-ter del D.lgs. n. 82/05 e, pertanto,</w:t>
      </w:r>
      <w:r w:rsidR="00725CEA" w:rsidRPr="0052469F">
        <w:rPr>
          <w:rFonts w:ascii="Calibri" w:hAnsi="Calibri"/>
          <w:i/>
          <w:szCs w:val="20"/>
        </w:rPr>
        <w:t xml:space="preserve"> </w:t>
      </w:r>
      <w:r w:rsidR="004B3B48" w:rsidRPr="0052469F">
        <w:rPr>
          <w:rFonts w:ascii="Calibri" w:hAnsi="Calibri"/>
          <w:szCs w:val="20"/>
        </w:rPr>
        <w:t>di</w:t>
      </w:r>
      <w:r w:rsidR="00D452D0" w:rsidRPr="0052469F">
        <w:rPr>
          <w:rFonts w:ascii="Calibri" w:hAnsi="Calibri"/>
          <w:szCs w:val="20"/>
        </w:rPr>
        <w:t xml:space="preserve"> elegge</w:t>
      </w:r>
      <w:r w:rsidR="004B3B48" w:rsidRPr="0052469F">
        <w:rPr>
          <w:rFonts w:ascii="Calibri" w:hAnsi="Calibri"/>
          <w:szCs w:val="20"/>
        </w:rPr>
        <w:t>re</w:t>
      </w:r>
      <w:r w:rsidR="00D452D0" w:rsidRPr="0052469F">
        <w:rPr>
          <w:rFonts w:ascii="Calibri" w:hAnsi="Calibri"/>
          <w:szCs w:val="20"/>
        </w:rPr>
        <w:t xml:space="preserve"> domicilio digitale </w:t>
      </w:r>
      <w:r w:rsidR="00725CEA" w:rsidRPr="0052469F">
        <w:rPr>
          <w:rFonts w:ascii="Calibri" w:hAnsi="Calibri" w:cs="Calibri"/>
          <w:szCs w:val="20"/>
        </w:rPr>
        <w:t xml:space="preserve">presso il Sistema </w:t>
      </w:r>
      <w:r w:rsidR="004B3B48" w:rsidRPr="0052469F">
        <w:rPr>
          <w:rFonts w:ascii="Calibri" w:hAnsi="Calibri"/>
          <w:szCs w:val="20"/>
        </w:rPr>
        <w:t xml:space="preserve">dove sono effettuate </w:t>
      </w:r>
      <w:r w:rsidR="00D452D0" w:rsidRPr="0052469F">
        <w:rPr>
          <w:rFonts w:ascii="Calibri" w:hAnsi="Calibri"/>
          <w:szCs w:val="20"/>
        </w:rPr>
        <w:t>tutte le co</w:t>
      </w:r>
      <w:r w:rsidR="004B3B48" w:rsidRPr="0052469F">
        <w:rPr>
          <w:rFonts w:ascii="Calibri" w:hAnsi="Calibri"/>
          <w:szCs w:val="20"/>
        </w:rPr>
        <w:t>municazioni di cui al</w:t>
      </w:r>
      <w:r w:rsidR="00D452D0" w:rsidRPr="0052469F">
        <w:rPr>
          <w:rFonts w:ascii="Calibri" w:hAnsi="Calibri"/>
          <w:szCs w:val="20"/>
        </w:rPr>
        <w:t xml:space="preserve"> par. 2.3 </w:t>
      </w:r>
      <w:r w:rsidR="004B3B48" w:rsidRPr="0052469F">
        <w:rPr>
          <w:rFonts w:ascii="Calibri" w:hAnsi="Calibri"/>
          <w:szCs w:val="20"/>
        </w:rPr>
        <w:t xml:space="preserve">del </w:t>
      </w:r>
      <w:r w:rsidR="00C5636A" w:rsidRPr="0052469F">
        <w:rPr>
          <w:rStyle w:val="BLOCKBOLD"/>
          <w:rFonts w:ascii="Calibri" w:hAnsi="Calibri"/>
          <w:b w:val="0"/>
          <w:caps w:val="0"/>
        </w:rPr>
        <w:t>disciplinare</w:t>
      </w:r>
      <w:r w:rsidR="004B3B48" w:rsidRPr="0052469F">
        <w:rPr>
          <w:rFonts w:ascii="Calibri" w:hAnsi="Calibri"/>
          <w:szCs w:val="20"/>
        </w:rPr>
        <w:t xml:space="preserve">; </w:t>
      </w:r>
    </w:p>
    <w:p w:rsidR="003D6D78" w:rsidRDefault="003D6D78" w:rsidP="00CA6710"/>
    <w:p w:rsidR="007F0195" w:rsidRPr="008858A6" w:rsidRDefault="007F0195" w:rsidP="00725CEA">
      <w:pPr>
        <w:pStyle w:val="Numeroelenco"/>
        <w:tabs>
          <w:tab w:val="num" w:pos="360"/>
        </w:tabs>
        <w:ind w:left="360"/>
        <w:rPr>
          <w:rStyle w:val="BLOCKBOLD"/>
          <w:rFonts w:ascii="Calibri" w:hAnsi="Calibri"/>
          <w:b w:val="0"/>
          <w:i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Pr="008858A6">
        <w:rPr>
          <w:rStyle w:val="BLOCKBOLD"/>
          <w:rFonts w:ascii="Calibri" w:hAnsi="Calibri"/>
          <w:i/>
          <w:caps w:val="0"/>
        </w:rPr>
        <w:t>Offerta tecnica</w:t>
      </w:r>
      <w:r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:rsidR="0078640B" w:rsidRPr="0078640B" w:rsidRDefault="00DA1B86" w:rsidP="00725CEA">
      <w:pPr>
        <w:pStyle w:val="Numeroelenco"/>
        <w:numPr>
          <w:ilvl w:val="0"/>
          <w:numId w:val="0"/>
        </w:numPr>
        <w:ind w:left="360"/>
        <w:rPr>
          <w:rStyle w:val="BLOCKBOLD"/>
          <w:rFonts w:ascii="Calibri" w:hAnsi="Calibri"/>
          <w:b w:val="0"/>
          <w:caps w:val="0"/>
        </w:rPr>
      </w:pPr>
      <w:r w:rsidRPr="0078640B">
        <w:rPr>
          <w:rStyle w:val="BLOCKBOLD"/>
          <w:rFonts w:ascii="Calibri" w:hAnsi="Calibri"/>
          <w:b w:val="0"/>
          <w:caps w:val="0"/>
        </w:rPr>
        <w:t>c</w:t>
      </w:r>
      <w:r w:rsidR="007F0195" w:rsidRPr="0078640B">
        <w:rPr>
          <w:rStyle w:val="BLOCKBOLD"/>
          <w:rFonts w:ascii="Calibri" w:hAnsi="Calibri"/>
          <w:b w:val="0"/>
          <w:caps w:val="0"/>
        </w:rPr>
        <w:t xml:space="preserve">he le parti dell’offerta </w:t>
      </w:r>
      <w:r w:rsidRPr="0078640B">
        <w:rPr>
          <w:rFonts w:ascii="Calibri" w:hAnsi="Calibri" w:cs="Calibri"/>
        </w:rPr>
        <w:t>coperte da segreto tecnico/commerciale</w:t>
      </w:r>
      <w:r w:rsidRPr="0078640B">
        <w:rPr>
          <w:rStyle w:val="BLOCKBOLD"/>
          <w:rFonts w:ascii="Calibri" w:hAnsi="Calibri"/>
          <w:b w:val="0"/>
          <w:caps w:val="0"/>
        </w:rPr>
        <w:t xml:space="preserve"> di cui richiede la </w:t>
      </w:r>
      <w:r w:rsidR="007F0195" w:rsidRPr="0078640B">
        <w:rPr>
          <w:rStyle w:val="BLOCKBOLD"/>
          <w:rFonts w:ascii="Calibri" w:hAnsi="Calibri"/>
          <w:b w:val="0"/>
          <w:caps w:val="0"/>
        </w:rPr>
        <w:t>segret</w:t>
      </w:r>
      <w:r w:rsidRPr="0078640B">
        <w:rPr>
          <w:rStyle w:val="BLOCKBOLD"/>
          <w:rFonts w:ascii="Calibri" w:hAnsi="Calibri"/>
          <w:b w:val="0"/>
          <w:caps w:val="0"/>
        </w:rPr>
        <w:t xml:space="preserve">azione </w:t>
      </w:r>
      <w:r w:rsidR="007F0195" w:rsidRPr="0078640B">
        <w:rPr>
          <w:rStyle w:val="BLOCKBOLD"/>
          <w:rFonts w:ascii="Calibri" w:hAnsi="Calibri"/>
          <w:b w:val="0"/>
          <w:caps w:val="0"/>
        </w:rPr>
        <w:t>sono:</w:t>
      </w:r>
      <w:r w:rsidR="0078640B">
        <w:rPr>
          <w:rStyle w:val="BLOCKBOLD"/>
          <w:rFonts w:ascii="Calibri" w:hAnsi="Calibri"/>
          <w:b w:val="0"/>
          <w:caps w:val="0"/>
        </w:rPr>
        <w:t xml:space="preserve"> ___________________</w:t>
      </w:r>
    </w:p>
    <w:p w:rsidR="0078640B" w:rsidRPr="008858A6" w:rsidRDefault="0078640B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</w:p>
    <w:p w:rsidR="00DA1B86" w:rsidRPr="008858A6" w:rsidRDefault="00DA1B86" w:rsidP="00CA6710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</w:t>
      </w:r>
      <w:r w:rsidR="0078640B">
        <w:rPr>
          <w:rFonts w:ascii="Calibri" w:hAnsi="Calibri" w:cs="Calibri"/>
        </w:rPr>
        <w:t xml:space="preserve">: </w:t>
      </w:r>
      <w:r w:rsidRPr="008858A6">
        <w:rPr>
          <w:rFonts w:ascii="Calibri" w:hAnsi="Calibri" w:cs="Calibri"/>
        </w:rPr>
        <w:t>__________________________________________</w:t>
      </w:r>
      <w:r w:rsidR="0078640B">
        <w:rPr>
          <w:rFonts w:ascii="Calibri" w:hAnsi="Calibri" w:cs="Calibri"/>
        </w:rPr>
        <w:t>___________</w:t>
      </w:r>
      <w:r w:rsidRPr="008858A6">
        <w:rPr>
          <w:rFonts w:ascii="Calibri" w:hAnsi="Calibri" w:cs="Calibri"/>
        </w:rPr>
        <w:t>______</w:t>
      </w:r>
    </w:p>
    <w:p w:rsidR="0078640B" w:rsidRPr="008858A6" w:rsidRDefault="0078640B" w:rsidP="00CA6710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lett. a), del </w:t>
      </w:r>
      <w:proofErr w:type="gramStart"/>
      <w:r w:rsidR="00EB1362">
        <w:rPr>
          <w:rFonts w:ascii="Calibri" w:hAnsi="Calibri" w:cs="Calibri"/>
          <w:i/>
        </w:rPr>
        <w:t>D.Lgs</w:t>
      </w:r>
      <w:proofErr w:type="gramEnd"/>
      <w:r w:rsidR="00EB1362">
        <w:rPr>
          <w:rFonts w:ascii="Calibri" w:hAnsi="Calibri" w:cs="Calibri"/>
          <w:i/>
        </w:rPr>
        <w:t>.50/16</w:t>
      </w:r>
      <w:r w:rsidRPr="008858A6">
        <w:rPr>
          <w:rFonts w:ascii="Calibri" w:hAnsi="Calibri" w:cs="Calibri"/>
          <w:i/>
        </w:rPr>
        <w:t xml:space="preserve">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</w:t>
      </w:r>
      <w:r w:rsidRPr="008858A6">
        <w:rPr>
          <w:rFonts w:ascii="Calibri" w:hAnsi="Calibri" w:cs="Calibri"/>
          <w:i/>
        </w:rPr>
        <w:t>).</w:t>
      </w:r>
    </w:p>
    <w:p w:rsidR="0078640B" w:rsidRPr="0052469F" w:rsidRDefault="00150176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b/>
          <w:i/>
          <w:caps/>
          <w:szCs w:val="20"/>
        </w:rPr>
      </w:pPr>
      <w:r w:rsidRPr="00D24094">
        <w:rPr>
          <w:rFonts w:ascii="Calibri" w:hAnsi="Calibri" w:cs="Calibri"/>
          <w:i/>
        </w:rPr>
        <w:t xml:space="preserve"> (</w:t>
      </w:r>
      <w:r w:rsidR="008B7F03" w:rsidRPr="00D24094">
        <w:rPr>
          <w:rFonts w:ascii="Calibri" w:hAnsi="Calibri" w:cs="Calibri"/>
          <w:i/>
        </w:rPr>
        <w:t>se sussistono</w:t>
      </w:r>
      <w:r w:rsidRPr="00D24094">
        <w:rPr>
          <w:rFonts w:ascii="Calibri" w:hAnsi="Calibri" w:cs="Calibri"/>
          <w:i/>
        </w:rPr>
        <w:t xml:space="preserve"> al momento della partecipazione alla presente procedura </w:t>
      </w:r>
      <w:r w:rsidRPr="0052469F">
        <w:rPr>
          <w:rFonts w:ascii="Calibri" w:hAnsi="Calibri" w:cs="Calibri"/>
          <w:i/>
        </w:rPr>
        <w:t>contratti di cooperazione</w:t>
      </w:r>
      <w:r w:rsidRPr="00D24094">
        <w:rPr>
          <w:rFonts w:ascii="Calibri" w:hAnsi="Calibri" w:cs="Calibri"/>
          <w:i/>
        </w:rPr>
        <w:t xml:space="preserve"> di cui all’art.1</w:t>
      </w:r>
      <w:r w:rsidR="00C5636A" w:rsidRPr="00D24094">
        <w:rPr>
          <w:rFonts w:ascii="Calibri" w:hAnsi="Calibri" w:cs="Calibri"/>
          <w:i/>
        </w:rPr>
        <w:t>19</w:t>
      </w:r>
      <w:r w:rsidRPr="00D24094">
        <w:rPr>
          <w:rFonts w:ascii="Calibri" w:hAnsi="Calibri" w:cs="Calibri"/>
          <w:i/>
        </w:rPr>
        <w:t xml:space="preserve"> comma 3 </w:t>
      </w:r>
      <w:r w:rsidR="00C5636A" w:rsidRPr="00D24094">
        <w:rPr>
          <w:rFonts w:ascii="Calibri" w:hAnsi="Calibri" w:cs="Calibri"/>
          <w:i/>
        </w:rPr>
        <w:t>lett. d),</w:t>
      </w:r>
      <w:r w:rsidRPr="00D24094">
        <w:rPr>
          <w:rFonts w:ascii="Calibri" w:hAnsi="Calibri" w:cs="Calibri"/>
          <w:i/>
        </w:rPr>
        <w:t xml:space="preserve"> del Codice con soggetti terzi</w:t>
      </w:r>
      <w:r w:rsidR="0078640B" w:rsidRPr="00D24094">
        <w:rPr>
          <w:rFonts w:ascii="Calibri" w:hAnsi="Calibri" w:cs="Calibri"/>
          <w:i/>
        </w:rPr>
        <w:t>.)</w:t>
      </w:r>
    </w:p>
    <w:p w:rsidR="00150176" w:rsidRPr="0078640B" w:rsidRDefault="00150176" w:rsidP="00CA6710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Style w:val="BLOCKBOLD"/>
          <w:rFonts w:ascii="Calibri" w:hAnsi="Calibri"/>
          <w:i/>
          <w:color w:val="0000FF"/>
        </w:rPr>
      </w:pPr>
      <w:r w:rsidRPr="00CA6710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 w:rsidRPr="0078640B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78640B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 w:rsidRPr="0078640B">
        <w:rPr>
          <w:rFonts w:ascii="Calibri" w:hAnsi="Calibri" w:cs="Calibri"/>
          <w:kern w:val="0"/>
          <w:szCs w:val="20"/>
          <w:lang w:eastAsia="en-US"/>
        </w:rPr>
        <w:t>i</w:t>
      </w:r>
      <w:r w:rsidRPr="0078640B">
        <w:rPr>
          <w:rFonts w:ascii="Calibri" w:hAnsi="Calibri" w:cs="Calibri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78640B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78640B">
        <w:rPr>
          <w:rFonts w:ascii="Calibri" w:hAnsi="Calibri" w:cs="Calibri"/>
          <w:kern w:val="0"/>
          <w:szCs w:val="20"/>
          <w:lang w:eastAsia="en-US"/>
        </w:rPr>
        <w:t>contratto.</w:t>
      </w:r>
    </w:p>
    <w:p w:rsidR="00352CEB" w:rsidRPr="00352CEB" w:rsidRDefault="00352CEB" w:rsidP="00352CEB">
      <w:pPr>
        <w:jc w:val="center"/>
        <w:rPr>
          <w:rStyle w:val="BLOCKBOLD"/>
          <w:rFonts w:ascii="Calibri" w:hAnsi="Calibri"/>
        </w:rPr>
      </w:pPr>
      <w:r w:rsidRPr="00352CEB">
        <w:rPr>
          <w:rStyle w:val="BLOCKBOLD"/>
          <w:rFonts w:ascii="Calibri" w:hAnsi="Calibri"/>
        </w:rPr>
        <w:t>PARTE II</w:t>
      </w:r>
    </w:p>
    <w:p w:rsidR="00362B4C" w:rsidRPr="00CA6710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szCs w:val="20"/>
        </w:rPr>
      </w:pPr>
      <w:r w:rsidRPr="00CA6710">
        <w:rPr>
          <w:rFonts w:ascii="Calibri" w:hAnsi="Calibri"/>
          <w:szCs w:val="20"/>
        </w:rPr>
        <w:t xml:space="preserve">la </w:t>
      </w:r>
      <w:r w:rsidRPr="006F6C92">
        <w:rPr>
          <w:rFonts w:ascii="Calibri" w:hAnsi="Calibri" w:cs="Trebuchet MS"/>
          <w:i/>
          <w:szCs w:val="20"/>
        </w:rPr>
        <w:t>sussistenza/non sussistenza</w:t>
      </w:r>
      <w:r w:rsidRPr="006F6C92">
        <w:rPr>
          <w:rFonts w:ascii="Calibri" w:hAnsi="Calibri"/>
          <w:szCs w:val="20"/>
        </w:rPr>
        <w:t xml:space="preserve"> </w:t>
      </w:r>
      <w:r w:rsidRPr="00CA6710">
        <w:rPr>
          <w:rFonts w:ascii="Calibri" w:hAnsi="Calibri"/>
          <w:szCs w:val="20"/>
        </w:rPr>
        <w:t>di possibili conflitti di interesse rispetto ai soggetti che intervengono nella procedura di gara conoscibili al momento della presentazione dell’offerta mediante consultazione sul profilo del committente</w:t>
      </w:r>
      <w:r w:rsidRPr="00CA6710">
        <w:rPr>
          <w:rStyle w:val="Rimandonotaapidipagina"/>
          <w:rFonts w:ascii="Calibri" w:hAnsi="Calibri"/>
          <w:szCs w:val="20"/>
        </w:rPr>
        <w:footnoteReference w:id="1"/>
      </w:r>
      <w:r w:rsidRPr="00CA6710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:rsidR="00362B4C" w:rsidRPr="00030527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szCs w:val="20"/>
        </w:rPr>
      </w:pPr>
      <w:r w:rsidRPr="00CA6710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</w:t>
      </w:r>
      <w:r w:rsidR="00D24094">
        <w:rPr>
          <w:rFonts w:ascii="Calibri" w:hAnsi="Calibri"/>
          <w:szCs w:val="20"/>
        </w:rPr>
        <w:t>.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sectPr w:rsidR="007F0195" w:rsidRPr="007230BC" w:rsidSect="00614D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329" w:rsidRDefault="005D1329" w:rsidP="007F0195">
      <w:pPr>
        <w:spacing w:line="240" w:lineRule="auto"/>
      </w:pPr>
      <w:r>
        <w:separator/>
      </w:r>
    </w:p>
  </w:endnote>
  <w:endnote w:type="continuationSeparator" w:id="0">
    <w:p w:rsidR="005D1329" w:rsidRDefault="005D1329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DA2" w:rsidRDefault="00614DA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7C9" w:rsidRPr="003B5F4A" w:rsidRDefault="00E877C9" w:rsidP="0052469F">
    <w:pPr>
      <w:tabs>
        <w:tab w:val="center" w:pos="4819"/>
        <w:tab w:val="right" w:pos="9638"/>
      </w:tabs>
      <w:spacing w:line="240" w:lineRule="auto"/>
      <w:rPr>
        <w:rFonts w:asciiTheme="minorHAnsi" w:hAnsiTheme="minorHAnsi" w:cstheme="minorHAnsi"/>
        <w:noProof/>
        <w:color w:val="000000"/>
        <w:sz w:val="18"/>
        <w:szCs w:val="18"/>
      </w:rPr>
    </w:pPr>
    <w:r w:rsidRPr="003B5F4A">
      <w:rPr>
        <w:rFonts w:asciiTheme="minorHAnsi" w:hAnsiTheme="minorHAnsi" w:cstheme="minorHAnsi"/>
        <w:sz w:val="18"/>
        <w:szCs w:val="18"/>
      </w:rPr>
      <w:t xml:space="preserve">Gara a procedura aperta ai sensi del </w:t>
    </w:r>
    <w:proofErr w:type="gramStart"/>
    <w:r w:rsidRPr="003B5F4A">
      <w:rPr>
        <w:rFonts w:asciiTheme="minorHAnsi" w:hAnsiTheme="minorHAnsi" w:cstheme="minorHAnsi"/>
        <w:sz w:val="18"/>
        <w:szCs w:val="18"/>
      </w:rPr>
      <w:t>D.Lgs</w:t>
    </w:r>
    <w:proofErr w:type="gramEnd"/>
    <w:r w:rsidRPr="003B5F4A">
      <w:rPr>
        <w:rFonts w:asciiTheme="minorHAnsi" w:hAnsiTheme="minorHAnsi" w:cstheme="minorHAnsi"/>
        <w:sz w:val="18"/>
        <w:szCs w:val="18"/>
      </w:rPr>
      <w:t>. 36/2023, per</w:t>
    </w:r>
    <w:r w:rsidRPr="003B5F4A">
      <w:rPr>
        <w:rStyle w:val="CorsivobluCarattere"/>
        <w:rFonts w:asciiTheme="minorHAnsi" w:hAnsiTheme="minorHAnsi" w:cstheme="minorHAnsi"/>
        <w:sz w:val="18"/>
        <w:szCs w:val="18"/>
      </w:rPr>
      <w:t xml:space="preserve"> </w:t>
    </w:r>
    <w:r w:rsidRPr="003B5F4A">
      <w:rPr>
        <w:rFonts w:asciiTheme="minorHAnsi" w:hAnsiTheme="minorHAnsi" w:cstheme="minorHAnsi"/>
        <w:sz w:val="18"/>
        <w:szCs w:val="18"/>
      </w:rPr>
      <w:t>servizi di vigilanza presso il Parco Archeologico del Colosseo</w:t>
    </w:r>
    <w:r w:rsidRPr="003B5F4A">
      <w:rPr>
        <w:rFonts w:asciiTheme="minorHAnsi" w:hAnsiTheme="minorHAnsi" w:cstheme="minorHAnsi"/>
        <w:noProof/>
        <w:color w:val="000000"/>
        <w:sz w:val="18"/>
        <w:szCs w:val="18"/>
      </w:rPr>
      <w:t xml:space="preserve"> – ID 2725    </w:t>
    </w:r>
  </w:p>
  <w:p w:rsidR="00AF2095" w:rsidRPr="003B5F4A" w:rsidRDefault="00614DA2" w:rsidP="0052469F">
    <w:pPr>
      <w:pStyle w:val="Pidipagina"/>
      <w:pBdr>
        <w:top w:val="none" w:sz="0" w:space="0" w:color="auto"/>
      </w:pBdr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Modulo di dichiarazione</w:t>
    </w:r>
  </w:p>
  <w:p w:rsidR="007F0195" w:rsidRPr="0052469F" w:rsidRDefault="0052469F" w:rsidP="0052469F">
    <w:pPr>
      <w:pStyle w:val="Pidipagina"/>
      <w:pBdr>
        <w:top w:val="none" w:sz="0" w:space="0" w:color="auto"/>
      </w:pBdr>
      <w:jc w:val="right"/>
      <w:rPr>
        <w:i/>
      </w:rPr>
    </w:pPr>
    <w:r w:rsidRPr="0052469F">
      <w:rPr>
        <w:i/>
      </w:rPr>
      <w:t xml:space="preserve">Pag. </w:t>
    </w:r>
    <w:r w:rsidRPr="0052469F">
      <w:rPr>
        <w:b/>
        <w:bCs/>
        <w:i/>
      </w:rPr>
      <w:fldChar w:fldCharType="begin"/>
    </w:r>
    <w:r w:rsidRPr="0052469F">
      <w:rPr>
        <w:b/>
        <w:bCs/>
        <w:i/>
      </w:rPr>
      <w:instrText>PAGE  \* Arabic  \* MERGEFORMAT</w:instrText>
    </w:r>
    <w:r w:rsidRPr="0052469F">
      <w:rPr>
        <w:b/>
        <w:bCs/>
        <w:i/>
      </w:rPr>
      <w:fldChar w:fldCharType="separate"/>
    </w:r>
    <w:r w:rsidR="00614DA2">
      <w:rPr>
        <w:b/>
        <w:bCs/>
        <w:i/>
        <w:noProof/>
      </w:rPr>
      <w:t>2</w:t>
    </w:r>
    <w:r w:rsidRPr="0052469F">
      <w:rPr>
        <w:b/>
        <w:bCs/>
        <w:i/>
      </w:rPr>
      <w:fldChar w:fldCharType="end"/>
    </w:r>
    <w:r w:rsidRPr="0052469F">
      <w:rPr>
        <w:i/>
      </w:rPr>
      <w:t xml:space="preserve"> </w:t>
    </w:r>
    <w:r>
      <w:rPr>
        <w:i/>
      </w:rPr>
      <w:t>di</w:t>
    </w:r>
    <w:r w:rsidRPr="0052469F">
      <w:rPr>
        <w:i/>
      </w:rPr>
      <w:t xml:space="preserve"> </w:t>
    </w:r>
    <w:r w:rsidRPr="0052469F">
      <w:rPr>
        <w:b/>
        <w:bCs/>
        <w:i/>
      </w:rPr>
      <w:fldChar w:fldCharType="begin"/>
    </w:r>
    <w:r w:rsidRPr="0052469F">
      <w:rPr>
        <w:b/>
        <w:bCs/>
        <w:i/>
      </w:rPr>
      <w:instrText>NUMPAGES  \* Arabic  \* MERGEFORMAT</w:instrText>
    </w:r>
    <w:r w:rsidRPr="0052469F">
      <w:rPr>
        <w:b/>
        <w:bCs/>
        <w:i/>
      </w:rPr>
      <w:fldChar w:fldCharType="separate"/>
    </w:r>
    <w:r w:rsidR="00614DA2">
      <w:rPr>
        <w:b/>
        <w:bCs/>
        <w:i/>
        <w:noProof/>
      </w:rPr>
      <w:t>3</w:t>
    </w:r>
    <w:r w:rsidRPr="0052469F">
      <w:rPr>
        <w:b/>
        <w:bCs/>
        <w:i/>
      </w:rPr>
      <w:fldChar w:fldCharType="end"/>
    </w:r>
  </w:p>
  <w:p w:rsidR="00450DAF" w:rsidRPr="00AF2095" w:rsidRDefault="00614DA2" w:rsidP="0052469F">
    <w:pPr>
      <w:pStyle w:val="Pidipagina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DA2" w:rsidRDefault="00614DA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329" w:rsidRDefault="005D1329" w:rsidP="007F0195">
      <w:pPr>
        <w:spacing w:line="240" w:lineRule="auto"/>
      </w:pPr>
      <w:r>
        <w:separator/>
      </w:r>
    </w:p>
  </w:footnote>
  <w:footnote w:type="continuationSeparator" w:id="0">
    <w:p w:rsidR="005D1329" w:rsidRDefault="005D1329" w:rsidP="007F0195">
      <w:pPr>
        <w:spacing w:line="240" w:lineRule="auto"/>
      </w:pPr>
      <w:r>
        <w:continuationSeparator/>
      </w:r>
    </w:p>
  </w:footnote>
  <w:footnote w:id="1">
    <w:p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:rsidR="00362B4C" w:rsidRPr="001C51F2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:rsidR="00362B4C" w:rsidRPr="00220FB5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:rsidR="00362B4C" w:rsidRDefault="00362B4C" w:rsidP="00362B4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DA2" w:rsidRDefault="00614DA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614DA2" w:rsidP="00816101">
    <w:pPr>
      <w:pStyle w:val="Intestazione"/>
    </w:pPr>
    <w:bookmarkStart w:id="0" w:name="_GoBack"/>
    <w:bookmarkEnd w:id="0"/>
  </w:p>
  <w:p w:rsidR="007307F1" w:rsidRDefault="007307F1">
    <w:pPr>
      <w:pStyle w:val="TAGTECNICI"/>
    </w:pPr>
  </w:p>
  <w:p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614DA2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FBAF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2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2"/>
  </w:num>
  <w:num w:numId="10">
    <w:abstractNumId w:val="2"/>
    <w:lvlOverride w:ilvl="0">
      <w:startOverride w:val="1"/>
    </w:lvlOverride>
  </w:num>
  <w:num w:numId="11">
    <w:abstractNumId w:val="2"/>
  </w:num>
  <w:num w:numId="12">
    <w:abstractNumId w:val="2"/>
    <w:lvlOverride w:ilvl="0">
      <w:startOverride w:val="1"/>
    </w:lvlOverride>
  </w:num>
  <w:num w:numId="13">
    <w:abstractNumId w:val="4"/>
  </w:num>
  <w:num w:numId="14">
    <w:abstractNumId w:val="2"/>
  </w:num>
  <w:num w:numId="15">
    <w:abstractNumId w:val="1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17E68"/>
    <w:rsid w:val="000752D2"/>
    <w:rsid w:val="000A20B6"/>
    <w:rsid w:val="00102E5B"/>
    <w:rsid w:val="001105D3"/>
    <w:rsid w:val="00150176"/>
    <w:rsid w:val="001B3982"/>
    <w:rsid w:val="001B63DA"/>
    <w:rsid w:val="00216605"/>
    <w:rsid w:val="003072AF"/>
    <w:rsid w:val="00311F42"/>
    <w:rsid w:val="003122B3"/>
    <w:rsid w:val="00352CEB"/>
    <w:rsid w:val="00362B4C"/>
    <w:rsid w:val="00381E13"/>
    <w:rsid w:val="003B5F4A"/>
    <w:rsid w:val="003D6D78"/>
    <w:rsid w:val="003F46D1"/>
    <w:rsid w:val="00466605"/>
    <w:rsid w:val="00471F57"/>
    <w:rsid w:val="00475ADD"/>
    <w:rsid w:val="00491D3C"/>
    <w:rsid w:val="00495282"/>
    <w:rsid w:val="004B3B48"/>
    <w:rsid w:val="0052469F"/>
    <w:rsid w:val="005B2EE7"/>
    <w:rsid w:val="005D1329"/>
    <w:rsid w:val="005D673F"/>
    <w:rsid w:val="00614DA2"/>
    <w:rsid w:val="006A7731"/>
    <w:rsid w:val="006D0B3C"/>
    <w:rsid w:val="006F6C92"/>
    <w:rsid w:val="00725CEA"/>
    <w:rsid w:val="007307F1"/>
    <w:rsid w:val="0078640B"/>
    <w:rsid w:val="007F0195"/>
    <w:rsid w:val="008576F9"/>
    <w:rsid w:val="00893118"/>
    <w:rsid w:val="008B7F03"/>
    <w:rsid w:val="00971F8E"/>
    <w:rsid w:val="009D73C2"/>
    <w:rsid w:val="009F29F3"/>
    <w:rsid w:val="00A309A6"/>
    <w:rsid w:val="00A64B59"/>
    <w:rsid w:val="00AC317B"/>
    <w:rsid w:val="00AD0ED7"/>
    <w:rsid w:val="00B0646A"/>
    <w:rsid w:val="00B42C95"/>
    <w:rsid w:val="00B81564"/>
    <w:rsid w:val="00BA5766"/>
    <w:rsid w:val="00BD27CF"/>
    <w:rsid w:val="00C10319"/>
    <w:rsid w:val="00C118DE"/>
    <w:rsid w:val="00C33F4F"/>
    <w:rsid w:val="00C56018"/>
    <w:rsid w:val="00C5636A"/>
    <w:rsid w:val="00C67E77"/>
    <w:rsid w:val="00CA1740"/>
    <w:rsid w:val="00CA6710"/>
    <w:rsid w:val="00CD6DD6"/>
    <w:rsid w:val="00D02B2A"/>
    <w:rsid w:val="00D24094"/>
    <w:rsid w:val="00D30F65"/>
    <w:rsid w:val="00D452D0"/>
    <w:rsid w:val="00DA1B86"/>
    <w:rsid w:val="00E877C9"/>
    <w:rsid w:val="00EA305C"/>
    <w:rsid w:val="00EB1362"/>
    <w:rsid w:val="00EB3DF0"/>
    <w:rsid w:val="00EE0C4C"/>
    <w:rsid w:val="00EF42CC"/>
    <w:rsid w:val="00F179B0"/>
    <w:rsid w:val="00F2154C"/>
    <w:rsid w:val="00FA15BB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601923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E877C9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lef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E877C9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Titolocopertina">
    <w:name w:val="Titolo copertina"/>
    <w:basedOn w:val="Normale"/>
    <w:autoRedefine/>
    <w:rsid w:val="00D24094"/>
    <w:pPr>
      <w:keepNext/>
      <w:widowControl/>
      <w:autoSpaceDE/>
      <w:autoSpaceDN/>
      <w:adjustRightInd/>
      <w:spacing w:line="300" w:lineRule="atLeast"/>
      <w:jc w:val="left"/>
    </w:pPr>
    <w:rPr>
      <w:rFonts w:ascii="Calibri" w:hAnsi="Calibri"/>
      <w:b/>
      <w:kern w:val="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Del Sole Massimo</cp:lastModifiedBy>
  <cp:revision>6</cp:revision>
  <dcterms:created xsi:type="dcterms:W3CDTF">2023-12-16T18:25:00Z</dcterms:created>
  <dcterms:modified xsi:type="dcterms:W3CDTF">2023-12-19T11:11:00Z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</Properties>
</file>