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E2A" w:rsidRPr="0000709D" w:rsidRDefault="003A4E2A" w:rsidP="00102CD9">
      <w:pPr>
        <w:pStyle w:val="StileTitolocopertinaCrenatura16pt"/>
        <w:spacing w:line="300" w:lineRule="exact"/>
        <w:rPr>
          <w:rFonts w:ascii="Calibri" w:hAnsi="Calibri"/>
          <w:b/>
          <w:sz w:val="20"/>
          <w:szCs w:val="20"/>
        </w:rPr>
      </w:pPr>
      <w:r>
        <w:rPr>
          <w:rFonts w:ascii="Calibri" w:hAnsi="Calibri"/>
          <w:b/>
          <w:sz w:val="20"/>
          <w:szCs w:val="20"/>
        </w:rPr>
        <w:t>ALLEGATO 3</w:t>
      </w:r>
    </w:p>
    <w:p w:rsidR="003A4E2A" w:rsidRPr="0000709D" w:rsidRDefault="003A4E2A" w:rsidP="00102CD9">
      <w:pPr>
        <w:pStyle w:val="Titolocopertina"/>
        <w:jc w:val="both"/>
        <w:rPr>
          <w:rFonts w:cs="Calibri"/>
          <w:caps/>
          <w:kern w:val="32"/>
          <w:sz w:val="20"/>
          <w:szCs w:val="20"/>
        </w:rPr>
      </w:pPr>
      <w:r w:rsidRPr="0000709D">
        <w:rPr>
          <w:rFonts w:cs="Calibri"/>
          <w:caps/>
          <w:kern w:val="32"/>
          <w:sz w:val="20"/>
          <w:szCs w:val="20"/>
        </w:rPr>
        <w:t>d</w:t>
      </w:r>
      <w:r>
        <w:rPr>
          <w:rFonts w:cs="Calibri"/>
          <w:caps/>
          <w:kern w:val="32"/>
          <w:sz w:val="20"/>
          <w:szCs w:val="20"/>
        </w:rPr>
        <w:t>ichiarazione d</w:t>
      </w:r>
      <w:r w:rsidR="00BA5698">
        <w:rPr>
          <w:rFonts w:cs="Calibri"/>
          <w:caps/>
          <w:kern w:val="32"/>
          <w:sz w:val="20"/>
          <w:szCs w:val="20"/>
        </w:rPr>
        <w:t>i ammissione al concordato prev</w:t>
      </w:r>
      <w:r>
        <w:rPr>
          <w:rFonts w:cs="Calibri"/>
          <w:caps/>
          <w:kern w:val="32"/>
          <w:sz w:val="20"/>
          <w:szCs w:val="20"/>
        </w:rPr>
        <w:t>e</w:t>
      </w:r>
      <w:r w:rsidR="00BA5698">
        <w:rPr>
          <w:rFonts w:cs="Calibri"/>
          <w:caps/>
          <w:kern w:val="32"/>
          <w:sz w:val="20"/>
          <w:szCs w:val="20"/>
        </w:rPr>
        <w:t>n</w:t>
      </w:r>
      <w:r>
        <w:rPr>
          <w:rFonts w:cs="Calibri"/>
          <w:caps/>
          <w:kern w:val="32"/>
          <w:sz w:val="20"/>
          <w:szCs w:val="20"/>
        </w:rPr>
        <w:t xml:space="preserve">tivo </w:t>
      </w:r>
    </w:p>
    <w:p w:rsidR="003A4E2A" w:rsidRPr="0000709D" w:rsidRDefault="003A4E2A" w:rsidP="00102CD9">
      <w:pPr>
        <w:rPr>
          <w:b/>
          <w:szCs w:val="20"/>
        </w:rPr>
      </w:pPr>
    </w:p>
    <w:p w:rsidR="003A4E2A" w:rsidRPr="0000709D" w:rsidRDefault="003A4E2A" w:rsidP="00102CD9">
      <w:pPr>
        <w:rPr>
          <w:b/>
          <w:szCs w:val="20"/>
        </w:rPr>
      </w:pPr>
    </w:p>
    <w:p w:rsidR="003A4E2A" w:rsidRPr="0000709D" w:rsidRDefault="003A4E2A" w:rsidP="00102CD9">
      <w:pPr>
        <w:rPr>
          <w:b/>
          <w:szCs w:val="20"/>
        </w:rPr>
      </w:pPr>
    </w:p>
    <w:p w:rsidR="003A4E2A" w:rsidRPr="0000709D" w:rsidRDefault="003A4E2A" w:rsidP="00102CD9">
      <w:pPr>
        <w:rPr>
          <w:b/>
          <w:szCs w:val="20"/>
        </w:rPr>
      </w:pPr>
    </w:p>
    <w:p w:rsidR="003A4E2A" w:rsidRPr="003827BB" w:rsidRDefault="003A4E2A" w:rsidP="00102CD9">
      <w:pPr>
        <w:rPr>
          <w:rFonts w:cs="Calibri"/>
          <w:b/>
          <w:caps/>
          <w:kern w:val="32"/>
          <w:szCs w:val="20"/>
        </w:rPr>
      </w:pPr>
      <w:r w:rsidRPr="0000709D">
        <w:rPr>
          <w:rFonts w:cs="Calibri"/>
          <w:b/>
          <w:caps/>
          <w:kern w:val="32"/>
          <w:szCs w:val="20"/>
        </w:rPr>
        <w:t xml:space="preserve">Gara a procedura aperta ai sensi del D. Lgs. 36/2023 </w:t>
      </w:r>
      <w:r>
        <w:rPr>
          <w:rFonts w:cs="Calibri"/>
          <w:b/>
          <w:caps/>
          <w:kern w:val="32"/>
          <w:szCs w:val="20"/>
        </w:rPr>
        <w:t xml:space="preserve">PER </w:t>
      </w:r>
      <w:r w:rsidRPr="003827BB">
        <w:rPr>
          <w:rFonts w:cs="Calibri"/>
          <w:b/>
          <w:caps/>
          <w:kern w:val="32"/>
          <w:szCs w:val="20"/>
        </w:rPr>
        <w:t>L’APPALTO DI SERVIZI DI VIGILANZA PRESSO IL PARCO ARCHEOLOGICO DEL COLOSSEO PER IL MINISTERO DELLA CULTURA</w:t>
      </w:r>
    </w:p>
    <w:p w:rsidR="003A4E2A" w:rsidRDefault="003A4E2A" w:rsidP="00102CD9">
      <w:pPr>
        <w:rPr>
          <w:rFonts w:cs="Arial"/>
          <w:b/>
          <w:bCs/>
          <w:caps/>
          <w:color w:val="0000FF"/>
          <w:kern w:val="32"/>
          <w:sz w:val="28"/>
        </w:rPr>
      </w:pPr>
      <w:r w:rsidRPr="003827BB">
        <w:rPr>
          <w:rFonts w:cs="Calibri"/>
          <w:b/>
          <w:caps/>
          <w:kern w:val="32"/>
          <w:szCs w:val="20"/>
        </w:rPr>
        <w:t>ID 2725</w:t>
      </w:r>
    </w:p>
    <w:p w:rsidR="00624C27" w:rsidRDefault="00624C27" w:rsidP="00624C27">
      <w:pPr>
        <w:rPr>
          <w:i/>
        </w:rPr>
      </w:pPr>
      <w:bookmarkStart w:id="0" w:name="BookmarkTitolo"/>
      <w:bookmarkEnd w:id="0"/>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BA5CA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F78" w:rsidRDefault="00EC3F78">
      <w:r>
        <w:separator/>
      </w:r>
    </w:p>
  </w:endnote>
  <w:endnote w:type="continuationSeparator" w:id="0">
    <w:p w:rsidR="00EC3F78" w:rsidRDefault="00EC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CA9" w:rsidRDefault="00BA5C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442B32">
    <w:pPr>
      <w:pStyle w:val="Pidipagina"/>
      <w:pBdr>
        <w:top w:val="none" w:sz="0" w:space="0" w:color="auto"/>
      </w:pBdr>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BA5CA9">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BA5CA9">
      <w:rPr>
        <w:rStyle w:val="Numeropagina"/>
        <w:noProof/>
        <w:color w:val="000000"/>
      </w:rPr>
      <w:t>3</w:t>
    </w:r>
    <w:r w:rsidRPr="00B441A1">
      <w:rPr>
        <w:rStyle w:val="Numeropagina"/>
        <w:color w:val="000000"/>
      </w:rPr>
      <w:fldChar w:fldCharType="end"/>
    </w:r>
  </w:p>
  <w:p w:rsidR="005876FC" w:rsidRDefault="00907A5B" w:rsidP="00442B32">
    <w:pPr>
      <w:pStyle w:val="Pidipagina"/>
      <w:pBdr>
        <w:top w:val="none" w:sz="0" w:space="0" w:color="auto"/>
      </w:pBdr>
    </w:pPr>
    <w:bookmarkStart w:id="1" w:name="BookmarkCodicePdP"/>
    <w:bookmarkEnd w:id="1"/>
    <w:r w:rsidRPr="00907A5B">
      <w:t>Gara a procedura aperta ai sensi del D.</w:t>
    </w:r>
    <w:r>
      <w:t xml:space="preserve"> </w:t>
    </w:r>
    <w:r w:rsidRPr="00907A5B">
      <w:t xml:space="preserve">Lgs. </w:t>
    </w:r>
    <w:r w:rsidR="005450B3">
      <w:t>36</w:t>
    </w:r>
    <w:r w:rsidRPr="00907A5B">
      <w:t>/20</w:t>
    </w:r>
    <w:r w:rsidR="005450B3">
      <w:t>23</w:t>
    </w:r>
    <w:r w:rsidRPr="00907A5B">
      <w:t xml:space="preserve">, per </w:t>
    </w:r>
    <w:r w:rsidR="00287772" w:rsidRPr="00287772">
      <w:t>Servizi di vigilanza presso il parco Archeologico del Colosseo</w:t>
    </w:r>
    <w:r w:rsidR="005876FC">
      <w:t xml:space="preserve"> – ID 2725</w:t>
    </w:r>
  </w:p>
  <w:p w:rsidR="00292308" w:rsidRPr="0038642B" w:rsidRDefault="00287772" w:rsidP="00442B32">
    <w:pPr>
      <w:pStyle w:val="Pidipagina"/>
      <w:pBdr>
        <w:top w:val="none" w:sz="0" w:space="0" w:color="auto"/>
      </w:pBdr>
    </w:pPr>
    <w:r w:rsidRPr="00287772">
      <w:rPr>
        <w:color w:val="0000FF"/>
      </w:rPr>
      <w:t xml:space="preserve"> </w:t>
    </w:r>
    <w:r w:rsidR="00BA5CA9">
      <w:t>Modulo di dichiarazione</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B32" w:rsidRDefault="00442B32" w:rsidP="00102CD9">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F78" w:rsidRDefault="00EC3F78">
      <w:r>
        <w:separator/>
      </w:r>
    </w:p>
  </w:footnote>
  <w:footnote w:type="continuationSeparator" w:id="0">
    <w:p w:rsidR="00EC3F78" w:rsidRDefault="00EC3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BA5CA9">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C7366"/>
    <w:rsid w:val="000E3521"/>
    <w:rsid w:val="000F15E3"/>
    <w:rsid w:val="000F268D"/>
    <w:rsid w:val="000F3C2A"/>
    <w:rsid w:val="00102CD9"/>
    <w:rsid w:val="00104A0E"/>
    <w:rsid w:val="00130F3E"/>
    <w:rsid w:val="00132CB0"/>
    <w:rsid w:val="00136B80"/>
    <w:rsid w:val="001437CE"/>
    <w:rsid w:val="00143ECF"/>
    <w:rsid w:val="001538B8"/>
    <w:rsid w:val="00173173"/>
    <w:rsid w:val="00173750"/>
    <w:rsid w:val="00184191"/>
    <w:rsid w:val="00185E27"/>
    <w:rsid w:val="001B2A6D"/>
    <w:rsid w:val="001D3E2A"/>
    <w:rsid w:val="001D49E0"/>
    <w:rsid w:val="001E4B09"/>
    <w:rsid w:val="00210A6C"/>
    <w:rsid w:val="00215D14"/>
    <w:rsid w:val="00220E3D"/>
    <w:rsid w:val="00246C2D"/>
    <w:rsid w:val="00287772"/>
    <w:rsid w:val="00292308"/>
    <w:rsid w:val="002C5F58"/>
    <w:rsid w:val="002D720C"/>
    <w:rsid w:val="002E031D"/>
    <w:rsid w:val="002E3949"/>
    <w:rsid w:val="00303872"/>
    <w:rsid w:val="003072EE"/>
    <w:rsid w:val="00320104"/>
    <w:rsid w:val="003276B1"/>
    <w:rsid w:val="00334AFD"/>
    <w:rsid w:val="0033643E"/>
    <w:rsid w:val="0034086F"/>
    <w:rsid w:val="00353385"/>
    <w:rsid w:val="00364F8F"/>
    <w:rsid w:val="00394274"/>
    <w:rsid w:val="00397AC7"/>
    <w:rsid w:val="003A0D9D"/>
    <w:rsid w:val="003A4E2A"/>
    <w:rsid w:val="003D389D"/>
    <w:rsid w:val="003E0911"/>
    <w:rsid w:val="00410D6E"/>
    <w:rsid w:val="0041113F"/>
    <w:rsid w:val="00427816"/>
    <w:rsid w:val="00427ACC"/>
    <w:rsid w:val="00437C60"/>
    <w:rsid w:val="00442B32"/>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465DB"/>
    <w:rsid w:val="00562365"/>
    <w:rsid w:val="00564B93"/>
    <w:rsid w:val="00573DB9"/>
    <w:rsid w:val="00574CF9"/>
    <w:rsid w:val="005876FC"/>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A5698"/>
    <w:rsid w:val="00BA5CA9"/>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67134"/>
    <w:rsid w:val="00E81C36"/>
    <w:rsid w:val="00E84987"/>
    <w:rsid w:val="00EB4CC1"/>
    <w:rsid w:val="00EB5EFC"/>
    <w:rsid w:val="00EC3F78"/>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DC388D"/>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StileTitolocopertinaCrenatura16pt">
    <w:name w:val="Stile Titolo copertina + Crenatura 16 pt"/>
    <w:basedOn w:val="Normale"/>
    <w:rsid w:val="003A4E2A"/>
    <w:pPr>
      <w:widowControl w:val="0"/>
      <w:spacing w:line="480" w:lineRule="auto"/>
      <w:jc w:val="left"/>
    </w:pPr>
    <w:rPr>
      <w:rFonts w:ascii="Trebuchet MS" w:hAnsi="Trebuchet MS"/>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11AFF8-852E-4850-AFBE-F1AF3849C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4</TotalTime>
  <Pages>3</Pages>
  <Words>464</Words>
  <Characters>2734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3192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Del Sole Massimo</cp:lastModifiedBy>
  <cp:revision>6</cp:revision>
  <dcterms:created xsi:type="dcterms:W3CDTF">2023-12-16T18:33:00Z</dcterms:created>
  <dcterms:modified xsi:type="dcterms:W3CDTF">2023-12-19T11:09:00Z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