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E91" w:rsidRPr="0000709D" w:rsidRDefault="00DD6E91" w:rsidP="00DD6E91">
      <w:pPr>
        <w:pStyle w:val="StileTitolocopertinaCrenatura16pt"/>
        <w:rPr>
          <w:rFonts w:ascii="Calibri" w:hAnsi="Calibri"/>
          <w:b/>
          <w:sz w:val="20"/>
          <w:szCs w:val="20"/>
        </w:rPr>
      </w:pPr>
      <w:r>
        <w:rPr>
          <w:rFonts w:ascii="Calibri" w:hAnsi="Calibri"/>
          <w:b/>
          <w:sz w:val="20"/>
          <w:szCs w:val="20"/>
        </w:rPr>
        <w:t>ALLEGATO 9</w:t>
      </w:r>
    </w:p>
    <w:p w:rsidR="00DD6E91" w:rsidRPr="00BA39FA" w:rsidRDefault="00DD6E91" w:rsidP="00BA39FA">
      <w:pPr>
        <w:pStyle w:val="StileTitolocopertinaCrenatura16pt"/>
        <w:rPr>
          <w:rFonts w:ascii="Calibri" w:hAnsi="Calibri"/>
          <w:b/>
          <w:szCs w:val="20"/>
        </w:rPr>
      </w:pPr>
      <w:r w:rsidRPr="00DD6E91">
        <w:rPr>
          <w:rFonts w:ascii="Calibri" w:hAnsi="Calibri"/>
          <w:b/>
          <w:sz w:val="20"/>
          <w:szCs w:val="20"/>
        </w:rPr>
        <w:t>Facsimile Dichiarazione familiari conviventi</w:t>
      </w:r>
    </w:p>
    <w:p w:rsidR="00DD6E91" w:rsidRPr="00BA39FA" w:rsidRDefault="00DD6E91" w:rsidP="00BA39FA">
      <w:pPr>
        <w:pStyle w:val="StileTitolocopertinaCrenatura16pt"/>
        <w:rPr>
          <w:rFonts w:ascii="Calibri" w:hAnsi="Calibri"/>
          <w:b/>
          <w:szCs w:val="20"/>
        </w:rPr>
      </w:pPr>
    </w:p>
    <w:p w:rsidR="00DD6E91" w:rsidRPr="00BA39FA" w:rsidRDefault="00DD6E91" w:rsidP="00BA39FA">
      <w:pPr>
        <w:pStyle w:val="StileTitolocopertinaCrenatura16pt"/>
        <w:rPr>
          <w:rFonts w:ascii="Calibri" w:hAnsi="Calibri"/>
          <w:b/>
          <w:szCs w:val="20"/>
        </w:rPr>
      </w:pPr>
    </w:p>
    <w:p w:rsidR="00DD6E91" w:rsidRPr="00BA39FA" w:rsidRDefault="00DD6E91" w:rsidP="00BA39FA">
      <w:pPr>
        <w:pStyle w:val="StileTitolocopertinaCrenatura16pt"/>
        <w:rPr>
          <w:rFonts w:ascii="Calibri" w:hAnsi="Calibri"/>
          <w:b/>
          <w:caps w:val="0"/>
          <w:szCs w:val="20"/>
        </w:rPr>
      </w:pPr>
      <w:r w:rsidRPr="00BA39FA">
        <w:rPr>
          <w:rFonts w:ascii="Calibri" w:hAnsi="Calibri"/>
          <w:b/>
          <w:sz w:val="20"/>
          <w:szCs w:val="20"/>
        </w:rPr>
        <w:t>Gara a procedura aperta ai sensi del D. Lgs. 36/2023 PER L’APPALTO DI SERVIZI DI VIGILANZA PRESSO IL PARCO ARCHEOLOGICO DEL COLOSSEO PER IL MINISTERO DELLA CULTURA</w:t>
      </w:r>
    </w:p>
    <w:p w:rsidR="00DD6E91" w:rsidRDefault="00DD6E91" w:rsidP="00BA39FA">
      <w:pPr>
        <w:pStyle w:val="StileTitolocopertinaCrenatura16pt"/>
        <w:rPr>
          <w:rFonts w:ascii="Calibri" w:hAnsi="Calibri" w:cs="Arial"/>
          <w:b/>
          <w:bCs/>
          <w:color w:val="0000FF"/>
        </w:rPr>
      </w:pPr>
      <w:r w:rsidRPr="00BA39FA">
        <w:rPr>
          <w:rFonts w:ascii="Calibri" w:hAnsi="Calibri"/>
          <w:b/>
          <w:sz w:val="20"/>
          <w:szCs w:val="20"/>
        </w:rPr>
        <w:t>ID 2725</w:t>
      </w:r>
    </w:p>
    <w:p w:rsidR="00BF64AF" w:rsidRPr="00892F6B" w:rsidRDefault="00DD6E91" w:rsidP="00BF64AF">
      <w:pPr>
        <w:rPr>
          <w:rStyle w:val="Grassettocorsivo"/>
          <w:rFonts w:ascii="Calibri" w:hAnsi="Calibri"/>
        </w:rPr>
      </w:pPr>
      <w:r w:rsidRPr="00892F6B" w:rsidDel="00DD6E91">
        <w:rPr>
          <w:rFonts w:ascii="Calibri" w:hAnsi="Calibri"/>
          <w:kern w:val="32"/>
        </w:rPr>
        <w:t xml:space="preserve"> </w:t>
      </w:r>
      <w:r w:rsidR="00BF64AF"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307DC2" w:rsidRPr="00307DC2">
        <w:rPr>
          <w:rStyle w:val="BLOCKBOLD"/>
          <w:rFonts w:ascii="Calibri" w:hAnsi="Calibri"/>
        </w:rPr>
        <w:t>SERVIZI DI VIGILANZA PRESSO IL PARCO ARCHEOLOGICO DEL COLOSSEO</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w:t>
      </w:r>
      <w:r w:rsidR="00511AC3" w:rsidRPr="00892F6B">
        <w:rPr>
          <w:rFonts w:ascii="Calibri" w:hAnsi="Calibri"/>
          <w:lang w:eastAsia="ar-SA"/>
        </w:rPr>
        <w:t>dall</w:t>
      </w:r>
      <w:r w:rsidR="00511AC3">
        <w:rPr>
          <w:rFonts w:ascii="Calibri" w:hAnsi="Calibri"/>
          <w:lang w:eastAsia="ar-SA"/>
        </w:rPr>
        <w:t xml:space="preserve">’ </w:t>
      </w:r>
      <w:r w:rsidR="00511AC3" w:rsidRPr="00892F6B">
        <w:rPr>
          <w:rFonts w:ascii="Calibri" w:hAnsi="Calibri"/>
          <w:lang w:eastAsia="ar-SA"/>
        </w:rPr>
        <w:t>Amministrazion</w:t>
      </w:r>
      <w:r w:rsidR="00511AC3">
        <w:rPr>
          <w:rFonts w:ascii="Calibri" w:hAnsi="Calibri"/>
          <w:lang w:eastAsia="ar-SA"/>
        </w:rPr>
        <w:t>e</w:t>
      </w:r>
      <w:r w:rsidR="00511AC3" w:rsidRPr="00892F6B">
        <w:rPr>
          <w:rFonts w:ascii="Calibri" w:hAnsi="Calibri"/>
          <w:lang w:eastAsia="ar-SA"/>
        </w:rPr>
        <w:t xml:space="preserve"> </w:t>
      </w:r>
      <w:r w:rsidRPr="00892F6B">
        <w:rPr>
          <w:rFonts w:ascii="Calibri" w:hAnsi="Calibri"/>
          <w:lang w:eastAsia="ar-SA"/>
        </w:rPr>
        <w:t>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5B2DF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664" w:rsidRDefault="009F7664" w:rsidP="00BF64AF">
      <w:pPr>
        <w:spacing w:line="240" w:lineRule="auto"/>
      </w:pPr>
      <w:r>
        <w:separator/>
      </w:r>
    </w:p>
  </w:endnote>
  <w:endnote w:type="continuationSeparator" w:id="0">
    <w:p w:rsidR="009F7664" w:rsidRDefault="009F766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DFA" w:rsidRDefault="005B2D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9FA" w:rsidRDefault="00BA39FA">
    <w:pPr>
      <w:pStyle w:val="Pidipagina"/>
      <w:jc w:val="right"/>
    </w:pPr>
    <w:r>
      <w:rPr>
        <w:lang w:val="it-IT"/>
      </w:rPr>
      <w:t xml:space="preserve">Pag. </w:t>
    </w:r>
    <w:r>
      <w:rPr>
        <w:b/>
        <w:bCs/>
      </w:rPr>
      <w:fldChar w:fldCharType="begin"/>
    </w:r>
    <w:r>
      <w:rPr>
        <w:b/>
        <w:bCs/>
      </w:rPr>
      <w:instrText>PAGE  \* Arabic  \* MERGEFORMAT</w:instrText>
    </w:r>
    <w:r>
      <w:rPr>
        <w:b/>
        <w:bCs/>
      </w:rPr>
      <w:fldChar w:fldCharType="separate"/>
    </w:r>
    <w:r w:rsidR="005B2DFA" w:rsidRPr="005B2DFA">
      <w:rPr>
        <w:b/>
        <w:bCs/>
        <w:noProof/>
        <w:lang w:val="it-IT"/>
      </w:rPr>
      <w:t>1</w:t>
    </w:r>
    <w:r>
      <w:rPr>
        <w:b/>
        <w:bCs/>
      </w:rPr>
      <w:fldChar w:fldCharType="end"/>
    </w:r>
    <w:r>
      <w:rPr>
        <w:lang w:val="it-IT"/>
      </w:rPr>
      <w:t xml:space="preserve"> di </w:t>
    </w:r>
    <w:r>
      <w:rPr>
        <w:b/>
        <w:bCs/>
      </w:rPr>
      <w:fldChar w:fldCharType="begin"/>
    </w:r>
    <w:r>
      <w:rPr>
        <w:b/>
        <w:bCs/>
      </w:rPr>
      <w:instrText>NUMPAGES  \* Arabic  \* MERGEFORMAT</w:instrText>
    </w:r>
    <w:r>
      <w:rPr>
        <w:b/>
        <w:bCs/>
      </w:rPr>
      <w:fldChar w:fldCharType="separate"/>
    </w:r>
    <w:r w:rsidR="005B2DFA" w:rsidRPr="005B2DFA">
      <w:rPr>
        <w:b/>
        <w:bCs/>
        <w:noProof/>
        <w:lang w:val="it-IT"/>
      </w:rPr>
      <w:t>3</w:t>
    </w:r>
    <w:r>
      <w:rPr>
        <w:b/>
        <w:bCs/>
      </w:rPr>
      <w:fldChar w:fldCharType="end"/>
    </w:r>
  </w:p>
  <w:p w:rsidR="00BA39FA" w:rsidRDefault="00BA39FA" w:rsidP="00BA39FA">
    <w:pPr>
      <w:pStyle w:val="Pidipagina"/>
      <w:spacing w:line="240" w:lineRule="auto"/>
    </w:pPr>
    <w:r w:rsidRPr="00702800">
      <w:t xml:space="preserve">Gara a procedura aperta ai sensi del D. </w:t>
    </w:r>
    <w:proofErr w:type="spellStart"/>
    <w:r w:rsidRPr="00702800">
      <w:t>Lgs</w:t>
    </w:r>
    <w:proofErr w:type="spellEnd"/>
    <w:r w:rsidRPr="00702800">
      <w:t>. 36/2023, per Servizi di vigilanza presso il parco Archeologico del Colosseo</w:t>
    </w:r>
    <w:r>
      <w:t xml:space="preserve"> – ID. 2725</w:t>
    </w:r>
  </w:p>
  <w:p w:rsidR="00BA39FA" w:rsidRPr="005B2DFA" w:rsidRDefault="005B2DFA" w:rsidP="00BA39FA">
    <w:pPr>
      <w:pStyle w:val="Pidipagina"/>
      <w:pBdr>
        <w:top w:val="none" w:sz="0" w:space="0" w:color="auto"/>
      </w:pBdr>
      <w:spacing w:line="240" w:lineRule="auto"/>
      <w:rPr>
        <w:rFonts w:asciiTheme="minorHAnsi" w:hAnsiTheme="minorHAnsi" w:cstheme="minorHAnsi"/>
        <w:sz w:val="16"/>
        <w:szCs w:val="16"/>
        <w:lang w:val="it-IT"/>
      </w:rPr>
    </w:pPr>
    <w:r>
      <w:rPr>
        <w:lang w:val="it-IT"/>
      </w:rP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9FA" w:rsidRDefault="00BA39FA" w:rsidP="006B290C">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664" w:rsidRDefault="009F7664" w:rsidP="00BF64AF">
      <w:pPr>
        <w:spacing w:line="240" w:lineRule="auto"/>
      </w:pPr>
      <w:r>
        <w:separator/>
      </w:r>
    </w:p>
  </w:footnote>
  <w:footnote w:type="continuationSeparator" w:id="0">
    <w:p w:rsidR="009F7664" w:rsidRDefault="009F766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DFA" w:rsidRDefault="005B2D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B2DFA" w:rsidP="00816101">
    <w:pPr>
      <w:pStyle w:val="Intestazione"/>
    </w:pP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B2DFA"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F60CF"/>
    <w:rsid w:val="001105D3"/>
    <w:rsid w:val="00155FEF"/>
    <w:rsid w:val="00240D21"/>
    <w:rsid w:val="002461F1"/>
    <w:rsid w:val="00276C54"/>
    <w:rsid w:val="00307DC2"/>
    <w:rsid w:val="00371FDC"/>
    <w:rsid w:val="00511AC3"/>
    <w:rsid w:val="005B2DFA"/>
    <w:rsid w:val="00626037"/>
    <w:rsid w:val="006B290C"/>
    <w:rsid w:val="007251BE"/>
    <w:rsid w:val="008B715C"/>
    <w:rsid w:val="009471E8"/>
    <w:rsid w:val="009F7664"/>
    <w:rsid w:val="00B15032"/>
    <w:rsid w:val="00B548FC"/>
    <w:rsid w:val="00BA39FA"/>
    <w:rsid w:val="00BC5837"/>
    <w:rsid w:val="00BF64AF"/>
    <w:rsid w:val="00C573F5"/>
    <w:rsid w:val="00DD6E91"/>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63A2BB"/>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D6E9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D6E91"/>
    <w:rPr>
      <w:rFonts w:ascii="Segoe UI" w:eastAsia="Times New Roman" w:hAnsi="Segoe UI" w:cs="Segoe UI"/>
      <w:kern w:val="2"/>
      <w:sz w:val="18"/>
      <w:szCs w:val="18"/>
      <w:lang w:eastAsia="it-IT"/>
    </w:rPr>
  </w:style>
  <w:style w:type="paragraph" w:customStyle="1" w:styleId="StileTitolocopertinaCrenatura16pt">
    <w:name w:val="Stile Titolo copertina + Crenatura 16 pt"/>
    <w:basedOn w:val="Normale"/>
    <w:rsid w:val="00DD6E91"/>
    <w:pPr>
      <w:autoSpaceDE/>
      <w:autoSpaceDN/>
      <w:adjustRightInd/>
      <w:spacing w:line="480" w:lineRule="auto"/>
      <w:jc w:val="left"/>
    </w:pPr>
    <w:rPr>
      <w:caps/>
      <w:kern w:val="32"/>
      <w:sz w:val="28"/>
      <w:szCs w:val="28"/>
    </w:rPr>
  </w:style>
  <w:style w:type="paragraph" w:styleId="Testonotaapidipagina">
    <w:name w:val="footnote text"/>
    <w:basedOn w:val="Normale"/>
    <w:link w:val="TestonotaapidipaginaCarattere"/>
    <w:uiPriority w:val="99"/>
    <w:semiHidden/>
    <w:unhideWhenUsed/>
    <w:rsid w:val="00BA39FA"/>
    <w:pPr>
      <w:widowControl/>
      <w:autoSpaceDE/>
      <w:autoSpaceDN/>
      <w:adjustRightInd/>
      <w:spacing w:line="240" w:lineRule="auto"/>
      <w:jc w:val="left"/>
    </w:pPr>
    <w:rPr>
      <w:rFonts w:asciiTheme="minorHAnsi" w:eastAsiaTheme="minorHAnsi" w:hAnsiTheme="minorHAnsi" w:cstheme="minorBidi"/>
      <w:kern w:val="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BA39F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517</Words>
  <Characters>2948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5</cp:revision>
  <dcterms:created xsi:type="dcterms:W3CDTF">2023-12-16T18:13:00Z</dcterms:created>
  <dcterms:modified xsi:type="dcterms:W3CDTF">2023-12-19T11:11:00Z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