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624C2" w14:textId="77777777" w:rsidR="00EE3B13" w:rsidRDefault="00EE3B13" w:rsidP="00EE3B13">
      <w:pPr>
        <w:spacing w:line="276" w:lineRule="auto"/>
        <w:rPr>
          <w:rFonts w:asciiTheme="minorHAnsi" w:hAnsiTheme="minorHAnsi"/>
          <w:b/>
          <w:bCs/>
          <w:caps/>
          <w:szCs w:val="24"/>
        </w:rPr>
      </w:pPr>
    </w:p>
    <w:p w14:paraId="664CF513" w14:textId="77777777" w:rsidR="00EE3B13" w:rsidRDefault="00EE3B13" w:rsidP="00EE3B13">
      <w:pPr>
        <w:spacing w:line="276" w:lineRule="auto"/>
        <w:rPr>
          <w:rFonts w:asciiTheme="minorHAnsi" w:hAnsiTheme="minorHAnsi"/>
          <w:b/>
          <w:bCs/>
          <w:caps/>
          <w:szCs w:val="24"/>
        </w:rPr>
      </w:pPr>
    </w:p>
    <w:p w14:paraId="3162C87F" w14:textId="77777777" w:rsidR="00EE3B13" w:rsidRDefault="00EE3B13" w:rsidP="00EE3B13">
      <w:pPr>
        <w:spacing w:line="276" w:lineRule="auto"/>
        <w:rPr>
          <w:rFonts w:asciiTheme="minorHAnsi" w:hAnsiTheme="minorHAnsi"/>
          <w:b/>
          <w:bCs/>
          <w:caps/>
          <w:szCs w:val="24"/>
        </w:rPr>
      </w:pPr>
    </w:p>
    <w:p w14:paraId="35B28DDF" w14:textId="77777777" w:rsidR="00EE3B13" w:rsidRDefault="00EE3B13" w:rsidP="00EE3B13">
      <w:pPr>
        <w:spacing w:line="276" w:lineRule="auto"/>
        <w:rPr>
          <w:rFonts w:asciiTheme="minorHAnsi" w:hAnsiTheme="minorHAnsi"/>
          <w:b/>
          <w:bCs/>
          <w:caps/>
          <w:szCs w:val="24"/>
        </w:rPr>
      </w:pPr>
    </w:p>
    <w:p w14:paraId="1DF986C5" w14:textId="77777777" w:rsidR="00EE3B13" w:rsidRDefault="00EE3B13" w:rsidP="00EE3B13">
      <w:pPr>
        <w:spacing w:line="276" w:lineRule="auto"/>
        <w:rPr>
          <w:rFonts w:asciiTheme="minorHAnsi" w:hAnsiTheme="minorHAnsi"/>
          <w:b/>
          <w:bCs/>
          <w:caps/>
          <w:szCs w:val="24"/>
        </w:rPr>
      </w:pPr>
    </w:p>
    <w:p w14:paraId="08B3F67B" w14:textId="77777777" w:rsidR="00EE3B13" w:rsidRDefault="00EE3B13" w:rsidP="00EE3B13">
      <w:pPr>
        <w:spacing w:line="276" w:lineRule="auto"/>
        <w:rPr>
          <w:rFonts w:asciiTheme="minorHAnsi" w:hAnsiTheme="minorHAnsi"/>
          <w:b/>
          <w:bCs/>
          <w:caps/>
          <w:szCs w:val="24"/>
        </w:rPr>
      </w:pPr>
    </w:p>
    <w:p w14:paraId="7B038806" w14:textId="77777777" w:rsidR="00EE3B13" w:rsidRDefault="00EE3B13" w:rsidP="00EE3B13">
      <w:pPr>
        <w:spacing w:line="276" w:lineRule="auto"/>
        <w:rPr>
          <w:rFonts w:asciiTheme="minorHAnsi" w:hAnsiTheme="minorHAnsi"/>
          <w:b/>
          <w:bCs/>
          <w:caps/>
          <w:szCs w:val="24"/>
        </w:rPr>
      </w:pPr>
    </w:p>
    <w:p w14:paraId="518648FD" w14:textId="77777777" w:rsidR="00EE3B13" w:rsidRDefault="00EE3B13" w:rsidP="00EE3B13">
      <w:pPr>
        <w:spacing w:line="276" w:lineRule="auto"/>
        <w:rPr>
          <w:rFonts w:asciiTheme="minorHAnsi" w:hAnsiTheme="minorHAnsi"/>
          <w:b/>
          <w:bCs/>
          <w:caps/>
          <w:szCs w:val="24"/>
        </w:rPr>
      </w:pPr>
    </w:p>
    <w:p w14:paraId="27AAE0A9" w14:textId="77777777" w:rsidR="00EE3B13" w:rsidRDefault="00EE3B13" w:rsidP="00EE3B13">
      <w:pPr>
        <w:spacing w:line="276" w:lineRule="auto"/>
        <w:rPr>
          <w:rFonts w:asciiTheme="minorHAnsi" w:hAnsiTheme="minorHAnsi"/>
          <w:b/>
          <w:bCs/>
          <w:caps/>
          <w:szCs w:val="24"/>
        </w:rPr>
      </w:pPr>
    </w:p>
    <w:p w14:paraId="6179898F" w14:textId="77777777" w:rsidR="00EE3B13" w:rsidRPr="00625421" w:rsidRDefault="00EE3B13" w:rsidP="00EE3B13">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sidRPr="00625421">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14:paraId="0E9F2ECF" w14:textId="77777777" w:rsidR="00EE3B13" w:rsidRPr="00625421" w:rsidRDefault="00EE3B13" w:rsidP="00EE3B13">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14:paraId="0BD37858" w14:textId="77777777" w:rsidR="00EE3B13" w:rsidRPr="0064374F" w:rsidRDefault="00EE3B13" w:rsidP="00EE3B13">
      <w:pPr>
        <w:pStyle w:val="Titolocopertina"/>
        <w:spacing w:line="300" w:lineRule="atLeast"/>
        <w:rPr>
          <w:rFonts w:asciiTheme="minorHAnsi" w:hAnsiTheme="minorHAnsi"/>
        </w:rPr>
      </w:pPr>
    </w:p>
    <w:p w14:paraId="4ABC83D6" w14:textId="77777777" w:rsidR="00EE3B13" w:rsidRPr="0064374F" w:rsidRDefault="00EE3B13" w:rsidP="00EE3B13">
      <w:pPr>
        <w:pStyle w:val="Titolocopertina"/>
        <w:spacing w:line="300" w:lineRule="atLeast"/>
        <w:rPr>
          <w:rFonts w:asciiTheme="minorHAnsi" w:hAnsiTheme="minorHAnsi"/>
        </w:rPr>
      </w:pPr>
    </w:p>
    <w:p w14:paraId="02D6DC11" w14:textId="0B57BBFA" w:rsidR="00740F43" w:rsidRPr="00EE3B13" w:rsidRDefault="00EE3B13" w:rsidP="00EE3B13">
      <w:pPr>
        <w:spacing w:before="0" w:after="0" w:line="276" w:lineRule="auto"/>
        <w:rPr>
          <w:rFonts w:asciiTheme="minorHAnsi" w:eastAsia="Arial" w:hAnsiTheme="minorHAnsi" w:cstheme="minorBidi"/>
          <w:b/>
          <w:bCs/>
          <w:caps/>
          <w:szCs w:val="24"/>
          <w:lang w:eastAsia="ar-SA" w:bidi="ar-SA"/>
        </w:rPr>
      </w:pPr>
      <w:r w:rsidRPr="0064374F">
        <w:rPr>
          <w:rFonts w:asciiTheme="minorHAnsi" w:eastAsia="Arial" w:hAnsiTheme="minorHAnsi" w:cstheme="minorBidi"/>
          <w:b/>
          <w:bCs/>
          <w:caps/>
          <w:szCs w:val="24"/>
          <w:lang w:eastAsia="ar-SA" w:bidi="ar-SA"/>
        </w:rPr>
        <w:t xml:space="preserve">Gara a procedura aperta </w:t>
      </w:r>
      <w:r>
        <w:rPr>
          <w:rFonts w:asciiTheme="minorHAnsi" w:eastAsia="Arial" w:hAnsiTheme="minorHAnsi" w:cstheme="minorBidi"/>
          <w:b/>
          <w:bCs/>
          <w:caps/>
          <w:szCs w:val="24"/>
          <w:lang w:eastAsia="ar-SA" w:bidi="ar-SA"/>
        </w:rPr>
        <w:t>PER L’ACQUISIZIONE DEI SERVIZI DI WEB PUBLISHING REDAZIONALE E DI SUPPORTO ALL’ATTIVITà DI MEDIA RELATION PER INAIL ED. 2</w:t>
      </w:r>
      <w:r w:rsidRPr="0064374F">
        <w:rPr>
          <w:rFonts w:asciiTheme="minorHAnsi" w:eastAsia="Arial" w:hAnsiTheme="minorHAnsi" w:cstheme="minorBidi"/>
          <w:b/>
          <w:bCs/>
          <w:caps/>
          <w:szCs w:val="24"/>
          <w:lang w:eastAsia="ar-SA" w:bidi="ar-SA"/>
        </w:rPr>
        <w:t xml:space="preserve"> - ID 2</w:t>
      </w:r>
      <w:bookmarkStart w:id="0" w:name="BookmarkData"/>
      <w:bookmarkEnd w:id="0"/>
      <w:r w:rsidR="003A35C5">
        <w:rPr>
          <w:rFonts w:asciiTheme="minorHAnsi" w:eastAsia="Arial" w:hAnsiTheme="minorHAnsi" w:cstheme="minorBidi"/>
          <w:b/>
          <w:bCs/>
          <w:caps/>
          <w:szCs w:val="24"/>
          <w:lang w:eastAsia="ar-SA" w:bidi="ar-SA"/>
        </w:rPr>
        <w:t>252</w:t>
      </w:r>
    </w:p>
    <w:p w14:paraId="51584EEE" w14:textId="4673C20C" w:rsidR="00740F43" w:rsidRPr="00771AE4" w:rsidRDefault="00740F43" w:rsidP="00740F43">
      <w:pPr>
        <w:spacing w:line="360" w:lineRule="auto"/>
        <w:outlineLvl w:val="0"/>
        <w:rPr>
          <w:rFonts w:ascii="Calibri" w:hAnsi="Calibri" w:cs="Arial"/>
          <w:b/>
          <w:bCs/>
          <w:caps/>
          <w:color w:val="0000FF"/>
          <w:kern w:val="32"/>
          <w:sz w:val="15"/>
          <w:szCs w:val="15"/>
        </w:rPr>
      </w:pPr>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1" w:name="_GoBack"/>
      <w:bookmarkEnd w:id="1"/>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5DBCBF7" w:rsidR="000D6167" w:rsidRPr="00771AE4" w:rsidRDefault="00EE3B13" w:rsidP="00EE3B13">
            <w:pPr>
              <w:rPr>
                <w:rFonts w:ascii="Arial" w:hAnsi="Arial" w:cs="Arial"/>
                <w:color w:val="000000" w:themeColor="text1"/>
                <w:sz w:val="15"/>
                <w:szCs w:val="15"/>
              </w:rPr>
            </w:pPr>
            <w:r>
              <w:rPr>
                <w:rFonts w:ascii="Arial" w:hAnsi="Arial" w:cs="Arial"/>
                <w:sz w:val="15"/>
                <w:szCs w:val="15"/>
              </w:rPr>
              <w:t xml:space="preserve">Gara a procedura aperta </w:t>
            </w:r>
            <w:r w:rsidRPr="00EE3B13">
              <w:rPr>
                <w:rFonts w:ascii="Arial" w:hAnsi="Arial" w:cs="Arial"/>
                <w:sz w:val="15"/>
                <w:szCs w:val="15"/>
              </w:rPr>
              <w:t>per l’acquisizione dei servizi di web publishing redazionale e di supporto all’attività di media relation per INAIL ed. 2</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80802F5" w:rsidR="000D6167" w:rsidRPr="00771AE4" w:rsidRDefault="000D6167" w:rsidP="00EE3B13">
            <w:pPr>
              <w:rPr>
                <w:rFonts w:ascii="Arial" w:hAnsi="Arial" w:cs="Arial"/>
                <w:color w:val="000000" w:themeColor="text1"/>
                <w:sz w:val="15"/>
                <w:szCs w:val="15"/>
              </w:rPr>
            </w:pPr>
            <w:r w:rsidRPr="00771AE4">
              <w:rPr>
                <w:rFonts w:ascii="Arial" w:hAnsi="Arial" w:cs="Arial"/>
                <w:sz w:val="15"/>
                <w:szCs w:val="15"/>
              </w:rPr>
              <w:t xml:space="preserve">ID </w:t>
            </w:r>
            <w:r w:rsidR="00EE3B13">
              <w:rPr>
                <w:rFonts w:ascii="Arial" w:hAnsi="Arial" w:cs="Arial"/>
                <w:sz w:val="15"/>
                <w:szCs w:val="15"/>
              </w:rPr>
              <w:t>2252</w:t>
            </w:r>
          </w:p>
        </w:tc>
      </w:tr>
      <w:tr w:rsidR="000D6167" w:rsidRPr="00771AE4" w14:paraId="2075BAD1" w14:textId="77777777" w:rsidTr="00D62E03">
        <w:trPr>
          <w:trHeight w:val="484"/>
        </w:trPr>
        <w:tc>
          <w:tcPr>
            <w:tcW w:w="4644" w:type="dxa"/>
            <w:shd w:val="clear" w:color="auto" w:fill="auto"/>
          </w:tcPr>
          <w:p w14:paraId="73E75FE2" w14:textId="032DA900" w:rsidR="000D6167" w:rsidRPr="00771AE4" w:rsidRDefault="00EE3B13" w:rsidP="00F84A30">
            <w:pPr>
              <w:rPr>
                <w:rFonts w:ascii="Arial" w:hAnsi="Arial" w:cs="Arial"/>
                <w:color w:val="000000" w:themeColor="text1"/>
                <w:sz w:val="15"/>
                <w:szCs w:val="15"/>
              </w:rPr>
            </w:pPr>
            <w:r>
              <w:rPr>
                <w:rFonts w:ascii="Arial" w:hAnsi="Arial" w:cs="Arial"/>
                <w:color w:val="000000" w:themeColor="text1"/>
                <w:sz w:val="15"/>
                <w:szCs w:val="15"/>
              </w:rPr>
              <w:t>CIG</w:t>
            </w:r>
          </w:p>
        </w:tc>
        <w:tc>
          <w:tcPr>
            <w:tcW w:w="4645" w:type="dxa"/>
            <w:shd w:val="clear" w:color="auto" w:fill="auto"/>
          </w:tcPr>
          <w:p w14:paraId="0E565133" w14:textId="162FA644" w:rsidR="004B1B84" w:rsidRPr="00EE3B13" w:rsidRDefault="005C5D6F" w:rsidP="005C5D6F">
            <w:pPr>
              <w:rPr>
                <w:rFonts w:ascii="Arial" w:hAnsi="Arial" w:cs="Arial"/>
                <w:sz w:val="15"/>
                <w:szCs w:val="15"/>
              </w:rPr>
            </w:pPr>
            <w:r w:rsidRPr="005C5D6F">
              <w:rPr>
                <w:rFonts w:ascii="Arial" w:hAnsi="Arial" w:cs="Arial"/>
                <w:sz w:val="15"/>
                <w:szCs w:val="15"/>
              </w:rPr>
              <w:t>831212568A</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w:t>
            </w:r>
            <w:r w:rsidR="007A4825" w:rsidRPr="00771AE4">
              <w:rPr>
                <w:rFonts w:ascii="Arial" w:hAnsi="Arial" w:cs="Arial"/>
                <w:color w:val="000000" w:themeColor="text1"/>
                <w:sz w:val="15"/>
                <w:szCs w:val="15"/>
              </w:rPr>
              <w:lastRenderedPageBreak/>
              <w:t>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3"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3"/>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1C2AA2">
      <w:headerReference w:type="default" r:id="rId17"/>
      <w:footerReference w:type="default" r:id="rId18"/>
      <w:headerReference w:type="first" r:id="rId19"/>
      <w:pgSz w:w="11907" w:h="16839"/>
      <w:pgMar w:top="1843" w:right="992" w:bottom="1134" w:left="1701"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7018A" w14:textId="77777777" w:rsidR="006C7042" w:rsidRDefault="006C7042" w:rsidP="00472387">
      <w:pPr>
        <w:spacing w:before="0" w:after="0"/>
      </w:pPr>
      <w:r>
        <w:separator/>
      </w:r>
    </w:p>
  </w:endnote>
  <w:endnote w:type="continuationSeparator" w:id="0">
    <w:p w14:paraId="5DDE09E6" w14:textId="77777777" w:rsidR="006C7042" w:rsidRDefault="006C7042" w:rsidP="00472387">
      <w:pPr>
        <w:spacing w:before="0" w:after="0"/>
      </w:pPr>
      <w:r>
        <w:continuationSeparator/>
      </w:r>
    </w:p>
  </w:endnote>
  <w:endnote w:type="continuationNotice" w:id="1">
    <w:p w14:paraId="59BC61CF" w14:textId="77777777" w:rsidR="006C7042" w:rsidRDefault="006C704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C4517A5" w:rsidR="008174E7" w:rsidRDefault="008174E7">
        <w:pPr>
          <w:pStyle w:val="Pidipagina"/>
          <w:jc w:val="right"/>
        </w:pPr>
        <w:r>
          <w:fldChar w:fldCharType="begin"/>
        </w:r>
        <w:r>
          <w:instrText>PAGE   \* MERGEFORMAT</w:instrText>
        </w:r>
        <w:r>
          <w:fldChar w:fldCharType="separate"/>
        </w:r>
        <w:r w:rsidR="001C2AA2">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90DAC" w14:textId="77777777" w:rsidR="006C7042" w:rsidRDefault="006C7042" w:rsidP="00472387">
      <w:pPr>
        <w:spacing w:before="0" w:after="0"/>
      </w:pPr>
      <w:r>
        <w:separator/>
      </w:r>
    </w:p>
  </w:footnote>
  <w:footnote w:type="continuationSeparator" w:id="0">
    <w:p w14:paraId="183A2C39" w14:textId="77777777" w:rsidR="006C7042" w:rsidRDefault="006C7042" w:rsidP="00472387">
      <w:pPr>
        <w:spacing w:before="0" w:after="0"/>
      </w:pPr>
      <w:r>
        <w:continuationSeparator/>
      </w:r>
    </w:p>
  </w:footnote>
  <w:footnote w:type="continuationNotice" w:id="1">
    <w:p w14:paraId="694F7EE5" w14:textId="77777777" w:rsidR="006C7042" w:rsidRDefault="006C7042">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497E1993" w:rsidR="008174E7" w:rsidRDefault="008174E7" w:rsidP="00EE3B13">
    <w:pPr>
      <w:pStyle w:val="Intestazione"/>
      <w:ind w:left="-170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AACDF" w14:textId="28B8DC96" w:rsidR="00EE3B13" w:rsidRPr="00EE3B13" w:rsidRDefault="00EE3B13" w:rsidP="00EE3B13">
    <w:pPr>
      <w:pStyle w:val="Intestazione"/>
      <w:ind w:left="-1701"/>
    </w:pPr>
    <w:r>
      <w:rPr>
        <w:noProof/>
        <w:lang w:bidi="ar-SA"/>
      </w:rPr>
      <w:drawing>
        <wp:inline distT="0" distB="0" distL="0" distR="0" wp14:anchorId="56F33265" wp14:editId="4AE1269B">
          <wp:extent cx="2301240" cy="1085215"/>
          <wp:effectExtent l="0" t="0" r="3810" b="635"/>
          <wp:docPr id="20" name="Immagine 20"/>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2AA2"/>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35C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C5D6F"/>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C7042"/>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37CF8"/>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0EF8"/>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670D1"/>
    <w:rsid w:val="00E762F3"/>
    <w:rsid w:val="00E76C9F"/>
    <w:rsid w:val="00E8283A"/>
    <w:rsid w:val="00E833E9"/>
    <w:rsid w:val="00E90952"/>
    <w:rsid w:val="00E9170B"/>
    <w:rsid w:val="00E97F83"/>
    <w:rsid w:val="00EA29CB"/>
    <w:rsid w:val="00EC2677"/>
    <w:rsid w:val="00ED5D4B"/>
    <w:rsid w:val="00EE1AF4"/>
    <w:rsid w:val="00EE3B13"/>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1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89928-2964-44C8-8AA2-FF9A94FB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6405</Words>
  <Characters>36510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2020-06-03T11:40:00Z</dcterms:modified>
</cp:coreProperties>
</file>