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C3A3FB9" w14:textId="77777777" w:rsidR="001C6788" w:rsidRPr="00011409" w:rsidRDefault="001C6788" w:rsidP="00886CDD">
      <w:pPr>
        <w:pStyle w:val="StileTitolocopertinaSinistro0cm"/>
        <w:rPr>
          <w:rFonts w:ascii="Calibri" w:hAnsi="Calibri"/>
          <w:b/>
          <w:sz w:val="20"/>
        </w:rPr>
      </w:pPr>
      <w:r w:rsidRPr="00011409">
        <w:rPr>
          <w:rFonts w:ascii="Calibri" w:hAnsi="Calibri"/>
          <w:b/>
          <w:sz w:val="20"/>
        </w:rPr>
        <w:t>Schema di Convenzione</w:t>
      </w:r>
    </w:p>
    <w:p w14:paraId="41AB95D1" w14:textId="77777777" w:rsidR="001C6788" w:rsidRPr="00011409" w:rsidRDefault="001C6788" w:rsidP="00886CDD">
      <w:pPr>
        <w:pStyle w:val="StileTitolocopertinaSinistro0cm"/>
        <w:rPr>
          <w:rFonts w:ascii="Calibri" w:hAnsi="Calibri"/>
          <w:b/>
          <w:sz w:val="20"/>
        </w:rPr>
      </w:pPr>
      <w:r w:rsidRPr="00011409">
        <w:rPr>
          <w:rFonts w:ascii="Calibri" w:hAnsi="Calibri"/>
          <w:b/>
          <w:sz w:val="20"/>
        </w:rPr>
        <w:t xml:space="preserve">per </w:t>
      </w:r>
      <w:r w:rsidR="00262CB8" w:rsidRPr="00262CB8">
        <w:rPr>
          <w:rFonts w:ascii="Calibri" w:hAnsi="Calibri"/>
          <w:b/>
          <w:sz w:val="20"/>
        </w:rPr>
        <w:t>la Fornitura in noleggio di apparecchiature multifunzione di fascia media per scansione, copia e stampa e dei servizi connessi ed opzionali per le PA - ID Sigef 2141</w:t>
      </w:r>
      <w:r w:rsidRPr="00011409">
        <w:rPr>
          <w:rFonts w:ascii="Calibri" w:hAnsi="Calibri"/>
          <w:b/>
          <w:sz w:val="20"/>
        </w:rPr>
        <w:t xml:space="preserve"> </w:t>
      </w:r>
    </w:p>
    <w:p w14:paraId="6E9F4532" w14:textId="77777777" w:rsidR="001C6788" w:rsidRPr="00011409" w:rsidRDefault="001C6788" w:rsidP="00886CDD">
      <w:pPr>
        <w:pStyle w:val="StileTitolocopertinaSinistro0cm"/>
        <w:rPr>
          <w:rFonts w:ascii="Calibri" w:hAnsi="Calibri"/>
          <w:b/>
          <w:sz w:val="20"/>
        </w:rPr>
      </w:pPr>
      <w:r w:rsidRPr="00011409">
        <w:rPr>
          <w:rFonts w:ascii="Calibri" w:hAnsi="Calibri"/>
          <w:b/>
          <w:sz w:val="20"/>
        </w:rPr>
        <w:t>ai sensi dell’articolo 26, Legge 23 dicembre 1999 n. 488 e s.m.i. e dell’articolo 58, Legge 23 dicembre 2000 n. 388</w:t>
      </w:r>
    </w:p>
    <w:p w14:paraId="796E2EDD" w14:textId="77777777" w:rsidR="00D56783" w:rsidRPr="00D56783" w:rsidRDefault="00D56783" w:rsidP="00D56783">
      <w:pPr>
        <w:pStyle w:val="StileTitolocopertinaSinistro0cm"/>
        <w:rPr>
          <w:rFonts w:ascii="Calibri" w:hAnsi="Calibri"/>
          <w:b/>
          <w:sz w:val="20"/>
        </w:rPr>
      </w:pPr>
      <w:r w:rsidRPr="00D56783">
        <w:rPr>
          <w:rFonts w:ascii="Calibri" w:hAnsi="Calibri"/>
          <w:b/>
          <w:sz w:val="20"/>
        </w:rPr>
        <w:t>Lotto 1 CIG [8099086931]</w:t>
      </w:r>
    </w:p>
    <w:p w14:paraId="1308D83D" w14:textId="77777777" w:rsidR="00D56783" w:rsidRPr="00D56783" w:rsidRDefault="00D56783" w:rsidP="00D56783">
      <w:pPr>
        <w:pStyle w:val="StileTitolocopertinaSinistro0cm"/>
        <w:rPr>
          <w:rFonts w:ascii="Calibri" w:hAnsi="Calibri"/>
          <w:b/>
          <w:sz w:val="20"/>
        </w:rPr>
      </w:pPr>
      <w:r w:rsidRPr="00D56783">
        <w:rPr>
          <w:rFonts w:ascii="Calibri" w:hAnsi="Calibri"/>
          <w:b/>
          <w:sz w:val="20"/>
        </w:rPr>
        <w:t>Lotto 2 CIG [80990993ED]</w:t>
      </w:r>
    </w:p>
    <w:p w14:paraId="555C4AB1" w14:textId="77777777" w:rsidR="00D56783" w:rsidRPr="00D56783" w:rsidRDefault="00D56783" w:rsidP="00D56783">
      <w:pPr>
        <w:pStyle w:val="StileTitolocopertinaSinistro0cm"/>
        <w:rPr>
          <w:rFonts w:ascii="Calibri" w:hAnsi="Calibri"/>
          <w:b/>
          <w:sz w:val="20"/>
        </w:rPr>
      </w:pPr>
      <w:r w:rsidRPr="00D56783">
        <w:rPr>
          <w:rFonts w:ascii="Calibri" w:hAnsi="Calibri"/>
          <w:b/>
          <w:sz w:val="20"/>
        </w:rPr>
        <w:t>Lotto 3 CIG [8099111DD1]</w:t>
      </w:r>
    </w:p>
    <w:p w14:paraId="50AA3A6C" w14:textId="77777777" w:rsidR="00D56783" w:rsidRPr="00D56783" w:rsidRDefault="00D56783" w:rsidP="00D56783">
      <w:pPr>
        <w:pStyle w:val="StileTitolocopertinaSinistro0cm"/>
        <w:rPr>
          <w:rFonts w:ascii="Calibri" w:hAnsi="Calibri"/>
          <w:b/>
          <w:sz w:val="20"/>
        </w:rPr>
      </w:pPr>
      <w:r w:rsidRPr="00D56783">
        <w:rPr>
          <w:rFonts w:ascii="Calibri" w:hAnsi="Calibri"/>
          <w:b/>
          <w:sz w:val="20"/>
        </w:rPr>
        <w:t>Lotto 4 CIG [8099121614]</w:t>
      </w:r>
    </w:p>
    <w:p w14:paraId="59A369BC" w14:textId="77777777" w:rsidR="00D56783" w:rsidRDefault="00D56783" w:rsidP="00D56783">
      <w:pPr>
        <w:pStyle w:val="StileTitolocopertinaSinistro0cm"/>
        <w:rPr>
          <w:rFonts w:ascii="Calibri" w:hAnsi="Calibri"/>
          <w:b/>
          <w:sz w:val="20"/>
        </w:rPr>
      </w:pPr>
      <w:r w:rsidRPr="00D56783">
        <w:rPr>
          <w:rFonts w:ascii="Calibri" w:hAnsi="Calibri"/>
          <w:b/>
          <w:sz w:val="20"/>
        </w:rPr>
        <w:t>Lotto 5 CIG [8099147B87]</w:t>
      </w:r>
    </w:p>
    <w:p w14:paraId="7BF7C53E" w14:textId="77777777" w:rsidR="001C6788" w:rsidRPr="00D819C1" w:rsidRDefault="001C6788" w:rsidP="00886CDD">
      <w:pPr>
        <w:pStyle w:val="StileTitolo1Sinistro0cmInterlineaesatta15pt"/>
        <w:rPr>
          <w:rFonts w:ascii="Calibri" w:hAnsi="Calibri"/>
          <w:i/>
          <w:iCs/>
        </w:rPr>
      </w:pPr>
      <w:r w:rsidRPr="00D819C1">
        <w:rPr>
          <w:rFonts w:ascii="Calibri" w:hAnsi="Calibri"/>
        </w:rPr>
        <w:t>TRA</w:t>
      </w:r>
    </w:p>
    <w:p w14:paraId="6B56D14F" w14:textId="77777777" w:rsidR="00054D2B" w:rsidRPr="00D819C1" w:rsidRDefault="00054D2B" w:rsidP="00886CDD">
      <w:pPr>
        <w:spacing w:line="300" w:lineRule="exact"/>
        <w:ind w:left="0"/>
        <w:rPr>
          <w:rFonts w:ascii="Calibri" w:hAnsi="Calibri"/>
          <w:szCs w:val="20"/>
        </w:rPr>
      </w:pPr>
    </w:p>
    <w:p w14:paraId="7CA8B237" w14:textId="77777777" w:rsidR="00054D2B" w:rsidRPr="00011409" w:rsidRDefault="00054D2B" w:rsidP="00886CDD">
      <w:pPr>
        <w:spacing w:line="300" w:lineRule="exact"/>
        <w:ind w:left="0"/>
        <w:rPr>
          <w:rFonts w:ascii="Calibri" w:hAnsi="Calibri"/>
          <w:szCs w:val="20"/>
        </w:rPr>
      </w:pPr>
      <w:r w:rsidRPr="00011409">
        <w:rPr>
          <w:rFonts w:ascii="Calibri" w:hAnsi="Calibri"/>
          <w:szCs w:val="20"/>
        </w:rPr>
        <w:t xml:space="preserve">Consip S.p.A., a socio unico, con sede legale in Roma, Via Isonzo n. 19/E, capitale sociale Euro 5.200.000,00= </w:t>
      </w:r>
      <w:proofErr w:type="spellStart"/>
      <w:r w:rsidRPr="00011409">
        <w:rPr>
          <w:rFonts w:ascii="Calibri" w:hAnsi="Calibri"/>
          <w:szCs w:val="20"/>
        </w:rPr>
        <w:t>i.v</w:t>
      </w:r>
      <w:proofErr w:type="spellEnd"/>
      <w:r w:rsidRPr="00011409">
        <w:rPr>
          <w:rFonts w:ascii="Calibri" w:hAnsi="Calibri"/>
          <w:szCs w:val="20"/>
        </w:rPr>
        <w:t xml:space="preserve">., iscritta al Registro delle Imprese presso la Camera di Commercio di Roma al n. </w:t>
      </w:r>
      <w:r w:rsidR="006833C4" w:rsidRPr="00011409">
        <w:rPr>
          <w:rFonts w:ascii="Calibri" w:hAnsi="Calibri"/>
          <w:szCs w:val="20"/>
        </w:rPr>
        <w:t>05359681003,</w:t>
      </w:r>
      <w:r w:rsidRPr="00011409">
        <w:rPr>
          <w:rFonts w:ascii="Calibri" w:hAnsi="Calibri"/>
          <w:szCs w:val="20"/>
        </w:rPr>
        <w:t xml:space="preserve"> REA 878407 di Roma, </w:t>
      </w:r>
      <w:r w:rsidR="006833C4" w:rsidRPr="00011409">
        <w:rPr>
          <w:rFonts w:ascii="Calibri" w:hAnsi="Calibri"/>
          <w:szCs w:val="20"/>
        </w:rPr>
        <w:t xml:space="preserve">C.F. e </w:t>
      </w:r>
      <w:r w:rsidRPr="00011409">
        <w:rPr>
          <w:rFonts w:ascii="Calibri" w:hAnsi="Calibri"/>
          <w:szCs w:val="20"/>
        </w:rPr>
        <w:t xml:space="preserve">P. IVA 05359681003, in persona dell’Amministratore Delegato e legale rappresentante, Ing. </w:t>
      </w:r>
      <w:r w:rsidR="00C27ABC" w:rsidRPr="00011409">
        <w:rPr>
          <w:rFonts w:ascii="Calibri" w:hAnsi="Calibri"/>
          <w:szCs w:val="20"/>
        </w:rPr>
        <w:t>Cristiano Cannarsa</w:t>
      </w:r>
      <w:r w:rsidRPr="00011409">
        <w:rPr>
          <w:rFonts w:ascii="Calibri" w:hAnsi="Calibri"/>
          <w:szCs w:val="20"/>
        </w:rPr>
        <w:t>, domiciliato per la carica presso la sede sociale, giusta poteri allo stesso conferiti dalla deliberazione di aggiudicazione del Consiglio di Amministrazione del _________ (nel seguito per brevità anche “</w:t>
      </w:r>
      <w:r w:rsidRPr="00011409">
        <w:rPr>
          <w:rFonts w:ascii="Calibri" w:hAnsi="Calibri"/>
          <w:b/>
          <w:i/>
          <w:szCs w:val="20"/>
        </w:rPr>
        <w:t>Consip S.p.A</w:t>
      </w:r>
      <w:r w:rsidRPr="00011409">
        <w:rPr>
          <w:rFonts w:ascii="Calibri" w:hAnsi="Calibri"/>
          <w:szCs w:val="20"/>
        </w:rPr>
        <w:t>.”)</w:t>
      </w:r>
    </w:p>
    <w:p w14:paraId="6EC9E52F" w14:textId="77777777" w:rsidR="001C6788" w:rsidRPr="00011409" w:rsidRDefault="001C6788" w:rsidP="00886CDD">
      <w:pPr>
        <w:pStyle w:val="StileTitolo1Sinistro0cmInterlineaesatta15pt"/>
        <w:rPr>
          <w:rFonts w:ascii="Calibri" w:hAnsi="Calibri"/>
        </w:rPr>
      </w:pPr>
      <w:r w:rsidRPr="00011409">
        <w:rPr>
          <w:rFonts w:ascii="Calibri" w:hAnsi="Calibri"/>
        </w:rPr>
        <w:t>E</w:t>
      </w:r>
    </w:p>
    <w:p w14:paraId="526A29FE" w14:textId="77777777" w:rsidR="001C6788" w:rsidRPr="00011409" w:rsidRDefault="001C6788" w:rsidP="00886CDD">
      <w:pPr>
        <w:spacing w:line="300" w:lineRule="exact"/>
        <w:ind w:left="0"/>
        <w:rPr>
          <w:rFonts w:ascii="Calibri" w:hAnsi="Calibri"/>
          <w:szCs w:val="20"/>
        </w:rPr>
      </w:pPr>
      <w:r w:rsidRPr="00011409">
        <w:rPr>
          <w:rFonts w:ascii="Calibri" w:hAnsi="Calibri"/>
          <w:szCs w:val="20"/>
        </w:rPr>
        <w:t>_______</w:t>
      </w:r>
      <w:r w:rsidRPr="00011409">
        <w:rPr>
          <w:rStyle w:val="Corsivo"/>
          <w:rFonts w:ascii="Calibri" w:hAnsi="Calibri"/>
          <w:i w:val="0"/>
          <w:szCs w:val="20"/>
        </w:rPr>
        <w:t>___</w:t>
      </w:r>
      <w:r w:rsidRPr="00011409">
        <w:rPr>
          <w:rFonts w:ascii="Calibri" w:hAnsi="Calibri"/>
          <w:szCs w:val="20"/>
        </w:rPr>
        <w:t>, sede legale in ___, Via ___, capitale sociale Euro ___=, iscritta al Registro delle Imprese di ___ al n. ___, P. IVA ___, domiciliata ai fini del presente atto in ___, Via ___, in persona del ___ e legale rappresentante Dott. ___, giusta poteri allo stesso conferiti da ___ (nel seguito per brevità anche “</w:t>
      </w:r>
      <w:r w:rsidRPr="00011409">
        <w:rPr>
          <w:rFonts w:ascii="Calibri" w:hAnsi="Calibri"/>
          <w:b/>
          <w:bCs/>
          <w:i/>
          <w:iCs/>
          <w:szCs w:val="20"/>
        </w:rPr>
        <w:t>Fornitore</w:t>
      </w:r>
      <w:r w:rsidRPr="00011409">
        <w:rPr>
          <w:rFonts w:ascii="Calibri" w:hAnsi="Calibri"/>
          <w:szCs w:val="20"/>
        </w:rPr>
        <w:t>”</w:t>
      </w:r>
      <w:r w:rsidR="008A4B89" w:rsidRPr="00011409">
        <w:rPr>
          <w:rFonts w:ascii="Calibri" w:hAnsi="Calibri"/>
          <w:szCs w:val="20"/>
        </w:rPr>
        <w:t xml:space="preserve"> o “</w:t>
      </w:r>
      <w:r w:rsidR="008A4B89" w:rsidRPr="00011409">
        <w:rPr>
          <w:rFonts w:ascii="Calibri" w:hAnsi="Calibri"/>
          <w:b/>
          <w:szCs w:val="20"/>
        </w:rPr>
        <w:t>Impresa</w:t>
      </w:r>
      <w:r w:rsidR="008A4B89" w:rsidRPr="00011409">
        <w:rPr>
          <w:rFonts w:ascii="Calibri" w:hAnsi="Calibri"/>
          <w:szCs w:val="20"/>
        </w:rPr>
        <w:t>”</w:t>
      </w:r>
      <w:r w:rsidRPr="00011409">
        <w:rPr>
          <w:rFonts w:ascii="Calibri" w:hAnsi="Calibri"/>
          <w:szCs w:val="20"/>
        </w:rPr>
        <w:t>);</w:t>
      </w:r>
    </w:p>
    <w:p w14:paraId="4DD9E118" w14:textId="77777777" w:rsidR="001C6788" w:rsidRPr="00011409" w:rsidRDefault="001C6788" w:rsidP="00886CDD">
      <w:pPr>
        <w:pStyle w:val="StileTitolo1Sinistro0cmInterlineaesatta15pt"/>
        <w:rPr>
          <w:rFonts w:ascii="Calibri" w:hAnsi="Calibri"/>
        </w:rPr>
      </w:pPr>
      <w:r w:rsidRPr="00011409">
        <w:rPr>
          <w:rFonts w:ascii="Calibri" w:hAnsi="Calibri"/>
        </w:rPr>
        <w:t>oppure</w:t>
      </w:r>
    </w:p>
    <w:p w14:paraId="3A9D3E2B" w14:textId="77777777" w:rsidR="001C6788" w:rsidRPr="00011409" w:rsidRDefault="001C6788" w:rsidP="00886CDD">
      <w:pPr>
        <w:spacing w:line="300" w:lineRule="exact"/>
        <w:ind w:left="0"/>
        <w:rPr>
          <w:rFonts w:ascii="Calibri" w:hAnsi="Calibri"/>
          <w:szCs w:val="20"/>
        </w:rPr>
      </w:pPr>
      <w:r w:rsidRPr="00011409">
        <w:rPr>
          <w:rFonts w:ascii="Calibri" w:hAnsi="Calibri"/>
          <w:szCs w:val="20"/>
        </w:rPr>
        <w:t>- _______</w:t>
      </w:r>
      <w:r w:rsidRPr="00011409">
        <w:rPr>
          <w:rStyle w:val="Corsivo"/>
          <w:rFonts w:ascii="Calibri" w:hAnsi="Calibri"/>
          <w:i w:val="0"/>
          <w:szCs w:val="20"/>
        </w:rPr>
        <w:t>___</w:t>
      </w:r>
      <w:r w:rsidRPr="00011409">
        <w:rPr>
          <w:rFonts w:ascii="Calibri" w:hAnsi="Calibri"/>
          <w:szCs w:val="20"/>
        </w:rPr>
        <w:t>, sede legale in ___, Via ___, capitale sociale Euro ___=, iscritta al Registro delle Imprese di ___ al n. ___, P. IVA ___, domiciliata ai fini del presente atto in ___, Via ___, in persona del ___ e legale rappresentante Dott. ___, nella sua qualità di impresa mandataria capo-gruppo del Raggruppamento Temporaneo oltre alla stessa la mandante ________</w:t>
      </w:r>
      <w:r w:rsidRPr="00011409">
        <w:rPr>
          <w:rStyle w:val="Corsivo"/>
          <w:rFonts w:ascii="Calibri" w:hAnsi="Calibri"/>
          <w:szCs w:val="20"/>
        </w:rPr>
        <w:t xml:space="preserve"> </w:t>
      </w:r>
      <w:r w:rsidRPr="00011409">
        <w:rPr>
          <w:rStyle w:val="Corsivo"/>
          <w:rFonts w:ascii="Calibri" w:hAnsi="Calibri"/>
          <w:i w:val="0"/>
          <w:szCs w:val="20"/>
        </w:rPr>
        <w:t>___</w:t>
      </w:r>
      <w:r w:rsidRPr="00011409">
        <w:rPr>
          <w:rStyle w:val="Corsivo"/>
          <w:rFonts w:ascii="Calibri" w:hAnsi="Calibri"/>
          <w:szCs w:val="20"/>
        </w:rPr>
        <w:t xml:space="preserve"> </w:t>
      </w:r>
      <w:r w:rsidRPr="00011409">
        <w:rPr>
          <w:rStyle w:val="Corsivo"/>
          <w:rFonts w:ascii="Calibri" w:hAnsi="Calibri"/>
          <w:i w:val="0"/>
          <w:szCs w:val="20"/>
        </w:rPr>
        <w:t xml:space="preserve">con </w:t>
      </w:r>
      <w:r w:rsidRPr="00011409">
        <w:rPr>
          <w:rFonts w:ascii="Calibri" w:hAnsi="Calibri"/>
          <w:szCs w:val="20"/>
        </w:rPr>
        <w:t>sede legale in ___, Via ___, capitale sociale Euro ___=,</w:t>
      </w:r>
      <w:r w:rsidRPr="00011409">
        <w:rPr>
          <w:rStyle w:val="Grassetto"/>
          <w:rFonts w:ascii="Calibri" w:hAnsi="Calibri"/>
          <w:szCs w:val="20"/>
        </w:rPr>
        <w:t xml:space="preserve"> </w:t>
      </w:r>
      <w:r w:rsidRPr="00011409">
        <w:rPr>
          <w:rFonts w:ascii="Calibri" w:hAnsi="Calibri"/>
          <w:szCs w:val="20"/>
        </w:rPr>
        <w:t xml:space="preserve">iscritta al Registro delle Imprese di ___ al n. ___, P. IVA ___, domiciliata ai fini del presente atto in ___, via ___, e la mandante  </w:t>
      </w:r>
      <w:r w:rsidRPr="00011409">
        <w:rPr>
          <w:rStyle w:val="Corsivo"/>
          <w:rFonts w:ascii="Calibri" w:hAnsi="Calibri"/>
          <w:i w:val="0"/>
          <w:szCs w:val="20"/>
        </w:rPr>
        <w:t>___</w:t>
      </w:r>
      <w:r w:rsidRPr="00011409">
        <w:rPr>
          <w:rFonts w:ascii="Calibri" w:hAnsi="Calibri"/>
          <w:szCs w:val="20"/>
        </w:rPr>
        <w:t xml:space="preserve">, con sede legale in ___, Via ___, capitale sociale Euro ___=, iscritta al Registro delle Imprese di ___ al n. ___, P. IVA ___, domiciliata ai fini del presente atto in ___, via ___, giusta mandato collettivo speciale con rappresentanza autenticato dal notaio in ______ dott. ________ repertorio n. _________; </w:t>
      </w:r>
    </w:p>
    <w:p w14:paraId="3D66D967" w14:textId="77777777" w:rsidR="001C6788" w:rsidRPr="00011409" w:rsidRDefault="001C6788" w:rsidP="00886CDD">
      <w:pPr>
        <w:spacing w:line="300" w:lineRule="exact"/>
        <w:ind w:left="0"/>
        <w:rPr>
          <w:rFonts w:ascii="Calibri" w:hAnsi="Calibri"/>
          <w:szCs w:val="20"/>
        </w:rPr>
      </w:pPr>
      <w:r w:rsidRPr="00011409">
        <w:rPr>
          <w:rFonts w:ascii="Calibri" w:hAnsi="Calibri"/>
          <w:szCs w:val="20"/>
        </w:rPr>
        <w:t>(nel seguito per brevità congiuntamente anche “</w:t>
      </w:r>
      <w:r w:rsidRPr="00011409">
        <w:rPr>
          <w:rFonts w:ascii="Calibri" w:hAnsi="Calibri"/>
          <w:b/>
          <w:bCs/>
          <w:i/>
          <w:iCs/>
          <w:szCs w:val="20"/>
        </w:rPr>
        <w:t>Fornitore</w:t>
      </w:r>
      <w:r w:rsidRPr="00011409">
        <w:rPr>
          <w:rFonts w:ascii="Calibri" w:hAnsi="Calibri"/>
          <w:szCs w:val="20"/>
        </w:rPr>
        <w:t>”</w:t>
      </w:r>
      <w:r w:rsidR="00886CDD" w:rsidRPr="00011409">
        <w:rPr>
          <w:rFonts w:ascii="Calibri" w:hAnsi="Calibri"/>
          <w:szCs w:val="20"/>
        </w:rPr>
        <w:t xml:space="preserve"> o “</w:t>
      </w:r>
      <w:r w:rsidR="00886CDD" w:rsidRPr="00011409">
        <w:rPr>
          <w:rFonts w:ascii="Calibri" w:hAnsi="Calibri"/>
          <w:b/>
          <w:szCs w:val="20"/>
        </w:rPr>
        <w:t>Impresa</w:t>
      </w:r>
      <w:r w:rsidR="00886CDD" w:rsidRPr="00011409">
        <w:rPr>
          <w:rFonts w:ascii="Calibri" w:hAnsi="Calibri"/>
          <w:szCs w:val="20"/>
        </w:rPr>
        <w:t>”</w:t>
      </w:r>
      <w:r w:rsidRPr="00011409">
        <w:rPr>
          <w:rFonts w:ascii="Calibri" w:hAnsi="Calibri"/>
          <w:szCs w:val="20"/>
        </w:rPr>
        <w:t>)</w:t>
      </w:r>
      <w:r w:rsidR="00886CDD" w:rsidRPr="00011409">
        <w:rPr>
          <w:rFonts w:ascii="Calibri" w:hAnsi="Calibri"/>
          <w:szCs w:val="20"/>
        </w:rPr>
        <w:t xml:space="preserve"> </w:t>
      </w:r>
    </w:p>
    <w:p w14:paraId="2DAF1FD5" w14:textId="77777777" w:rsidR="00886CDD" w:rsidRPr="00011409" w:rsidRDefault="00886CDD" w:rsidP="00886CDD">
      <w:pPr>
        <w:spacing w:line="300" w:lineRule="exact"/>
        <w:ind w:left="0"/>
        <w:rPr>
          <w:rFonts w:ascii="Calibri" w:hAnsi="Calibri"/>
          <w:szCs w:val="20"/>
        </w:rPr>
      </w:pPr>
    </w:p>
    <w:p w14:paraId="3264F8EF" w14:textId="77777777" w:rsidR="001C6788" w:rsidRPr="00011409" w:rsidRDefault="001C6788" w:rsidP="00886CDD">
      <w:pPr>
        <w:pStyle w:val="StileTitolo1Sinistro0cmInterlineaesatta15pt"/>
        <w:rPr>
          <w:rFonts w:ascii="Calibri" w:hAnsi="Calibri"/>
        </w:rPr>
      </w:pPr>
      <w:r w:rsidRPr="00011409">
        <w:rPr>
          <w:rFonts w:ascii="Calibri" w:hAnsi="Calibri"/>
        </w:rPr>
        <w:t>PREMESSO</w:t>
      </w:r>
    </w:p>
    <w:p w14:paraId="66AEB865" w14:textId="77777777" w:rsidR="001C6788" w:rsidRPr="00011409" w:rsidRDefault="001C6788" w:rsidP="00886CDD">
      <w:pPr>
        <w:pStyle w:val="Numeroelenco21"/>
        <w:numPr>
          <w:ilvl w:val="0"/>
          <w:numId w:val="2"/>
        </w:numPr>
        <w:spacing w:line="300" w:lineRule="exact"/>
        <w:rPr>
          <w:rFonts w:ascii="Calibri" w:hAnsi="Calibri"/>
          <w:szCs w:val="20"/>
        </w:rPr>
      </w:pPr>
      <w:r w:rsidRPr="00011409">
        <w:rPr>
          <w:rFonts w:ascii="Calibri" w:hAnsi="Calibri"/>
          <w:szCs w:val="20"/>
        </w:rPr>
        <w:t>che l’articolo 26, Legge 23 dicembre 1999, n. 488, ha affidato al Ministero dell’Economia e delle Finanze – già Ministero del Tesoro e Bilancio e della Programmazione Economica – (nel seguito per brevità anche “</w:t>
      </w:r>
      <w:r w:rsidRPr="00011409">
        <w:rPr>
          <w:rFonts w:ascii="Calibri" w:hAnsi="Calibri"/>
          <w:b/>
          <w:bCs/>
          <w:i/>
          <w:iCs/>
          <w:szCs w:val="20"/>
        </w:rPr>
        <w:t>Ministero</w:t>
      </w:r>
      <w:r w:rsidRPr="00011409">
        <w:rPr>
          <w:rFonts w:ascii="Calibri" w:hAnsi="Calibri"/>
          <w:szCs w:val="20"/>
        </w:rPr>
        <w:t xml:space="preserve">”), il compito di stipulare, nel rispetto della vigente normativa in materia di scelta del contraente, Convenzioni con le quali il fornitore prescelto si impegna ad accettare Ordinativi di Fornitura deliberati dalle pubbliche amministrazioni individuate dall’art. 1, </w:t>
      </w:r>
      <w:proofErr w:type="gramStart"/>
      <w:r w:rsidRPr="00011409">
        <w:rPr>
          <w:rFonts w:ascii="Calibri" w:hAnsi="Calibri"/>
          <w:szCs w:val="20"/>
        </w:rPr>
        <w:t>D.Lgs</w:t>
      </w:r>
      <w:proofErr w:type="gramEnd"/>
      <w:r w:rsidRPr="00011409">
        <w:rPr>
          <w:rFonts w:ascii="Calibri" w:hAnsi="Calibri"/>
          <w:szCs w:val="20"/>
        </w:rPr>
        <w:t xml:space="preserve">. 165/2001, nonché dai soggetti che ai sensi </w:t>
      </w:r>
      <w:r w:rsidRPr="00011409">
        <w:rPr>
          <w:rFonts w:ascii="Calibri" w:hAnsi="Calibri"/>
          <w:szCs w:val="20"/>
        </w:rPr>
        <w:lastRenderedPageBreak/>
        <w:t>della normativa vigente (es. i soggetti di cui all’articolo 2, comma 573 Legge 244/07 e i movimenti politici, ex art. 24, comma 3, L. n. 289/2002) sono legittimati ad utilizzare la Convenzione. Le predette pubbliche amministrazioni ed i predetti soggetti utilizzano la Convenzione sino a concorrenza del quantitativo massimo complessivo stabilito dalla Convenzione medesima ed ai prezzi e condizioni ivi previsti;</w:t>
      </w:r>
    </w:p>
    <w:p w14:paraId="57E4F725" w14:textId="77777777" w:rsidR="001C6788" w:rsidRPr="00011409" w:rsidRDefault="001C6788" w:rsidP="00886CDD">
      <w:pPr>
        <w:pStyle w:val="Numeroelenco21"/>
        <w:numPr>
          <w:ilvl w:val="0"/>
          <w:numId w:val="2"/>
        </w:numPr>
        <w:spacing w:line="300" w:lineRule="exact"/>
        <w:rPr>
          <w:rFonts w:ascii="Calibri" w:hAnsi="Calibri"/>
          <w:szCs w:val="20"/>
        </w:rPr>
      </w:pPr>
      <w:r w:rsidRPr="00011409">
        <w:rPr>
          <w:rFonts w:ascii="Calibri" w:hAnsi="Calibri"/>
          <w:szCs w:val="20"/>
        </w:rPr>
        <w:t>che con propri Decreti Ministeriali del 24 febbraio 2000 e del 2 maggio 2001, il Ministero ha affidato alla Consip S.p.A., tra l’altro, l’assistenza nella pianificazione e nel monitoraggio dei fabbisogni di beni e servizi delle Pubbliche Amministrazioni, la conclusione per conto del Ministero medesimo e delle altre Pubbliche Amministrazioni delle Convenzioni per l’acquisto di beni e servizi di cui all’articolo 26, Legge 23 dicembre 1999, n. 488, nonché la realizzazione e la gestione del sistema di controllo e verifica dell’esecuzione delle Convenzioni medesime, anche attraverso soluzioni organizzative, servizi informatici, telematici e logistici necessari alla compiuta realizzazione del sistema stesso, anche attesa la necessità di realizzare il monitoraggio dei consumi ed il controllo della spesa pubblica con l’uso di nuove tecnologie e soluzioni organizzative innovative e segnatamente attraverso strumenti di “</w:t>
      </w:r>
      <w:r w:rsidRPr="00011409">
        <w:rPr>
          <w:rFonts w:ascii="Calibri" w:hAnsi="Calibri"/>
          <w:i/>
          <w:iCs/>
          <w:szCs w:val="20"/>
        </w:rPr>
        <w:t>Information Technology</w:t>
      </w:r>
      <w:r w:rsidRPr="00011409">
        <w:rPr>
          <w:rFonts w:ascii="Calibri" w:hAnsi="Calibri"/>
          <w:szCs w:val="20"/>
        </w:rPr>
        <w:t>”;</w:t>
      </w:r>
    </w:p>
    <w:p w14:paraId="05EA3B55" w14:textId="77777777" w:rsidR="001C6788" w:rsidRPr="00011409" w:rsidRDefault="001C6788" w:rsidP="00886CDD">
      <w:pPr>
        <w:pStyle w:val="Numeroelenco21"/>
        <w:numPr>
          <w:ilvl w:val="0"/>
          <w:numId w:val="2"/>
        </w:numPr>
        <w:spacing w:line="300" w:lineRule="exact"/>
        <w:rPr>
          <w:rFonts w:ascii="Calibri" w:hAnsi="Calibri"/>
          <w:szCs w:val="20"/>
        </w:rPr>
      </w:pPr>
      <w:r w:rsidRPr="00011409">
        <w:rPr>
          <w:rFonts w:ascii="Calibri" w:hAnsi="Calibri"/>
          <w:szCs w:val="20"/>
        </w:rPr>
        <w:t xml:space="preserve">che, in attuazione di quanto sopra, nonché in esecuzione di quanto previsto nella Convenzione sottoscritta in data </w:t>
      </w:r>
      <w:r w:rsidR="00586B0A" w:rsidRPr="00011409">
        <w:rPr>
          <w:rFonts w:ascii="Calibri" w:hAnsi="Calibri"/>
          <w:szCs w:val="20"/>
        </w:rPr>
        <w:t>9 marzo 2017</w:t>
      </w:r>
      <w:r w:rsidRPr="00011409">
        <w:rPr>
          <w:rFonts w:ascii="Calibri" w:hAnsi="Calibri"/>
          <w:szCs w:val="20"/>
        </w:rPr>
        <w:t xml:space="preserve"> tra il Ministero e la Consip S.p.A., quest’ultima ha il compito, tra l’altro, di eseguire i servizi compresi quelli informatici, telematici e di consulenza, necessari alla progettazione, sviluppo e realizzazione delle Convenzioni, di gestire le procedure per la conclusione delle medesime Convenzioni e dei relativi Ordinativi di Fornitura, nonché di svolgere le attività di monitoraggio dell’esecuzione delle obbligazioni e delle prestazioni, oggetto delle Convenzioni medesime e dei singoli contratti attuativi;</w:t>
      </w:r>
    </w:p>
    <w:p w14:paraId="05F2ED25" w14:textId="77777777" w:rsidR="001C6788" w:rsidRPr="00011409" w:rsidRDefault="001C6788" w:rsidP="00886CDD">
      <w:pPr>
        <w:pStyle w:val="Numeroelenco21"/>
        <w:numPr>
          <w:ilvl w:val="0"/>
          <w:numId w:val="2"/>
        </w:numPr>
        <w:spacing w:line="300" w:lineRule="exact"/>
        <w:rPr>
          <w:rFonts w:ascii="Calibri" w:hAnsi="Calibri"/>
          <w:szCs w:val="20"/>
        </w:rPr>
      </w:pPr>
      <w:r w:rsidRPr="00011409">
        <w:rPr>
          <w:rFonts w:ascii="Calibri" w:hAnsi="Calibri"/>
          <w:szCs w:val="20"/>
        </w:rPr>
        <w:t xml:space="preserve">che il sistema introdotto dall’articolo 26, Legge 23 dicembre 1999, n. 488 e dall’articolo 58, Legge 23 dicembre 2000, n. 388, non modifica la disciplina vigente in tema di adozione della deliberazione di acquisto, né di impegno di spesa da parte delle Pubbliche Amministrazioni; </w:t>
      </w:r>
    </w:p>
    <w:p w14:paraId="53805FEF" w14:textId="77777777" w:rsidR="001C6788" w:rsidRPr="00011409" w:rsidRDefault="001C6788" w:rsidP="00886CDD">
      <w:pPr>
        <w:pStyle w:val="Numeroelenco21"/>
        <w:numPr>
          <w:ilvl w:val="0"/>
          <w:numId w:val="2"/>
        </w:numPr>
        <w:spacing w:line="300" w:lineRule="exact"/>
        <w:rPr>
          <w:rFonts w:ascii="Calibri" w:hAnsi="Calibri"/>
          <w:szCs w:val="20"/>
        </w:rPr>
      </w:pPr>
      <w:r w:rsidRPr="00011409">
        <w:rPr>
          <w:rFonts w:ascii="Calibri" w:hAnsi="Calibri"/>
          <w:szCs w:val="20"/>
        </w:rPr>
        <w:t>che la stipula della presente Convenzione non vincola in alcun modo le Amministrazioni Pubbliche, né tantomeno la Consip S.p.A., all’acquisto di quantitativi minimi o predeterminati di beni e/o servizi, bensì dà origine unicamente ad un obbligo del Fornitore di accettare</w:t>
      </w:r>
      <w:r w:rsidR="0083653F" w:rsidRPr="00011409">
        <w:rPr>
          <w:rFonts w:ascii="Calibri" w:hAnsi="Calibri"/>
          <w:szCs w:val="20"/>
        </w:rPr>
        <w:t>,</w:t>
      </w:r>
      <w:r w:rsidRPr="00011409">
        <w:rPr>
          <w:rFonts w:ascii="Calibri" w:hAnsi="Calibri"/>
          <w:szCs w:val="20"/>
        </w:rPr>
        <w:t xml:space="preserve"> fino a concorrenza del quantitativo massimo stabilito, gli Ordinativi di Fornitura deliberati dalle Amministrazioni Pubbliche che utilizzano la presente Convenzione nel periodo della sua validità ed efficacia</w:t>
      </w:r>
      <w:r w:rsidR="0083653F" w:rsidRPr="00011409">
        <w:rPr>
          <w:rFonts w:ascii="Calibri" w:hAnsi="Calibri"/>
          <w:szCs w:val="20"/>
        </w:rPr>
        <w:t>, e di dare esecuzione ai contratti di fornitura</w:t>
      </w:r>
      <w:r w:rsidRPr="00011409">
        <w:rPr>
          <w:rFonts w:ascii="Calibri" w:hAnsi="Calibri"/>
          <w:szCs w:val="20"/>
        </w:rPr>
        <w:t>;</w:t>
      </w:r>
    </w:p>
    <w:p w14:paraId="7EED3634" w14:textId="77777777" w:rsidR="001C6788" w:rsidRPr="00011409" w:rsidRDefault="001C6788" w:rsidP="00886CDD">
      <w:pPr>
        <w:pStyle w:val="Numeroelenco21"/>
        <w:numPr>
          <w:ilvl w:val="0"/>
          <w:numId w:val="2"/>
        </w:numPr>
        <w:spacing w:line="300" w:lineRule="exact"/>
        <w:rPr>
          <w:rFonts w:ascii="Calibri" w:hAnsi="Calibri"/>
          <w:szCs w:val="20"/>
        </w:rPr>
      </w:pPr>
      <w:r w:rsidRPr="00011409">
        <w:rPr>
          <w:rFonts w:ascii="Calibri" w:hAnsi="Calibri"/>
          <w:szCs w:val="20"/>
        </w:rPr>
        <w:t>che i singoli contratti di fornitura vengono conclusi a tutti gli effetti tra le Amministrazioni Contraenti ed il Fornitore attraverso l’emissione degli Ordinativi di Fornitura secondo le modalità ed i termini indicati nelle Condizioni Generali; nei predetti Ordinativi di Fornitura saranno indicati l’esatto quantitativo della fornitura richiesta ed il luogo di esecuzione</w:t>
      </w:r>
      <w:r w:rsidRPr="00011409">
        <w:rPr>
          <w:rFonts w:ascii="Calibri" w:hAnsi="Calibri"/>
          <w:i/>
          <w:iCs/>
          <w:szCs w:val="20"/>
        </w:rPr>
        <w:t>;</w:t>
      </w:r>
    </w:p>
    <w:p w14:paraId="6D4555AF" w14:textId="77777777" w:rsidR="001C6788" w:rsidRPr="00011409" w:rsidRDefault="001C6788" w:rsidP="00F13316">
      <w:pPr>
        <w:pStyle w:val="Numeroelenco21"/>
        <w:numPr>
          <w:ilvl w:val="0"/>
          <w:numId w:val="2"/>
        </w:numPr>
        <w:spacing w:line="300" w:lineRule="exact"/>
        <w:rPr>
          <w:rFonts w:ascii="Calibri" w:hAnsi="Calibri"/>
          <w:szCs w:val="20"/>
        </w:rPr>
      </w:pPr>
      <w:r w:rsidRPr="00011409">
        <w:rPr>
          <w:rFonts w:ascii="Calibri" w:hAnsi="Calibri"/>
          <w:szCs w:val="20"/>
        </w:rPr>
        <w:t xml:space="preserve">che la Consip S.p.A., in esecuzione dei compiti assegnati ad essa dal Ministero, nel rispetto dei principi in materia di scelta del contraente, ha ravvisato la necessità di procedere all’individuazione dei fornitori per la </w:t>
      </w:r>
      <w:r w:rsidR="00F13316" w:rsidRPr="00F13316">
        <w:rPr>
          <w:rFonts w:ascii="Calibri" w:hAnsi="Calibri"/>
          <w:szCs w:val="20"/>
        </w:rPr>
        <w:t>Fornitura in noleggio di apparecchiature multifunzione di fascia media per scansione, copia e stampa e dei servizi connessi ed opzionali</w:t>
      </w:r>
      <w:r w:rsidR="0083653F" w:rsidRPr="00011409">
        <w:rPr>
          <w:rFonts w:ascii="Calibri" w:hAnsi="Calibri"/>
          <w:szCs w:val="20"/>
        </w:rPr>
        <w:t xml:space="preserve">, </w:t>
      </w:r>
      <w:r w:rsidRPr="00011409">
        <w:rPr>
          <w:rFonts w:ascii="Calibri" w:hAnsi="Calibri"/>
          <w:szCs w:val="20"/>
        </w:rPr>
        <w:t xml:space="preserve">attraverso una procedura aperta svolta in ambito comunitario suddivisa in n. </w:t>
      </w:r>
      <w:r w:rsidR="00F13316">
        <w:rPr>
          <w:rFonts w:ascii="Calibri" w:hAnsi="Calibri"/>
          <w:szCs w:val="20"/>
        </w:rPr>
        <w:t xml:space="preserve">5 </w:t>
      </w:r>
      <w:r w:rsidRPr="00011409">
        <w:rPr>
          <w:rFonts w:ascii="Calibri" w:hAnsi="Calibri"/>
          <w:szCs w:val="20"/>
        </w:rPr>
        <w:lastRenderedPageBreak/>
        <w:t>Lotti</w:t>
      </w:r>
      <w:r w:rsidR="0083653F" w:rsidRPr="00011409">
        <w:rPr>
          <w:rFonts w:ascii="Calibri" w:hAnsi="Calibri"/>
          <w:szCs w:val="20"/>
        </w:rPr>
        <w:t xml:space="preserve"> </w:t>
      </w:r>
      <w:r w:rsidRPr="00011409">
        <w:rPr>
          <w:rFonts w:ascii="Calibri" w:hAnsi="Calibri"/>
          <w:szCs w:val="20"/>
        </w:rPr>
        <w:t>ed indetta con Bando di gara pubblicato nella Gazzetta Ufficiale della Repubblica Italiana n. ____ del ________ e nella Gazzetta Ufficiale dell’Unione Europea n. ____ del ________________;</w:t>
      </w:r>
    </w:p>
    <w:p w14:paraId="17F510E4" w14:textId="77777777" w:rsidR="001C6788" w:rsidRPr="00011409" w:rsidRDefault="001C6788" w:rsidP="00886CDD">
      <w:pPr>
        <w:pStyle w:val="Numeroelenco21"/>
        <w:numPr>
          <w:ilvl w:val="0"/>
          <w:numId w:val="2"/>
        </w:numPr>
        <w:spacing w:line="300" w:lineRule="exact"/>
        <w:rPr>
          <w:rFonts w:ascii="Calibri" w:hAnsi="Calibri"/>
          <w:szCs w:val="20"/>
        </w:rPr>
      </w:pPr>
      <w:r w:rsidRPr="00011409">
        <w:rPr>
          <w:rFonts w:ascii="Calibri" w:hAnsi="Calibri"/>
          <w:szCs w:val="20"/>
        </w:rPr>
        <w:t xml:space="preserve">che il Fornitore è risultato aggiudicatario </w:t>
      </w:r>
      <w:r w:rsidR="00F13316">
        <w:rPr>
          <w:rFonts w:ascii="Calibri" w:hAnsi="Calibri"/>
          <w:szCs w:val="20"/>
        </w:rPr>
        <w:t xml:space="preserve">del lotto ___ </w:t>
      </w:r>
      <w:r w:rsidRPr="00011409">
        <w:rPr>
          <w:rFonts w:ascii="Calibri" w:hAnsi="Calibri"/>
          <w:szCs w:val="20"/>
        </w:rPr>
        <w:t>della procedura di cui sopra a tal fine indetta dalla Consip S.p.A. e, per l’effetto, il medesimo Fornitore ha espressamente manifestato la volontà di impegnarsi ad effettuare le</w:t>
      </w:r>
      <w:r w:rsidRPr="00011409">
        <w:rPr>
          <w:rFonts w:ascii="Calibri" w:hAnsi="Calibri"/>
          <w:i/>
          <w:iCs/>
          <w:color w:val="0000FF"/>
          <w:szCs w:val="20"/>
        </w:rPr>
        <w:t xml:space="preserve"> </w:t>
      </w:r>
      <w:r w:rsidRPr="00011409">
        <w:rPr>
          <w:rFonts w:ascii="Calibri" w:hAnsi="Calibri"/>
          <w:szCs w:val="20"/>
        </w:rPr>
        <w:t>forniture</w:t>
      </w:r>
      <w:r w:rsidR="0083653F" w:rsidRPr="00011409">
        <w:rPr>
          <w:rFonts w:ascii="Calibri" w:hAnsi="Calibri"/>
          <w:szCs w:val="20"/>
        </w:rPr>
        <w:t xml:space="preserve"> </w:t>
      </w:r>
      <w:r w:rsidRPr="00011409">
        <w:rPr>
          <w:rFonts w:ascii="Calibri" w:hAnsi="Calibri"/>
          <w:szCs w:val="20"/>
        </w:rPr>
        <w:t xml:space="preserve">oggetto della presente Convenzione ed eseguire </w:t>
      </w:r>
      <w:r w:rsidR="0083653F" w:rsidRPr="00011409">
        <w:rPr>
          <w:rFonts w:ascii="Calibri" w:hAnsi="Calibri"/>
          <w:szCs w:val="20"/>
        </w:rPr>
        <w:t>i contratti attuativi</w:t>
      </w:r>
      <w:r w:rsidRPr="00011409">
        <w:rPr>
          <w:rFonts w:ascii="Calibri" w:hAnsi="Calibri"/>
          <w:szCs w:val="20"/>
        </w:rPr>
        <w:t>, alle condizioni, modalità e termini stabiliti nel presente atto e nelle Condizioni Generali;</w:t>
      </w:r>
    </w:p>
    <w:p w14:paraId="2F95A71D" w14:textId="77777777" w:rsidR="001C6788" w:rsidRPr="00011409" w:rsidRDefault="001C6788" w:rsidP="00886CDD">
      <w:pPr>
        <w:pStyle w:val="Numeroelenco21"/>
        <w:numPr>
          <w:ilvl w:val="0"/>
          <w:numId w:val="2"/>
        </w:numPr>
        <w:spacing w:line="300" w:lineRule="exact"/>
        <w:rPr>
          <w:rFonts w:ascii="Calibri" w:hAnsi="Calibri"/>
          <w:szCs w:val="20"/>
        </w:rPr>
      </w:pPr>
      <w:r w:rsidRPr="00011409">
        <w:rPr>
          <w:rFonts w:ascii="Calibri" w:hAnsi="Calibri"/>
          <w:szCs w:val="20"/>
        </w:rPr>
        <w:t>che il Fornitore dichiara che quanto risulta dalla presente Convenzione e dai suoi allegati, ivi compreso il Capitolato Tecnico,</w:t>
      </w:r>
      <w:r w:rsidR="0083653F" w:rsidRPr="00011409">
        <w:rPr>
          <w:rFonts w:ascii="Calibri" w:hAnsi="Calibri"/>
          <w:szCs w:val="20"/>
        </w:rPr>
        <w:t xml:space="preserve"> </w:t>
      </w:r>
      <w:r w:rsidRPr="00011409">
        <w:rPr>
          <w:rFonts w:ascii="Calibri" w:hAnsi="Calibri"/>
          <w:szCs w:val="20"/>
        </w:rPr>
        <w:t>nonché dal Bando di gara e dal Disciplinare di gara definisce in modo adeguato e completo l’oggetto delle prestazioni da fornire e, in ogni caso, che ha potuto acquisire tutti gli elementi per una idonea valutazione tecnica ed economica delle stesse e per la formulazione dell’offerta;</w:t>
      </w:r>
    </w:p>
    <w:p w14:paraId="1B38C46D" w14:textId="77777777" w:rsidR="001C6788" w:rsidRPr="00011409" w:rsidRDefault="001C6788" w:rsidP="00886CDD">
      <w:pPr>
        <w:pStyle w:val="Numeroelenco21"/>
        <w:numPr>
          <w:ilvl w:val="0"/>
          <w:numId w:val="2"/>
        </w:numPr>
        <w:spacing w:line="300" w:lineRule="exact"/>
        <w:rPr>
          <w:rFonts w:ascii="Calibri" w:hAnsi="Calibri"/>
          <w:szCs w:val="20"/>
        </w:rPr>
      </w:pPr>
      <w:r w:rsidRPr="00011409">
        <w:rPr>
          <w:rFonts w:ascii="Calibri" w:hAnsi="Calibri"/>
          <w:szCs w:val="20"/>
        </w:rPr>
        <w:t>che il Fornitore ha presentato la documentazione richiesta ai fini della stipula della presente Convenzione che, anche se non materialmente allegata al presente atto, ne forma parte integrante e sostanziale, ivi incluse</w:t>
      </w:r>
      <w:r w:rsidR="00D41156" w:rsidRPr="00011409">
        <w:rPr>
          <w:rFonts w:ascii="Calibri" w:hAnsi="Calibri"/>
          <w:szCs w:val="20"/>
        </w:rPr>
        <w:t>: i)</w:t>
      </w:r>
      <w:r w:rsidRPr="00011409">
        <w:rPr>
          <w:rFonts w:ascii="Calibri" w:hAnsi="Calibri"/>
          <w:szCs w:val="20"/>
        </w:rPr>
        <w:t xml:space="preserve"> la </w:t>
      </w:r>
      <w:r w:rsidR="00896859" w:rsidRPr="00011409">
        <w:rPr>
          <w:rFonts w:ascii="Calibri" w:hAnsi="Calibri"/>
          <w:szCs w:val="20"/>
        </w:rPr>
        <w:t xml:space="preserve">garanzia </w:t>
      </w:r>
      <w:r w:rsidRPr="00011409">
        <w:rPr>
          <w:rFonts w:ascii="Calibri" w:hAnsi="Calibri"/>
          <w:szCs w:val="20"/>
        </w:rPr>
        <w:t xml:space="preserve">definitiva rilasciata </w:t>
      </w:r>
      <w:r w:rsidR="00D41156" w:rsidRPr="00011409">
        <w:rPr>
          <w:rFonts w:ascii="Calibri" w:hAnsi="Calibri"/>
          <w:szCs w:val="20"/>
        </w:rPr>
        <w:t xml:space="preserve">in favore della Consip S.p.a. </w:t>
      </w:r>
      <w:r w:rsidRPr="00011409">
        <w:rPr>
          <w:rFonts w:ascii="Calibri" w:hAnsi="Calibri"/>
          <w:szCs w:val="20"/>
        </w:rPr>
        <w:t>dalla ___________ ed avente n ___________per un importo di Euro ________= (___________/___) a garanzia dell’adempimento delle obbligazioni contrattuali</w:t>
      </w:r>
      <w:r w:rsidR="00D41156" w:rsidRPr="00011409">
        <w:rPr>
          <w:rFonts w:ascii="Calibri" w:hAnsi="Calibri"/>
          <w:szCs w:val="20"/>
        </w:rPr>
        <w:t xml:space="preserve"> nascenti dalla Convenzione; </w:t>
      </w:r>
      <w:r w:rsidR="00D41156" w:rsidRPr="006639C0">
        <w:rPr>
          <w:rFonts w:ascii="Calibri" w:hAnsi="Calibri"/>
          <w:szCs w:val="20"/>
        </w:rPr>
        <w:t>ii) la garanzia definitiva rilasciata alla Consip S.p.a. in favore delle Amministrazioni dalla ___________ ed avente n __</w:t>
      </w:r>
      <w:r w:rsidR="00D41156" w:rsidRPr="00D819C1">
        <w:rPr>
          <w:rFonts w:ascii="Calibri" w:hAnsi="Calibri"/>
          <w:szCs w:val="20"/>
        </w:rPr>
        <w:t>_________per un importo di Euro ________= (___________/___) a garanzia dell’adempimento delle obbligazioni contrattuali nascenti dai contratti attuativi; iii)</w:t>
      </w:r>
      <w:r w:rsidRPr="00011409">
        <w:rPr>
          <w:rFonts w:ascii="Calibri" w:hAnsi="Calibri"/>
          <w:szCs w:val="20"/>
        </w:rPr>
        <w:t xml:space="preserve"> la </w:t>
      </w:r>
      <w:r w:rsidR="0083653F" w:rsidRPr="00011409">
        <w:rPr>
          <w:rFonts w:ascii="Calibri" w:hAnsi="Calibri"/>
          <w:szCs w:val="20"/>
        </w:rPr>
        <w:t xml:space="preserve">garanzia </w:t>
      </w:r>
      <w:r w:rsidRPr="00011409">
        <w:rPr>
          <w:rFonts w:ascii="Calibri" w:hAnsi="Calibri"/>
          <w:szCs w:val="20"/>
        </w:rPr>
        <w:t xml:space="preserve">rilasciata dalla _________ ed avente n. ____________ per un importo pari ad Euro__________= </w:t>
      </w:r>
      <w:r w:rsidRPr="00011409">
        <w:rPr>
          <w:rFonts w:ascii="Calibri" w:hAnsi="Calibri"/>
          <w:i/>
          <w:iCs/>
          <w:szCs w:val="20"/>
        </w:rPr>
        <w:t xml:space="preserve">(_________/__) </w:t>
      </w:r>
      <w:r w:rsidRPr="00011409">
        <w:rPr>
          <w:rFonts w:ascii="Calibri" w:hAnsi="Calibri"/>
          <w:szCs w:val="20"/>
        </w:rPr>
        <w:t xml:space="preserve">a garanzia del pagamento dei costi delle verifiche ispettive nonché la polizza assicurativa per la responsabilità civile rilasciata dalla _______ ed avente n. </w:t>
      </w:r>
      <w:r w:rsidR="0083653F" w:rsidRPr="00011409">
        <w:rPr>
          <w:rFonts w:ascii="Calibri" w:hAnsi="Calibri"/>
          <w:szCs w:val="20"/>
        </w:rPr>
        <w:t xml:space="preserve">__________ </w:t>
      </w:r>
      <w:r w:rsidRPr="00011409">
        <w:rPr>
          <w:rFonts w:ascii="Calibri" w:hAnsi="Calibri"/>
          <w:szCs w:val="20"/>
        </w:rPr>
        <w:t>stipulata con le modalità indicate nel Disciplinare di gara</w:t>
      </w:r>
      <w:r w:rsidR="0083653F" w:rsidRPr="00011409">
        <w:rPr>
          <w:rFonts w:ascii="Calibri" w:hAnsi="Calibri"/>
          <w:szCs w:val="20"/>
        </w:rPr>
        <w:t>;</w:t>
      </w:r>
    </w:p>
    <w:p w14:paraId="6BD4489C" w14:textId="77777777" w:rsidR="001C6788" w:rsidRPr="00011409" w:rsidRDefault="001C6788" w:rsidP="00886CDD">
      <w:pPr>
        <w:pStyle w:val="Numeroelenco21"/>
        <w:numPr>
          <w:ilvl w:val="0"/>
          <w:numId w:val="2"/>
        </w:numPr>
        <w:spacing w:line="300" w:lineRule="exact"/>
        <w:rPr>
          <w:rFonts w:ascii="Calibri" w:hAnsi="Calibri"/>
          <w:szCs w:val="20"/>
        </w:rPr>
      </w:pPr>
      <w:r w:rsidRPr="00011409">
        <w:rPr>
          <w:rFonts w:ascii="Calibri" w:hAnsi="Calibri"/>
          <w:szCs w:val="20"/>
        </w:rPr>
        <w:t xml:space="preserve">che la presente Convenzione non è fonte di alcuna obbligazione per la Consip S.p.A. nei confronti del Fornitore, salvo quelle espressamente alla stessa riferite, costituendo la medesima Convenzione le condizioni generali del contratto </w:t>
      </w:r>
      <w:r w:rsidR="0083653F" w:rsidRPr="00011409">
        <w:rPr>
          <w:rFonts w:ascii="Calibri" w:hAnsi="Calibri"/>
          <w:szCs w:val="20"/>
        </w:rPr>
        <w:t xml:space="preserve">attuativo </w:t>
      </w:r>
      <w:r w:rsidRPr="00011409">
        <w:rPr>
          <w:rFonts w:ascii="Calibri" w:hAnsi="Calibri"/>
          <w:szCs w:val="20"/>
        </w:rPr>
        <w:t xml:space="preserve">concluso dalle singole Amministrazioni Contraenti </w:t>
      </w:r>
      <w:r w:rsidR="0083653F" w:rsidRPr="00011409">
        <w:rPr>
          <w:rFonts w:ascii="Calibri" w:hAnsi="Calibri"/>
          <w:szCs w:val="20"/>
        </w:rPr>
        <w:t>in seguito al</w:t>
      </w:r>
      <w:r w:rsidRPr="00011409">
        <w:rPr>
          <w:rFonts w:ascii="Calibri" w:hAnsi="Calibri"/>
          <w:szCs w:val="20"/>
        </w:rPr>
        <w:t>l’emissione dell’Ordinativo di Fornitura;</w:t>
      </w:r>
      <w:r w:rsidRPr="00011409">
        <w:rPr>
          <w:rFonts w:ascii="Calibri" w:hAnsi="Calibri"/>
          <w:i/>
          <w:iCs/>
          <w:szCs w:val="20"/>
        </w:rPr>
        <w:t xml:space="preserve"> </w:t>
      </w:r>
    </w:p>
    <w:p w14:paraId="49F27FA8" w14:textId="77777777" w:rsidR="00174AD5" w:rsidRPr="00011409" w:rsidRDefault="001C6788" w:rsidP="00886CDD">
      <w:pPr>
        <w:pStyle w:val="Numeroelenco21"/>
        <w:numPr>
          <w:ilvl w:val="0"/>
          <w:numId w:val="2"/>
        </w:numPr>
        <w:spacing w:line="300" w:lineRule="exact"/>
        <w:rPr>
          <w:rStyle w:val="Grassettocorsivo"/>
          <w:rFonts w:ascii="Calibri" w:hAnsi="Calibri"/>
          <w:color w:val="0000FF"/>
          <w:szCs w:val="20"/>
        </w:rPr>
      </w:pPr>
      <w:r w:rsidRPr="00011409">
        <w:rPr>
          <w:rFonts w:ascii="Calibri" w:hAnsi="Calibri"/>
          <w:szCs w:val="20"/>
        </w:rPr>
        <w:t xml:space="preserve">che il Fornitore, con la seconda sottoscrizione, dichiara, ai sensi e per gli effetti di cui agli artt. 1341 e 1342 cod. civ., di accettare tutte le condizioni e patti contenuti nel presente atto e nelle Condizioni Generali e di avere particolarmente considerato quanto stabilito e convenuto con le relative clausole; in particolare dichiara di approvare specificamente le clausole e condizioni riportate in calce alla presente Convenzione; </w:t>
      </w:r>
    </w:p>
    <w:p w14:paraId="77183AF3" w14:textId="77777777" w:rsidR="001C6788" w:rsidRPr="00011409" w:rsidRDefault="001C6788" w:rsidP="00886CDD">
      <w:pPr>
        <w:pStyle w:val="Numeroelenco21"/>
        <w:numPr>
          <w:ilvl w:val="0"/>
          <w:numId w:val="2"/>
        </w:numPr>
        <w:spacing w:line="300" w:lineRule="exact"/>
        <w:rPr>
          <w:rFonts w:ascii="Calibri" w:hAnsi="Calibri"/>
          <w:b/>
          <w:i/>
          <w:color w:val="0000FF"/>
          <w:szCs w:val="20"/>
        </w:rPr>
      </w:pPr>
      <w:r w:rsidRPr="00011409">
        <w:rPr>
          <w:rFonts w:ascii="Calibri" w:hAnsi="Calibri"/>
          <w:szCs w:val="20"/>
        </w:rPr>
        <w:t>che la presente Convenzione, compresi i relativi Allegati, viene sottoscritta dalle Parti con firma digitale rilasciata da ente certificatore autorizzato.</w:t>
      </w:r>
    </w:p>
    <w:p w14:paraId="779A8432" w14:textId="77777777" w:rsidR="001C6788" w:rsidRPr="00011409" w:rsidRDefault="001C6788" w:rsidP="00886CDD">
      <w:pPr>
        <w:spacing w:line="300" w:lineRule="exact"/>
        <w:rPr>
          <w:rFonts w:ascii="Calibri" w:hAnsi="Calibri"/>
          <w:szCs w:val="20"/>
        </w:rPr>
      </w:pPr>
      <w:r w:rsidRPr="00011409">
        <w:rPr>
          <w:rStyle w:val="Grassettocorsivo"/>
          <w:rFonts w:ascii="Calibri" w:hAnsi="Calibri"/>
          <w:szCs w:val="20"/>
        </w:rPr>
        <w:t>Ciò premesso, tra le Parti come in epigrafe rappresentate e domiciliate</w:t>
      </w:r>
    </w:p>
    <w:p w14:paraId="7DCE5F2E" w14:textId="77777777" w:rsidR="001C6788" w:rsidRPr="00392CD0" w:rsidRDefault="001C6788" w:rsidP="00392CD0">
      <w:pPr>
        <w:spacing w:line="300" w:lineRule="exact"/>
        <w:jc w:val="center"/>
        <w:rPr>
          <w:rStyle w:val="Grassettocorsivo"/>
          <w:rFonts w:ascii="Calibri" w:hAnsi="Calibri"/>
        </w:rPr>
      </w:pPr>
      <w:r w:rsidRPr="00392CD0">
        <w:rPr>
          <w:rStyle w:val="Grassettocorsivo"/>
          <w:rFonts w:ascii="Calibri" w:hAnsi="Calibri"/>
        </w:rPr>
        <w:t>SI CONVIENE E SI STIPULA QUANTO SEGUE</w:t>
      </w:r>
    </w:p>
    <w:p w14:paraId="71267300" w14:textId="77777777" w:rsidR="00BE10F3" w:rsidRPr="00392CD0" w:rsidRDefault="00BE10F3" w:rsidP="00392CD0">
      <w:pPr>
        <w:spacing w:line="300" w:lineRule="exact"/>
        <w:jc w:val="center"/>
        <w:rPr>
          <w:rStyle w:val="Grassettocorsivo"/>
          <w:rFonts w:ascii="Calibri" w:hAnsi="Calibri"/>
        </w:rPr>
      </w:pPr>
    </w:p>
    <w:p w14:paraId="6B16BA9D" w14:textId="77777777" w:rsidR="001C6788" w:rsidRPr="00011409" w:rsidRDefault="001C6788" w:rsidP="00886CDD">
      <w:pPr>
        <w:pStyle w:val="Titolo2"/>
        <w:rPr>
          <w:rFonts w:ascii="Calibri" w:hAnsi="Calibri"/>
        </w:rPr>
      </w:pPr>
      <w:r w:rsidRPr="00011409">
        <w:rPr>
          <w:rFonts w:ascii="Calibri" w:hAnsi="Calibri"/>
        </w:rPr>
        <w:t>ARTICOLO 1</w:t>
      </w:r>
      <w:r w:rsidRPr="00011409">
        <w:rPr>
          <w:rFonts w:ascii="Calibri" w:hAnsi="Calibri"/>
        </w:rPr>
        <w:tab/>
        <w:t>VALORE DELLE PREMESSE E DEGLI ALLEGATI</w:t>
      </w:r>
    </w:p>
    <w:p w14:paraId="6201FD5D" w14:textId="77777777" w:rsidR="001C6788" w:rsidRPr="00011409" w:rsidRDefault="001C6788" w:rsidP="008A69A3">
      <w:pPr>
        <w:pStyle w:val="Numeroelenco2"/>
        <w:numPr>
          <w:ilvl w:val="0"/>
          <w:numId w:val="23"/>
        </w:numPr>
        <w:spacing w:line="300" w:lineRule="exact"/>
        <w:rPr>
          <w:rFonts w:ascii="Calibri" w:hAnsi="Calibri"/>
          <w:szCs w:val="20"/>
        </w:rPr>
      </w:pPr>
      <w:r w:rsidRPr="00011409">
        <w:rPr>
          <w:rFonts w:ascii="Calibri" w:hAnsi="Calibri"/>
          <w:szCs w:val="20"/>
        </w:rPr>
        <w:t>Le premesse di cui sopra, gli atti e i documenti richiamati nelle medesime premesse, nelle Condizioni Generali e nella restante parte del presente atto, ivi incluso il Bando di gara ed il Disciplinare di gara</w:t>
      </w:r>
      <w:r w:rsidR="0083653F" w:rsidRPr="00011409">
        <w:rPr>
          <w:rFonts w:ascii="Calibri" w:hAnsi="Calibri"/>
          <w:szCs w:val="20"/>
        </w:rPr>
        <w:t xml:space="preserve">, </w:t>
      </w:r>
      <w:r w:rsidRPr="00011409">
        <w:rPr>
          <w:rFonts w:ascii="Calibri" w:hAnsi="Calibri"/>
          <w:szCs w:val="20"/>
        </w:rPr>
        <w:t xml:space="preserve">ancorché non materialmente allegati, costituiscono parte integrante e </w:t>
      </w:r>
      <w:r w:rsidRPr="00011409">
        <w:rPr>
          <w:rFonts w:ascii="Calibri" w:hAnsi="Calibri"/>
          <w:szCs w:val="20"/>
        </w:rPr>
        <w:lastRenderedPageBreak/>
        <w:t>sostanziale della Convenzione.</w:t>
      </w:r>
    </w:p>
    <w:p w14:paraId="0161BB05" w14:textId="3DB14503" w:rsidR="001C6788" w:rsidRPr="00D819C1" w:rsidRDefault="001C6788" w:rsidP="008A69A3">
      <w:pPr>
        <w:pStyle w:val="Numeroelenco2"/>
        <w:numPr>
          <w:ilvl w:val="0"/>
          <w:numId w:val="23"/>
        </w:numPr>
        <w:spacing w:line="300" w:lineRule="exact"/>
        <w:rPr>
          <w:rFonts w:ascii="Calibri" w:hAnsi="Calibri"/>
          <w:szCs w:val="20"/>
        </w:rPr>
      </w:pPr>
      <w:r w:rsidRPr="00011409">
        <w:rPr>
          <w:rFonts w:ascii="Calibri" w:hAnsi="Calibri"/>
          <w:szCs w:val="20"/>
        </w:rPr>
        <w:t xml:space="preserve">Costituiscono, altresì, parte integrante e sostanziale della Convenzione: </w:t>
      </w:r>
      <w:r w:rsidRPr="00011409">
        <w:rPr>
          <w:rStyle w:val="Corsivo"/>
          <w:rFonts w:ascii="Calibri" w:hAnsi="Calibri"/>
          <w:szCs w:val="20"/>
        </w:rPr>
        <w:t xml:space="preserve">l’Allegato </w:t>
      </w:r>
      <w:r w:rsidR="00F01DA1" w:rsidRPr="00011409">
        <w:rPr>
          <w:rStyle w:val="Corsivo"/>
          <w:rFonts w:ascii="Calibri" w:hAnsi="Calibri"/>
          <w:szCs w:val="20"/>
        </w:rPr>
        <w:t>“</w:t>
      </w:r>
      <w:r w:rsidR="00DE5D6D" w:rsidRPr="00011409">
        <w:rPr>
          <w:rStyle w:val="Corsivo"/>
          <w:rFonts w:ascii="Calibri" w:hAnsi="Calibri"/>
          <w:b/>
          <w:szCs w:val="20"/>
        </w:rPr>
        <w:t>A</w:t>
      </w:r>
      <w:r w:rsidR="00F01DA1" w:rsidRPr="00011409">
        <w:rPr>
          <w:rStyle w:val="Corsivo"/>
          <w:rFonts w:ascii="Calibri" w:hAnsi="Calibri"/>
          <w:szCs w:val="20"/>
        </w:rPr>
        <w:t>”</w:t>
      </w:r>
      <w:r w:rsidR="0083653F" w:rsidRPr="006639C0">
        <w:rPr>
          <w:rStyle w:val="Corsivo"/>
          <w:rFonts w:ascii="Calibri" w:hAnsi="Calibri"/>
          <w:szCs w:val="20"/>
        </w:rPr>
        <w:t xml:space="preserve">, </w:t>
      </w:r>
      <w:r w:rsidRPr="006639C0">
        <w:rPr>
          <w:rStyle w:val="Corsivo"/>
          <w:rFonts w:ascii="Calibri" w:hAnsi="Calibri"/>
          <w:szCs w:val="20"/>
        </w:rPr>
        <w:t>(Capitolato Tecnico</w:t>
      </w:r>
      <w:r w:rsidR="00FA631C">
        <w:rPr>
          <w:rStyle w:val="Corsivo"/>
          <w:rFonts w:ascii="Calibri" w:hAnsi="Calibri"/>
          <w:szCs w:val="20"/>
        </w:rPr>
        <w:t xml:space="preserve">), </w:t>
      </w:r>
      <w:r w:rsidRPr="00011409">
        <w:rPr>
          <w:rFonts w:ascii="Calibri" w:hAnsi="Calibri"/>
          <w:szCs w:val="20"/>
        </w:rPr>
        <w:t>l’Allegato “</w:t>
      </w:r>
      <w:r w:rsidR="000F7AEE" w:rsidRPr="00392CD0">
        <w:rPr>
          <w:rFonts w:ascii="Calibri" w:hAnsi="Calibri"/>
          <w:b/>
          <w:szCs w:val="20"/>
        </w:rPr>
        <w:t>B</w:t>
      </w:r>
      <w:r w:rsidRPr="00011409">
        <w:rPr>
          <w:rFonts w:ascii="Calibri" w:hAnsi="Calibri"/>
          <w:szCs w:val="20"/>
        </w:rPr>
        <w:t>” (Offerta Economica del Fornitore), l’Allegato “</w:t>
      </w:r>
      <w:r w:rsidR="000F7AEE" w:rsidRPr="00392CD0">
        <w:rPr>
          <w:rFonts w:ascii="Calibri" w:hAnsi="Calibri"/>
          <w:b/>
          <w:szCs w:val="20"/>
        </w:rPr>
        <w:t>C</w:t>
      </w:r>
      <w:r w:rsidRPr="00011409">
        <w:rPr>
          <w:rFonts w:ascii="Calibri" w:hAnsi="Calibri"/>
          <w:szCs w:val="20"/>
        </w:rPr>
        <w:t>” (Corrispettivi e tariffe), l’Allegato “</w:t>
      </w:r>
      <w:r w:rsidR="000F7AEE">
        <w:rPr>
          <w:rFonts w:ascii="Calibri" w:hAnsi="Calibri"/>
          <w:b/>
          <w:bCs/>
          <w:szCs w:val="20"/>
        </w:rPr>
        <w:t>D</w:t>
      </w:r>
      <w:r w:rsidRPr="00011409">
        <w:rPr>
          <w:rFonts w:ascii="Calibri" w:hAnsi="Calibri"/>
          <w:szCs w:val="20"/>
        </w:rPr>
        <w:t>” (Condizioni Generali), l’Allegato “</w:t>
      </w:r>
      <w:r w:rsidR="000F7AEE">
        <w:rPr>
          <w:rFonts w:ascii="Calibri" w:hAnsi="Calibri"/>
          <w:b/>
          <w:szCs w:val="20"/>
        </w:rPr>
        <w:t>E</w:t>
      </w:r>
      <w:r w:rsidRPr="00011409">
        <w:rPr>
          <w:rFonts w:ascii="Calibri" w:hAnsi="Calibri"/>
          <w:szCs w:val="20"/>
        </w:rPr>
        <w:t>” (Regole del Sistema di e-</w:t>
      </w:r>
      <w:proofErr w:type="spellStart"/>
      <w:r w:rsidRPr="00011409">
        <w:rPr>
          <w:rFonts w:ascii="Calibri" w:hAnsi="Calibri"/>
          <w:szCs w:val="20"/>
        </w:rPr>
        <w:t>Procurement</w:t>
      </w:r>
      <w:proofErr w:type="spellEnd"/>
      <w:r w:rsidRPr="00011409">
        <w:rPr>
          <w:rFonts w:ascii="Calibri" w:hAnsi="Calibri"/>
          <w:szCs w:val="20"/>
        </w:rPr>
        <w:t xml:space="preserve"> della Pubblica Amministrazione – Parte I)</w:t>
      </w:r>
      <w:r w:rsidR="003624FA" w:rsidRPr="00011409">
        <w:rPr>
          <w:rFonts w:ascii="Calibri" w:hAnsi="Calibri"/>
          <w:szCs w:val="20"/>
        </w:rPr>
        <w:t xml:space="preserve">, l’Allegato </w:t>
      </w:r>
      <w:r w:rsidR="003624FA" w:rsidRPr="00011409">
        <w:rPr>
          <w:rFonts w:ascii="Calibri" w:hAnsi="Calibri"/>
          <w:b/>
          <w:szCs w:val="20"/>
        </w:rPr>
        <w:t>“</w:t>
      </w:r>
      <w:r w:rsidR="000F7AEE">
        <w:rPr>
          <w:rFonts w:ascii="Calibri" w:hAnsi="Calibri"/>
          <w:b/>
          <w:szCs w:val="20"/>
        </w:rPr>
        <w:t>F</w:t>
      </w:r>
      <w:r w:rsidR="003624FA" w:rsidRPr="00011409">
        <w:rPr>
          <w:rFonts w:ascii="Calibri" w:hAnsi="Calibri"/>
          <w:b/>
          <w:szCs w:val="20"/>
        </w:rPr>
        <w:t>”</w:t>
      </w:r>
      <w:r w:rsidR="003624FA" w:rsidRPr="00011409">
        <w:rPr>
          <w:rFonts w:ascii="Calibri" w:hAnsi="Calibri"/>
          <w:szCs w:val="20"/>
        </w:rPr>
        <w:t xml:space="preserve"> (Flusso dati per le commissioni a carico del Fornitore)</w:t>
      </w:r>
      <w:r w:rsidR="009842A1">
        <w:rPr>
          <w:rFonts w:ascii="Calibri" w:hAnsi="Calibri"/>
          <w:szCs w:val="20"/>
        </w:rPr>
        <w:t>,</w:t>
      </w:r>
      <w:r w:rsidR="00DE5D6D" w:rsidRPr="00011409">
        <w:rPr>
          <w:rFonts w:ascii="Calibri" w:hAnsi="Calibri"/>
          <w:szCs w:val="20"/>
        </w:rPr>
        <w:t xml:space="preserve"> &lt;</w:t>
      </w:r>
      <w:r w:rsidR="00DE5D6D" w:rsidRPr="00011409">
        <w:rPr>
          <w:rFonts w:ascii="Calibri" w:hAnsi="Calibri"/>
          <w:bCs/>
          <w:i/>
          <w:iCs/>
          <w:color w:val="0000FF"/>
          <w:szCs w:val="20"/>
        </w:rPr>
        <w:t>eventuale ove vi siano stati,</w:t>
      </w:r>
      <w:r w:rsidR="00DE5D6D" w:rsidRPr="00011409">
        <w:rPr>
          <w:rFonts w:ascii="Calibri" w:hAnsi="Calibri"/>
          <w:szCs w:val="20"/>
        </w:rPr>
        <w:t xml:space="preserve"> l’Allegato “</w:t>
      </w:r>
      <w:r w:rsidR="000F7AEE">
        <w:rPr>
          <w:rFonts w:ascii="Calibri" w:hAnsi="Calibri"/>
          <w:b/>
          <w:szCs w:val="20"/>
        </w:rPr>
        <w:t>G</w:t>
      </w:r>
      <w:r w:rsidR="00DE5D6D" w:rsidRPr="00011409">
        <w:rPr>
          <w:rFonts w:ascii="Calibri" w:hAnsi="Calibri"/>
          <w:szCs w:val="20"/>
        </w:rPr>
        <w:t>” chiarimenti resi in fase di gara</w:t>
      </w:r>
      <w:r w:rsidR="003624FA" w:rsidRPr="00011409">
        <w:rPr>
          <w:rFonts w:ascii="Calibri" w:hAnsi="Calibri"/>
          <w:szCs w:val="20"/>
        </w:rPr>
        <w:t>&gt;</w:t>
      </w:r>
      <w:r w:rsidR="007329E4" w:rsidRPr="00011409">
        <w:rPr>
          <w:rFonts w:ascii="Calibri" w:hAnsi="Calibri"/>
          <w:szCs w:val="20"/>
        </w:rPr>
        <w:t xml:space="preserve">, l’Allegato </w:t>
      </w:r>
      <w:r w:rsidR="000F7AEE" w:rsidRPr="00011409">
        <w:rPr>
          <w:rFonts w:ascii="Calibri" w:hAnsi="Calibri"/>
          <w:szCs w:val="20"/>
        </w:rPr>
        <w:t>“</w:t>
      </w:r>
      <w:r w:rsidR="000F7AEE" w:rsidRPr="00392CD0">
        <w:rPr>
          <w:rFonts w:ascii="Calibri" w:hAnsi="Calibri"/>
          <w:b/>
          <w:szCs w:val="20"/>
        </w:rPr>
        <w:t>H</w:t>
      </w:r>
      <w:r w:rsidR="000F7AEE" w:rsidRPr="00011409">
        <w:rPr>
          <w:rFonts w:ascii="Calibri" w:hAnsi="Calibri"/>
          <w:szCs w:val="20"/>
        </w:rPr>
        <w:t xml:space="preserve">” </w:t>
      </w:r>
      <w:r w:rsidR="007329E4" w:rsidRPr="00011409">
        <w:rPr>
          <w:rFonts w:ascii="Calibri" w:hAnsi="Calibri"/>
          <w:szCs w:val="20"/>
        </w:rPr>
        <w:t>Patto di integrità,</w:t>
      </w:r>
      <w:r w:rsidR="00A04F63" w:rsidRPr="00011409">
        <w:rPr>
          <w:rFonts w:ascii="Calibri" w:hAnsi="Calibri"/>
          <w:szCs w:val="20"/>
        </w:rPr>
        <w:t xml:space="preserve"> &lt;</w:t>
      </w:r>
      <w:r w:rsidR="00A04F63" w:rsidRPr="00011409">
        <w:rPr>
          <w:rFonts w:ascii="Calibri" w:hAnsi="Calibri"/>
          <w:bCs/>
          <w:i/>
          <w:iCs/>
          <w:color w:val="0000FF"/>
          <w:szCs w:val="20"/>
        </w:rPr>
        <w:t>eventuale in caso di avvalimento:</w:t>
      </w:r>
      <w:r w:rsidR="00A04F63" w:rsidRPr="00011409">
        <w:rPr>
          <w:rFonts w:ascii="Calibri" w:hAnsi="Calibri"/>
          <w:szCs w:val="20"/>
        </w:rPr>
        <w:t xml:space="preserve"> </w:t>
      </w:r>
      <w:r w:rsidR="003003AF" w:rsidRPr="00011409">
        <w:rPr>
          <w:rFonts w:ascii="Calibri" w:hAnsi="Calibri"/>
          <w:szCs w:val="20"/>
        </w:rPr>
        <w:t xml:space="preserve">l’Allegato </w:t>
      </w:r>
      <w:r w:rsidR="000F7AEE" w:rsidRPr="00011409">
        <w:rPr>
          <w:rFonts w:ascii="Calibri" w:hAnsi="Calibri"/>
          <w:szCs w:val="20"/>
        </w:rPr>
        <w:t>“</w:t>
      </w:r>
      <w:r w:rsidR="000F7AEE" w:rsidRPr="00392CD0">
        <w:rPr>
          <w:rFonts w:ascii="Calibri" w:hAnsi="Calibri"/>
          <w:b/>
          <w:szCs w:val="20"/>
        </w:rPr>
        <w:t>I</w:t>
      </w:r>
      <w:r w:rsidR="000F7AEE" w:rsidRPr="00011409">
        <w:rPr>
          <w:rFonts w:ascii="Calibri" w:hAnsi="Calibri"/>
          <w:szCs w:val="20"/>
        </w:rPr>
        <w:t xml:space="preserve">” </w:t>
      </w:r>
      <w:r w:rsidR="00A04F63" w:rsidRPr="00011409">
        <w:rPr>
          <w:rFonts w:ascii="Calibri" w:hAnsi="Calibri"/>
          <w:szCs w:val="20"/>
        </w:rPr>
        <w:t>contratto di avvalimento&gt;</w:t>
      </w:r>
      <w:r w:rsidR="003624FA" w:rsidRPr="006639C0">
        <w:rPr>
          <w:rFonts w:ascii="Calibri" w:hAnsi="Calibri"/>
          <w:szCs w:val="20"/>
        </w:rPr>
        <w:t>.</w:t>
      </w:r>
    </w:p>
    <w:p w14:paraId="1D506751" w14:textId="77777777" w:rsidR="00A84D11" w:rsidRPr="00D819C1" w:rsidRDefault="00A84D11" w:rsidP="00A84D11">
      <w:pPr>
        <w:pStyle w:val="Numeroelenco2"/>
        <w:numPr>
          <w:ilvl w:val="0"/>
          <w:numId w:val="0"/>
        </w:numPr>
        <w:spacing w:line="300" w:lineRule="exact"/>
        <w:ind w:left="360"/>
        <w:rPr>
          <w:rFonts w:ascii="Calibri" w:hAnsi="Calibri"/>
          <w:szCs w:val="20"/>
        </w:rPr>
      </w:pPr>
    </w:p>
    <w:p w14:paraId="30984041" w14:textId="77777777" w:rsidR="001C6788" w:rsidRPr="00011409" w:rsidRDefault="001C6788" w:rsidP="00252CA7">
      <w:pPr>
        <w:pStyle w:val="Titolo2"/>
        <w:rPr>
          <w:rFonts w:ascii="Calibri" w:hAnsi="Calibri"/>
        </w:rPr>
      </w:pPr>
      <w:r w:rsidRPr="00D819C1">
        <w:rPr>
          <w:rFonts w:ascii="Calibri" w:hAnsi="Calibri"/>
        </w:rPr>
        <w:t>ARTICOLO 2</w:t>
      </w:r>
      <w:r w:rsidRPr="00D819C1">
        <w:rPr>
          <w:rFonts w:ascii="Calibri" w:hAnsi="Calibri"/>
        </w:rPr>
        <w:tab/>
        <w:t>ALTRE DEFINIZIONI</w:t>
      </w:r>
      <w:r w:rsidR="0083653F" w:rsidRPr="00D819C1">
        <w:rPr>
          <w:rFonts w:ascii="Calibri" w:hAnsi="Calibri"/>
        </w:rPr>
        <w:t xml:space="preserve"> </w:t>
      </w:r>
    </w:p>
    <w:p w14:paraId="5BE5DAEF" w14:textId="77777777" w:rsidR="001C6788" w:rsidRPr="009842A1" w:rsidRDefault="001C6788" w:rsidP="00886CDD">
      <w:pPr>
        <w:pStyle w:val="Numeroelenco2"/>
        <w:numPr>
          <w:ilvl w:val="0"/>
          <w:numId w:val="17"/>
        </w:numPr>
        <w:spacing w:line="300" w:lineRule="exact"/>
        <w:rPr>
          <w:rStyle w:val="Grassettocorsivo"/>
          <w:rFonts w:ascii="Calibri" w:hAnsi="Calibri"/>
          <w:szCs w:val="20"/>
        </w:rPr>
      </w:pPr>
      <w:r w:rsidRPr="009842A1">
        <w:rPr>
          <w:rFonts w:ascii="Calibri" w:hAnsi="Calibri"/>
          <w:szCs w:val="20"/>
        </w:rPr>
        <w:t>Ferme restando le definizioni contenute nelle Condizioni Generali, nell’ambito della Convenzione, si intende per:</w:t>
      </w:r>
    </w:p>
    <w:p w14:paraId="1C0CF8CD" w14:textId="77777777" w:rsidR="001C6788" w:rsidRPr="009842A1" w:rsidRDefault="001C6788" w:rsidP="008A69A3">
      <w:pPr>
        <w:pStyle w:val="Numeroelenco2"/>
        <w:numPr>
          <w:ilvl w:val="0"/>
          <w:numId w:val="27"/>
        </w:numPr>
        <w:spacing w:line="300" w:lineRule="exact"/>
        <w:rPr>
          <w:rStyle w:val="Grassettocorsivo"/>
          <w:rFonts w:ascii="Calibri" w:hAnsi="Calibri"/>
          <w:szCs w:val="20"/>
        </w:rPr>
      </w:pPr>
      <w:r w:rsidRPr="009842A1">
        <w:rPr>
          <w:rStyle w:val="Grassettocorsivo"/>
          <w:rFonts w:ascii="Calibri" w:hAnsi="Calibri"/>
          <w:szCs w:val="20"/>
        </w:rPr>
        <w:t>Capitolato Tecnico</w:t>
      </w:r>
      <w:r w:rsidRPr="009842A1">
        <w:rPr>
          <w:rFonts w:ascii="Calibri" w:hAnsi="Calibri"/>
          <w:szCs w:val="20"/>
        </w:rPr>
        <w:t xml:space="preserve">: </w:t>
      </w:r>
      <w:r w:rsidRPr="009842A1">
        <w:rPr>
          <w:rStyle w:val="Corsivo"/>
          <w:rFonts w:ascii="Calibri" w:hAnsi="Calibri"/>
          <w:i w:val="0"/>
          <w:szCs w:val="20"/>
        </w:rPr>
        <w:t>il documento di cui all’Allegato</w:t>
      </w:r>
      <w:r w:rsidRPr="009842A1">
        <w:rPr>
          <w:rFonts w:ascii="Calibri" w:hAnsi="Calibri"/>
          <w:szCs w:val="20"/>
        </w:rPr>
        <w:t xml:space="preserve"> “</w:t>
      </w:r>
      <w:r w:rsidRPr="009842A1">
        <w:rPr>
          <w:rStyle w:val="Grassettocorsivo"/>
          <w:rFonts w:ascii="Calibri" w:hAnsi="Calibri"/>
          <w:szCs w:val="20"/>
        </w:rPr>
        <w:t>A</w:t>
      </w:r>
      <w:r w:rsidRPr="009842A1">
        <w:rPr>
          <w:rFonts w:ascii="Calibri" w:hAnsi="Calibri"/>
          <w:szCs w:val="20"/>
        </w:rPr>
        <w:t>”;</w:t>
      </w:r>
    </w:p>
    <w:p w14:paraId="38B196E8" w14:textId="77777777" w:rsidR="001C6788" w:rsidRPr="009842A1" w:rsidRDefault="001C6788" w:rsidP="008A69A3">
      <w:pPr>
        <w:pStyle w:val="Numeroelenco2"/>
        <w:numPr>
          <w:ilvl w:val="0"/>
          <w:numId w:val="27"/>
        </w:numPr>
        <w:spacing w:line="300" w:lineRule="exact"/>
        <w:rPr>
          <w:rFonts w:ascii="Calibri" w:hAnsi="Calibri"/>
          <w:b/>
          <w:bCs/>
          <w:i/>
          <w:szCs w:val="20"/>
        </w:rPr>
      </w:pPr>
      <w:r w:rsidRPr="009842A1">
        <w:rPr>
          <w:rFonts w:ascii="Calibri" w:hAnsi="Calibri"/>
          <w:b/>
          <w:bCs/>
          <w:i/>
          <w:szCs w:val="20"/>
        </w:rPr>
        <w:t>Offerta Economica</w:t>
      </w:r>
      <w:r w:rsidRPr="009842A1">
        <w:rPr>
          <w:rFonts w:ascii="Calibri" w:hAnsi="Calibri"/>
          <w:i/>
          <w:szCs w:val="20"/>
        </w:rPr>
        <w:t>:</w:t>
      </w:r>
      <w:r w:rsidRPr="009842A1">
        <w:rPr>
          <w:rFonts w:ascii="Calibri" w:hAnsi="Calibri"/>
          <w:szCs w:val="20"/>
        </w:rPr>
        <w:t xml:space="preserve"> il documento di cui all’Allegato “</w:t>
      </w:r>
      <w:r w:rsidR="000F7AEE" w:rsidRPr="009842A1">
        <w:rPr>
          <w:rFonts w:ascii="Calibri" w:hAnsi="Calibri"/>
          <w:b/>
          <w:bCs/>
          <w:szCs w:val="20"/>
        </w:rPr>
        <w:t>B</w:t>
      </w:r>
      <w:r w:rsidRPr="009842A1">
        <w:rPr>
          <w:rFonts w:ascii="Calibri" w:hAnsi="Calibri"/>
          <w:szCs w:val="20"/>
        </w:rPr>
        <w:t>”;</w:t>
      </w:r>
    </w:p>
    <w:p w14:paraId="0FF7123C" w14:textId="77777777" w:rsidR="001C6788" w:rsidRPr="009842A1" w:rsidRDefault="001C6788" w:rsidP="008A69A3">
      <w:pPr>
        <w:pStyle w:val="Numeroelenco2"/>
        <w:numPr>
          <w:ilvl w:val="0"/>
          <w:numId w:val="27"/>
        </w:numPr>
        <w:spacing w:line="300" w:lineRule="exact"/>
        <w:rPr>
          <w:rStyle w:val="Grassettocorsivo"/>
          <w:rFonts w:ascii="Calibri" w:hAnsi="Calibri"/>
          <w:szCs w:val="20"/>
        </w:rPr>
      </w:pPr>
      <w:r w:rsidRPr="009842A1">
        <w:rPr>
          <w:rFonts w:ascii="Calibri" w:hAnsi="Calibri"/>
          <w:b/>
          <w:bCs/>
          <w:i/>
          <w:szCs w:val="20"/>
        </w:rPr>
        <w:t>Condizioni Generali:</w:t>
      </w:r>
      <w:r w:rsidRPr="009842A1">
        <w:rPr>
          <w:rFonts w:ascii="Calibri" w:hAnsi="Calibri"/>
          <w:b/>
          <w:bCs/>
          <w:szCs w:val="20"/>
        </w:rPr>
        <w:t xml:space="preserve"> </w:t>
      </w:r>
      <w:r w:rsidRPr="009842A1">
        <w:rPr>
          <w:rFonts w:ascii="Calibri" w:hAnsi="Calibri"/>
          <w:szCs w:val="20"/>
        </w:rPr>
        <w:t>il documento di cui all’Allegato “</w:t>
      </w:r>
      <w:r w:rsidR="000F7AEE" w:rsidRPr="009842A1">
        <w:rPr>
          <w:rFonts w:ascii="Calibri" w:hAnsi="Calibri"/>
          <w:b/>
          <w:szCs w:val="20"/>
        </w:rPr>
        <w:t>D</w:t>
      </w:r>
      <w:r w:rsidRPr="009842A1">
        <w:rPr>
          <w:rFonts w:ascii="Calibri" w:hAnsi="Calibri"/>
          <w:szCs w:val="20"/>
        </w:rPr>
        <w:t>”;</w:t>
      </w:r>
    </w:p>
    <w:p w14:paraId="14833402" w14:textId="77777777" w:rsidR="001C6788" w:rsidRPr="009842A1" w:rsidRDefault="001C6788" w:rsidP="008A69A3">
      <w:pPr>
        <w:pStyle w:val="Numeroelenco2"/>
        <w:numPr>
          <w:ilvl w:val="0"/>
          <w:numId w:val="27"/>
        </w:numPr>
        <w:spacing w:line="300" w:lineRule="exact"/>
        <w:rPr>
          <w:rStyle w:val="Grassettocorsivo"/>
          <w:rFonts w:ascii="Calibri" w:hAnsi="Calibri"/>
          <w:szCs w:val="20"/>
        </w:rPr>
      </w:pPr>
      <w:r w:rsidRPr="009842A1">
        <w:rPr>
          <w:rStyle w:val="Grassettocorsivo"/>
          <w:rFonts w:ascii="Calibri" w:hAnsi="Calibri"/>
          <w:i w:val="0"/>
          <w:szCs w:val="20"/>
        </w:rPr>
        <w:t>Data di Accettazione</w:t>
      </w:r>
      <w:r w:rsidRPr="009842A1">
        <w:rPr>
          <w:rFonts w:ascii="Calibri" w:hAnsi="Calibri"/>
          <w:b/>
          <w:bCs/>
          <w:i/>
          <w:szCs w:val="20"/>
        </w:rPr>
        <w:t xml:space="preserve">: </w:t>
      </w:r>
      <w:r w:rsidRPr="009842A1">
        <w:rPr>
          <w:rStyle w:val="Corsivo"/>
          <w:rFonts w:ascii="Calibri" w:hAnsi="Calibri"/>
          <w:i w:val="0"/>
          <w:szCs w:val="20"/>
        </w:rPr>
        <w:t>si intende la data di esito positivo della verifica e di conseguente accettazione della fornitura</w:t>
      </w:r>
      <w:r w:rsidR="0083653F" w:rsidRPr="009842A1">
        <w:rPr>
          <w:rFonts w:ascii="Calibri" w:hAnsi="Calibri"/>
          <w:szCs w:val="20"/>
        </w:rPr>
        <w:t>;</w:t>
      </w:r>
    </w:p>
    <w:p w14:paraId="086EEAA6" w14:textId="77777777" w:rsidR="001C6788" w:rsidRPr="00D56783" w:rsidRDefault="001C6788" w:rsidP="008A69A3">
      <w:pPr>
        <w:pStyle w:val="Numeroelenco2"/>
        <w:numPr>
          <w:ilvl w:val="0"/>
          <w:numId w:val="27"/>
        </w:numPr>
        <w:spacing w:line="300" w:lineRule="exact"/>
        <w:rPr>
          <w:rStyle w:val="Grassettocorsivo"/>
          <w:rFonts w:ascii="Calibri" w:hAnsi="Calibri"/>
          <w:szCs w:val="20"/>
        </w:rPr>
      </w:pPr>
      <w:r w:rsidRPr="00392CD0">
        <w:rPr>
          <w:rFonts w:ascii="Calibri" w:hAnsi="Calibri"/>
          <w:b/>
          <w:bCs/>
          <w:i/>
          <w:szCs w:val="20"/>
        </w:rPr>
        <w:t>Fornitore</w:t>
      </w:r>
      <w:r w:rsidRPr="00392CD0">
        <w:rPr>
          <w:rFonts w:ascii="Calibri" w:hAnsi="Calibri"/>
          <w:b/>
          <w:i/>
          <w:szCs w:val="20"/>
        </w:rPr>
        <w:t>:</w:t>
      </w:r>
      <w:r w:rsidRPr="00392CD0">
        <w:rPr>
          <w:rFonts w:ascii="Calibri" w:hAnsi="Calibri"/>
          <w:szCs w:val="20"/>
        </w:rPr>
        <w:t xml:space="preserve"> l’impresa o il raggruppamento temporaneo o il consorzio di imprese risultato aggiudicatario </w:t>
      </w:r>
      <w:r w:rsidR="000F7AEE" w:rsidRPr="00392CD0">
        <w:rPr>
          <w:rFonts w:ascii="Calibri" w:hAnsi="Calibri"/>
          <w:iCs/>
          <w:szCs w:val="20"/>
        </w:rPr>
        <w:t>del Lotto</w:t>
      </w:r>
      <w:r w:rsidR="000F7AEE" w:rsidRPr="00B2159C">
        <w:rPr>
          <w:rFonts w:ascii="Calibri" w:hAnsi="Calibri"/>
          <w:szCs w:val="20"/>
        </w:rPr>
        <w:t xml:space="preserve"> </w:t>
      </w:r>
      <w:r w:rsidRPr="00B2159C">
        <w:rPr>
          <w:rFonts w:ascii="Calibri" w:hAnsi="Calibri"/>
          <w:szCs w:val="20"/>
        </w:rPr>
        <w:t>della procedura di gara</w:t>
      </w:r>
      <w:r w:rsidR="0083653F" w:rsidRPr="00B2159C">
        <w:rPr>
          <w:rFonts w:ascii="Calibri" w:hAnsi="Calibri"/>
          <w:szCs w:val="20"/>
        </w:rPr>
        <w:t xml:space="preserve"> </w:t>
      </w:r>
      <w:r w:rsidRPr="00B2159C">
        <w:rPr>
          <w:rFonts w:ascii="Calibri" w:hAnsi="Calibri"/>
          <w:szCs w:val="20"/>
        </w:rPr>
        <w:t>di cui alle premesse e che conseguentemente sottoscrive la Convenzione, obbligandosi a quanto nella stessa previsto;</w:t>
      </w:r>
    </w:p>
    <w:p w14:paraId="222CA571" w14:textId="77777777" w:rsidR="00E93CB9" w:rsidRPr="00D56783" w:rsidRDefault="00E93CB9" w:rsidP="00392CD0">
      <w:pPr>
        <w:pStyle w:val="Paragrafoelenco"/>
        <w:numPr>
          <w:ilvl w:val="0"/>
          <w:numId w:val="27"/>
        </w:numPr>
        <w:jc w:val="both"/>
        <w:rPr>
          <w:rStyle w:val="Grassettocorsivo"/>
          <w:rFonts w:ascii="Calibri" w:eastAsia="Times New Roman" w:hAnsi="Calibri"/>
          <w:b w:val="0"/>
          <w:szCs w:val="20"/>
          <w:lang w:eastAsia="ar-SA"/>
        </w:rPr>
      </w:pPr>
      <w:r w:rsidRPr="00D56783">
        <w:rPr>
          <w:rStyle w:val="Grassettocorsivo"/>
          <w:rFonts w:ascii="Calibri" w:eastAsia="Times New Roman" w:hAnsi="Calibri"/>
          <w:szCs w:val="20"/>
          <w:lang w:eastAsia="ar-SA"/>
        </w:rPr>
        <w:t xml:space="preserve">Lotto: </w:t>
      </w:r>
      <w:r w:rsidRPr="00D56783">
        <w:rPr>
          <w:rStyle w:val="Grassettocorsivo"/>
          <w:rFonts w:ascii="Calibri" w:eastAsia="Times New Roman" w:hAnsi="Calibri"/>
          <w:b w:val="0"/>
          <w:i w:val="0"/>
          <w:szCs w:val="20"/>
          <w:lang w:eastAsia="ar-SA"/>
        </w:rPr>
        <w:t>comprende le forniture di Apparecchiature multifunzione monocromatiche, formato A4, per gruppi di lavoro di medie dimensioni per il Lotto 1; Apparecchiature multifunzione a colori, formato A4, per gruppi di lavoro di medie dimensioni per il Lotto 2; Apparecchiature multifunzione monocromatiche, formato A3, per gruppi di lavoro di medie dimensioni, per il Lotto 3; Apparecchiature multifunzione monocromatiche, formato A3, per gruppi di lavoro di medio-alte dimensioni, per il Lotto 4; Apparecchiature multifunzione a colori, formato A3, per gruppi di lavoro di medie dimensioni per il Lotto 5;</w:t>
      </w:r>
      <w:r w:rsidRPr="00D56783">
        <w:rPr>
          <w:rStyle w:val="Grassettocorsivo"/>
          <w:rFonts w:ascii="Calibri" w:eastAsia="Times New Roman" w:hAnsi="Calibri"/>
          <w:b w:val="0"/>
          <w:szCs w:val="20"/>
          <w:lang w:eastAsia="ar-SA"/>
        </w:rPr>
        <w:tab/>
      </w:r>
    </w:p>
    <w:p w14:paraId="25D3B04D" w14:textId="77777777" w:rsidR="00E93CB9" w:rsidRPr="00D56783" w:rsidRDefault="00E93CB9" w:rsidP="00392CD0">
      <w:pPr>
        <w:pStyle w:val="Paragrafoelenco"/>
        <w:numPr>
          <w:ilvl w:val="0"/>
          <w:numId w:val="27"/>
        </w:numPr>
        <w:jc w:val="both"/>
        <w:rPr>
          <w:rStyle w:val="Grassettocorsivo"/>
          <w:rFonts w:ascii="Calibri" w:eastAsia="Times New Roman" w:hAnsi="Calibri"/>
          <w:b w:val="0"/>
          <w:i w:val="0"/>
          <w:szCs w:val="20"/>
          <w:lang w:eastAsia="ar-SA"/>
        </w:rPr>
      </w:pPr>
      <w:r w:rsidRPr="00D56783">
        <w:rPr>
          <w:rStyle w:val="Grassettocorsivo"/>
          <w:rFonts w:ascii="Calibri" w:eastAsia="Times New Roman" w:hAnsi="Calibri"/>
          <w:szCs w:val="20"/>
          <w:lang w:eastAsia="ar-SA"/>
        </w:rPr>
        <w:t>Quantitativo massimo della Convenzione</w:t>
      </w:r>
      <w:r w:rsidRPr="00D56783">
        <w:rPr>
          <w:rStyle w:val="Grassettocorsivo"/>
          <w:rFonts w:ascii="Calibri" w:eastAsia="Times New Roman" w:hAnsi="Calibri"/>
          <w:b w:val="0"/>
          <w:szCs w:val="20"/>
          <w:lang w:eastAsia="ar-SA"/>
        </w:rPr>
        <w:t xml:space="preserve">: </w:t>
      </w:r>
      <w:r w:rsidRPr="00D56783">
        <w:rPr>
          <w:rStyle w:val="Grassettocorsivo"/>
          <w:rFonts w:ascii="Calibri" w:eastAsia="Times New Roman" w:hAnsi="Calibri"/>
          <w:b w:val="0"/>
          <w:i w:val="0"/>
          <w:szCs w:val="20"/>
          <w:lang w:eastAsia="ar-SA"/>
        </w:rPr>
        <w:t>si intende il quantitativo corrispondente a: 3.000 apparecchiature per il Lotto 1; 2.500 apparecchiature per il Lotto 2; 9.000 apparecchiature per il Lotto 3; 7.500 apparecchiature per il Lotto 4; 4.000 apparecchiature per il Lotto 5;</w:t>
      </w:r>
    </w:p>
    <w:p w14:paraId="451F420E" w14:textId="77777777" w:rsidR="00E93CB9" w:rsidRPr="00392CD0" w:rsidRDefault="001C6788" w:rsidP="00E93CB9">
      <w:pPr>
        <w:pStyle w:val="Numeroelenco2"/>
        <w:numPr>
          <w:ilvl w:val="0"/>
          <w:numId w:val="27"/>
        </w:numPr>
        <w:spacing w:line="300" w:lineRule="exact"/>
        <w:rPr>
          <w:rFonts w:ascii="Calibri" w:hAnsi="Calibri"/>
          <w:b/>
          <w:bCs/>
          <w:i/>
          <w:szCs w:val="20"/>
        </w:rPr>
      </w:pPr>
      <w:r w:rsidRPr="00011409">
        <w:rPr>
          <w:rFonts w:ascii="Calibri" w:hAnsi="Calibri"/>
          <w:b/>
          <w:bCs/>
          <w:i/>
          <w:szCs w:val="20"/>
        </w:rPr>
        <w:t>Importo massimo della Convenzione</w:t>
      </w:r>
      <w:r w:rsidRPr="00011409">
        <w:rPr>
          <w:rFonts w:ascii="Calibri" w:hAnsi="Calibri"/>
          <w:b/>
          <w:i/>
          <w:szCs w:val="20"/>
        </w:rPr>
        <w:t>:</w:t>
      </w:r>
      <w:r w:rsidRPr="00011409">
        <w:rPr>
          <w:rFonts w:ascii="Calibri" w:hAnsi="Calibri"/>
          <w:szCs w:val="20"/>
        </w:rPr>
        <w:t xml:space="preserve"> </w:t>
      </w:r>
      <w:r w:rsidR="00E93CB9" w:rsidRPr="00E93CB9">
        <w:rPr>
          <w:rFonts w:ascii="Calibri" w:hAnsi="Calibri"/>
          <w:szCs w:val="20"/>
        </w:rPr>
        <w:t>si intende l’importo corrispondente a € ___________ per il Lotto 1, € ___________ per il Lotto 2; € ___________ per il Lotto 3; € ___________ per il Lotto 4; € ___________ per il Lotto 5;</w:t>
      </w:r>
    </w:p>
    <w:p w14:paraId="5B35E2E2" w14:textId="77777777" w:rsidR="00E93CB9" w:rsidRDefault="001C6788" w:rsidP="008A69A3">
      <w:pPr>
        <w:pStyle w:val="Numeroelenco2"/>
        <w:numPr>
          <w:ilvl w:val="0"/>
          <w:numId w:val="27"/>
        </w:numPr>
        <w:spacing w:line="300" w:lineRule="exact"/>
        <w:rPr>
          <w:rFonts w:ascii="Calibri" w:hAnsi="Calibri"/>
          <w:szCs w:val="20"/>
        </w:rPr>
      </w:pPr>
      <w:r w:rsidRPr="00011409">
        <w:rPr>
          <w:rFonts w:ascii="Calibri" w:hAnsi="Calibri"/>
          <w:b/>
          <w:bCs/>
          <w:i/>
          <w:szCs w:val="20"/>
        </w:rPr>
        <w:t>Organismo di Ispezione (o Ente Terzo):</w:t>
      </w:r>
      <w:r w:rsidRPr="00011409">
        <w:rPr>
          <w:rFonts w:ascii="Calibri" w:hAnsi="Calibri"/>
          <w:b/>
          <w:bCs/>
          <w:szCs w:val="20"/>
        </w:rPr>
        <w:t xml:space="preserve"> </w:t>
      </w:r>
      <w:r w:rsidRPr="00011409">
        <w:rPr>
          <w:rFonts w:ascii="Calibri" w:hAnsi="Calibri"/>
          <w:szCs w:val="20"/>
        </w:rPr>
        <w:t>il soggetto accreditato secondo le norme UNI CEI EN ISO/IEC 17020:2012 che effettua le verifiche ispettive</w:t>
      </w:r>
      <w:r w:rsidR="00E93CB9">
        <w:rPr>
          <w:rFonts w:ascii="Calibri" w:hAnsi="Calibri"/>
          <w:szCs w:val="20"/>
        </w:rPr>
        <w:t>;</w:t>
      </w:r>
    </w:p>
    <w:p w14:paraId="3D4DE31A" w14:textId="77777777" w:rsidR="00E93CB9" w:rsidRPr="00E93CB9" w:rsidRDefault="00E93CB9" w:rsidP="00E93CB9">
      <w:pPr>
        <w:pStyle w:val="Numeroelenco2"/>
        <w:numPr>
          <w:ilvl w:val="0"/>
          <w:numId w:val="27"/>
        </w:numPr>
        <w:spacing w:line="300" w:lineRule="exact"/>
        <w:rPr>
          <w:rFonts w:ascii="Calibri" w:hAnsi="Calibri"/>
          <w:szCs w:val="20"/>
        </w:rPr>
      </w:pPr>
      <w:r w:rsidRPr="00392CD0">
        <w:rPr>
          <w:rFonts w:ascii="Calibri" w:hAnsi="Calibri"/>
          <w:b/>
          <w:szCs w:val="20"/>
        </w:rPr>
        <w:t>Giorni lavorativi</w:t>
      </w:r>
      <w:r>
        <w:rPr>
          <w:rFonts w:ascii="Calibri" w:hAnsi="Calibri"/>
          <w:b/>
          <w:szCs w:val="20"/>
        </w:rPr>
        <w:t>:</w:t>
      </w:r>
      <w:r w:rsidRPr="00E93CB9">
        <w:rPr>
          <w:rFonts w:ascii="Calibri" w:hAnsi="Calibri"/>
          <w:szCs w:val="20"/>
        </w:rPr>
        <w:t xml:space="preserve"> si intende tutti i giorni esclusi sabato, domenica e festivi;</w:t>
      </w:r>
    </w:p>
    <w:p w14:paraId="700E1E9B" w14:textId="77777777" w:rsidR="001C6788" w:rsidRPr="00E93CB9" w:rsidRDefault="00E93CB9" w:rsidP="00E93CB9">
      <w:pPr>
        <w:pStyle w:val="Numeroelenco2"/>
        <w:numPr>
          <w:ilvl w:val="0"/>
          <w:numId w:val="27"/>
        </w:numPr>
        <w:spacing w:line="300" w:lineRule="exact"/>
        <w:rPr>
          <w:rFonts w:ascii="Calibri" w:hAnsi="Calibri"/>
          <w:szCs w:val="20"/>
        </w:rPr>
      </w:pPr>
      <w:r w:rsidRPr="00392CD0">
        <w:rPr>
          <w:rFonts w:ascii="Calibri" w:hAnsi="Calibri"/>
          <w:b/>
          <w:szCs w:val="20"/>
        </w:rPr>
        <w:t>Ore lavorative</w:t>
      </w:r>
      <w:r>
        <w:rPr>
          <w:rFonts w:ascii="Calibri" w:hAnsi="Calibri"/>
          <w:b/>
          <w:szCs w:val="20"/>
        </w:rPr>
        <w:t>:</w:t>
      </w:r>
      <w:r w:rsidRPr="00E93CB9">
        <w:rPr>
          <w:rFonts w:ascii="Calibri" w:hAnsi="Calibri"/>
          <w:szCs w:val="20"/>
        </w:rPr>
        <w:t xml:space="preserve"> si intende le ore comprese negli intervalli dalle 8,30 alle 13,30 e dalle 14,30 alle 17,30 di tutti i "Giorni lavorativi".</w:t>
      </w:r>
    </w:p>
    <w:p w14:paraId="68B9090E" w14:textId="77777777" w:rsidR="001C6788" w:rsidRPr="00011409" w:rsidRDefault="001C6788" w:rsidP="00886CDD">
      <w:pPr>
        <w:pStyle w:val="Numeroelenco2"/>
        <w:numPr>
          <w:ilvl w:val="0"/>
          <w:numId w:val="17"/>
        </w:numPr>
        <w:spacing w:line="300" w:lineRule="exact"/>
        <w:rPr>
          <w:rFonts w:ascii="Calibri" w:hAnsi="Calibri"/>
          <w:szCs w:val="20"/>
        </w:rPr>
      </w:pPr>
      <w:r w:rsidRPr="00011409">
        <w:rPr>
          <w:rFonts w:ascii="Calibri" w:hAnsi="Calibri"/>
          <w:szCs w:val="20"/>
        </w:rPr>
        <w:t xml:space="preserve">Le espressioni riportate negli Allegati al presente atto e nelle Condizioni Generali hanno il significato, per ognuna di esse, specificato nei medesimi Allegati e nelle Condizioni Generali, tranne qualora il contesto delle singole clausole della Convenzione e/o delle Condizioni </w:t>
      </w:r>
      <w:r w:rsidRPr="00011409">
        <w:rPr>
          <w:rFonts w:ascii="Calibri" w:hAnsi="Calibri"/>
          <w:szCs w:val="20"/>
        </w:rPr>
        <w:lastRenderedPageBreak/>
        <w:t>Generali disponga diversamente.</w:t>
      </w:r>
    </w:p>
    <w:p w14:paraId="1D9D5BE5" w14:textId="77777777" w:rsidR="00252CA7" w:rsidRPr="00C20406" w:rsidRDefault="00252CA7" w:rsidP="00D56783">
      <w:pPr>
        <w:pStyle w:val="Numeroelenco2"/>
        <w:numPr>
          <w:ilvl w:val="0"/>
          <w:numId w:val="0"/>
        </w:numPr>
        <w:spacing w:line="300" w:lineRule="exact"/>
        <w:rPr>
          <w:rFonts w:ascii="Calibri" w:hAnsi="Calibri"/>
        </w:rPr>
      </w:pPr>
    </w:p>
    <w:p w14:paraId="38DB12B2" w14:textId="77777777" w:rsidR="001C6788" w:rsidRPr="00011409" w:rsidRDefault="001C6788" w:rsidP="00886CDD">
      <w:pPr>
        <w:pStyle w:val="Titolo2"/>
        <w:rPr>
          <w:rFonts w:ascii="Calibri" w:hAnsi="Calibri"/>
        </w:rPr>
      </w:pPr>
      <w:r w:rsidRPr="00011409">
        <w:rPr>
          <w:rFonts w:ascii="Calibri" w:hAnsi="Calibri"/>
        </w:rPr>
        <w:t>ARTICOLO 3</w:t>
      </w:r>
      <w:r w:rsidR="00252CA7" w:rsidRPr="00011409">
        <w:rPr>
          <w:rFonts w:ascii="Calibri" w:hAnsi="Calibri"/>
        </w:rPr>
        <w:t xml:space="preserve"> </w:t>
      </w:r>
      <w:r w:rsidR="00252CA7" w:rsidRPr="00011409">
        <w:rPr>
          <w:rFonts w:ascii="Calibri" w:hAnsi="Calibri"/>
        </w:rPr>
        <w:tab/>
      </w:r>
      <w:r w:rsidRPr="00011409">
        <w:rPr>
          <w:rFonts w:ascii="Calibri" w:hAnsi="Calibri"/>
        </w:rPr>
        <w:t>DISCIPLINA APPLICABILE E CRITERIO DI PREVALENZA</w:t>
      </w:r>
    </w:p>
    <w:p w14:paraId="4768FA79" w14:textId="77777777" w:rsidR="001C6788" w:rsidRPr="00011409" w:rsidRDefault="001C6788" w:rsidP="00886CDD">
      <w:pPr>
        <w:pStyle w:val="Numeroelenco2"/>
        <w:numPr>
          <w:ilvl w:val="0"/>
          <w:numId w:val="16"/>
        </w:numPr>
        <w:spacing w:line="300" w:lineRule="exact"/>
        <w:rPr>
          <w:rFonts w:ascii="Calibri" w:hAnsi="Calibri"/>
          <w:szCs w:val="20"/>
        </w:rPr>
      </w:pPr>
      <w:r w:rsidRPr="00011409">
        <w:rPr>
          <w:rFonts w:ascii="Calibri" w:hAnsi="Calibri"/>
          <w:szCs w:val="20"/>
        </w:rPr>
        <w:t>La presente Convenzione è regolata:</w:t>
      </w:r>
    </w:p>
    <w:p w14:paraId="215DDC8F" w14:textId="77777777" w:rsidR="001C6788" w:rsidRPr="00011409" w:rsidRDefault="001C6788" w:rsidP="00886CDD">
      <w:pPr>
        <w:numPr>
          <w:ilvl w:val="0"/>
          <w:numId w:val="3"/>
        </w:numPr>
        <w:spacing w:line="300" w:lineRule="exact"/>
        <w:rPr>
          <w:rFonts w:ascii="Calibri" w:hAnsi="Calibri"/>
          <w:szCs w:val="20"/>
        </w:rPr>
      </w:pPr>
      <w:r w:rsidRPr="00011409">
        <w:rPr>
          <w:rFonts w:ascii="Calibri" w:hAnsi="Calibri"/>
          <w:szCs w:val="20"/>
        </w:rPr>
        <w:t>dalle Condizioni Generali e dai documenti, atti e normative ivi richiamati;</w:t>
      </w:r>
    </w:p>
    <w:p w14:paraId="28E3234E" w14:textId="77777777" w:rsidR="001C6788" w:rsidRPr="00011409" w:rsidRDefault="001C6788" w:rsidP="00886CDD">
      <w:pPr>
        <w:numPr>
          <w:ilvl w:val="0"/>
          <w:numId w:val="3"/>
        </w:numPr>
        <w:spacing w:line="300" w:lineRule="exact"/>
        <w:rPr>
          <w:rFonts w:ascii="Calibri" w:hAnsi="Calibri"/>
          <w:szCs w:val="20"/>
        </w:rPr>
      </w:pPr>
      <w:r w:rsidRPr="00011409">
        <w:rPr>
          <w:rFonts w:ascii="Calibri" w:hAnsi="Calibri"/>
          <w:szCs w:val="20"/>
        </w:rPr>
        <w:t>da quanto previsto nella presente Convenzione, dagli atti, dai documenti e dalle normative ivi richiamati.</w:t>
      </w:r>
    </w:p>
    <w:p w14:paraId="2CCE3A82" w14:textId="77777777" w:rsidR="001C6788" w:rsidRPr="00392CD0" w:rsidRDefault="001C6788" w:rsidP="00886CDD">
      <w:pPr>
        <w:pStyle w:val="Numeroelenco2"/>
        <w:numPr>
          <w:ilvl w:val="0"/>
          <w:numId w:val="16"/>
        </w:numPr>
        <w:spacing w:line="300" w:lineRule="exact"/>
        <w:rPr>
          <w:rFonts w:ascii="Calibri" w:hAnsi="Calibri"/>
          <w:szCs w:val="20"/>
        </w:rPr>
      </w:pPr>
      <w:r w:rsidRPr="00011409">
        <w:rPr>
          <w:rFonts w:ascii="Calibri" w:hAnsi="Calibri"/>
          <w:szCs w:val="20"/>
        </w:rPr>
        <w:t xml:space="preserve">In caso di discordanza tra quanto previsto nella presente Convenzione e quanto contenuto </w:t>
      </w:r>
      <w:r w:rsidRPr="00392CD0">
        <w:rPr>
          <w:rFonts w:ascii="Calibri" w:hAnsi="Calibri"/>
          <w:szCs w:val="20"/>
        </w:rPr>
        <w:t>nelle Condizioni Generali, prevarranno le previsioni contenute nella presente Convenzione.</w:t>
      </w:r>
    </w:p>
    <w:p w14:paraId="7EA75887" w14:textId="17513BA6" w:rsidR="001C6788" w:rsidRPr="00D56783" w:rsidRDefault="001C6788" w:rsidP="00886CDD">
      <w:pPr>
        <w:pStyle w:val="Numeroelenco2"/>
        <w:numPr>
          <w:ilvl w:val="0"/>
          <w:numId w:val="16"/>
        </w:numPr>
        <w:spacing w:line="300" w:lineRule="exact"/>
        <w:rPr>
          <w:rFonts w:ascii="Calibri" w:hAnsi="Calibri"/>
          <w:szCs w:val="20"/>
        </w:rPr>
      </w:pPr>
      <w:r w:rsidRPr="00D56783">
        <w:rPr>
          <w:rStyle w:val="Corsivo"/>
          <w:rFonts w:ascii="Calibri" w:hAnsi="Calibri"/>
          <w:i w:val="0"/>
          <w:szCs w:val="20"/>
        </w:rPr>
        <w:t>Nel caso in cui dovessero sopraggiungere provvedimenti di pubbliche autorità dai contenuti non suscettibili di inserimento di diritto nella Convenzione e nei Contratti di Fornitura e che fossero parzialmente o totalmente incompatibili con la Convenzione e/o con i Contratti di Fornitura, Consip e/o le Amministrazioni Contraenti da un lato e il Fornitore dall’altro potranno concordare le opportune modifiche ai surrichiamati documenti sul presupposto di un equo contemperamento dei rispettivi interessi e nel rispetto dei criteri di aggiudicazione della gara</w:t>
      </w:r>
      <w:r w:rsidR="00DE6DCA" w:rsidRPr="00D56783">
        <w:rPr>
          <w:rStyle w:val="Corsivo"/>
          <w:rFonts w:ascii="Calibri" w:hAnsi="Calibri"/>
          <w:i w:val="0"/>
          <w:szCs w:val="20"/>
        </w:rPr>
        <w:t>&gt;</w:t>
      </w:r>
      <w:r w:rsidRPr="00D56783">
        <w:rPr>
          <w:rStyle w:val="Corsivo"/>
          <w:rFonts w:ascii="Calibri" w:hAnsi="Calibri"/>
          <w:szCs w:val="20"/>
        </w:rPr>
        <w:t>.</w:t>
      </w:r>
    </w:p>
    <w:p w14:paraId="74FC21EF" w14:textId="77777777" w:rsidR="006C1084" w:rsidRPr="00011409" w:rsidRDefault="001C6788" w:rsidP="00562E2A">
      <w:pPr>
        <w:pStyle w:val="Titolo2"/>
        <w:numPr>
          <w:ilvl w:val="5"/>
          <w:numId w:val="1"/>
        </w:numPr>
        <w:tabs>
          <w:tab w:val="left" w:pos="6804"/>
        </w:tabs>
        <w:rPr>
          <w:rFonts w:ascii="Calibri" w:hAnsi="Calibri"/>
        </w:rPr>
      </w:pPr>
      <w:r w:rsidRPr="00011409">
        <w:rPr>
          <w:rFonts w:ascii="Calibri" w:hAnsi="Calibri"/>
        </w:rPr>
        <w:t>ARTICOLO 4</w:t>
      </w:r>
      <w:r w:rsidR="0087300B">
        <w:rPr>
          <w:rFonts w:ascii="Calibri" w:hAnsi="Calibri"/>
        </w:rPr>
        <w:tab/>
      </w:r>
      <w:r w:rsidR="006C1084" w:rsidRPr="00011409">
        <w:rPr>
          <w:rFonts w:ascii="Calibri" w:hAnsi="Calibri"/>
        </w:rPr>
        <w:t>OGGETTO DELLA CONVENZIONE</w:t>
      </w:r>
    </w:p>
    <w:p w14:paraId="07AEC770" w14:textId="77777777" w:rsidR="001C6788" w:rsidRPr="00011409" w:rsidRDefault="001C6788" w:rsidP="00392CD0">
      <w:pPr>
        <w:pStyle w:val="Numeroelenco2"/>
        <w:numPr>
          <w:ilvl w:val="0"/>
          <w:numId w:val="10"/>
        </w:numPr>
        <w:spacing w:line="300" w:lineRule="exact"/>
        <w:ind w:left="360"/>
        <w:rPr>
          <w:rFonts w:ascii="Calibri" w:hAnsi="Calibri"/>
          <w:szCs w:val="20"/>
        </w:rPr>
      </w:pPr>
      <w:r w:rsidRPr="00011409">
        <w:rPr>
          <w:rFonts w:ascii="Calibri" w:hAnsi="Calibri"/>
          <w:szCs w:val="20"/>
        </w:rPr>
        <w:t xml:space="preserve">La Convenzione definisce la disciplina normativa e contrattuale, comprese le modalità di conclusione ed esecuzione dei singoli Contratti di Fornitura, relativa alla prestazione da parte del Fornitore e in favore delle singole Amministrazioni Contraenti </w:t>
      </w:r>
      <w:r w:rsidR="00322733">
        <w:rPr>
          <w:rFonts w:ascii="Calibri" w:hAnsi="Calibri"/>
          <w:szCs w:val="20"/>
        </w:rPr>
        <w:t xml:space="preserve">della fornitura in noleggio di: </w:t>
      </w:r>
      <w:r w:rsidR="00322733" w:rsidRPr="00322733">
        <w:rPr>
          <w:rFonts w:ascii="Calibri" w:hAnsi="Calibri"/>
          <w:szCs w:val="20"/>
        </w:rPr>
        <w:t>Apparecchiature multifunzione monocromatiche, formato A4, per gruppi di lavoro di medie dimensioni per il Lotto 1; Apparecchiature multifunzione a colori, formato A4, per gruppi di lavoro di medie dimensioni per il Lotto 2; Apparecchiature multifunzione monocromatiche, formato A3, per gruppi di lavoro di medie dimensioni, per il Lotto 3; Apparecchiature multifunzione monocromatiche, formato A3, per gruppi di lavoro di medio-alte dimensioni, per il Lotto 4; Apparecchiature multifunzione a colori, formato A3, per gruppi di lavoro di medie dimensioni per il Lotto 5</w:t>
      </w:r>
      <w:r w:rsidR="00322733">
        <w:rPr>
          <w:rFonts w:ascii="Calibri" w:hAnsi="Calibri"/>
          <w:szCs w:val="20"/>
        </w:rPr>
        <w:t>,</w:t>
      </w:r>
      <w:r w:rsidR="00BE10F3" w:rsidRPr="00011409">
        <w:rPr>
          <w:rFonts w:ascii="Calibri" w:hAnsi="Calibri"/>
          <w:szCs w:val="20"/>
        </w:rPr>
        <w:t xml:space="preserve"> </w:t>
      </w:r>
      <w:r w:rsidRPr="00011409">
        <w:rPr>
          <w:rFonts w:ascii="Calibri" w:hAnsi="Calibri"/>
          <w:szCs w:val="20"/>
        </w:rPr>
        <w:t>nonché dei servizi connessi comprensivi di quelli idonei al monitoraggio dei consumi ed al controllo della spesa, mediante l’uso di nuove tecnologie e soluzioni organizzative, attraverso strumenti di “</w:t>
      </w:r>
      <w:r w:rsidRPr="00011409">
        <w:rPr>
          <w:rFonts w:ascii="Calibri" w:hAnsi="Calibri"/>
          <w:i/>
          <w:iCs/>
          <w:szCs w:val="20"/>
        </w:rPr>
        <w:t>Information Technology</w:t>
      </w:r>
      <w:r w:rsidRPr="00011409">
        <w:rPr>
          <w:rFonts w:ascii="Calibri" w:hAnsi="Calibri"/>
          <w:szCs w:val="20"/>
        </w:rPr>
        <w:t>”.</w:t>
      </w:r>
    </w:p>
    <w:p w14:paraId="5725BFAB" w14:textId="77777777" w:rsidR="00322733" w:rsidRDefault="001C6788" w:rsidP="00392CD0">
      <w:pPr>
        <w:pStyle w:val="Numeroelenco2"/>
        <w:numPr>
          <w:ilvl w:val="0"/>
          <w:numId w:val="0"/>
        </w:numPr>
        <w:spacing w:line="300" w:lineRule="exact"/>
        <w:ind w:left="360"/>
        <w:rPr>
          <w:rFonts w:ascii="Calibri" w:hAnsi="Calibri"/>
          <w:szCs w:val="20"/>
        </w:rPr>
      </w:pPr>
      <w:r w:rsidRPr="00011409">
        <w:rPr>
          <w:rFonts w:ascii="Calibri" w:hAnsi="Calibri"/>
          <w:szCs w:val="20"/>
        </w:rPr>
        <w:t xml:space="preserve">Con la stipula della Convenzione, il Fornitore si obbliga irrevocabilmente nei confronti delle Amministrazioni Pubbliche, a prestare </w:t>
      </w:r>
      <w:r w:rsidR="00322733">
        <w:rPr>
          <w:rFonts w:ascii="Calibri" w:hAnsi="Calibri"/>
          <w:szCs w:val="20"/>
        </w:rPr>
        <w:t xml:space="preserve">le </w:t>
      </w:r>
      <w:r w:rsidRPr="00011409">
        <w:rPr>
          <w:rFonts w:ascii="Calibri" w:hAnsi="Calibri"/>
          <w:szCs w:val="20"/>
        </w:rPr>
        <w:t>seguenti forniture</w:t>
      </w:r>
      <w:r w:rsidR="00BE10F3" w:rsidRPr="00011409">
        <w:rPr>
          <w:rFonts w:ascii="Calibri" w:hAnsi="Calibri"/>
          <w:szCs w:val="20"/>
        </w:rPr>
        <w:t xml:space="preserve">: </w:t>
      </w:r>
    </w:p>
    <w:p w14:paraId="5E36F4DC" w14:textId="5C120565" w:rsidR="00322733" w:rsidRPr="00322733" w:rsidRDefault="00322733" w:rsidP="00392CD0">
      <w:pPr>
        <w:pStyle w:val="Numeroelenco2"/>
        <w:numPr>
          <w:ilvl w:val="0"/>
          <w:numId w:val="43"/>
        </w:numPr>
        <w:spacing w:line="300" w:lineRule="exact"/>
        <w:rPr>
          <w:rFonts w:ascii="Calibri" w:hAnsi="Calibri"/>
          <w:szCs w:val="20"/>
        </w:rPr>
      </w:pPr>
      <w:r w:rsidRPr="00322733">
        <w:rPr>
          <w:rFonts w:ascii="Calibri" w:hAnsi="Calibri"/>
          <w:szCs w:val="20"/>
        </w:rPr>
        <w:t>Lotto 1: apparecchiature multifunzione monocromatiche, formato A4, per gruppi di lavoro di medie dimensioni con le caratteristiche minime di cui al paragrafo 4.</w:t>
      </w:r>
      <w:r w:rsidR="00912AB4">
        <w:rPr>
          <w:rFonts w:ascii="Calibri" w:hAnsi="Calibri"/>
          <w:szCs w:val="20"/>
        </w:rPr>
        <w:t>2</w:t>
      </w:r>
      <w:r w:rsidRPr="00322733">
        <w:rPr>
          <w:rFonts w:ascii="Calibri" w:hAnsi="Calibri"/>
          <w:szCs w:val="20"/>
        </w:rPr>
        <w:t>.1 del Capitolato Tecnico, le opzioni come descritte nel paragrafo 4.3 del Capitolato Tecnico, i requisiti tecnici e di conformità ambientale di cui al paragrafo 4.</w:t>
      </w:r>
      <w:r w:rsidR="004C7044">
        <w:rPr>
          <w:rFonts w:ascii="Calibri" w:hAnsi="Calibri"/>
          <w:szCs w:val="20"/>
        </w:rPr>
        <w:t>4.2</w:t>
      </w:r>
      <w:r w:rsidRPr="00322733">
        <w:rPr>
          <w:rFonts w:ascii="Calibri" w:hAnsi="Calibri"/>
          <w:szCs w:val="20"/>
        </w:rPr>
        <w:t xml:space="preserve"> del Capitolato tecnico, nonché i servizi connessi, come riportato nel capitolo 5 del Capitolato Tecnico;</w:t>
      </w:r>
    </w:p>
    <w:p w14:paraId="7D5C91C8" w14:textId="112EA121" w:rsidR="00322733" w:rsidRPr="00322733" w:rsidRDefault="00322733" w:rsidP="00392CD0">
      <w:pPr>
        <w:pStyle w:val="Numeroelenco2"/>
        <w:numPr>
          <w:ilvl w:val="0"/>
          <w:numId w:val="43"/>
        </w:numPr>
        <w:spacing w:line="300" w:lineRule="exact"/>
        <w:rPr>
          <w:rFonts w:ascii="Calibri" w:hAnsi="Calibri"/>
          <w:szCs w:val="20"/>
        </w:rPr>
      </w:pPr>
      <w:r w:rsidRPr="00322733">
        <w:rPr>
          <w:rFonts w:ascii="Calibri" w:hAnsi="Calibri"/>
          <w:szCs w:val="20"/>
        </w:rPr>
        <w:t>Lotto 2: apparecchiature multifunzione a colori, formato A4, per gruppi di lavoro di medie dimensioni con le caratteristiche minime di cui al paragrafo 4.</w:t>
      </w:r>
      <w:r w:rsidR="004C7044">
        <w:rPr>
          <w:rFonts w:ascii="Calibri" w:hAnsi="Calibri"/>
          <w:szCs w:val="20"/>
        </w:rPr>
        <w:t>2</w:t>
      </w:r>
      <w:r w:rsidRPr="00322733">
        <w:rPr>
          <w:rFonts w:ascii="Calibri" w:hAnsi="Calibri"/>
          <w:szCs w:val="20"/>
        </w:rPr>
        <w:t>.</w:t>
      </w:r>
      <w:r w:rsidR="004C7044">
        <w:rPr>
          <w:rFonts w:ascii="Calibri" w:hAnsi="Calibri"/>
          <w:szCs w:val="20"/>
        </w:rPr>
        <w:t>2</w:t>
      </w:r>
      <w:r w:rsidRPr="00322733">
        <w:rPr>
          <w:rFonts w:ascii="Calibri" w:hAnsi="Calibri"/>
          <w:szCs w:val="20"/>
        </w:rPr>
        <w:t xml:space="preserve"> del Capitolato Tecnico, le opzioni come descritte nel paragrafo 4.</w:t>
      </w:r>
      <w:r w:rsidR="004C7044">
        <w:rPr>
          <w:rFonts w:ascii="Calibri" w:hAnsi="Calibri"/>
          <w:szCs w:val="20"/>
        </w:rPr>
        <w:t>3</w:t>
      </w:r>
      <w:r w:rsidRPr="00322733">
        <w:rPr>
          <w:rFonts w:ascii="Calibri" w:hAnsi="Calibri"/>
          <w:szCs w:val="20"/>
        </w:rPr>
        <w:t xml:space="preserve"> del Capitolato Tecnico, i requisiti tecnici e di conformità ambientale di cui al paragrafo 4.</w:t>
      </w:r>
      <w:r w:rsidR="004C7044">
        <w:rPr>
          <w:rFonts w:ascii="Calibri" w:hAnsi="Calibri"/>
          <w:szCs w:val="20"/>
        </w:rPr>
        <w:t>4.2</w:t>
      </w:r>
      <w:r w:rsidRPr="00322733">
        <w:rPr>
          <w:rFonts w:ascii="Calibri" w:hAnsi="Calibri"/>
          <w:szCs w:val="20"/>
        </w:rPr>
        <w:t xml:space="preserve"> del Capitolato tecnico, nonché i servizi connessi, come riportato nel capitolo 5 del Capitolato Tecnico;</w:t>
      </w:r>
    </w:p>
    <w:p w14:paraId="63519B24" w14:textId="74439606" w:rsidR="00322733" w:rsidRPr="00322733" w:rsidRDefault="00322733" w:rsidP="00392CD0">
      <w:pPr>
        <w:pStyle w:val="Numeroelenco2"/>
        <w:numPr>
          <w:ilvl w:val="0"/>
          <w:numId w:val="43"/>
        </w:numPr>
        <w:spacing w:line="300" w:lineRule="exact"/>
        <w:rPr>
          <w:rFonts w:ascii="Calibri" w:hAnsi="Calibri"/>
          <w:szCs w:val="20"/>
        </w:rPr>
      </w:pPr>
      <w:r w:rsidRPr="00322733">
        <w:rPr>
          <w:rFonts w:ascii="Calibri" w:hAnsi="Calibri"/>
          <w:szCs w:val="20"/>
        </w:rPr>
        <w:t>Lotto 3: apparecchiature multifunzione monocromatiche, formato A3, per gruppi di lavoro di medie dimensioni con le caratteristiche minime di cui al paragrafo 4.</w:t>
      </w:r>
      <w:r w:rsidR="004C7044">
        <w:rPr>
          <w:rFonts w:ascii="Calibri" w:hAnsi="Calibri"/>
          <w:szCs w:val="20"/>
        </w:rPr>
        <w:t>2.3</w:t>
      </w:r>
      <w:r w:rsidRPr="00322733">
        <w:rPr>
          <w:rFonts w:ascii="Calibri" w:hAnsi="Calibri"/>
          <w:szCs w:val="20"/>
        </w:rPr>
        <w:t xml:space="preserve"> del Capitolato Tecnico, le opzioni come descritte nel paragrafo 4.</w:t>
      </w:r>
      <w:r w:rsidR="004C7044">
        <w:rPr>
          <w:rFonts w:ascii="Calibri" w:hAnsi="Calibri"/>
          <w:szCs w:val="20"/>
        </w:rPr>
        <w:t>3</w:t>
      </w:r>
      <w:r w:rsidRPr="00322733">
        <w:rPr>
          <w:rFonts w:ascii="Calibri" w:hAnsi="Calibri"/>
          <w:szCs w:val="20"/>
        </w:rPr>
        <w:t xml:space="preserve"> del Capitolato Tecnico, i requisiti tecnici e di conformità ambientale di cui al paragrafo 4.</w:t>
      </w:r>
      <w:r w:rsidR="004C7044">
        <w:rPr>
          <w:rFonts w:ascii="Calibri" w:hAnsi="Calibri"/>
          <w:szCs w:val="20"/>
        </w:rPr>
        <w:t>4.2</w:t>
      </w:r>
      <w:r w:rsidRPr="00322733">
        <w:rPr>
          <w:rFonts w:ascii="Calibri" w:hAnsi="Calibri"/>
          <w:szCs w:val="20"/>
        </w:rPr>
        <w:t xml:space="preserve"> del Capitolato tecnico, </w:t>
      </w:r>
      <w:r w:rsidRPr="00322733">
        <w:rPr>
          <w:rFonts w:ascii="Calibri" w:hAnsi="Calibri"/>
          <w:szCs w:val="20"/>
        </w:rPr>
        <w:lastRenderedPageBreak/>
        <w:t>nonché i servizi connessi, come riportato nel capitolo 5 del Capitolato Tecnico;</w:t>
      </w:r>
    </w:p>
    <w:p w14:paraId="4CB9AD16" w14:textId="5833BF1A" w:rsidR="00322733" w:rsidRPr="00322733" w:rsidRDefault="00322733" w:rsidP="00392CD0">
      <w:pPr>
        <w:pStyle w:val="Numeroelenco2"/>
        <w:numPr>
          <w:ilvl w:val="0"/>
          <w:numId w:val="43"/>
        </w:numPr>
        <w:spacing w:line="300" w:lineRule="exact"/>
        <w:rPr>
          <w:rFonts w:ascii="Calibri" w:hAnsi="Calibri"/>
          <w:szCs w:val="20"/>
        </w:rPr>
      </w:pPr>
      <w:r w:rsidRPr="00322733">
        <w:rPr>
          <w:rFonts w:ascii="Calibri" w:hAnsi="Calibri"/>
          <w:szCs w:val="20"/>
        </w:rPr>
        <w:t>Lotto 4: apparecchiature multifunzione monocromatiche, formato A3, per gruppi di lavoro di medio-alte dimensioni con le caratteristiche minime di cui al paragrafo 4.</w:t>
      </w:r>
      <w:r w:rsidR="004C7044">
        <w:rPr>
          <w:rFonts w:ascii="Calibri" w:hAnsi="Calibri"/>
          <w:szCs w:val="20"/>
        </w:rPr>
        <w:t>2.4</w:t>
      </w:r>
      <w:r w:rsidRPr="00322733">
        <w:rPr>
          <w:rFonts w:ascii="Calibri" w:hAnsi="Calibri"/>
          <w:szCs w:val="20"/>
        </w:rPr>
        <w:t xml:space="preserve"> del Capitolato Tecnico, le opzioni come descritte nel paragrafo 4.</w:t>
      </w:r>
      <w:r w:rsidR="004C7044">
        <w:rPr>
          <w:rFonts w:ascii="Calibri" w:hAnsi="Calibri"/>
          <w:szCs w:val="20"/>
        </w:rPr>
        <w:t>3</w:t>
      </w:r>
      <w:r w:rsidRPr="00322733">
        <w:rPr>
          <w:rFonts w:ascii="Calibri" w:hAnsi="Calibri"/>
          <w:szCs w:val="20"/>
        </w:rPr>
        <w:t xml:space="preserve"> del Capitolato Tecnico, i requisiti tecnici e di conformità ambientale di cui al paragrafo 4.</w:t>
      </w:r>
      <w:r w:rsidR="004C7044">
        <w:rPr>
          <w:rFonts w:ascii="Calibri" w:hAnsi="Calibri"/>
          <w:szCs w:val="20"/>
        </w:rPr>
        <w:t>4.2</w:t>
      </w:r>
      <w:r w:rsidRPr="00322733">
        <w:rPr>
          <w:rFonts w:ascii="Calibri" w:hAnsi="Calibri"/>
          <w:szCs w:val="20"/>
        </w:rPr>
        <w:t xml:space="preserve"> del Capitolato tecnico, nonché i servizi connessi, come riportato nel capitolo 5 del Capitolato Tecnico;</w:t>
      </w:r>
    </w:p>
    <w:p w14:paraId="0A320C3F" w14:textId="48A58D30" w:rsidR="00322733" w:rsidRDefault="00322733" w:rsidP="00392CD0">
      <w:pPr>
        <w:pStyle w:val="Numeroelenco2"/>
        <w:numPr>
          <w:ilvl w:val="0"/>
          <w:numId w:val="43"/>
        </w:numPr>
        <w:spacing w:line="300" w:lineRule="exact"/>
        <w:rPr>
          <w:rFonts w:ascii="Calibri" w:hAnsi="Calibri"/>
          <w:szCs w:val="20"/>
        </w:rPr>
      </w:pPr>
      <w:r w:rsidRPr="00322733">
        <w:rPr>
          <w:rFonts w:ascii="Calibri" w:hAnsi="Calibri"/>
          <w:szCs w:val="20"/>
        </w:rPr>
        <w:t>Lotto 5: apparecchiature multifunzione a colori, formato A3, per gruppi di lavoro di medie dimensioni con le caratteristiche minime di cui al paragrafo 4.</w:t>
      </w:r>
      <w:r w:rsidR="004C7044">
        <w:rPr>
          <w:rFonts w:ascii="Calibri" w:hAnsi="Calibri"/>
          <w:szCs w:val="20"/>
        </w:rPr>
        <w:t>2.5</w:t>
      </w:r>
      <w:r w:rsidRPr="00322733">
        <w:rPr>
          <w:rFonts w:ascii="Calibri" w:hAnsi="Calibri"/>
          <w:szCs w:val="20"/>
        </w:rPr>
        <w:t xml:space="preserve"> del Capitolato Tecnico, le opzioni come descritte nel paragrafo 4.</w:t>
      </w:r>
      <w:r w:rsidR="004C7044">
        <w:rPr>
          <w:rFonts w:ascii="Calibri" w:hAnsi="Calibri"/>
          <w:szCs w:val="20"/>
        </w:rPr>
        <w:t>3</w:t>
      </w:r>
      <w:r w:rsidRPr="00322733">
        <w:rPr>
          <w:rFonts w:ascii="Calibri" w:hAnsi="Calibri"/>
          <w:szCs w:val="20"/>
        </w:rPr>
        <w:t xml:space="preserve"> del Capitolato Tecnico, i requisiti tecnici e di conformità ambientale di cui al paragrafo 4.</w:t>
      </w:r>
      <w:r w:rsidR="004C7044">
        <w:rPr>
          <w:rFonts w:ascii="Calibri" w:hAnsi="Calibri"/>
          <w:szCs w:val="20"/>
        </w:rPr>
        <w:t>4.2</w:t>
      </w:r>
      <w:r w:rsidRPr="00322733">
        <w:rPr>
          <w:rFonts w:ascii="Calibri" w:hAnsi="Calibri"/>
          <w:szCs w:val="20"/>
        </w:rPr>
        <w:t xml:space="preserve"> del Capitolato tecnico, nonché i servizi connessi, come riportato nel capitolo 5 del Capitolato Tecnico;</w:t>
      </w:r>
    </w:p>
    <w:p w14:paraId="3D0C8BE7" w14:textId="77777777" w:rsidR="001C6788" w:rsidRPr="00011409" w:rsidRDefault="001C6788" w:rsidP="00392CD0">
      <w:pPr>
        <w:pStyle w:val="Numeroelenco2"/>
        <w:numPr>
          <w:ilvl w:val="0"/>
          <w:numId w:val="0"/>
        </w:numPr>
        <w:spacing w:line="300" w:lineRule="exact"/>
        <w:ind w:left="360"/>
        <w:rPr>
          <w:rFonts w:ascii="Calibri" w:hAnsi="Calibri"/>
          <w:szCs w:val="20"/>
        </w:rPr>
      </w:pPr>
      <w:r w:rsidRPr="00011409">
        <w:rPr>
          <w:rFonts w:ascii="Calibri" w:hAnsi="Calibri"/>
          <w:szCs w:val="20"/>
        </w:rPr>
        <w:t xml:space="preserve">tutto nella misura richiesta dalle Amministrazioni Contraenti e, per loro, dai Punti Ordinanti con gli Ordinativi di Fornitura, sino alla concorrenza del </w:t>
      </w:r>
      <w:r w:rsidRPr="00011409">
        <w:rPr>
          <w:rFonts w:ascii="Calibri" w:hAnsi="Calibri"/>
          <w:i/>
          <w:iCs/>
          <w:szCs w:val="20"/>
        </w:rPr>
        <w:t xml:space="preserve">quantitativo massimo </w:t>
      </w:r>
      <w:r w:rsidRPr="00011409">
        <w:rPr>
          <w:rFonts w:ascii="Calibri" w:hAnsi="Calibri"/>
          <w:szCs w:val="20"/>
        </w:rPr>
        <w:t xml:space="preserve">pari </w:t>
      </w:r>
      <w:r w:rsidR="00322733" w:rsidRPr="00322733">
        <w:rPr>
          <w:rFonts w:ascii="Calibri" w:hAnsi="Calibri"/>
          <w:szCs w:val="20"/>
        </w:rPr>
        <w:t>indicato all'art. 2 lettera g</w:t>
      </w:r>
      <w:r w:rsidRPr="00011409">
        <w:rPr>
          <w:rFonts w:ascii="Calibri" w:hAnsi="Calibri"/>
          <w:szCs w:val="20"/>
        </w:rPr>
        <w:t>.</w:t>
      </w:r>
    </w:p>
    <w:p w14:paraId="255FED8B" w14:textId="054B9762" w:rsidR="001C6788" w:rsidRPr="00011409" w:rsidRDefault="001C6788" w:rsidP="00322733">
      <w:pPr>
        <w:pStyle w:val="Numeroelenco2"/>
        <w:numPr>
          <w:ilvl w:val="0"/>
          <w:numId w:val="10"/>
        </w:numPr>
        <w:spacing w:line="300" w:lineRule="exact"/>
        <w:ind w:left="426" w:hanging="426"/>
        <w:rPr>
          <w:rFonts w:ascii="Calibri" w:hAnsi="Calibri"/>
          <w:szCs w:val="20"/>
        </w:rPr>
      </w:pPr>
      <w:r w:rsidRPr="00011409">
        <w:rPr>
          <w:rFonts w:ascii="Calibri" w:hAnsi="Calibri"/>
          <w:szCs w:val="20"/>
        </w:rPr>
        <w:t>Il Fornitore prende atto ed accetta che gli Ordinativi di Fornitura saranno inviati dalle Amministrazioni Contraenti con documenti elettronici attraverso il Sistema di e-</w:t>
      </w:r>
      <w:proofErr w:type="spellStart"/>
      <w:r w:rsidRPr="00011409">
        <w:rPr>
          <w:rFonts w:ascii="Calibri" w:hAnsi="Calibri"/>
          <w:szCs w:val="20"/>
        </w:rPr>
        <w:t>Procurement</w:t>
      </w:r>
      <w:proofErr w:type="spellEnd"/>
      <w:r w:rsidRPr="00011409">
        <w:rPr>
          <w:rFonts w:ascii="Calibri" w:hAnsi="Calibri"/>
          <w:szCs w:val="20"/>
        </w:rPr>
        <w:t xml:space="preserve"> della Pubblica Amministrazione (d’ora innanzi anche “Sistema”), secondo quanto previsto dalle Condizioni Generali di Contratto. Il Fornitore, pertanto, si impegna </w:t>
      </w:r>
      <w:r w:rsidRPr="00011409">
        <w:rPr>
          <w:rFonts w:ascii="Calibri" w:hAnsi="Calibri"/>
          <w:i/>
          <w:szCs w:val="20"/>
        </w:rPr>
        <w:t>i)</w:t>
      </w:r>
      <w:r w:rsidRPr="00011409">
        <w:rPr>
          <w:rFonts w:ascii="Calibri" w:hAnsi="Calibri"/>
          <w:szCs w:val="20"/>
        </w:rPr>
        <w:t xml:space="preserve"> ad abilitarsi al Sistema, nel rispetto delle Regole del Sistema di e-</w:t>
      </w:r>
      <w:proofErr w:type="spellStart"/>
      <w:r w:rsidRPr="00011409">
        <w:rPr>
          <w:rFonts w:ascii="Calibri" w:hAnsi="Calibri"/>
          <w:szCs w:val="20"/>
        </w:rPr>
        <w:t>Procurement</w:t>
      </w:r>
      <w:proofErr w:type="spellEnd"/>
      <w:r w:rsidRPr="00011409">
        <w:rPr>
          <w:rFonts w:ascii="Calibri" w:hAnsi="Calibri"/>
          <w:szCs w:val="20"/>
        </w:rPr>
        <w:t xml:space="preserve"> della Pubblica Amministrazione di cui all’Allegato </w:t>
      </w:r>
      <w:r w:rsidR="00964A15">
        <w:rPr>
          <w:rFonts w:ascii="Calibri" w:hAnsi="Calibri"/>
          <w:szCs w:val="20"/>
        </w:rPr>
        <w:t>E</w:t>
      </w:r>
      <w:r w:rsidRPr="00011409">
        <w:rPr>
          <w:rFonts w:ascii="Calibri" w:hAnsi="Calibri"/>
          <w:szCs w:val="20"/>
        </w:rPr>
        <w:t xml:space="preserve">; </w:t>
      </w:r>
      <w:r w:rsidRPr="00011409">
        <w:rPr>
          <w:rFonts w:ascii="Calibri" w:hAnsi="Calibri"/>
          <w:i/>
          <w:szCs w:val="20"/>
        </w:rPr>
        <w:t>ii)</w:t>
      </w:r>
      <w:r w:rsidRPr="00011409">
        <w:rPr>
          <w:rFonts w:ascii="Calibri" w:hAnsi="Calibri"/>
          <w:szCs w:val="20"/>
        </w:rPr>
        <w:t xml:space="preserve"> ad utilizzare il Sistema sulla base di quanto previsto dalla presente Convenzione e nel rispetto delle indicazioni e istruzioni presenti nel Sistema, consentendo alle Amministrazioni Contraenti di inviare i propri Ordinativi di Fornitura e acquistare i servizi oggetto della presente Convenzione. </w:t>
      </w:r>
    </w:p>
    <w:p w14:paraId="6C28B20E" w14:textId="0628870C" w:rsidR="001C6788" w:rsidRPr="00011409" w:rsidRDefault="001C6788" w:rsidP="00A04F63">
      <w:pPr>
        <w:pStyle w:val="Numeroelenco2"/>
        <w:numPr>
          <w:ilvl w:val="0"/>
          <w:numId w:val="10"/>
        </w:numPr>
        <w:spacing w:line="300" w:lineRule="exact"/>
        <w:ind w:left="426" w:hanging="426"/>
        <w:rPr>
          <w:rFonts w:ascii="Calibri" w:hAnsi="Calibri"/>
          <w:szCs w:val="20"/>
        </w:rPr>
      </w:pPr>
      <w:r w:rsidRPr="00011409">
        <w:rPr>
          <w:rFonts w:ascii="Calibri" w:hAnsi="Calibri"/>
          <w:szCs w:val="20"/>
        </w:rPr>
        <w:t>I predetti servizi dovranno essere prestati con le modalità e alle condizioni stabilite nella presente Convenzione, nelle Condizioni Generali nel Capitolato Tecnico, nonché nel rispetto di quanto previsto dal Sistema di e-</w:t>
      </w:r>
      <w:proofErr w:type="spellStart"/>
      <w:r w:rsidRPr="00011409">
        <w:rPr>
          <w:rFonts w:ascii="Calibri" w:hAnsi="Calibri"/>
          <w:szCs w:val="20"/>
        </w:rPr>
        <w:t>Procurement</w:t>
      </w:r>
      <w:proofErr w:type="spellEnd"/>
      <w:r w:rsidRPr="00011409">
        <w:rPr>
          <w:rFonts w:ascii="Calibri" w:hAnsi="Calibri"/>
          <w:szCs w:val="20"/>
        </w:rPr>
        <w:t xml:space="preserve"> della Pubblica Amministrazione e dalle relative Regole di cui all’Allegato </w:t>
      </w:r>
      <w:r w:rsidR="00964A15">
        <w:rPr>
          <w:rFonts w:ascii="Calibri" w:hAnsi="Calibri"/>
          <w:szCs w:val="20"/>
        </w:rPr>
        <w:t>E</w:t>
      </w:r>
      <w:r w:rsidRPr="00011409">
        <w:rPr>
          <w:rFonts w:ascii="Calibri" w:hAnsi="Calibri"/>
          <w:szCs w:val="20"/>
        </w:rPr>
        <w:t xml:space="preserve">. </w:t>
      </w:r>
    </w:p>
    <w:p w14:paraId="7043A4A4" w14:textId="77777777" w:rsidR="00A0578C" w:rsidRPr="00011409" w:rsidRDefault="001C6788" w:rsidP="00A04F63">
      <w:pPr>
        <w:pStyle w:val="Numeroelenco2"/>
        <w:numPr>
          <w:ilvl w:val="0"/>
          <w:numId w:val="10"/>
        </w:numPr>
        <w:spacing w:line="300" w:lineRule="exact"/>
        <w:ind w:left="426" w:hanging="426"/>
        <w:rPr>
          <w:rFonts w:ascii="Calibri" w:hAnsi="Calibri"/>
          <w:iCs/>
          <w:szCs w:val="20"/>
        </w:rPr>
      </w:pPr>
      <w:r w:rsidRPr="00011409">
        <w:rPr>
          <w:rFonts w:ascii="Calibri" w:hAnsi="Calibri"/>
          <w:szCs w:val="20"/>
        </w:rPr>
        <w:t>La Consip S.p.A. si riserva la facoltà di richiedere al Fornitore, nel periodo di efficacia della presente Convenzione, l’aumento delle prestazioni contrattuali, nei limiti in vigore per la Pubblica Amministrazione, agli stessi patti, prezzi e condizioni stabiliti nel presente atto e nei suoi Allegati; in particolare, al Fornitore potrà essere richiesto, agli stessi patti, prezzi e condizioni, di incrementare il predetto quantitativo massimo complessivo fino a concorrenza di due quinti ai sensi dell’art. 27, comma 3, del D.M. 28/10/1985</w:t>
      </w:r>
      <w:r w:rsidR="00BE10F3" w:rsidRPr="00011409">
        <w:rPr>
          <w:rFonts w:ascii="Calibri" w:hAnsi="Calibri"/>
          <w:i/>
          <w:iCs/>
          <w:szCs w:val="20"/>
        </w:rPr>
        <w:t>.</w:t>
      </w:r>
    </w:p>
    <w:p w14:paraId="6E101499" w14:textId="77777777" w:rsidR="009B4731" w:rsidRPr="00011409" w:rsidRDefault="009B4731" w:rsidP="00A04F63">
      <w:pPr>
        <w:pStyle w:val="Numeroelenco2"/>
        <w:numPr>
          <w:ilvl w:val="0"/>
          <w:numId w:val="10"/>
        </w:numPr>
        <w:spacing w:line="300" w:lineRule="exact"/>
        <w:ind w:left="426" w:hanging="426"/>
        <w:rPr>
          <w:rFonts w:ascii="Calibri" w:hAnsi="Calibri"/>
          <w:szCs w:val="20"/>
        </w:rPr>
      </w:pPr>
      <w:r w:rsidRPr="00011409">
        <w:rPr>
          <w:rFonts w:ascii="Calibri" w:hAnsi="Calibri"/>
          <w:szCs w:val="20"/>
        </w:rPr>
        <w:t xml:space="preserve">Le Amministrazioni contraenti possono, nei limiti di quanto previsto all’art. 106, comma 7, del D. Lgs. n. 50/2016, chiedere al Fornitore prestazioni supplementari che si rendano necessarie, ove un cambiamento del contraente produca entrambi gli effetti di cui all’art. 106, comma 1, lettera b), D. Lgs. n. 50/2016; l’Amministrazione comunicherà ad ANAC tale modifica entro i termini di cui all’art. 106, comma 8 del medesimo decreto. Le Amministrazioni contraenti possono apportare modifiche al contratto attuativo ove siano soddisfatte tutte le condizioni di cui all’art. 106, comma 1, lettera c), D. Lgs. 50/2016, fatto salvo quanto previsto all’art. 106, comma 7, del D. Lgs. n. 50/2016. Al ricorrere delle condizioni di cui all’art. 106, comma 14, del D. Lgs. 50/2016 la </w:t>
      </w:r>
      <w:r w:rsidR="0082168A" w:rsidRPr="00011409">
        <w:rPr>
          <w:rFonts w:ascii="Calibri" w:hAnsi="Calibri"/>
          <w:szCs w:val="20"/>
        </w:rPr>
        <w:t>Amministrazione cont</w:t>
      </w:r>
      <w:r w:rsidR="00DA4389" w:rsidRPr="00011409">
        <w:rPr>
          <w:rFonts w:ascii="Calibri" w:hAnsi="Calibri"/>
          <w:szCs w:val="20"/>
        </w:rPr>
        <w:t>r</w:t>
      </w:r>
      <w:r w:rsidR="0082168A" w:rsidRPr="00011409">
        <w:rPr>
          <w:rFonts w:ascii="Calibri" w:hAnsi="Calibri"/>
          <w:szCs w:val="20"/>
        </w:rPr>
        <w:t>aente</w:t>
      </w:r>
      <w:r w:rsidRPr="00011409">
        <w:rPr>
          <w:rFonts w:ascii="Calibri" w:hAnsi="Calibri"/>
          <w:szCs w:val="20"/>
        </w:rPr>
        <w:t xml:space="preserve"> comunicherà ad ANAC tale modifica entro i termini e con le modalità ivi indicati. In entrambi i casi sopra descritti, la </w:t>
      </w:r>
      <w:r w:rsidR="0082168A" w:rsidRPr="00011409">
        <w:rPr>
          <w:rFonts w:ascii="Calibri" w:hAnsi="Calibri"/>
          <w:szCs w:val="20"/>
        </w:rPr>
        <w:t>Amministrazione contraente</w:t>
      </w:r>
      <w:r w:rsidRPr="00011409">
        <w:rPr>
          <w:rFonts w:ascii="Calibri" w:hAnsi="Calibri"/>
          <w:szCs w:val="20"/>
        </w:rPr>
        <w:t xml:space="preserve"> eseguirà le pubblicazioni prescritte dall’art. 106, comma 5, del D. Lgs. n. 50/2016. </w:t>
      </w:r>
    </w:p>
    <w:p w14:paraId="79F31682" w14:textId="77777777" w:rsidR="009B4731" w:rsidRPr="00011409" w:rsidRDefault="009B4731" w:rsidP="00A04F63">
      <w:pPr>
        <w:pStyle w:val="Numeroelenco2"/>
        <w:numPr>
          <w:ilvl w:val="0"/>
          <w:numId w:val="10"/>
        </w:numPr>
        <w:spacing w:line="300" w:lineRule="exact"/>
        <w:ind w:left="426" w:hanging="426"/>
        <w:rPr>
          <w:rFonts w:ascii="Calibri" w:hAnsi="Calibri"/>
          <w:szCs w:val="20"/>
        </w:rPr>
      </w:pPr>
      <w:r w:rsidRPr="00011409">
        <w:rPr>
          <w:rFonts w:ascii="Calibri" w:hAnsi="Calibri"/>
          <w:szCs w:val="20"/>
        </w:rPr>
        <w:lastRenderedPageBreak/>
        <w:t>Consip potrà apportare le modifiche di cui art. 106, comma 1, lett. d), del D. Lgs. n. 50/2016, nel pieno rispetto di tale previsione normativa.</w:t>
      </w:r>
    </w:p>
    <w:p w14:paraId="7DB36CD6" w14:textId="77777777" w:rsidR="00B15B49" w:rsidRPr="00562E2A" w:rsidRDefault="00B15B49" w:rsidP="00A04F63">
      <w:pPr>
        <w:pStyle w:val="Numeroelenco2"/>
        <w:numPr>
          <w:ilvl w:val="0"/>
          <w:numId w:val="10"/>
        </w:numPr>
        <w:spacing w:line="300" w:lineRule="exact"/>
        <w:ind w:left="426" w:hanging="426"/>
        <w:rPr>
          <w:rFonts w:ascii="Calibri" w:hAnsi="Calibri"/>
          <w:szCs w:val="20"/>
        </w:rPr>
      </w:pPr>
      <w:r w:rsidRPr="00011409">
        <w:rPr>
          <w:rFonts w:ascii="Calibri" w:hAnsi="Calibri"/>
          <w:szCs w:val="20"/>
        </w:rPr>
        <w:t>(</w:t>
      </w:r>
      <w:r w:rsidRPr="00011409">
        <w:rPr>
          <w:rStyle w:val="CorsivobluCarattere"/>
          <w:rFonts w:ascii="Calibri" w:hAnsi="Calibri"/>
          <w:szCs w:val="20"/>
        </w:rPr>
        <w:t>eventuale nel caso in cui il Fornitore abbia fatto ricorso all’avvalimento</w:t>
      </w:r>
      <w:r w:rsidRPr="00011409">
        <w:rPr>
          <w:rStyle w:val="CorsivobluCarattere"/>
          <w:rFonts w:ascii="Calibri" w:hAnsi="Calibri"/>
          <w:i w:val="0"/>
          <w:szCs w:val="20"/>
        </w:rPr>
        <w:t>)</w:t>
      </w:r>
      <w:r w:rsidRPr="00011409">
        <w:rPr>
          <w:rStyle w:val="CorsivobluCarattere"/>
          <w:rFonts w:ascii="Calibri" w:hAnsi="Calibri"/>
          <w:szCs w:val="20"/>
        </w:rPr>
        <w:t xml:space="preserve">: </w:t>
      </w:r>
      <w:r w:rsidRPr="00011409">
        <w:rPr>
          <w:rFonts w:ascii="Calibri" w:hAnsi="Calibri"/>
          <w:szCs w:val="20"/>
        </w:rPr>
        <w:t xml:space="preserve">Ai sensi di quanto stabilito all’art. 89, comma 9, del D. Lgs. n. 50/2016, le Amministrazioni contraenti eseguono in corso d'esecuzione del contratto attuativo le verifiche sostanziali circa l'effettivo possesso dei requisiti e delle risorse oggetto dell'avvalimento da parte dell'impresa ausiliaria, nonché l’effettivo impiego delle risorse medesime nell’esecuzione dell’appalto. A tal fine l’Amministrazione contraente accerta in corso d’opera che le prestazioni oggetto del contratto sono svolte direttamente dalle risorse umane e strumentali dell'impresa ausiliaria che il </w:t>
      </w:r>
      <w:r w:rsidR="00A966A1" w:rsidRPr="00011409">
        <w:rPr>
          <w:rFonts w:ascii="Calibri" w:hAnsi="Calibri"/>
          <w:szCs w:val="20"/>
        </w:rPr>
        <w:t>Fornitore</w:t>
      </w:r>
      <w:r w:rsidRPr="00011409">
        <w:rPr>
          <w:rFonts w:ascii="Calibri" w:hAnsi="Calibri"/>
          <w:szCs w:val="20"/>
        </w:rPr>
        <w:t xml:space="preserve"> utilizza in adempimento degli obblighi derivanti dal contratto di avvalimento</w:t>
      </w:r>
      <w:r w:rsidR="00392E58" w:rsidRPr="00011409">
        <w:rPr>
          <w:rFonts w:ascii="Calibri" w:hAnsi="Calibri"/>
          <w:szCs w:val="20"/>
        </w:rPr>
        <w:t xml:space="preserve">; </w:t>
      </w:r>
      <w:r w:rsidR="000A58FF" w:rsidRPr="00011409">
        <w:rPr>
          <w:rFonts w:ascii="Calibri" w:hAnsi="Calibri"/>
          <w:szCs w:val="20"/>
        </w:rPr>
        <w:t xml:space="preserve">le Amministrazioni dovranno </w:t>
      </w:r>
      <w:r w:rsidR="00A04F63" w:rsidRPr="00011409">
        <w:rPr>
          <w:rFonts w:ascii="Calibri" w:hAnsi="Calibri"/>
          <w:szCs w:val="20"/>
        </w:rPr>
        <w:t xml:space="preserve">se del caso </w:t>
      </w:r>
      <w:r w:rsidR="000A58FF" w:rsidRPr="00011409">
        <w:rPr>
          <w:rFonts w:ascii="Calibri" w:hAnsi="Calibri"/>
          <w:szCs w:val="20"/>
        </w:rPr>
        <w:t xml:space="preserve">riferire a Consip delle verifiche eseguite. Consip in contraddittorio del fornitore verificherà quanto comunicato dalle Amministrazioni. Resta fermo quanto previsto dall’art. 89, comma 9, del d. </w:t>
      </w:r>
      <w:proofErr w:type="spellStart"/>
      <w:r w:rsidR="000A58FF" w:rsidRPr="00011409">
        <w:rPr>
          <w:rFonts w:ascii="Calibri" w:hAnsi="Calibri"/>
          <w:szCs w:val="20"/>
        </w:rPr>
        <w:t>lgs</w:t>
      </w:r>
      <w:proofErr w:type="spellEnd"/>
      <w:r w:rsidR="000A58FF" w:rsidRPr="00011409">
        <w:rPr>
          <w:rFonts w:ascii="Calibri" w:hAnsi="Calibri"/>
          <w:szCs w:val="20"/>
        </w:rPr>
        <w:t xml:space="preserve">. n. 50/2016 e s.m.i. in merito alla risoluzione della Convenzione. </w:t>
      </w:r>
    </w:p>
    <w:p w14:paraId="6763586F" w14:textId="77777777" w:rsidR="001C6788" w:rsidRPr="00011409" w:rsidRDefault="001C6788" w:rsidP="00886CDD">
      <w:pPr>
        <w:pStyle w:val="Titolo2"/>
        <w:rPr>
          <w:rFonts w:ascii="Calibri" w:hAnsi="Calibri"/>
        </w:rPr>
      </w:pPr>
      <w:r w:rsidRPr="00011409">
        <w:rPr>
          <w:rFonts w:ascii="Calibri" w:hAnsi="Calibri"/>
        </w:rPr>
        <w:t>ARTICOLO 5</w:t>
      </w:r>
      <w:r w:rsidR="0087300B">
        <w:rPr>
          <w:rFonts w:ascii="Calibri" w:hAnsi="Calibri"/>
        </w:rPr>
        <w:tab/>
      </w:r>
      <w:r w:rsidRPr="00011409">
        <w:rPr>
          <w:rFonts w:ascii="Calibri" w:hAnsi="Calibri"/>
        </w:rPr>
        <w:t>DURATA</w:t>
      </w:r>
    </w:p>
    <w:p w14:paraId="69447C8E" w14:textId="086C0892" w:rsidR="001C6788" w:rsidRPr="00011409" w:rsidRDefault="001C6788" w:rsidP="00886CDD">
      <w:pPr>
        <w:pStyle w:val="Numeroelenco2"/>
        <w:numPr>
          <w:ilvl w:val="0"/>
          <w:numId w:val="11"/>
        </w:numPr>
        <w:spacing w:line="300" w:lineRule="exact"/>
        <w:rPr>
          <w:rFonts w:ascii="Calibri" w:hAnsi="Calibri"/>
          <w:szCs w:val="20"/>
        </w:rPr>
      </w:pPr>
      <w:r w:rsidRPr="00011409">
        <w:rPr>
          <w:rFonts w:ascii="Calibri" w:hAnsi="Calibri"/>
          <w:szCs w:val="20"/>
        </w:rPr>
        <w:t xml:space="preserve">Fermo restando quanto previsto nelle Condizioni Generali, la presente Convenzione ha una durata di </w:t>
      </w:r>
      <w:r w:rsidR="001110B3">
        <w:rPr>
          <w:rFonts w:ascii="Calibri" w:hAnsi="Calibri"/>
          <w:szCs w:val="20"/>
        </w:rPr>
        <w:t xml:space="preserve">12 </w:t>
      </w:r>
      <w:r w:rsidRPr="00011409">
        <w:rPr>
          <w:rFonts w:ascii="Calibri" w:hAnsi="Calibri"/>
          <w:szCs w:val="20"/>
        </w:rPr>
        <w:t>mesi a decorrere da</w:t>
      </w:r>
      <w:r w:rsidR="00205C84" w:rsidRPr="00011409">
        <w:rPr>
          <w:rFonts w:ascii="Calibri" w:hAnsi="Calibri"/>
          <w:szCs w:val="20"/>
        </w:rPr>
        <w:t>l</w:t>
      </w:r>
      <w:r w:rsidRPr="00011409">
        <w:rPr>
          <w:rFonts w:ascii="Calibri" w:hAnsi="Calibri"/>
          <w:szCs w:val="20"/>
        </w:rPr>
        <w:t xml:space="preserve"> </w:t>
      </w:r>
      <w:r w:rsidR="00BE10F3" w:rsidRPr="00011409">
        <w:rPr>
          <w:rFonts w:ascii="Calibri" w:hAnsi="Calibri"/>
          <w:i/>
          <w:iCs/>
          <w:color w:val="0000FF"/>
          <w:szCs w:val="20"/>
        </w:rPr>
        <w:t>________</w:t>
      </w:r>
      <w:r w:rsidR="00D56783">
        <w:rPr>
          <w:rFonts w:ascii="Calibri" w:hAnsi="Calibri"/>
          <w:i/>
          <w:iCs/>
          <w:color w:val="0000FF"/>
          <w:szCs w:val="20"/>
        </w:rPr>
        <w:t xml:space="preserve"> </w:t>
      </w:r>
      <w:r w:rsidR="00BE10F3" w:rsidRPr="00011409">
        <w:rPr>
          <w:rFonts w:ascii="Calibri" w:hAnsi="Calibri"/>
          <w:i/>
          <w:iCs/>
          <w:color w:val="0000FF"/>
          <w:szCs w:val="20"/>
        </w:rPr>
        <w:t>(</w:t>
      </w:r>
      <w:r w:rsidRPr="00011409">
        <w:rPr>
          <w:rFonts w:ascii="Calibri" w:hAnsi="Calibri"/>
          <w:i/>
          <w:iCs/>
          <w:color w:val="0000FF"/>
          <w:szCs w:val="20"/>
        </w:rPr>
        <w:t>gg/mm/</w:t>
      </w:r>
      <w:proofErr w:type="spellStart"/>
      <w:r w:rsidRPr="00011409">
        <w:rPr>
          <w:rFonts w:ascii="Calibri" w:hAnsi="Calibri"/>
          <w:i/>
          <w:iCs/>
          <w:color w:val="0000FF"/>
          <w:szCs w:val="20"/>
        </w:rPr>
        <w:t>aaaa</w:t>
      </w:r>
      <w:proofErr w:type="spellEnd"/>
      <w:r w:rsidRPr="00011409">
        <w:rPr>
          <w:rFonts w:ascii="Calibri" w:hAnsi="Calibri"/>
          <w:i/>
          <w:iCs/>
          <w:color w:val="0000FF"/>
          <w:szCs w:val="20"/>
        </w:rPr>
        <w:t>)</w:t>
      </w:r>
      <w:r w:rsidRPr="00011409">
        <w:rPr>
          <w:rFonts w:ascii="Calibri" w:hAnsi="Calibri"/>
          <w:szCs w:val="20"/>
        </w:rPr>
        <w:t xml:space="preserve"> </w:t>
      </w:r>
      <w:r w:rsidR="003B3524">
        <w:rPr>
          <w:rFonts w:ascii="Calibri" w:hAnsi="Calibri"/>
          <w:szCs w:val="20"/>
        </w:rPr>
        <w:t>(Data di attivazione)</w:t>
      </w:r>
      <w:r w:rsidRPr="00011409">
        <w:rPr>
          <w:rFonts w:ascii="Calibri" w:hAnsi="Calibri"/>
          <w:szCs w:val="20"/>
        </w:rPr>
        <w:t xml:space="preserve">; tale durata potrà essere prorogata fino ad un massimo di ulteriori </w:t>
      </w:r>
      <w:r w:rsidR="001110B3">
        <w:rPr>
          <w:rFonts w:ascii="Calibri" w:hAnsi="Calibri"/>
          <w:szCs w:val="20"/>
        </w:rPr>
        <w:t xml:space="preserve">6 </w:t>
      </w:r>
      <w:r w:rsidRPr="00011409">
        <w:rPr>
          <w:rFonts w:ascii="Calibri" w:hAnsi="Calibri"/>
          <w:szCs w:val="20"/>
        </w:rPr>
        <w:t xml:space="preserve">mesi, previa comunicazione scritta della Consip S.p.A., da inviare al Fornitore con </w:t>
      </w:r>
      <w:r w:rsidR="009B378F" w:rsidRPr="00011409">
        <w:rPr>
          <w:rFonts w:ascii="Calibri" w:hAnsi="Calibri"/>
          <w:szCs w:val="20"/>
        </w:rPr>
        <w:t>15</w:t>
      </w:r>
      <w:r w:rsidR="00205C84" w:rsidRPr="00011409">
        <w:rPr>
          <w:rFonts w:ascii="Calibri" w:hAnsi="Calibri"/>
          <w:szCs w:val="20"/>
        </w:rPr>
        <w:t xml:space="preserve"> </w:t>
      </w:r>
      <w:r w:rsidRPr="00011409">
        <w:rPr>
          <w:rFonts w:ascii="Calibri" w:hAnsi="Calibri"/>
          <w:szCs w:val="20"/>
        </w:rPr>
        <w:t>giorni di anticipo rispetto alla scadenza, nell’ipotesi in cui alla scadenza del termine non sia esaurito il quantitativo massimo stabilito, anche eventualmente incrementato, e, comunque, sempre nei limiti del quantitativo/importo massimo stabilito</w:t>
      </w:r>
      <w:r w:rsidR="00205C84" w:rsidRPr="00011409">
        <w:rPr>
          <w:rFonts w:ascii="Calibri" w:hAnsi="Calibri"/>
          <w:i/>
          <w:iCs/>
          <w:szCs w:val="20"/>
        </w:rPr>
        <w:t>.</w:t>
      </w:r>
    </w:p>
    <w:p w14:paraId="036B3273" w14:textId="77777777" w:rsidR="001C6788" w:rsidRPr="00011409" w:rsidRDefault="001C6788" w:rsidP="00886CDD">
      <w:pPr>
        <w:spacing w:line="300" w:lineRule="exact"/>
        <w:rPr>
          <w:rStyle w:val="Grassettocorsivo"/>
          <w:rFonts w:ascii="Calibri" w:hAnsi="Calibri"/>
          <w:color w:val="0000FF"/>
          <w:szCs w:val="20"/>
        </w:rPr>
      </w:pPr>
      <w:r w:rsidRPr="00011409">
        <w:rPr>
          <w:rFonts w:ascii="Calibri" w:hAnsi="Calibri"/>
          <w:szCs w:val="20"/>
        </w:rPr>
        <w:t>Ferma restando la validità ed efficacia della Convenzione e dei singoli Contratti di fornitura, attuativi della Convenzione, non sarà più possibile aderire alla Convenzione, qualora sia esaurito il quantitativo massimo previsto, anche eventualmente incrementato</w:t>
      </w:r>
      <w:r w:rsidRPr="00011409">
        <w:rPr>
          <w:rStyle w:val="Corsivo"/>
          <w:rFonts w:ascii="Calibri" w:hAnsi="Calibri"/>
          <w:szCs w:val="20"/>
        </w:rPr>
        <w:t>.</w:t>
      </w:r>
    </w:p>
    <w:p w14:paraId="427B179B" w14:textId="4B3DC63A" w:rsidR="001C6788" w:rsidRPr="00011409" w:rsidRDefault="001C6788" w:rsidP="008A4B89">
      <w:pPr>
        <w:pStyle w:val="Numeroelenco2"/>
        <w:numPr>
          <w:ilvl w:val="0"/>
          <w:numId w:val="11"/>
        </w:numPr>
        <w:spacing w:line="300" w:lineRule="exact"/>
        <w:ind w:left="357"/>
        <w:rPr>
          <w:rFonts w:ascii="Calibri" w:hAnsi="Calibri"/>
          <w:szCs w:val="20"/>
        </w:rPr>
      </w:pPr>
      <w:r w:rsidRPr="00011409">
        <w:rPr>
          <w:rFonts w:ascii="Calibri" w:hAnsi="Calibri"/>
          <w:szCs w:val="20"/>
        </w:rPr>
        <w:t xml:space="preserve">I singoli Contratti di Fornitura, attuativi della Convenzione, stipulati dalle Amministrazioni Contraenti mediante Ordinativi di Fornitura, hanno durata </w:t>
      </w:r>
      <w:r w:rsidR="00205C84" w:rsidRPr="00011409">
        <w:rPr>
          <w:rFonts w:ascii="Calibri" w:hAnsi="Calibri"/>
          <w:szCs w:val="20"/>
        </w:rPr>
        <w:t xml:space="preserve">di </w:t>
      </w:r>
      <w:r w:rsidR="00C20406">
        <w:rPr>
          <w:rFonts w:ascii="Calibri" w:hAnsi="Calibri"/>
          <w:szCs w:val="20"/>
        </w:rPr>
        <w:t xml:space="preserve">36, 48 o 60 </w:t>
      </w:r>
      <w:r w:rsidR="00205C84" w:rsidRPr="00011409">
        <w:rPr>
          <w:rFonts w:ascii="Calibri" w:hAnsi="Calibri"/>
          <w:szCs w:val="20"/>
        </w:rPr>
        <w:t>mesi</w:t>
      </w:r>
      <w:r w:rsidR="00C20406">
        <w:rPr>
          <w:rFonts w:ascii="Calibri" w:hAnsi="Calibri"/>
          <w:szCs w:val="20"/>
        </w:rPr>
        <w:t>, come specificato nell'ordinativo di fornitura</w:t>
      </w:r>
      <w:r w:rsidR="00205C84" w:rsidRPr="00011409">
        <w:rPr>
          <w:rFonts w:ascii="Calibri" w:hAnsi="Calibri"/>
          <w:szCs w:val="20"/>
        </w:rPr>
        <w:t xml:space="preserve">. </w:t>
      </w:r>
    </w:p>
    <w:p w14:paraId="4242523D" w14:textId="77777777" w:rsidR="00205C84" w:rsidRPr="00011409" w:rsidRDefault="00205C84" w:rsidP="00886CDD">
      <w:pPr>
        <w:pStyle w:val="StileNumeroelencoPrimariga0cmInterlineaesatta15pt"/>
        <w:numPr>
          <w:ilvl w:val="0"/>
          <w:numId w:val="0"/>
        </w:numPr>
        <w:ind w:firstLine="360"/>
        <w:rPr>
          <w:rFonts w:ascii="Calibri" w:hAnsi="Calibri"/>
        </w:rPr>
      </w:pPr>
    </w:p>
    <w:p w14:paraId="0559CC33" w14:textId="6A21B9F5" w:rsidR="001C6788" w:rsidRPr="00011409" w:rsidRDefault="001C6788" w:rsidP="0010575F">
      <w:pPr>
        <w:pStyle w:val="Titolo2"/>
        <w:numPr>
          <w:ilvl w:val="0"/>
          <w:numId w:val="0"/>
        </w:numPr>
        <w:rPr>
          <w:rFonts w:ascii="Calibri" w:hAnsi="Calibri"/>
        </w:rPr>
      </w:pPr>
      <w:r w:rsidRPr="00901840">
        <w:rPr>
          <w:rFonts w:ascii="Calibri" w:hAnsi="Calibri"/>
        </w:rPr>
        <w:t xml:space="preserve">ARTICOLO </w:t>
      </w:r>
      <w:r w:rsidR="003E7748" w:rsidRPr="00901840">
        <w:rPr>
          <w:rFonts w:ascii="Calibri" w:hAnsi="Calibri"/>
        </w:rPr>
        <w:t>6</w:t>
      </w:r>
      <w:r w:rsidR="0087300B" w:rsidRPr="00901840">
        <w:rPr>
          <w:rFonts w:ascii="Calibri" w:hAnsi="Calibri"/>
        </w:rPr>
        <w:tab/>
      </w:r>
      <w:r w:rsidRPr="00901840">
        <w:rPr>
          <w:rFonts w:ascii="Calibri" w:hAnsi="Calibri"/>
        </w:rPr>
        <w:t>CONSEGNA, ATTIVAZIONE,</w:t>
      </w:r>
      <w:r w:rsidR="004E5FAC" w:rsidRPr="00901840">
        <w:rPr>
          <w:rFonts w:ascii="Calibri" w:hAnsi="Calibri"/>
        </w:rPr>
        <w:t xml:space="preserve"> </w:t>
      </w:r>
      <w:r w:rsidRPr="00901840">
        <w:rPr>
          <w:rFonts w:ascii="Calibri" w:hAnsi="Calibri"/>
        </w:rPr>
        <w:t>VERIFICA DI CONFORMITÀ E ACCETTAZIONE</w:t>
      </w:r>
    </w:p>
    <w:p w14:paraId="60FB726E" w14:textId="77777777" w:rsidR="001C6788" w:rsidRPr="00011409" w:rsidRDefault="001C6788" w:rsidP="00886CDD">
      <w:pPr>
        <w:pStyle w:val="Numeroelenco2"/>
        <w:numPr>
          <w:ilvl w:val="0"/>
          <w:numId w:val="18"/>
        </w:numPr>
        <w:spacing w:line="300" w:lineRule="exact"/>
        <w:ind w:left="357" w:hanging="357"/>
        <w:rPr>
          <w:rFonts w:ascii="Calibri" w:hAnsi="Calibri"/>
          <w:szCs w:val="20"/>
        </w:rPr>
      </w:pPr>
      <w:r w:rsidRPr="00011409">
        <w:rPr>
          <w:rFonts w:ascii="Calibri" w:hAnsi="Calibri"/>
          <w:szCs w:val="20"/>
        </w:rPr>
        <w:t>La fornitura</w:t>
      </w:r>
      <w:r w:rsidR="00205C84" w:rsidRPr="00011409">
        <w:rPr>
          <w:rFonts w:ascii="Calibri" w:hAnsi="Calibri"/>
          <w:szCs w:val="20"/>
        </w:rPr>
        <w:t xml:space="preserve"> </w:t>
      </w:r>
      <w:r w:rsidRPr="00011409">
        <w:rPr>
          <w:rFonts w:ascii="Calibri" w:hAnsi="Calibri"/>
          <w:szCs w:val="20"/>
        </w:rPr>
        <w:t xml:space="preserve">oggetto di ciascun Ordinativo di Fornitura dovrà essere eseguita dal Fornitore con le modalità stabilite nel Capitolato Tecnico ed esattamente nei luoghi indicati nell’Ordinativo di Fornitura. </w:t>
      </w:r>
    </w:p>
    <w:p w14:paraId="2961BEC1" w14:textId="5D5D1870" w:rsidR="001C6788" w:rsidRPr="00011409" w:rsidRDefault="001C6788" w:rsidP="00C20406">
      <w:pPr>
        <w:pStyle w:val="Numeroelenco2"/>
        <w:numPr>
          <w:ilvl w:val="0"/>
          <w:numId w:val="18"/>
        </w:numPr>
        <w:spacing w:line="300" w:lineRule="exact"/>
        <w:rPr>
          <w:rFonts w:ascii="Calibri" w:hAnsi="Calibri"/>
          <w:szCs w:val="20"/>
        </w:rPr>
      </w:pPr>
      <w:r w:rsidRPr="00011409">
        <w:rPr>
          <w:rFonts w:ascii="Calibri" w:hAnsi="Calibri"/>
          <w:szCs w:val="20"/>
        </w:rPr>
        <w:t>La consegna di ciascuna fornitura si intende comprensiva di ogni relativo onere e spesa, ivi compresi a titolo meramente esemplificativo e non esaustivo, quelli</w:t>
      </w:r>
      <w:r w:rsidR="00205C84" w:rsidRPr="00011409">
        <w:rPr>
          <w:rFonts w:ascii="Calibri" w:hAnsi="Calibri"/>
          <w:szCs w:val="20"/>
        </w:rPr>
        <w:t xml:space="preserve"> di</w:t>
      </w:r>
      <w:r w:rsidRPr="00011409">
        <w:rPr>
          <w:rFonts w:ascii="Calibri" w:hAnsi="Calibri"/>
          <w:szCs w:val="20"/>
        </w:rPr>
        <w:t xml:space="preserve"> </w:t>
      </w:r>
      <w:r w:rsidR="00C20406" w:rsidRPr="00C20406">
        <w:rPr>
          <w:rFonts w:ascii="Calibri" w:hAnsi="Calibri"/>
          <w:szCs w:val="20"/>
        </w:rPr>
        <w:t>imballaggio, trasporto, facchinaggio, consegna “al piano”, posa in opera, rimozione ed asporto dell’imballaggio, installazione, configurazione, messa in esercizio e verifica di funzionalità, servizio di affiancamento agli utenti nonché laddove espressamente richiesto dall’Amministrazione la fornitura, il ritiro e trattamento dei materiali di consumo. Unitamente a ciascuna Apparecchiatura il Fornitore dovrà consegnare quanto indicato nel paragrafo 4</w:t>
      </w:r>
      <w:r w:rsidR="004C7044">
        <w:rPr>
          <w:rFonts w:ascii="Calibri" w:hAnsi="Calibri"/>
          <w:szCs w:val="20"/>
        </w:rPr>
        <w:t>.2</w:t>
      </w:r>
      <w:r w:rsidR="00C20406" w:rsidRPr="00C20406">
        <w:rPr>
          <w:rFonts w:ascii="Calibri" w:hAnsi="Calibri"/>
          <w:szCs w:val="20"/>
        </w:rPr>
        <w:t xml:space="preserve"> del Capitolato Tecnico.</w:t>
      </w:r>
      <w:r w:rsidR="00205C84" w:rsidRPr="00011409">
        <w:rPr>
          <w:rFonts w:ascii="Calibri" w:hAnsi="Calibri"/>
          <w:szCs w:val="20"/>
        </w:rPr>
        <w:t xml:space="preserve"> </w:t>
      </w:r>
    </w:p>
    <w:p w14:paraId="25DFAEF5" w14:textId="724D5686" w:rsidR="00C20406" w:rsidRDefault="001C6788" w:rsidP="00C20406">
      <w:pPr>
        <w:pStyle w:val="Numeroelenco2"/>
        <w:numPr>
          <w:ilvl w:val="0"/>
          <w:numId w:val="18"/>
        </w:numPr>
        <w:spacing w:line="300" w:lineRule="exact"/>
        <w:rPr>
          <w:rFonts w:ascii="Calibri" w:hAnsi="Calibri"/>
          <w:szCs w:val="20"/>
        </w:rPr>
      </w:pPr>
      <w:r w:rsidRPr="00011409">
        <w:rPr>
          <w:rFonts w:ascii="Calibri" w:hAnsi="Calibri"/>
          <w:szCs w:val="20"/>
        </w:rPr>
        <w:t xml:space="preserve">In esecuzione di ciascun </w:t>
      </w:r>
      <w:r w:rsidR="00205C84" w:rsidRPr="00011409">
        <w:rPr>
          <w:rFonts w:ascii="Calibri" w:hAnsi="Calibri"/>
          <w:szCs w:val="20"/>
        </w:rPr>
        <w:t>contratto attuativo</w:t>
      </w:r>
      <w:r w:rsidRPr="00011409">
        <w:rPr>
          <w:rFonts w:ascii="Calibri" w:hAnsi="Calibri"/>
          <w:szCs w:val="20"/>
        </w:rPr>
        <w:t>, il Fornitore dovrà effettuare, pena l’applicazione delle penali di cui oltre, la consegna entro e non oltre termini</w:t>
      </w:r>
      <w:r w:rsidR="003B3524">
        <w:rPr>
          <w:rFonts w:ascii="Calibri" w:hAnsi="Calibri"/>
          <w:szCs w:val="20"/>
        </w:rPr>
        <w:t xml:space="preserve"> indicati a</w:t>
      </w:r>
      <w:r w:rsidR="004C7044">
        <w:rPr>
          <w:rFonts w:ascii="Calibri" w:hAnsi="Calibri"/>
          <w:szCs w:val="20"/>
        </w:rPr>
        <w:t>i</w:t>
      </w:r>
      <w:r w:rsidR="003B3524">
        <w:rPr>
          <w:rFonts w:ascii="Calibri" w:hAnsi="Calibri"/>
          <w:szCs w:val="20"/>
        </w:rPr>
        <w:t xml:space="preserve"> par</w:t>
      </w:r>
      <w:r w:rsidR="004C7044">
        <w:rPr>
          <w:rFonts w:ascii="Calibri" w:hAnsi="Calibri"/>
          <w:szCs w:val="20"/>
        </w:rPr>
        <w:t>agrafi</w:t>
      </w:r>
      <w:r w:rsidR="003B3524">
        <w:rPr>
          <w:rFonts w:ascii="Calibri" w:hAnsi="Calibri"/>
          <w:szCs w:val="20"/>
        </w:rPr>
        <w:t xml:space="preserve"> 5.1.1 e 5.1.2 del Capitolato Tecnico.</w:t>
      </w:r>
      <w:r w:rsidRPr="00011409">
        <w:rPr>
          <w:rFonts w:ascii="Calibri" w:hAnsi="Calibri"/>
          <w:szCs w:val="20"/>
        </w:rPr>
        <w:t xml:space="preserve"> </w:t>
      </w:r>
    </w:p>
    <w:p w14:paraId="08F08C74" w14:textId="77777777" w:rsidR="001C6788" w:rsidRPr="00011409" w:rsidRDefault="001C6788" w:rsidP="00886CDD">
      <w:pPr>
        <w:pStyle w:val="Numeroelenco2"/>
        <w:numPr>
          <w:ilvl w:val="0"/>
          <w:numId w:val="18"/>
        </w:numPr>
        <w:spacing w:line="300" w:lineRule="exact"/>
        <w:ind w:left="357" w:hanging="357"/>
        <w:rPr>
          <w:rFonts w:ascii="Calibri" w:hAnsi="Calibri"/>
          <w:szCs w:val="20"/>
        </w:rPr>
      </w:pPr>
      <w:r w:rsidRPr="006639C0">
        <w:rPr>
          <w:rFonts w:ascii="Calibri" w:hAnsi="Calibri"/>
          <w:szCs w:val="20"/>
        </w:rPr>
        <w:lastRenderedPageBreak/>
        <w:t xml:space="preserve">Per l’esecuzione dei servizi oggetto di ciascun </w:t>
      </w:r>
      <w:r w:rsidR="00205C84" w:rsidRPr="00D819C1">
        <w:rPr>
          <w:rFonts w:ascii="Calibri" w:hAnsi="Calibri"/>
          <w:szCs w:val="20"/>
        </w:rPr>
        <w:t>contratto attuativo</w:t>
      </w:r>
      <w:r w:rsidRPr="00D819C1">
        <w:rPr>
          <w:rFonts w:ascii="Calibri" w:hAnsi="Calibri"/>
          <w:szCs w:val="20"/>
        </w:rPr>
        <w:t xml:space="preserve">, il Fornitore si obbliga, a propria cura, spese e rischio, ad attivare i servizi oggetto di ciascun </w:t>
      </w:r>
      <w:r w:rsidR="007772BF" w:rsidRPr="00011409">
        <w:rPr>
          <w:rFonts w:ascii="Calibri" w:hAnsi="Calibri"/>
          <w:szCs w:val="20"/>
        </w:rPr>
        <w:t>contratto attuativo</w:t>
      </w:r>
      <w:r w:rsidRPr="00011409">
        <w:rPr>
          <w:rFonts w:ascii="Calibri" w:hAnsi="Calibri"/>
          <w:szCs w:val="20"/>
        </w:rPr>
        <w:t xml:space="preserve"> e, comunque, a svolgere le attività stabilite nel</w:t>
      </w:r>
      <w:r w:rsidR="00205C84" w:rsidRPr="00011409">
        <w:rPr>
          <w:rFonts w:ascii="Calibri" w:hAnsi="Calibri"/>
          <w:szCs w:val="20"/>
        </w:rPr>
        <w:t>la presente Conve</w:t>
      </w:r>
      <w:r w:rsidR="007772BF" w:rsidRPr="00011409">
        <w:rPr>
          <w:rFonts w:ascii="Calibri" w:hAnsi="Calibri"/>
          <w:szCs w:val="20"/>
        </w:rPr>
        <w:t>n</w:t>
      </w:r>
      <w:r w:rsidR="00205C84" w:rsidRPr="00011409">
        <w:rPr>
          <w:rFonts w:ascii="Calibri" w:hAnsi="Calibri"/>
          <w:szCs w:val="20"/>
        </w:rPr>
        <w:t xml:space="preserve">zione e Capitolato Tecnico, </w:t>
      </w:r>
      <w:r w:rsidRPr="00011409">
        <w:rPr>
          <w:rFonts w:ascii="Calibri" w:hAnsi="Calibri"/>
          <w:szCs w:val="20"/>
        </w:rPr>
        <w:t>nel termine stabilito nell’offerta del Fornitore, e comunque tutto alle modalità e termini ivi prescritti, pena l’applicazione delle penali di cui oltre.</w:t>
      </w:r>
    </w:p>
    <w:p w14:paraId="0F4906C0" w14:textId="77777777" w:rsidR="00FB6E9C" w:rsidRPr="00011409" w:rsidRDefault="001C6788" w:rsidP="00FB6E9C">
      <w:pPr>
        <w:pStyle w:val="Numeroelenco2"/>
        <w:numPr>
          <w:ilvl w:val="0"/>
          <w:numId w:val="18"/>
        </w:numPr>
        <w:spacing w:line="300" w:lineRule="exact"/>
        <w:ind w:left="357" w:hanging="357"/>
        <w:rPr>
          <w:rFonts w:ascii="Calibri" w:hAnsi="Calibri"/>
          <w:szCs w:val="20"/>
        </w:rPr>
      </w:pPr>
      <w:r w:rsidRPr="00011409">
        <w:rPr>
          <w:rFonts w:ascii="Calibri" w:hAnsi="Calibri"/>
          <w:szCs w:val="20"/>
        </w:rPr>
        <w:t xml:space="preserve">Con riferimento al singolo contratto attuativo, ciascuna Amministrazione Contraente procederà ad effettuare la verifica di conformità </w:t>
      </w:r>
      <w:r w:rsidR="00810098">
        <w:rPr>
          <w:rFonts w:ascii="Calibri" w:hAnsi="Calibri"/>
          <w:szCs w:val="20"/>
        </w:rPr>
        <w:t>delle</w:t>
      </w:r>
      <w:r w:rsidRPr="00011409">
        <w:rPr>
          <w:rFonts w:ascii="Calibri" w:hAnsi="Calibri"/>
          <w:color w:val="0000FF"/>
          <w:szCs w:val="20"/>
        </w:rPr>
        <w:t xml:space="preserve"> </w:t>
      </w:r>
      <w:r w:rsidRPr="00011409">
        <w:rPr>
          <w:rFonts w:ascii="Calibri" w:hAnsi="Calibri"/>
          <w:szCs w:val="20"/>
        </w:rPr>
        <w:t>forniture</w:t>
      </w:r>
      <w:r w:rsidR="00A0578C" w:rsidRPr="00011409">
        <w:rPr>
          <w:rFonts w:ascii="Calibri" w:hAnsi="Calibri"/>
          <w:szCs w:val="20"/>
        </w:rPr>
        <w:t xml:space="preserve"> </w:t>
      </w:r>
      <w:r w:rsidRPr="00011409">
        <w:rPr>
          <w:rFonts w:ascii="Calibri" w:hAnsi="Calibri"/>
          <w:szCs w:val="20"/>
        </w:rPr>
        <w:t xml:space="preserve">oggetto dell’Ordinativo di Fornitura </w:t>
      </w:r>
      <w:r w:rsidRPr="006639C0">
        <w:rPr>
          <w:rFonts w:ascii="Calibri" w:hAnsi="Calibri"/>
          <w:szCs w:val="20"/>
        </w:rPr>
        <w:t>per la verifica della funzionalità</w:t>
      </w:r>
      <w:r w:rsidRPr="00D819C1">
        <w:rPr>
          <w:rFonts w:ascii="Calibri" w:hAnsi="Calibri"/>
          <w:szCs w:val="20"/>
        </w:rPr>
        <w:t>; tale verifica, che potrà essere eseguita anche a campione, verrà effettuata, su richiesta di ciascuna Amministrazione Contraente secondo le modalità e le specifiche stabilite</w:t>
      </w:r>
      <w:r w:rsidR="00A0578C" w:rsidRPr="00D819C1">
        <w:rPr>
          <w:rFonts w:ascii="Calibri" w:hAnsi="Calibri"/>
          <w:szCs w:val="20"/>
        </w:rPr>
        <w:t xml:space="preserve"> nella Convenzione </w:t>
      </w:r>
      <w:r w:rsidR="00A0578C" w:rsidRPr="00011409">
        <w:rPr>
          <w:rFonts w:ascii="Calibri" w:hAnsi="Calibri"/>
          <w:szCs w:val="20"/>
        </w:rPr>
        <w:t>e</w:t>
      </w:r>
      <w:r w:rsidRPr="00011409">
        <w:rPr>
          <w:rFonts w:ascii="Calibri" w:hAnsi="Calibri"/>
          <w:szCs w:val="20"/>
        </w:rPr>
        <w:t xml:space="preserve"> nel Capitolato Tecnico.</w:t>
      </w:r>
      <w:r w:rsidR="00A0578C" w:rsidRPr="00011409">
        <w:rPr>
          <w:rFonts w:ascii="Calibri" w:hAnsi="Calibri"/>
          <w:szCs w:val="20"/>
        </w:rPr>
        <w:t xml:space="preserve"> La verifica di conformità sarà svolta </w:t>
      </w:r>
      <w:r w:rsidR="004E4DCD" w:rsidRPr="00011409">
        <w:rPr>
          <w:rFonts w:ascii="Calibri" w:hAnsi="Calibri"/>
          <w:szCs w:val="20"/>
        </w:rPr>
        <w:t>dalle Amministrazioni contraenti nel rispetto</w:t>
      </w:r>
      <w:r w:rsidR="00A0578C" w:rsidRPr="00011409">
        <w:rPr>
          <w:rFonts w:ascii="Calibri" w:hAnsi="Calibri"/>
          <w:szCs w:val="20"/>
        </w:rPr>
        <w:t xml:space="preserve"> di quanto stabilito </w:t>
      </w:r>
      <w:r w:rsidR="004E4DCD" w:rsidRPr="00011409">
        <w:rPr>
          <w:rFonts w:ascii="Calibri" w:hAnsi="Calibri"/>
          <w:szCs w:val="20"/>
        </w:rPr>
        <w:t>dagli artt. 101 e 102</w:t>
      </w:r>
      <w:r w:rsidR="00A0578C" w:rsidRPr="00011409">
        <w:rPr>
          <w:rFonts w:ascii="Calibri" w:hAnsi="Calibri"/>
          <w:szCs w:val="20"/>
        </w:rPr>
        <w:t xml:space="preserve"> del D. Lgs. n. 50/2016</w:t>
      </w:r>
      <w:r w:rsidR="0065375F" w:rsidRPr="00011409">
        <w:rPr>
          <w:rFonts w:ascii="Calibri" w:hAnsi="Calibri"/>
          <w:szCs w:val="20"/>
        </w:rPr>
        <w:t xml:space="preserve"> e s.m.i.</w:t>
      </w:r>
      <w:r w:rsidR="004E4DCD" w:rsidRPr="00011409">
        <w:rPr>
          <w:rFonts w:ascii="Calibri" w:hAnsi="Calibri"/>
          <w:szCs w:val="20"/>
        </w:rPr>
        <w:t xml:space="preserve">, nonché di quanto previsto </w:t>
      </w:r>
      <w:r w:rsidR="00FB6E9C" w:rsidRPr="00011409">
        <w:rPr>
          <w:rFonts w:ascii="Calibri" w:hAnsi="Calibri"/>
          <w:szCs w:val="20"/>
        </w:rPr>
        <w:t xml:space="preserve">dai provvedimenti di attuazione. </w:t>
      </w:r>
    </w:p>
    <w:p w14:paraId="7F94B5F9" w14:textId="77777777" w:rsidR="001C6788" w:rsidRPr="00011409" w:rsidRDefault="00A0578C" w:rsidP="00886CDD">
      <w:pPr>
        <w:pStyle w:val="Numeroelenco2"/>
        <w:numPr>
          <w:ilvl w:val="0"/>
          <w:numId w:val="18"/>
        </w:numPr>
        <w:spacing w:line="300" w:lineRule="exact"/>
        <w:ind w:left="357" w:hanging="357"/>
        <w:rPr>
          <w:rFonts w:ascii="Calibri" w:hAnsi="Calibri"/>
          <w:szCs w:val="20"/>
        </w:rPr>
      </w:pPr>
      <w:r w:rsidRPr="00011409">
        <w:rPr>
          <w:rFonts w:ascii="Calibri" w:hAnsi="Calibri"/>
          <w:szCs w:val="20"/>
        </w:rPr>
        <w:t xml:space="preserve">Le verifiche di conformità </w:t>
      </w:r>
      <w:r w:rsidR="001C6788" w:rsidRPr="00011409">
        <w:rPr>
          <w:rFonts w:ascii="Calibri" w:hAnsi="Calibri"/>
          <w:szCs w:val="20"/>
        </w:rPr>
        <w:t xml:space="preserve">di cui ai precedenti commi si intendono positivamente </w:t>
      </w:r>
      <w:r w:rsidR="004C5317" w:rsidRPr="00011409">
        <w:rPr>
          <w:rFonts w:ascii="Calibri" w:hAnsi="Calibri"/>
          <w:szCs w:val="20"/>
        </w:rPr>
        <w:t xml:space="preserve">superate </w:t>
      </w:r>
      <w:r w:rsidR="001C6788" w:rsidRPr="00011409">
        <w:rPr>
          <w:rFonts w:ascii="Calibri" w:hAnsi="Calibri"/>
          <w:szCs w:val="20"/>
        </w:rPr>
        <w:t xml:space="preserve">solo se le verifiche di funzionalità abbiano dato esito positivo ed i beni siano risultati conformi alle prescrizioni </w:t>
      </w:r>
      <w:r w:rsidRPr="00011409">
        <w:rPr>
          <w:rFonts w:ascii="Calibri" w:hAnsi="Calibri"/>
          <w:szCs w:val="20"/>
        </w:rPr>
        <w:t>della Convenzione, del Capitolato Tecnico</w:t>
      </w:r>
      <w:r w:rsidR="001C6788" w:rsidRPr="00011409">
        <w:rPr>
          <w:rFonts w:ascii="Calibri" w:hAnsi="Calibri"/>
          <w:szCs w:val="20"/>
        </w:rPr>
        <w:t xml:space="preserve">; tutti gli oneri e le spese </w:t>
      </w:r>
      <w:r w:rsidRPr="00011409">
        <w:rPr>
          <w:rFonts w:ascii="Calibri" w:hAnsi="Calibri"/>
          <w:szCs w:val="20"/>
        </w:rPr>
        <w:t>delle verifiche di conformità</w:t>
      </w:r>
      <w:r w:rsidR="001C6788" w:rsidRPr="00011409">
        <w:rPr>
          <w:rFonts w:ascii="Calibri" w:hAnsi="Calibri"/>
          <w:szCs w:val="20"/>
        </w:rPr>
        <w:t xml:space="preserve"> sono a carico del Fornitore.</w:t>
      </w:r>
    </w:p>
    <w:p w14:paraId="0716184B" w14:textId="77777777" w:rsidR="001C6788" w:rsidRPr="00011409" w:rsidRDefault="001C6788" w:rsidP="00886CDD">
      <w:pPr>
        <w:pStyle w:val="Numeroelenco2"/>
        <w:numPr>
          <w:ilvl w:val="0"/>
          <w:numId w:val="18"/>
        </w:numPr>
        <w:spacing w:line="300" w:lineRule="exact"/>
        <w:ind w:left="357" w:hanging="357"/>
        <w:rPr>
          <w:rFonts w:ascii="Calibri" w:hAnsi="Calibri"/>
          <w:szCs w:val="20"/>
        </w:rPr>
      </w:pPr>
      <w:r w:rsidRPr="00011409">
        <w:rPr>
          <w:rFonts w:ascii="Calibri" w:hAnsi="Calibri"/>
          <w:szCs w:val="20"/>
        </w:rPr>
        <w:t xml:space="preserve">Nel caso di esito positivo </w:t>
      </w:r>
      <w:r w:rsidR="00A0578C" w:rsidRPr="00011409">
        <w:rPr>
          <w:rFonts w:ascii="Calibri" w:hAnsi="Calibri"/>
          <w:szCs w:val="20"/>
        </w:rPr>
        <w:t>della verifica di conformità</w:t>
      </w:r>
      <w:r w:rsidRPr="00011409">
        <w:rPr>
          <w:rFonts w:ascii="Calibri" w:hAnsi="Calibri"/>
          <w:szCs w:val="20"/>
        </w:rPr>
        <w:t>, la data del relativo verbale verrà considerata quale “Data di accettazione della fornitura</w:t>
      </w:r>
      <w:r w:rsidR="004C5317" w:rsidRPr="00011409">
        <w:rPr>
          <w:rFonts w:ascii="Calibri" w:hAnsi="Calibri"/>
          <w:szCs w:val="20"/>
        </w:rPr>
        <w:t xml:space="preserve">”, </w:t>
      </w:r>
      <w:r w:rsidRPr="00011409">
        <w:rPr>
          <w:rFonts w:ascii="Calibri" w:hAnsi="Calibri"/>
          <w:szCs w:val="20"/>
        </w:rPr>
        <w:t xml:space="preserve">salvo diverso accordo tra l’Amministrazione </w:t>
      </w:r>
      <w:r w:rsidR="004C5317" w:rsidRPr="00011409">
        <w:rPr>
          <w:rFonts w:ascii="Calibri" w:hAnsi="Calibri"/>
          <w:szCs w:val="20"/>
        </w:rPr>
        <w:t xml:space="preserve">contraente </w:t>
      </w:r>
      <w:r w:rsidRPr="00011409">
        <w:rPr>
          <w:rFonts w:ascii="Calibri" w:hAnsi="Calibri"/>
          <w:szCs w:val="20"/>
        </w:rPr>
        <w:t xml:space="preserve">ed il Fornitore sulla data di inizio dell’erogazione. Nel caso di esito negativo </w:t>
      </w:r>
      <w:r w:rsidR="004C5317" w:rsidRPr="00011409">
        <w:rPr>
          <w:rFonts w:ascii="Calibri" w:hAnsi="Calibri"/>
          <w:szCs w:val="20"/>
        </w:rPr>
        <w:t>della verifica di conformità</w:t>
      </w:r>
      <w:r w:rsidRPr="00011409">
        <w:rPr>
          <w:rFonts w:ascii="Calibri" w:hAnsi="Calibri"/>
          <w:szCs w:val="20"/>
        </w:rPr>
        <w:t xml:space="preserve"> e/o di esito negativo delle verifiche di funzionalità effettuate in corso d’opera a norma del successivo comma, il Fornitore dovrà sostituire i beni non perfettamente funzionanti e/o svolgere ogni attività necessaria affinché </w:t>
      </w:r>
      <w:r w:rsidR="004C5317" w:rsidRPr="00011409">
        <w:rPr>
          <w:rFonts w:ascii="Calibri" w:hAnsi="Calibri"/>
          <w:szCs w:val="20"/>
        </w:rPr>
        <w:t>la verifica</w:t>
      </w:r>
      <w:r w:rsidRPr="00011409">
        <w:rPr>
          <w:rFonts w:ascii="Calibri" w:hAnsi="Calibri"/>
          <w:szCs w:val="20"/>
        </w:rPr>
        <w:t xml:space="preserve"> sia ripetut</w:t>
      </w:r>
      <w:r w:rsidR="004C5317" w:rsidRPr="00011409">
        <w:rPr>
          <w:rFonts w:ascii="Calibri" w:hAnsi="Calibri"/>
          <w:szCs w:val="20"/>
        </w:rPr>
        <w:t>a</w:t>
      </w:r>
      <w:r w:rsidRPr="00011409">
        <w:rPr>
          <w:rFonts w:ascii="Calibri" w:hAnsi="Calibri"/>
          <w:szCs w:val="20"/>
        </w:rPr>
        <w:t xml:space="preserve"> e positivamente superat</w:t>
      </w:r>
      <w:r w:rsidR="004C5317" w:rsidRPr="00011409">
        <w:rPr>
          <w:rFonts w:ascii="Calibri" w:hAnsi="Calibri"/>
          <w:szCs w:val="20"/>
        </w:rPr>
        <w:t>a</w:t>
      </w:r>
      <w:r w:rsidRPr="00011409">
        <w:rPr>
          <w:rFonts w:ascii="Calibri" w:hAnsi="Calibri"/>
          <w:szCs w:val="20"/>
        </w:rPr>
        <w:t>, salvo in ogni caso l’applicazione delle penali di cui oltre.</w:t>
      </w:r>
    </w:p>
    <w:p w14:paraId="75AEB6A8" w14:textId="77777777" w:rsidR="001C6788" w:rsidRPr="000612BF" w:rsidRDefault="001C6788" w:rsidP="00886CDD">
      <w:pPr>
        <w:pStyle w:val="Numeroelenco2"/>
        <w:numPr>
          <w:ilvl w:val="0"/>
          <w:numId w:val="18"/>
        </w:numPr>
        <w:spacing w:line="300" w:lineRule="exact"/>
        <w:ind w:left="357" w:hanging="357"/>
        <w:rPr>
          <w:rFonts w:ascii="Calibri" w:hAnsi="Calibri"/>
          <w:kern w:val="1"/>
          <w:szCs w:val="20"/>
        </w:rPr>
      </w:pPr>
      <w:r w:rsidRPr="00011409">
        <w:rPr>
          <w:rFonts w:ascii="Calibri" w:hAnsi="Calibri"/>
          <w:szCs w:val="20"/>
        </w:rPr>
        <w:t xml:space="preserve">Le Amministrazioni Contraenti e la Consip S.p.A., per quanto di propria competenza, potranno </w:t>
      </w:r>
      <w:r w:rsidRPr="000612BF">
        <w:rPr>
          <w:rFonts w:ascii="Calibri" w:hAnsi="Calibri"/>
          <w:szCs w:val="20"/>
        </w:rPr>
        <w:t>effettuare unilaterali verifiche, anche in corso d’opera, per l’accertamento della conformità delle forniture</w:t>
      </w:r>
      <w:r w:rsidR="004C5317" w:rsidRPr="000612BF">
        <w:rPr>
          <w:rFonts w:ascii="Calibri" w:hAnsi="Calibri"/>
          <w:szCs w:val="20"/>
        </w:rPr>
        <w:t xml:space="preserve"> </w:t>
      </w:r>
      <w:r w:rsidRPr="000612BF">
        <w:rPr>
          <w:rFonts w:ascii="Calibri" w:hAnsi="Calibri"/>
          <w:szCs w:val="20"/>
        </w:rPr>
        <w:t>resi disponibili.</w:t>
      </w:r>
    </w:p>
    <w:p w14:paraId="4AA23AD3" w14:textId="77777777" w:rsidR="001C6788" w:rsidRPr="000612BF" w:rsidRDefault="001C6788" w:rsidP="00886CDD">
      <w:pPr>
        <w:pStyle w:val="Numeroelenco2"/>
        <w:numPr>
          <w:ilvl w:val="0"/>
          <w:numId w:val="18"/>
        </w:numPr>
        <w:spacing w:line="300" w:lineRule="exact"/>
        <w:ind w:left="357" w:hanging="357"/>
        <w:rPr>
          <w:rFonts w:ascii="Calibri" w:hAnsi="Calibri"/>
          <w:kern w:val="1"/>
          <w:szCs w:val="20"/>
        </w:rPr>
      </w:pPr>
      <w:r w:rsidRPr="000612BF">
        <w:rPr>
          <w:rFonts w:ascii="Calibri" w:hAnsi="Calibri"/>
          <w:kern w:val="1"/>
          <w:szCs w:val="20"/>
        </w:rPr>
        <w:t xml:space="preserve">Su richiesta del Fornitore, il Responsabile del Procedimento dell'Amministrazione contraente emetterà il certificato di esecuzione prestazioni delle forniture (CEF), coerentemente al modello predisposto dall'Autorità </w:t>
      </w:r>
      <w:r w:rsidR="00400C37" w:rsidRPr="000612BF">
        <w:rPr>
          <w:rFonts w:ascii="Calibri" w:hAnsi="Calibri"/>
          <w:kern w:val="1"/>
          <w:szCs w:val="20"/>
        </w:rPr>
        <w:t>Nazionale Anticorruzione</w:t>
      </w:r>
      <w:r w:rsidRPr="000612BF">
        <w:rPr>
          <w:rFonts w:ascii="Calibri" w:hAnsi="Calibri"/>
          <w:kern w:val="1"/>
          <w:szCs w:val="20"/>
        </w:rPr>
        <w:t>. Il certificato verrà emesso solo a seguito della verifica, da parte dell'Amministrazione contraente, dell'avvenuta consegna della fornitura dei beni oggetto dell'appalto e della conseguente verifica di conformità della fornitura predetta, nel rispetto delle prescrizioni contrattuali e della normativa vigente.</w:t>
      </w:r>
    </w:p>
    <w:p w14:paraId="4CB78ACA" w14:textId="77777777" w:rsidR="00291AB8" w:rsidRPr="000612BF" w:rsidRDefault="00291AB8" w:rsidP="00291AB8">
      <w:pPr>
        <w:pStyle w:val="Numeroelenco2"/>
        <w:numPr>
          <w:ilvl w:val="0"/>
          <w:numId w:val="18"/>
        </w:numPr>
        <w:spacing w:line="300" w:lineRule="exact"/>
        <w:ind w:left="357" w:hanging="357"/>
        <w:rPr>
          <w:rFonts w:ascii="Calibri" w:hAnsi="Calibri"/>
          <w:szCs w:val="20"/>
        </w:rPr>
      </w:pPr>
      <w:r w:rsidRPr="000612BF">
        <w:rPr>
          <w:rFonts w:ascii="Calibri" w:hAnsi="Calibri"/>
          <w:szCs w:val="20"/>
        </w:rPr>
        <w:t>In caso di mancata attestazione di regolare esecuzione la singola amministrazione potrà risolvere il contratto di fornitura e provvederà a dare comunicazione a Consip S.p.A. la quale potrà risolvere la presente convenzione.</w:t>
      </w:r>
    </w:p>
    <w:p w14:paraId="385454EE" w14:textId="77777777" w:rsidR="00291AB8" w:rsidRPr="00291AB8" w:rsidRDefault="00291AB8" w:rsidP="008A4B89">
      <w:pPr>
        <w:pStyle w:val="Numeroelenco2"/>
        <w:numPr>
          <w:ilvl w:val="0"/>
          <w:numId w:val="0"/>
        </w:numPr>
        <w:spacing w:line="300" w:lineRule="exact"/>
        <w:ind w:left="357"/>
        <w:rPr>
          <w:rFonts w:ascii="Calibri" w:hAnsi="Calibri"/>
          <w:szCs w:val="20"/>
        </w:rPr>
      </w:pPr>
    </w:p>
    <w:p w14:paraId="164AF75E" w14:textId="77B7C539" w:rsidR="001C6788" w:rsidRPr="00011409" w:rsidRDefault="001C6788" w:rsidP="00886CDD">
      <w:pPr>
        <w:pStyle w:val="Titolo2"/>
        <w:rPr>
          <w:rStyle w:val="Grassettocorsivo"/>
          <w:rFonts w:ascii="Calibri" w:hAnsi="Calibri"/>
          <w:color w:val="0000FF"/>
        </w:rPr>
      </w:pPr>
      <w:r w:rsidRPr="00011409">
        <w:rPr>
          <w:rFonts w:ascii="Calibri" w:hAnsi="Calibri"/>
        </w:rPr>
        <w:t xml:space="preserve">ARTICOLO </w:t>
      </w:r>
      <w:r w:rsidR="00343911">
        <w:rPr>
          <w:rFonts w:ascii="Calibri" w:hAnsi="Calibri"/>
        </w:rPr>
        <w:t>7</w:t>
      </w:r>
      <w:r w:rsidR="0087300B">
        <w:rPr>
          <w:rFonts w:ascii="Calibri" w:hAnsi="Calibri"/>
        </w:rPr>
        <w:tab/>
      </w:r>
      <w:r w:rsidRPr="00011409">
        <w:rPr>
          <w:rFonts w:ascii="Calibri" w:hAnsi="Calibri"/>
        </w:rPr>
        <w:t>SERVIZI CONNESSI</w:t>
      </w:r>
    </w:p>
    <w:p w14:paraId="5500A0DF" w14:textId="77777777" w:rsidR="001C6788" w:rsidRPr="00B2159C" w:rsidRDefault="001C6788" w:rsidP="00886CDD">
      <w:pPr>
        <w:pStyle w:val="Numeroelenco2"/>
        <w:numPr>
          <w:ilvl w:val="0"/>
          <w:numId w:val="6"/>
        </w:numPr>
        <w:spacing w:line="300" w:lineRule="exact"/>
        <w:rPr>
          <w:rStyle w:val="Grassettocorsivo"/>
          <w:rFonts w:ascii="Calibri" w:hAnsi="Calibri"/>
          <w:b w:val="0"/>
          <w:color w:val="0000FF"/>
          <w:szCs w:val="20"/>
        </w:rPr>
      </w:pPr>
      <w:r w:rsidRPr="00011409">
        <w:rPr>
          <w:rFonts w:ascii="Calibri" w:hAnsi="Calibri"/>
          <w:szCs w:val="20"/>
        </w:rPr>
        <w:t xml:space="preserve">Il </w:t>
      </w:r>
      <w:r w:rsidRPr="00F6655C">
        <w:rPr>
          <w:rFonts w:ascii="Calibri" w:hAnsi="Calibri"/>
          <w:szCs w:val="20"/>
        </w:rPr>
        <w:t xml:space="preserve">Fornitore è tenuto a prestare il servizio di manutenzione e assistenza per tutta la durata dei singoli Contratti di Fornitura e </w:t>
      </w:r>
      <w:r w:rsidR="00A4231F" w:rsidRPr="00F6655C">
        <w:rPr>
          <w:rFonts w:ascii="Calibri" w:hAnsi="Calibri"/>
          <w:szCs w:val="20"/>
        </w:rPr>
        <w:t xml:space="preserve">secondo </w:t>
      </w:r>
      <w:r w:rsidRPr="00F6655C">
        <w:rPr>
          <w:rFonts w:ascii="Calibri" w:hAnsi="Calibri"/>
          <w:szCs w:val="20"/>
        </w:rPr>
        <w:t xml:space="preserve">le modalità ed ai termini stabiliti nella presente Convenzione </w:t>
      </w:r>
      <w:r w:rsidR="00F6655C" w:rsidRPr="00F6655C">
        <w:rPr>
          <w:rFonts w:ascii="Calibri" w:hAnsi="Calibri"/>
          <w:szCs w:val="20"/>
        </w:rPr>
        <w:t xml:space="preserve">e </w:t>
      </w:r>
      <w:r w:rsidRPr="00F6655C">
        <w:rPr>
          <w:rFonts w:ascii="Calibri" w:hAnsi="Calibri"/>
          <w:szCs w:val="20"/>
        </w:rPr>
        <w:t>nel Capitolato Tecnico</w:t>
      </w:r>
      <w:r w:rsidR="004C5317" w:rsidRPr="00F6655C">
        <w:rPr>
          <w:rFonts w:ascii="Calibri" w:hAnsi="Calibri"/>
          <w:szCs w:val="20"/>
        </w:rPr>
        <w:t xml:space="preserve">. </w:t>
      </w:r>
      <w:r w:rsidRPr="00F6655C">
        <w:rPr>
          <w:rFonts w:ascii="Calibri" w:hAnsi="Calibri"/>
          <w:szCs w:val="20"/>
        </w:rPr>
        <w:t>Resta inteso che, qualora gli interventi di assistenza e manutenzione dovessero comportare una interruzione della fornitura</w:t>
      </w:r>
      <w:r w:rsidR="004C5317" w:rsidRPr="00F6655C">
        <w:rPr>
          <w:rFonts w:ascii="Calibri" w:hAnsi="Calibri"/>
          <w:szCs w:val="20"/>
        </w:rPr>
        <w:t xml:space="preserve">, </w:t>
      </w:r>
      <w:r w:rsidRPr="00F6655C">
        <w:rPr>
          <w:rFonts w:ascii="Calibri" w:hAnsi="Calibri"/>
          <w:szCs w:val="20"/>
        </w:rPr>
        <w:t>gli interventi stessi dovranno essere effettuati dal Fornitore in orario non lavorativo per le Amministrazioni Contraenti, salvo diverse indicazioni delle Amministrazioni medesime.</w:t>
      </w:r>
    </w:p>
    <w:p w14:paraId="14286F0B" w14:textId="77777777" w:rsidR="001C6788" w:rsidRPr="00011409" w:rsidRDefault="001C6788" w:rsidP="00F6655C">
      <w:pPr>
        <w:pStyle w:val="Numeroelenco2"/>
        <w:numPr>
          <w:ilvl w:val="0"/>
          <w:numId w:val="6"/>
        </w:numPr>
        <w:spacing w:line="300" w:lineRule="exact"/>
        <w:rPr>
          <w:rFonts w:ascii="Calibri" w:hAnsi="Calibri"/>
          <w:szCs w:val="20"/>
        </w:rPr>
      </w:pPr>
      <w:r w:rsidRPr="00011409">
        <w:rPr>
          <w:rFonts w:ascii="Calibri" w:hAnsi="Calibri"/>
          <w:szCs w:val="20"/>
        </w:rPr>
        <w:lastRenderedPageBreak/>
        <w:t>Dalla data di attivazione della presente Convenzione, il Fornitore dovrà garantire il servizio di segnalazione guasti e gestione dei malfunzionamenti, nonché dovrà mettere a disposizione delle Amministrazioni Contraenti e rendere funzionante, per tutta la durata dei singoli contratti attuativi, un apposito “</w:t>
      </w:r>
      <w:r w:rsidR="00F6655C" w:rsidRPr="00F6655C">
        <w:rPr>
          <w:rFonts w:ascii="Calibri" w:hAnsi="Calibri"/>
          <w:szCs w:val="20"/>
        </w:rPr>
        <w:t>Call Center</w:t>
      </w:r>
      <w:r w:rsidRPr="00011409">
        <w:rPr>
          <w:rFonts w:ascii="Calibri" w:hAnsi="Calibri"/>
          <w:szCs w:val="20"/>
        </w:rPr>
        <w:t xml:space="preserve">” telefonico dedicato, attivo </w:t>
      </w:r>
      <w:r w:rsidR="00F6655C" w:rsidRPr="00F6655C">
        <w:rPr>
          <w:rFonts w:ascii="Calibri" w:hAnsi="Calibri"/>
          <w:szCs w:val="20"/>
        </w:rPr>
        <w:t>nelle "Ore Lavorative"</w:t>
      </w:r>
      <w:r w:rsidRPr="00011409">
        <w:rPr>
          <w:rFonts w:ascii="Calibri" w:hAnsi="Calibri"/>
          <w:szCs w:val="20"/>
        </w:rPr>
        <w:t>, con funzione di centro di ricezione e gestione delle richieste di intervento di manutenzione e assistenza, secondo le modalità e le condizioni stabilite nel Capitolato Tecnico.</w:t>
      </w:r>
    </w:p>
    <w:p w14:paraId="6E38BF47" w14:textId="77777777" w:rsidR="001C6788" w:rsidRPr="00011409" w:rsidRDefault="001C6788" w:rsidP="008A4B89">
      <w:pPr>
        <w:pStyle w:val="Numeroelenco2"/>
        <w:numPr>
          <w:ilvl w:val="0"/>
          <w:numId w:val="0"/>
        </w:numPr>
        <w:spacing w:line="300" w:lineRule="exact"/>
        <w:ind w:left="360"/>
        <w:rPr>
          <w:rFonts w:ascii="Calibri" w:hAnsi="Calibri"/>
          <w:szCs w:val="20"/>
        </w:rPr>
      </w:pPr>
      <w:r w:rsidRPr="00011409">
        <w:rPr>
          <w:rFonts w:ascii="Calibri" w:hAnsi="Calibri"/>
          <w:szCs w:val="20"/>
        </w:rPr>
        <w:t>Il Fornitore si impegna, altresì, a rendere noto entro 10 (dieci) giorni solari a decorrere dalla data di stipula della presente Convenzione il numero telefonico ed il numero di fax dedicati al servizio di “</w:t>
      </w:r>
      <w:r w:rsidR="00F6655C" w:rsidRPr="00F6655C">
        <w:rPr>
          <w:rFonts w:ascii="Calibri" w:hAnsi="Calibri"/>
          <w:szCs w:val="20"/>
        </w:rPr>
        <w:t>Call Center</w:t>
      </w:r>
      <w:r w:rsidRPr="00011409">
        <w:rPr>
          <w:rFonts w:ascii="Calibri" w:hAnsi="Calibri"/>
          <w:szCs w:val="20"/>
        </w:rPr>
        <w:t xml:space="preserve">”, pena l’applicazione delle penali di cui oltre. </w:t>
      </w:r>
    </w:p>
    <w:p w14:paraId="120EEF2C" w14:textId="77777777" w:rsidR="001C6788" w:rsidRPr="00743019" w:rsidRDefault="001C6788" w:rsidP="008A4B89">
      <w:pPr>
        <w:pStyle w:val="Numeroelenco2"/>
        <w:numPr>
          <w:ilvl w:val="0"/>
          <w:numId w:val="0"/>
        </w:numPr>
        <w:spacing w:line="300" w:lineRule="exact"/>
        <w:ind w:left="360"/>
        <w:rPr>
          <w:rStyle w:val="Grassettocorsivo"/>
          <w:rFonts w:ascii="Calibri" w:hAnsi="Calibri"/>
          <w:color w:val="0000FF"/>
          <w:szCs w:val="20"/>
        </w:rPr>
      </w:pPr>
      <w:r w:rsidRPr="00011409">
        <w:rPr>
          <w:rFonts w:ascii="Calibri" w:hAnsi="Calibri"/>
          <w:szCs w:val="20"/>
        </w:rPr>
        <w:t xml:space="preserve">A ciascuna richiesta di intervento di assistenza e manutenzione verrà assegnato un numero progressivo (identificativo della chiamata) che dovrà essere registrato dal Fornitore e </w:t>
      </w:r>
      <w:r w:rsidRPr="00743019">
        <w:rPr>
          <w:rFonts w:ascii="Calibri" w:hAnsi="Calibri"/>
          <w:szCs w:val="20"/>
        </w:rPr>
        <w:t>comunicato all’Amministrazione Contraente richiedente l’intervento contestualmente alla richiesta medesima, unitamente alla data ed ora di registrazione; tali dati faranno fede ai fini della valutazione dei livelli di servizio.</w:t>
      </w:r>
    </w:p>
    <w:p w14:paraId="743BC0B8" w14:textId="335D3587" w:rsidR="00E56E44" w:rsidRPr="00011409" w:rsidRDefault="00B93D6F" w:rsidP="00E56E44">
      <w:pPr>
        <w:pStyle w:val="Numeroelenco2"/>
        <w:numPr>
          <w:ilvl w:val="0"/>
          <w:numId w:val="6"/>
        </w:numPr>
        <w:spacing w:line="300" w:lineRule="exact"/>
        <w:rPr>
          <w:rFonts w:ascii="Calibri" w:hAnsi="Calibri"/>
          <w:szCs w:val="20"/>
        </w:rPr>
      </w:pPr>
      <w:r w:rsidRPr="00743019">
        <w:rPr>
          <w:rFonts w:ascii="Calibri" w:hAnsi="Calibri"/>
          <w:szCs w:val="20"/>
        </w:rPr>
        <w:t xml:space="preserve">La Consip si riserva il diritto di verificare in ogni momento l’esecuzione delle prestazioni contrattuali, ivi compreso l’andamento dei consumi della/e Amministrazione/i Contraente/i, e di richiedere al Fornitore, oltre a quanto indicato nel Disciplinare di gara e alla presente Convenzione, l’elaborazione di report specifici, ivi inclusi quelli relativi alle penali eventualmente applicate dalle Amministrazioni contraenti che dovranno essere in ogni caso prodotti in sede di svincolo della garanzia di cui al successivo art. 13, anche in formato elettronico e/o in via telematica, da inviare a Consip entro 15 giorni dalla data di richiesta, pena l’applicazione delle penali di cui oltre. In particolare, con riferimento al report sulle penali, il Fornitore dovrà, preventivamente allo svincolo, inviare una dichiarazione resa ai sensi degli artt. 47 e 76 del </w:t>
      </w:r>
      <w:proofErr w:type="spellStart"/>
      <w:r w:rsidRPr="00743019">
        <w:rPr>
          <w:rFonts w:ascii="Calibri" w:hAnsi="Calibri"/>
          <w:szCs w:val="20"/>
        </w:rPr>
        <w:t>d.P.R.</w:t>
      </w:r>
      <w:proofErr w:type="spellEnd"/>
      <w:r w:rsidRPr="00743019">
        <w:rPr>
          <w:rFonts w:ascii="Calibri" w:hAnsi="Calibri"/>
          <w:szCs w:val="20"/>
        </w:rPr>
        <w:t xml:space="preserve"> n. 445/2000, contenente a titolo esemplificativo: numero identificativo dell'ordine, lotto di riferimento, data di ricezione da parte del Fornitore della comunicazione di applicazione della penale, importo della penale, motivazione e indicazione dell’articolo da cui sorge la sanzione. La suddetta dichiarazione dovrà essere inviata anche in assenza di applicazione di penali.</w:t>
      </w:r>
      <w:r w:rsidR="00E56E44" w:rsidRPr="00E56E44">
        <w:rPr>
          <w:rFonts w:ascii="Calibri" w:hAnsi="Calibri"/>
          <w:szCs w:val="20"/>
        </w:rPr>
        <w:t xml:space="preserve"> </w:t>
      </w:r>
    </w:p>
    <w:p w14:paraId="5397A4BA" w14:textId="77777777" w:rsidR="00E02AC4" w:rsidRPr="00011409" w:rsidRDefault="001C6788" w:rsidP="00E02AC4">
      <w:pPr>
        <w:spacing w:line="300" w:lineRule="exact"/>
        <w:rPr>
          <w:rFonts w:ascii="Calibri" w:hAnsi="Calibri"/>
          <w:szCs w:val="20"/>
        </w:rPr>
      </w:pPr>
      <w:r w:rsidRPr="00011409">
        <w:rPr>
          <w:rFonts w:ascii="Calibri" w:hAnsi="Calibri"/>
          <w:szCs w:val="20"/>
        </w:rPr>
        <w:t>Il monitoraggio di tutte le attività relative alla Convenzione è effettuato dalla Consip mediante l’uso di nuove tecnologie e soluzioni organizzative, anche attraverso strumenti di “Information Technology”, adottate in base alle esigenze di volta in volta individuate dalla/e Amministrazione/i Contraente/i e/o dalla Consip; a tal fine, il Fornitore si impegna a prestare piena collaborazione per rendere possibile dette attività di monitoraggio, per quanto di sua competenza.</w:t>
      </w:r>
      <w:r w:rsidR="00E02AC4" w:rsidRPr="00011409">
        <w:rPr>
          <w:rFonts w:ascii="Calibri" w:hAnsi="Calibri"/>
          <w:szCs w:val="20"/>
        </w:rPr>
        <w:t xml:space="preserve"> In particolare potrà essere richiesto al Fornitore l'invio periodico di informazioni, secondo le modalità innanzi specificate, per via telematica riguardanti tra l'altro:</w:t>
      </w:r>
    </w:p>
    <w:p w14:paraId="7B975FFD" w14:textId="77777777" w:rsidR="001C6788" w:rsidRPr="00011409" w:rsidRDefault="001C6788" w:rsidP="008A69A3">
      <w:pPr>
        <w:numPr>
          <w:ilvl w:val="0"/>
          <w:numId w:val="26"/>
        </w:numPr>
        <w:spacing w:line="300" w:lineRule="exact"/>
        <w:rPr>
          <w:rFonts w:ascii="Calibri" w:hAnsi="Calibri"/>
          <w:szCs w:val="20"/>
        </w:rPr>
      </w:pPr>
      <w:r w:rsidRPr="00011409">
        <w:rPr>
          <w:rFonts w:ascii="Calibri" w:hAnsi="Calibri"/>
          <w:szCs w:val="20"/>
        </w:rPr>
        <w:t>le Amministrazioni Contraenti;</w:t>
      </w:r>
    </w:p>
    <w:p w14:paraId="794A66BE" w14:textId="77777777" w:rsidR="001C6788" w:rsidRPr="00011409" w:rsidRDefault="001C6788" w:rsidP="00774ECF">
      <w:pPr>
        <w:numPr>
          <w:ilvl w:val="0"/>
          <w:numId w:val="26"/>
        </w:numPr>
        <w:spacing w:line="300" w:lineRule="exact"/>
        <w:rPr>
          <w:rFonts w:ascii="Calibri" w:hAnsi="Calibri"/>
          <w:szCs w:val="20"/>
        </w:rPr>
      </w:pPr>
      <w:r w:rsidRPr="00011409">
        <w:rPr>
          <w:rFonts w:ascii="Calibri" w:hAnsi="Calibri"/>
          <w:szCs w:val="20"/>
        </w:rPr>
        <w:t>gli Ordinativi di Fornitura ricevuti suddivisi per Amministrazione Contraente completi di:</w:t>
      </w:r>
      <w:r w:rsidRPr="00B2159C">
        <w:t xml:space="preserve"> </w:t>
      </w:r>
      <w:r w:rsidR="00774ECF" w:rsidRPr="00B2159C">
        <w:t>quantitativo, importo, valore stimato di contratto, ecc.;</w:t>
      </w:r>
    </w:p>
    <w:p w14:paraId="36546E5A" w14:textId="77777777" w:rsidR="001C6788" w:rsidRPr="00011409" w:rsidRDefault="001C6788" w:rsidP="008A69A3">
      <w:pPr>
        <w:numPr>
          <w:ilvl w:val="0"/>
          <w:numId w:val="26"/>
        </w:numPr>
        <w:spacing w:line="300" w:lineRule="exact"/>
        <w:rPr>
          <w:rFonts w:ascii="Calibri" w:hAnsi="Calibri"/>
          <w:szCs w:val="20"/>
        </w:rPr>
      </w:pPr>
      <w:r w:rsidRPr="00011409">
        <w:rPr>
          <w:rFonts w:ascii="Calibri" w:hAnsi="Calibri"/>
          <w:szCs w:val="20"/>
        </w:rPr>
        <w:t>Data di emissione dell'Ordinativo di Fornitura;</w:t>
      </w:r>
    </w:p>
    <w:p w14:paraId="601A38C0" w14:textId="77777777" w:rsidR="001C6788" w:rsidRPr="00011409" w:rsidRDefault="001C6788" w:rsidP="008A69A3">
      <w:pPr>
        <w:numPr>
          <w:ilvl w:val="0"/>
          <w:numId w:val="26"/>
        </w:numPr>
        <w:spacing w:line="300" w:lineRule="exact"/>
        <w:rPr>
          <w:rFonts w:ascii="Calibri" w:hAnsi="Calibri"/>
          <w:szCs w:val="20"/>
        </w:rPr>
      </w:pPr>
      <w:r w:rsidRPr="00011409">
        <w:rPr>
          <w:rFonts w:ascii="Calibri" w:hAnsi="Calibri"/>
          <w:szCs w:val="20"/>
        </w:rPr>
        <w:t xml:space="preserve">Data di </w:t>
      </w:r>
      <w:r w:rsidR="00774ECF">
        <w:rPr>
          <w:rFonts w:ascii="Calibri" w:hAnsi="Calibri"/>
          <w:szCs w:val="20"/>
        </w:rPr>
        <w:t>Accettazione</w:t>
      </w:r>
      <w:r w:rsidR="00E02AC4" w:rsidRPr="00011409">
        <w:rPr>
          <w:rFonts w:ascii="Calibri" w:hAnsi="Calibri"/>
          <w:szCs w:val="20"/>
        </w:rPr>
        <w:t xml:space="preserve">; </w:t>
      </w:r>
    </w:p>
    <w:p w14:paraId="69001795" w14:textId="77777777" w:rsidR="001C6788" w:rsidRPr="00011409" w:rsidRDefault="001C6788" w:rsidP="00E3321F">
      <w:pPr>
        <w:numPr>
          <w:ilvl w:val="0"/>
          <w:numId w:val="26"/>
        </w:numPr>
        <w:spacing w:line="300" w:lineRule="exact"/>
        <w:rPr>
          <w:rFonts w:ascii="Calibri" w:hAnsi="Calibri"/>
          <w:szCs w:val="20"/>
        </w:rPr>
      </w:pPr>
      <w:r w:rsidRPr="00011409">
        <w:rPr>
          <w:rFonts w:ascii="Calibri" w:hAnsi="Calibri"/>
          <w:szCs w:val="20"/>
        </w:rPr>
        <w:t>gli importi fatturati suddivisi per Amministrazione Contraente</w:t>
      </w:r>
      <w:r w:rsidR="00E02AC4" w:rsidRPr="00011409">
        <w:rPr>
          <w:rFonts w:ascii="Calibri" w:hAnsi="Calibri"/>
          <w:szCs w:val="20"/>
        </w:rPr>
        <w:t xml:space="preserve">. </w:t>
      </w:r>
    </w:p>
    <w:p w14:paraId="4395964E" w14:textId="272265E8" w:rsidR="001C6788" w:rsidRPr="00901840" w:rsidRDefault="001C6788" w:rsidP="00774ECF">
      <w:pPr>
        <w:pStyle w:val="Numeroelenco2"/>
        <w:numPr>
          <w:ilvl w:val="0"/>
          <w:numId w:val="6"/>
        </w:numPr>
        <w:spacing w:line="300" w:lineRule="exact"/>
        <w:rPr>
          <w:rFonts w:ascii="Calibri" w:hAnsi="Calibri"/>
          <w:b/>
          <w:bCs/>
          <w:i/>
          <w:iCs/>
          <w:color w:val="0000FF"/>
          <w:szCs w:val="20"/>
        </w:rPr>
      </w:pPr>
      <w:r w:rsidRPr="00011409">
        <w:rPr>
          <w:rFonts w:ascii="Calibri" w:hAnsi="Calibri"/>
          <w:szCs w:val="20"/>
        </w:rPr>
        <w:t xml:space="preserve">Il Fornitore si impegna a fornire alla Consip dati a fini reportistici con riguardo agli ordini ricevuti ed alla loro fatturazione. I predetti dati di rendicontazione e monitoraggio </w:t>
      </w:r>
      <w:r w:rsidR="00774ECF">
        <w:rPr>
          <w:rFonts w:ascii="Calibri" w:hAnsi="Calibri"/>
          <w:szCs w:val="20"/>
        </w:rPr>
        <w:t xml:space="preserve">delle </w:t>
      </w:r>
      <w:r w:rsidRPr="00011409">
        <w:rPr>
          <w:rFonts w:ascii="Calibri" w:hAnsi="Calibri"/>
          <w:szCs w:val="20"/>
        </w:rPr>
        <w:t>forniture</w:t>
      </w:r>
      <w:r w:rsidR="00E02AC4" w:rsidRPr="00011409">
        <w:rPr>
          <w:rFonts w:ascii="Calibri" w:hAnsi="Calibri"/>
          <w:szCs w:val="20"/>
        </w:rPr>
        <w:t xml:space="preserve"> </w:t>
      </w:r>
      <w:r w:rsidRPr="00011409">
        <w:rPr>
          <w:rFonts w:ascii="Calibri" w:hAnsi="Calibri"/>
          <w:szCs w:val="20"/>
        </w:rPr>
        <w:t>prestat</w:t>
      </w:r>
      <w:r w:rsidR="00774ECF">
        <w:rPr>
          <w:rFonts w:ascii="Calibri" w:hAnsi="Calibri"/>
          <w:szCs w:val="20"/>
        </w:rPr>
        <w:t>e</w:t>
      </w:r>
      <w:r w:rsidRPr="00011409">
        <w:rPr>
          <w:rFonts w:ascii="Calibri" w:hAnsi="Calibri"/>
          <w:szCs w:val="20"/>
        </w:rPr>
        <w:t xml:space="preserve"> dovranno essere forniti sotto forma di file sequenziale, eventualmente </w:t>
      </w:r>
      <w:r w:rsidRPr="00011409">
        <w:rPr>
          <w:rFonts w:ascii="Calibri" w:hAnsi="Calibri"/>
          <w:szCs w:val="20"/>
        </w:rPr>
        <w:lastRenderedPageBreak/>
        <w:t>partizionabile, secondo tracciato e modalità fissati da Consip.</w:t>
      </w:r>
      <w:r w:rsidR="00E02AC4" w:rsidRPr="00011409">
        <w:rPr>
          <w:rFonts w:ascii="Calibri" w:hAnsi="Calibri"/>
          <w:szCs w:val="20"/>
        </w:rPr>
        <w:t xml:space="preserve"> </w:t>
      </w:r>
    </w:p>
    <w:p w14:paraId="5CB40CBF" w14:textId="1C4EC0F7" w:rsidR="00860BC0" w:rsidRPr="00901840" w:rsidRDefault="00860BC0" w:rsidP="00860BC0">
      <w:pPr>
        <w:pStyle w:val="Paragrafoelenco"/>
        <w:numPr>
          <w:ilvl w:val="0"/>
          <w:numId w:val="6"/>
        </w:numPr>
        <w:spacing w:after="0" w:line="300" w:lineRule="exact"/>
        <w:ind w:left="357" w:hanging="357"/>
        <w:jc w:val="both"/>
        <w:textAlignment w:val="baseline"/>
        <w:rPr>
          <w:rFonts w:eastAsia="Times New Roman" w:cs="Trebuchet MS"/>
          <w:sz w:val="20"/>
          <w:szCs w:val="20"/>
          <w:lang w:eastAsia="ar-SA"/>
        </w:rPr>
      </w:pPr>
      <w:r w:rsidRPr="00901840">
        <w:rPr>
          <w:rFonts w:eastAsia="Times New Roman" w:cs="Trebuchet MS"/>
          <w:sz w:val="20"/>
          <w:szCs w:val="20"/>
          <w:lang w:eastAsia="ar-SA"/>
        </w:rPr>
        <w:t xml:space="preserve">Il Fornitore si obbliga a comunicare all’indirizzo P.E.C. </w:t>
      </w:r>
      <w:r w:rsidRPr="00901840">
        <w:rPr>
          <w:rStyle w:val="Corsivo"/>
          <w:rFonts w:ascii="Calibri" w:hAnsi="Calibri"/>
          <w:color w:val="0000FF"/>
          <w:lang w:eastAsia="ar-SA"/>
        </w:rPr>
        <w:t xml:space="preserve">&lt;inserire </w:t>
      </w:r>
      <w:proofErr w:type="spellStart"/>
      <w:r w:rsidRPr="00901840">
        <w:rPr>
          <w:rStyle w:val="Corsivo"/>
          <w:rFonts w:ascii="Calibri" w:hAnsi="Calibri"/>
          <w:color w:val="0000FF"/>
          <w:lang w:eastAsia="ar-SA"/>
        </w:rPr>
        <w:t>pec</w:t>
      </w:r>
      <w:proofErr w:type="spellEnd"/>
      <w:r w:rsidRPr="00901840">
        <w:rPr>
          <w:rStyle w:val="Corsivo"/>
          <w:rFonts w:ascii="Calibri" w:hAnsi="Calibri"/>
          <w:color w:val="0000FF"/>
          <w:lang w:eastAsia="ar-SA"/>
        </w:rPr>
        <w:t xml:space="preserve"> &gt;</w:t>
      </w:r>
      <w:r w:rsidRPr="00901840">
        <w:rPr>
          <w:rFonts w:eastAsia="Times New Roman" w:cs="Trebuchet MS"/>
          <w:sz w:val="20"/>
          <w:szCs w:val="20"/>
          <w:lang w:eastAsia="ar-SA"/>
        </w:rPr>
        <w:t xml:space="preserve">, entro 15 giorni dalla scadenza dell’ultimo contratto di fornitura stipulato, la data di cessazione dello stesso, dichiarando contestualmente che non sussistono altri contratti di fornitura, a valere sulla Convenzione, ancora vigenti e/o efficaci, </w:t>
      </w:r>
      <w:r w:rsidR="00453A96" w:rsidRPr="00901840">
        <w:rPr>
          <w:rFonts w:eastAsia="Times New Roman" w:cs="Trebuchet MS"/>
          <w:sz w:val="20"/>
          <w:szCs w:val="20"/>
          <w:lang w:eastAsia="ar-SA"/>
        </w:rPr>
        <w:t>nonché</w:t>
      </w:r>
      <w:r w:rsidRPr="00901840">
        <w:rPr>
          <w:rFonts w:eastAsia="Times New Roman" w:cs="Trebuchet MS"/>
          <w:sz w:val="20"/>
          <w:szCs w:val="20"/>
          <w:lang w:eastAsia="ar-SA"/>
        </w:rPr>
        <w:t xml:space="preserve"> a comunicare la data dell’ultima fattura emessa alla scadenza dell’ultimo contratto di fornitura.</w:t>
      </w:r>
    </w:p>
    <w:p w14:paraId="4A926C89" w14:textId="77777777" w:rsidR="001C6788" w:rsidRPr="00011409" w:rsidRDefault="001C6788" w:rsidP="00886CDD">
      <w:pPr>
        <w:pStyle w:val="Numeroelenco2"/>
        <w:numPr>
          <w:ilvl w:val="0"/>
          <w:numId w:val="6"/>
        </w:numPr>
        <w:spacing w:line="300" w:lineRule="exact"/>
        <w:rPr>
          <w:rFonts w:ascii="Calibri" w:hAnsi="Calibri"/>
          <w:szCs w:val="20"/>
        </w:rPr>
      </w:pPr>
      <w:r w:rsidRPr="00011409">
        <w:rPr>
          <w:rFonts w:ascii="Calibri" w:hAnsi="Calibri"/>
          <w:szCs w:val="20"/>
        </w:rPr>
        <w:t>Con riferimento al servizio di fatturazione e rendicontazione, il Fornitore si impegna a predisporre e trasmettere alle singole Amministrazioni Contraenti tutti i dati, sia di dettaglio che a livello aggregato, e la documentazione in formato cartaceo relativi ai servizi oggetto di ciascun Ordinativo di Fornitura, nel rispetto delle modalità e delle condizioni stabilite nel Capitolato Tecnico e, comunque, della normativa vigente, anche con riferimento a quella relativa al trattamento dei dati personali, ovvero contestualmente alla trasmissione delle fatture relative a ciascun periodo di riferimento, a pena dell’irricevibilità delle medesime fatture e, comunque, dell’inesigibilità dei relativi crediti, ovvero nel rispetto dei livelli di servizio, salva l’applicazione delle penali di cui oltre.</w:t>
      </w:r>
    </w:p>
    <w:p w14:paraId="6E5AA8D9" w14:textId="23C616E4" w:rsidR="001C6788" w:rsidRPr="0087300B" w:rsidRDefault="001C6788" w:rsidP="00B2159C">
      <w:pPr>
        <w:pStyle w:val="Titolo2"/>
        <w:rPr>
          <w:rFonts w:ascii="Calibri" w:hAnsi="Calibri"/>
        </w:rPr>
      </w:pPr>
      <w:r w:rsidRPr="0087300B">
        <w:rPr>
          <w:rFonts w:ascii="Calibri" w:hAnsi="Calibri"/>
        </w:rPr>
        <w:t xml:space="preserve">ARTICOLO </w:t>
      </w:r>
      <w:r w:rsidR="00343911">
        <w:rPr>
          <w:rFonts w:ascii="Calibri" w:hAnsi="Calibri"/>
        </w:rPr>
        <w:t>8</w:t>
      </w:r>
      <w:r w:rsidR="0087300B">
        <w:rPr>
          <w:rFonts w:ascii="Calibri" w:hAnsi="Calibri"/>
        </w:rPr>
        <w:tab/>
      </w:r>
      <w:r w:rsidRPr="0087300B">
        <w:rPr>
          <w:rFonts w:ascii="Calibri" w:hAnsi="Calibri"/>
        </w:rPr>
        <w:t xml:space="preserve">LIVELLI DI SERVIZIO </w:t>
      </w:r>
    </w:p>
    <w:p w14:paraId="270C7EF3" w14:textId="77777777" w:rsidR="001C6788" w:rsidRPr="00011409" w:rsidRDefault="001C6788" w:rsidP="00886CDD">
      <w:pPr>
        <w:pStyle w:val="Numeroelenco2"/>
        <w:numPr>
          <w:ilvl w:val="0"/>
          <w:numId w:val="7"/>
        </w:numPr>
        <w:spacing w:line="300" w:lineRule="exact"/>
        <w:rPr>
          <w:rStyle w:val="Corsivo"/>
          <w:rFonts w:ascii="Calibri" w:hAnsi="Calibri"/>
          <w:i w:val="0"/>
          <w:szCs w:val="20"/>
        </w:rPr>
      </w:pPr>
      <w:r w:rsidRPr="00011409">
        <w:rPr>
          <w:rStyle w:val="Corsivo"/>
          <w:rFonts w:ascii="Calibri" w:hAnsi="Calibri"/>
          <w:i w:val="0"/>
          <w:szCs w:val="20"/>
        </w:rPr>
        <w:t>Il Fornitore si obbliga a prestare i servizi oggetto della presente Convenzione e, quindi, dei singoli contratti attuativi, secondo i livelli stabiliti nel Capitolato Tecnico.</w:t>
      </w:r>
      <w:r w:rsidR="003574E3" w:rsidRPr="00011409">
        <w:rPr>
          <w:rStyle w:val="Corsivo"/>
          <w:rFonts w:ascii="Calibri" w:hAnsi="Calibri"/>
          <w:i w:val="0"/>
          <w:szCs w:val="20"/>
        </w:rPr>
        <w:t xml:space="preserve"> </w:t>
      </w:r>
    </w:p>
    <w:p w14:paraId="256EFC55" w14:textId="77777777" w:rsidR="00774ECF" w:rsidRPr="00E3321F" w:rsidRDefault="001C6788" w:rsidP="00886CDD">
      <w:pPr>
        <w:pStyle w:val="Numeroelenco2"/>
        <w:numPr>
          <w:ilvl w:val="0"/>
          <w:numId w:val="7"/>
        </w:numPr>
        <w:spacing w:line="300" w:lineRule="exact"/>
        <w:rPr>
          <w:rStyle w:val="Corsivo"/>
          <w:rFonts w:ascii="Calibri" w:hAnsi="Calibri"/>
          <w:i w:val="0"/>
          <w:iCs w:val="0"/>
          <w:szCs w:val="20"/>
        </w:rPr>
      </w:pPr>
      <w:r w:rsidRPr="00011409">
        <w:rPr>
          <w:rStyle w:val="Corsivo"/>
          <w:rFonts w:ascii="Calibri" w:hAnsi="Calibri"/>
          <w:i w:val="0"/>
          <w:szCs w:val="20"/>
        </w:rPr>
        <w:t>In particolare, il Fornitore si impegna al rispetto dei parametri di qualità richiesti</w:t>
      </w:r>
      <w:r w:rsidR="003631BB" w:rsidRPr="00011409">
        <w:rPr>
          <w:rStyle w:val="Corsivo"/>
          <w:rFonts w:ascii="Calibri" w:hAnsi="Calibri"/>
          <w:i w:val="0"/>
          <w:szCs w:val="20"/>
        </w:rPr>
        <w:t xml:space="preserve">, </w:t>
      </w:r>
      <w:r w:rsidRPr="00011409">
        <w:rPr>
          <w:rStyle w:val="Corsivo"/>
          <w:rFonts w:ascii="Calibri" w:hAnsi="Calibri"/>
          <w:i w:val="0"/>
          <w:szCs w:val="20"/>
        </w:rPr>
        <w:t xml:space="preserve">per </w:t>
      </w:r>
      <w:r w:rsidR="00774ECF">
        <w:rPr>
          <w:rStyle w:val="Corsivo"/>
          <w:rFonts w:ascii="Calibri" w:hAnsi="Calibri"/>
          <w:i w:val="0"/>
          <w:szCs w:val="20"/>
        </w:rPr>
        <w:t>i servizi connessi quali:</w:t>
      </w:r>
    </w:p>
    <w:p w14:paraId="2DD30A5E" w14:textId="77777777" w:rsidR="00774ECF" w:rsidRPr="00024181" w:rsidRDefault="00774ECF" w:rsidP="00743019">
      <w:pPr>
        <w:pStyle w:val="Numeroelenco2"/>
        <w:numPr>
          <w:ilvl w:val="0"/>
          <w:numId w:val="0"/>
        </w:numPr>
        <w:spacing w:line="300" w:lineRule="exact"/>
        <w:ind w:left="709"/>
        <w:rPr>
          <w:rStyle w:val="Corsivo"/>
          <w:rFonts w:ascii="Calibri" w:hAnsi="Calibri"/>
          <w:i w:val="0"/>
        </w:rPr>
      </w:pPr>
      <w:r w:rsidRPr="00024181">
        <w:rPr>
          <w:rStyle w:val="Corsivo"/>
          <w:rFonts w:ascii="Calibri" w:hAnsi="Calibri"/>
          <w:i w:val="0"/>
        </w:rPr>
        <w:t xml:space="preserve">consegna e installazione, Affiancamento agli utenti (al momento dell'installazione), Call - Center, Assistenza tecnica e manutenzione, Manutenzione Straordinaria, Fornitura dei Materiali di consumo, Ritiro dei materiali derivanti da attività di manutenzione, Gestione da remoto, Servizio di disinstallazione; </w:t>
      </w:r>
    </w:p>
    <w:p w14:paraId="1441888D" w14:textId="77777777" w:rsidR="00774ECF" w:rsidRPr="00024181" w:rsidRDefault="00774ECF" w:rsidP="00743019">
      <w:pPr>
        <w:pStyle w:val="Numeroelenco2"/>
        <w:numPr>
          <w:ilvl w:val="0"/>
          <w:numId w:val="0"/>
        </w:numPr>
        <w:spacing w:line="300" w:lineRule="exact"/>
        <w:ind w:left="360"/>
        <w:rPr>
          <w:rStyle w:val="Corsivo"/>
          <w:rFonts w:ascii="Calibri" w:hAnsi="Calibri"/>
          <w:i w:val="0"/>
        </w:rPr>
      </w:pPr>
      <w:r w:rsidRPr="00024181">
        <w:rPr>
          <w:rStyle w:val="Corsivo"/>
          <w:rFonts w:ascii="Calibri" w:hAnsi="Calibri"/>
          <w:i w:val="0"/>
        </w:rPr>
        <w:t xml:space="preserve">e per i servizi opzionali eventualmente richiesti dall'Amministrazione quali: </w:t>
      </w:r>
    </w:p>
    <w:p w14:paraId="312038E1" w14:textId="77777777" w:rsidR="00774ECF" w:rsidRPr="00024181" w:rsidRDefault="00774ECF" w:rsidP="00743019">
      <w:pPr>
        <w:pStyle w:val="Numeroelenco2"/>
        <w:numPr>
          <w:ilvl w:val="0"/>
          <w:numId w:val="0"/>
        </w:numPr>
        <w:spacing w:line="300" w:lineRule="exact"/>
        <w:ind w:left="709"/>
        <w:rPr>
          <w:rFonts w:ascii="Calibri" w:hAnsi="Calibri"/>
        </w:rPr>
      </w:pPr>
      <w:r w:rsidRPr="00024181">
        <w:rPr>
          <w:rStyle w:val="Corsivo"/>
          <w:rFonts w:ascii="Calibri" w:hAnsi="Calibri"/>
          <w:i w:val="0"/>
        </w:rPr>
        <w:t>Servizio opzionale di "Sicurezza", Servizio opzionale di "</w:t>
      </w:r>
      <w:proofErr w:type="spellStart"/>
      <w:r w:rsidRPr="00024181">
        <w:rPr>
          <w:rStyle w:val="Corsivo"/>
          <w:rFonts w:ascii="Calibri" w:hAnsi="Calibri"/>
          <w:i w:val="0"/>
        </w:rPr>
        <w:t>Customer</w:t>
      </w:r>
      <w:proofErr w:type="spellEnd"/>
      <w:r w:rsidRPr="00024181">
        <w:rPr>
          <w:rStyle w:val="Corsivo"/>
          <w:rFonts w:ascii="Calibri" w:hAnsi="Calibri"/>
          <w:i w:val="0"/>
        </w:rPr>
        <w:t xml:space="preserve"> </w:t>
      </w:r>
      <w:proofErr w:type="spellStart"/>
      <w:r w:rsidRPr="00024181">
        <w:rPr>
          <w:rStyle w:val="Corsivo"/>
          <w:rFonts w:ascii="Calibri" w:hAnsi="Calibri"/>
          <w:i w:val="0"/>
        </w:rPr>
        <w:t>Support</w:t>
      </w:r>
      <w:proofErr w:type="spellEnd"/>
      <w:r w:rsidRPr="00024181">
        <w:rPr>
          <w:rStyle w:val="Corsivo"/>
          <w:rFonts w:ascii="Calibri" w:hAnsi="Calibri"/>
          <w:i w:val="0"/>
        </w:rPr>
        <w:t xml:space="preserve">", Servizio opzionale di "Gestione multiutenza", Servizio opzionale di "Mobile Printing", Servizio opzionale di "Stampa gestita", Servizio opzionale di "Integrazione sistemi di </w:t>
      </w:r>
      <w:proofErr w:type="spellStart"/>
      <w:r w:rsidRPr="00024181">
        <w:rPr>
          <w:rStyle w:val="Corsivo"/>
          <w:rFonts w:ascii="Calibri" w:hAnsi="Calibri"/>
          <w:i w:val="0"/>
        </w:rPr>
        <w:t>Trouble</w:t>
      </w:r>
      <w:proofErr w:type="spellEnd"/>
      <w:r w:rsidRPr="00024181">
        <w:rPr>
          <w:rStyle w:val="Corsivo"/>
          <w:rFonts w:ascii="Calibri" w:hAnsi="Calibri"/>
          <w:i w:val="0"/>
        </w:rPr>
        <w:t xml:space="preserve"> </w:t>
      </w:r>
      <w:proofErr w:type="spellStart"/>
      <w:r w:rsidRPr="00024181">
        <w:rPr>
          <w:rStyle w:val="Corsivo"/>
          <w:rFonts w:ascii="Calibri" w:hAnsi="Calibri"/>
          <w:i w:val="0"/>
        </w:rPr>
        <w:t>Ticketing</w:t>
      </w:r>
      <w:proofErr w:type="spellEnd"/>
      <w:r w:rsidRPr="00024181">
        <w:rPr>
          <w:rStyle w:val="Corsivo"/>
          <w:rFonts w:ascii="Calibri" w:hAnsi="Calibri"/>
          <w:i w:val="0"/>
        </w:rPr>
        <w:t xml:space="preserve"> dell’Amministrazione", Servizio opzionale di "Installazione su PC Amministrazione - Standard", Servizio opzionale di "Installazione su PC Amministrazione - servizi opzionali richiesti", pena l’applicazione delle penali stabilite nella Convenzione.</w:t>
      </w:r>
    </w:p>
    <w:p w14:paraId="3C32D74C" w14:textId="77777777" w:rsidR="001C6788" w:rsidRPr="00B9287D" w:rsidRDefault="001C6788" w:rsidP="00743019">
      <w:pPr>
        <w:pStyle w:val="Numeroelenco2"/>
        <w:numPr>
          <w:ilvl w:val="0"/>
          <w:numId w:val="0"/>
        </w:numPr>
        <w:spacing w:line="300" w:lineRule="exact"/>
        <w:ind w:left="360"/>
        <w:rPr>
          <w:rStyle w:val="Corsivo"/>
          <w:rFonts w:ascii="Calibri" w:hAnsi="Calibri"/>
          <w:i w:val="0"/>
        </w:rPr>
      </w:pPr>
      <w:r w:rsidRPr="00E3321F">
        <w:rPr>
          <w:rStyle w:val="Corsivo"/>
          <w:rFonts w:ascii="Calibri" w:hAnsi="Calibri"/>
          <w:i w:val="0"/>
        </w:rPr>
        <w:t>pena l’applicazione delle penali stabilite nella Convenzione</w:t>
      </w:r>
      <w:r w:rsidR="003631BB" w:rsidRPr="00B9287D">
        <w:rPr>
          <w:rStyle w:val="Corsivo"/>
          <w:rFonts w:ascii="Calibri" w:hAnsi="Calibri"/>
          <w:i w:val="0"/>
        </w:rPr>
        <w:t>.</w:t>
      </w:r>
    </w:p>
    <w:p w14:paraId="057A43FF" w14:textId="387CD1F4" w:rsidR="001C6788" w:rsidRPr="00011409" w:rsidRDefault="001C6788" w:rsidP="00886CDD">
      <w:pPr>
        <w:pStyle w:val="Titolo2"/>
        <w:rPr>
          <w:rFonts w:ascii="Calibri" w:hAnsi="Calibri"/>
        </w:rPr>
      </w:pPr>
      <w:r w:rsidRPr="00011409">
        <w:rPr>
          <w:rFonts w:ascii="Calibri" w:hAnsi="Calibri"/>
        </w:rPr>
        <w:t xml:space="preserve">ARTICOLO </w:t>
      </w:r>
      <w:r w:rsidR="00343911">
        <w:rPr>
          <w:rFonts w:ascii="Calibri" w:hAnsi="Calibri"/>
        </w:rPr>
        <w:t>9</w:t>
      </w:r>
      <w:r w:rsidR="0087300B">
        <w:rPr>
          <w:rFonts w:ascii="Calibri" w:hAnsi="Calibri"/>
        </w:rPr>
        <w:tab/>
      </w:r>
      <w:r w:rsidRPr="00011409">
        <w:rPr>
          <w:rFonts w:ascii="Calibri" w:hAnsi="Calibri"/>
        </w:rPr>
        <w:t>CORRISPETTIVI E MODALITÀ DI PAGAMENTO</w:t>
      </w:r>
    </w:p>
    <w:p w14:paraId="3E8F48C1" w14:textId="77777777" w:rsidR="003631BB" w:rsidRPr="00011409" w:rsidRDefault="001C6788" w:rsidP="008A69A3">
      <w:pPr>
        <w:pStyle w:val="Numeroelenco2"/>
        <w:numPr>
          <w:ilvl w:val="0"/>
          <w:numId w:val="31"/>
        </w:numPr>
        <w:tabs>
          <w:tab w:val="left" w:pos="389"/>
        </w:tabs>
        <w:spacing w:line="300" w:lineRule="exact"/>
        <w:rPr>
          <w:rFonts w:ascii="Calibri" w:hAnsi="Calibri"/>
          <w:b/>
          <w:bCs/>
          <w:szCs w:val="20"/>
        </w:rPr>
      </w:pPr>
      <w:r w:rsidRPr="00011409">
        <w:rPr>
          <w:rFonts w:ascii="Calibri" w:hAnsi="Calibri"/>
          <w:szCs w:val="20"/>
        </w:rPr>
        <w:t>I corrispettivi dovuti al Fornitore dalle singole Amministrazioni Contraenti per la prestazione delle forniture</w:t>
      </w:r>
      <w:r w:rsidR="003631BB" w:rsidRPr="00011409">
        <w:rPr>
          <w:rFonts w:ascii="Calibri" w:hAnsi="Calibri"/>
          <w:szCs w:val="20"/>
        </w:rPr>
        <w:t xml:space="preserve"> </w:t>
      </w:r>
      <w:r w:rsidRPr="00011409">
        <w:rPr>
          <w:rFonts w:ascii="Calibri" w:hAnsi="Calibri"/>
          <w:szCs w:val="20"/>
        </w:rPr>
        <w:t>oggetto di ciascun Ordinativo di Fornitura sono indicati nell’Offerta Economica e nel documento riepilogativo allegato sub E</w:t>
      </w:r>
      <w:r w:rsidR="003631BB" w:rsidRPr="00011409">
        <w:rPr>
          <w:rFonts w:ascii="Calibri" w:hAnsi="Calibri"/>
          <w:szCs w:val="20"/>
        </w:rPr>
        <w:t>.</w:t>
      </w:r>
    </w:p>
    <w:p w14:paraId="19E6FA05" w14:textId="77777777" w:rsidR="003631BB" w:rsidRPr="00011409" w:rsidRDefault="001C6788" w:rsidP="008A69A3">
      <w:pPr>
        <w:pStyle w:val="Numeroelenco2"/>
        <w:numPr>
          <w:ilvl w:val="0"/>
          <w:numId w:val="31"/>
        </w:numPr>
        <w:tabs>
          <w:tab w:val="left" w:pos="389"/>
        </w:tabs>
        <w:spacing w:line="300" w:lineRule="exact"/>
        <w:rPr>
          <w:rFonts w:ascii="Calibri" w:hAnsi="Calibri"/>
          <w:szCs w:val="20"/>
          <w:shd w:val="clear" w:color="auto" w:fill="FFFFFF"/>
        </w:rPr>
      </w:pPr>
      <w:r w:rsidRPr="00011409">
        <w:rPr>
          <w:rFonts w:ascii="Calibri" w:hAnsi="Calibri"/>
          <w:szCs w:val="20"/>
        </w:rPr>
        <w:t>Tali corrispettivi sono dovuti dalle Amministrazioni Contraenti al Fornitore a decorrere dalla “Data di accettazione</w:t>
      </w:r>
      <w:r w:rsidRPr="00011409">
        <w:rPr>
          <w:rFonts w:ascii="Calibri" w:hAnsi="Calibri"/>
          <w:b/>
          <w:bCs/>
          <w:i/>
          <w:iCs/>
          <w:szCs w:val="20"/>
        </w:rPr>
        <w:t>”</w:t>
      </w:r>
      <w:r w:rsidRPr="00011409">
        <w:rPr>
          <w:rFonts w:ascii="Calibri" w:hAnsi="Calibri"/>
          <w:i/>
          <w:iCs/>
          <w:szCs w:val="20"/>
        </w:rPr>
        <w:t>,</w:t>
      </w:r>
      <w:r w:rsidRPr="00011409">
        <w:rPr>
          <w:rFonts w:ascii="Calibri" w:hAnsi="Calibri"/>
          <w:b/>
          <w:bCs/>
          <w:szCs w:val="20"/>
        </w:rPr>
        <w:t xml:space="preserve"> </w:t>
      </w:r>
      <w:r w:rsidRPr="00011409">
        <w:rPr>
          <w:rFonts w:ascii="Calibri" w:hAnsi="Calibri"/>
          <w:szCs w:val="20"/>
        </w:rPr>
        <w:t>di cui al precedente articolo 2 “Definizioni”.</w:t>
      </w:r>
    </w:p>
    <w:p w14:paraId="4D12467E" w14:textId="77777777" w:rsidR="00E97FF1" w:rsidRPr="00011409" w:rsidRDefault="001C6788" w:rsidP="008A69A3">
      <w:pPr>
        <w:pStyle w:val="Numeroelenco2"/>
        <w:numPr>
          <w:ilvl w:val="0"/>
          <w:numId w:val="31"/>
        </w:numPr>
        <w:tabs>
          <w:tab w:val="left" w:pos="389"/>
        </w:tabs>
        <w:spacing w:line="300" w:lineRule="exact"/>
        <w:rPr>
          <w:rFonts w:ascii="Calibri" w:hAnsi="Calibri"/>
          <w:szCs w:val="20"/>
          <w:shd w:val="clear" w:color="auto" w:fill="FFFFFF"/>
        </w:rPr>
      </w:pPr>
      <w:r w:rsidRPr="00011409">
        <w:rPr>
          <w:rFonts w:ascii="Calibri" w:hAnsi="Calibri"/>
          <w:szCs w:val="20"/>
        </w:rPr>
        <w:t xml:space="preserve">I predetti corrispettivi saranno fatturati con cadenza </w:t>
      </w:r>
      <w:r w:rsidRPr="00B2159C">
        <w:rPr>
          <w:rFonts w:ascii="Calibri" w:hAnsi="Calibri"/>
          <w:szCs w:val="20"/>
        </w:rPr>
        <w:t>trimestrale</w:t>
      </w:r>
      <w:r w:rsidR="008A6528" w:rsidRPr="00B2159C">
        <w:rPr>
          <w:rFonts w:ascii="Calibri" w:hAnsi="Calibri"/>
          <w:szCs w:val="20"/>
        </w:rPr>
        <w:t xml:space="preserve"> </w:t>
      </w:r>
      <w:r w:rsidRPr="00011409">
        <w:rPr>
          <w:rFonts w:ascii="Calibri" w:hAnsi="Calibri"/>
          <w:szCs w:val="20"/>
        </w:rPr>
        <w:t xml:space="preserve">e saranno corrisposti dalle Amministrazioni Contraenti secondo la normativa vigente in materia di Contabilità delle Amministrazioni Contraenti e previo accertamento della prestazione effettuate. </w:t>
      </w:r>
      <w:r w:rsidR="00D84B99" w:rsidRPr="00011409">
        <w:rPr>
          <w:rFonts w:ascii="Calibri" w:hAnsi="Calibri"/>
          <w:szCs w:val="20"/>
          <w:shd w:val="clear" w:color="auto" w:fill="FFFFFF"/>
        </w:rPr>
        <w:t xml:space="preserve">Ciascuna fattura, corredata della documentazione di cui all’articolo 9 delle Condizioni Generali, dovrà essere inviata in forma elettronica in osservanza delle modalità previste dal D. Lgs. 20 febbraio 2004 n. 52, dal D. Lgs. 7 marzo 2005 n. 82 e dai successivi decreti attuativi. </w:t>
      </w:r>
      <w:r w:rsidR="00E97FF1" w:rsidRPr="00011409">
        <w:rPr>
          <w:rFonts w:ascii="Calibri" w:hAnsi="Calibri"/>
          <w:szCs w:val="20"/>
          <w:shd w:val="clear" w:color="auto" w:fill="FFFFFF"/>
        </w:rPr>
        <w:t xml:space="preserve">Il Fornitore si </w:t>
      </w:r>
      <w:r w:rsidR="00E97FF1" w:rsidRPr="00011409">
        <w:rPr>
          <w:rFonts w:ascii="Calibri" w:hAnsi="Calibri"/>
          <w:szCs w:val="20"/>
          <w:shd w:val="clear" w:color="auto" w:fill="FFFFFF"/>
        </w:rPr>
        <w:lastRenderedPageBreak/>
        <w:t xml:space="preserve">impegna, inoltre, ad inserire nelle fatture elettroniche i dati e le informazioni che la singola Amministrazione Contraente riterrà di richiedere, nei limiti delle disposizioni normative vigenti. </w:t>
      </w:r>
    </w:p>
    <w:p w14:paraId="51271DD9" w14:textId="77777777" w:rsidR="00E97FF1" w:rsidRPr="00011409" w:rsidRDefault="00E97FF1" w:rsidP="008A69A3">
      <w:pPr>
        <w:pStyle w:val="Numeroelenco2"/>
        <w:numPr>
          <w:ilvl w:val="0"/>
          <w:numId w:val="31"/>
        </w:numPr>
        <w:tabs>
          <w:tab w:val="left" w:pos="389"/>
        </w:tabs>
        <w:spacing w:line="300" w:lineRule="exact"/>
        <w:rPr>
          <w:rFonts w:ascii="Calibri" w:hAnsi="Calibri"/>
          <w:iCs/>
          <w:szCs w:val="20"/>
        </w:rPr>
      </w:pPr>
      <w:r w:rsidRPr="00011409">
        <w:rPr>
          <w:rFonts w:ascii="Calibri" w:hAnsi="Calibri"/>
          <w:szCs w:val="20"/>
          <w:shd w:val="clear" w:color="auto" w:fill="FFFFFF"/>
        </w:rPr>
        <w:t xml:space="preserve">Per </w:t>
      </w:r>
      <w:r w:rsidRPr="00011409">
        <w:rPr>
          <w:rFonts w:ascii="Calibri" w:hAnsi="Calibri"/>
          <w:iCs/>
          <w:szCs w:val="20"/>
        </w:rPr>
        <w:t>le Amministrazioni Contraenti, diverse da quelle di cui al D. Lgs. 20 febbraio 2004 n. 52, al D. Lgs. 7 marzo 2005 n. 82 e successivi decreti attuativi, resta la possibilità di ricevere le fatture a mezzo posta all'indirizzo della stessa Amministrazione Contraente ovvero via fax al numero indicato nell'Ordinativo di fornitura ovvero tramite posta elettronica anche certificata (PEC). Tali Amministrazioni si obbligano, sin d'ora, a ricevere le fatture attraverso Posta elettronica certificata (PEC) ove il Fornitore si avvalga di tale modalità.</w:t>
      </w:r>
    </w:p>
    <w:p w14:paraId="64B0F202" w14:textId="5CC7895B" w:rsidR="001C6788" w:rsidRPr="00011409" w:rsidRDefault="001C6788" w:rsidP="008A69A3">
      <w:pPr>
        <w:pStyle w:val="Numeroelenco2"/>
        <w:numPr>
          <w:ilvl w:val="0"/>
          <w:numId w:val="31"/>
        </w:numPr>
        <w:tabs>
          <w:tab w:val="left" w:pos="389"/>
        </w:tabs>
        <w:spacing w:line="300" w:lineRule="exact"/>
        <w:ind w:hanging="361"/>
        <w:rPr>
          <w:rFonts w:ascii="Calibri" w:hAnsi="Calibri"/>
          <w:szCs w:val="20"/>
        </w:rPr>
      </w:pPr>
      <w:r w:rsidRPr="00011409">
        <w:rPr>
          <w:rFonts w:ascii="Calibri" w:hAnsi="Calibri"/>
          <w:szCs w:val="20"/>
        </w:rPr>
        <w:t xml:space="preserve">I termini di pagamento delle predette fatture saranno definiti secondo le modalità di cui alla normativa vigente, </w:t>
      </w:r>
      <w:r w:rsidR="00E21CE7" w:rsidRPr="00011409">
        <w:rPr>
          <w:rFonts w:ascii="Calibri" w:hAnsi="Calibri"/>
          <w:szCs w:val="20"/>
        </w:rPr>
        <w:t xml:space="preserve">e, in </w:t>
      </w:r>
      <w:r w:rsidR="00E21CE7" w:rsidRPr="00901840">
        <w:rPr>
          <w:rFonts w:ascii="Calibri" w:hAnsi="Calibri"/>
          <w:szCs w:val="20"/>
        </w:rPr>
        <w:t xml:space="preserve">particolare, </w:t>
      </w:r>
      <w:r w:rsidR="00860BC0" w:rsidRPr="00901840">
        <w:rPr>
          <w:rFonts w:ascii="Calibri" w:hAnsi="Calibri"/>
          <w:szCs w:val="20"/>
        </w:rPr>
        <w:t xml:space="preserve">dell’art. 113 bis del Codice e del </w:t>
      </w:r>
      <w:proofErr w:type="gramStart"/>
      <w:r w:rsidRPr="00901840">
        <w:rPr>
          <w:rFonts w:ascii="Calibri" w:hAnsi="Calibri"/>
          <w:szCs w:val="20"/>
        </w:rPr>
        <w:t>D.Lgs</w:t>
      </w:r>
      <w:proofErr w:type="gramEnd"/>
      <w:r w:rsidRPr="00011409">
        <w:rPr>
          <w:rFonts w:ascii="Calibri" w:hAnsi="Calibri"/>
          <w:szCs w:val="20"/>
        </w:rPr>
        <w:t>. n. 231/2002 s.m.i.</w:t>
      </w:r>
      <w:r w:rsidR="008A6528" w:rsidRPr="00011409">
        <w:rPr>
          <w:rFonts w:ascii="Calibri" w:hAnsi="Calibri"/>
          <w:szCs w:val="20"/>
        </w:rPr>
        <w:t xml:space="preserve"> </w:t>
      </w:r>
      <w:r w:rsidRPr="00011409">
        <w:rPr>
          <w:rFonts w:ascii="Calibri" w:hAnsi="Calibri"/>
          <w:szCs w:val="20"/>
        </w:rPr>
        <w:t xml:space="preserve">I corrispettivi saranno accreditati, a spese dell’Amministrazione Contraente o del Fornitore ove sia previsto da norme di legge o regolamentari, sul conto corrente n. _____, intestato al Fornitore presso _____________, Codice IBAN ___________________________. Il Fornitore dichiara che il predetto conto opera nel rispetto della Legge 13 agosto 2010 n. 136 e </w:t>
      </w:r>
      <w:proofErr w:type="gramStart"/>
      <w:r w:rsidRPr="00011409">
        <w:rPr>
          <w:rFonts w:ascii="Calibri" w:hAnsi="Calibri"/>
          <w:szCs w:val="20"/>
        </w:rPr>
        <w:t>s.m.i.</w:t>
      </w:r>
      <w:r w:rsidR="008A6528" w:rsidRPr="00011409">
        <w:rPr>
          <w:rFonts w:ascii="Calibri" w:hAnsi="Calibri"/>
          <w:szCs w:val="20"/>
        </w:rPr>
        <w:t>.</w:t>
      </w:r>
      <w:proofErr w:type="gramEnd"/>
      <w:r w:rsidRPr="00011409">
        <w:rPr>
          <w:rFonts w:ascii="Calibri" w:hAnsi="Calibri"/>
          <w:b/>
          <w:color w:val="0000FF"/>
          <w:szCs w:val="20"/>
        </w:rPr>
        <w:t xml:space="preserve"> </w:t>
      </w:r>
    </w:p>
    <w:p w14:paraId="7341314E" w14:textId="77777777" w:rsidR="008A6528" w:rsidRPr="00011409" w:rsidRDefault="008A6528" w:rsidP="008A4B89">
      <w:pPr>
        <w:pStyle w:val="Numeroelenco2"/>
        <w:numPr>
          <w:ilvl w:val="0"/>
          <w:numId w:val="0"/>
        </w:numPr>
        <w:tabs>
          <w:tab w:val="left" w:pos="389"/>
        </w:tabs>
        <w:spacing w:line="300" w:lineRule="exact"/>
        <w:ind w:left="360"/>
        <w:rPr>
          <w:rFonts w:ascii="Calibri" w:hAnsi="Calibri"/>
          <w:b/>
          <w:color w:val="0000FF"/>
          <w:szCs w:val="20"/>
        </w:rPr>
      </w:pPr>
      <w:r w:rsidRPr="00B2159C">
        <w:rPr>
          <w:rFonts w:ascii="Calibri" w:hAnsi="Calibri"/>
          <w:b/>
          <w:i/>
          <w:color w:val="0000FF"/>
          <w:szCs w:val="20"/>
        </w:rPr>
        <w:t>&lt;</w:t>
      </w:r>
      <w:r w:rsidRPr="00011409">
        <w:rPr>
          <w:rFonts w:ascii="Calibri" w:hAnsi="Calibri"/>
          <w:i/>
          <w:color w:val="0000FF"/>
          <w:szCs w:val="20"/>
        </w:rPr>
        <w:t>eventuale</w:t>
      </w:r>
      <w:r w:rsidRPr="00011409">
        <w:rPr>
          <w:rFonts w:ascii="Calibri" w:hAnsi="Calibri"/>
          <w:i/>
          <w:szCs w:val="20"/>
        </w:rPr>
        <w:t>,</w:t>
      </w:r>
      <w:r w:rsidRPr="00011409">
        <w:rPr>
          <w:rFonts w:ascii="Calibri" w:hAnsi="Calibri"/>
          <w:i/>
          <w:color w:val="0000FF"/>
          <w:szCs w:val="20"/>
        </w:rPr>
        <w:t xml:space="preserve"> tale clausola sarà inserita soltanto se il Fornitore abbia autorizzato la pubblicazione</w:t>
      </w:r>
      <w:r w:rsidRPr="00011409">
        <w:rPr>
          <w:rFonts w:ascii="Calibri" w:hAnsi="Calibri"/>
          <w:b/>
          <w:color w:val="0000FF"/>
          <w:szCs w:val="20"/>
        </w:rPr>
        <w:t xml:space="preserve">: </w:t>
      </w:r>
      <w:r w:rsidR="001C6788" w:rsidRPr="00011409">
        <w:rPr>
          <w:rFonts w:ascii="Calibri" w:hAnsi="Calibri"/>
          <w:szCs w:val="20"/>
        </w:rPr>
        <w:t>Le generalità e il codice fiscale del/i soggetto/i delegato/i ad operare sul/sui predetto/i conto/i sono contenute in apposita e separata autorizzazione rilasciata alla Consip la quale ancorché non materialmente allegata, costituisce parte integrante e sostanziale della Convenzione.</w:t>
      </w:r>
      <w:r w:rsidR="000640A0" w:rsidRPr="000640A0">
        <w:rPr>
          <w:rFonts w:ascii="Calibri" w:hAnsi="Calibri"/>
          <w:b/>
          <w:i/>
          <w:color w:val="0000FF"/>
          <w:szCs w:val="20"/>
        </w:rPr>
        <w:t xml:space="preserve"> </w:t>
      </w:r>
      <w:r w:rsidR="000640A0" w:rsidRPr="00D04BBC">
        <w:rPr>
          <w:rFonts w:ascii="Calibri" w:hAnsi="Calibri"/>
          <w:b/>
          <w:i/>
          <w:color w:val="0000FF"/>
          <w:szCs w:val="20"/>
        </w:rPr>
        <w:t>&gt;</w:t>
      </w:r>
    </w:p>
    <w:p w14:paraId="270D83D6" w14:textId="77777777" w:rsidR="001C6788" w:rsidRPr="00011409" w:rsidRDefault="008A6528" w:rsidP="008A4B89">
      <w:pPr>
        <w:pStyle w:val="Numeroelenco2"/>
        <w:numPr>
          <w:ilvl w:val="0"/>
          <w:numId w:val="0"/>
        </w:numPr>
        <w:tabs>
          <w:tab w:val="left" w:pos="389"/>
        </w:tabs>
        <w:spacing w:line="300" w:lineRule="exact"/>
        <w:ind w:left="360"/>
        <w:rPr>
          <w:rFonts w:ascii="Calibri" w:hAnsi="Calibri"/>
          <w:color w:val="0000FF"/>
          <w:szCs w:val="20"/>
        </w:rPr>
      </w:pPr>
      <w:r w:rsidRPr="00011409">
        <w:rPr>
          <w:rFonts w:ascii="Calibri" w:hAnsi="Calibri"/>
          <w:b/>
          <w:color w:val="0000FF"/>
          <w:szCs w:val="20"/>
        </w:rPr>
        <w:t>&lt;</w:t>
      </w:r>
      <w:r w:rsidRPr="00011409">
        <w:rPr>
          <w:rFonts w:ascii="Calibri" w:hAnsi="Calibri"/>
          <w:i/>
          <w:color w:val="0000FF"/>
          <w:szCs w:val="20"/>
        </w:rPr>
        <w:t>eventuale</w:t>
      </w:r>
      <w:r w:rsidRPr="00011409">
        <w:rPr>
          <w:rFonts w:ascii="Calibri" w:hAnsi="Calibri"/>
          <w:i/>
          <w:szCs w:val="20"/>
        </w:rPr>
        <w:t>,</w:t>
      </w:r>
      <w:r w:rsidRPr="00011409">
        <w:rPr>
          <w:rFonts w:ascii="Calibri" w:hAnsi="Calibri"/>
          <w:i/>
          <w:color w:val="0000FF"/>
          <w:szCs w:val="20"/>
        </w:rPr>
        <w:t xml:space="preserve"> tale clausola sarà inserita soltanto se il Fornitore non abbia dato autorizzazione alla pubblicazione</w:t>
      </w:r>
      <w:r w:rsidRPr="00011409" w:rsidDel="008A6528">
        <w:rPr>
          <w:rFonts w:ascii="Calibri" w:hAnsi="Calibri"/>
          <w:b/>
          <w:color w:val="0000FF"/>
          <w:szCs w:val="20"/>
        </w:rPr>
        <w:t xml:space="preserve"> </w:t>
      </w:r>
      <w:r w:rsidR="001C6788" w:rsidRPr="00011409">
        <w:rPr>
          <w:rFonts w:ascii="Calibri" w:hAnsi="Calibri"/>
          <w:szCs w:val="20"/>
        </w:rPr>
        <w:t>Il Fornitore si obbliga a comunicare le generalità e il codice fiscale del/i delegato/i ad operare sul/i predetto/i conto/i alle Amministrazioni ordinanti all’atto dell’accettazione dell’Ordinativo di fornitura secondo le modalità indicate all’art. 3 delle Condizioni Generali.</w:t>
      </w:r>
      <w:r w:rsidRPr="00B2159C">
        <w:rPr>
          <w:rFonts w:ascii="Calibri" w:hAnsi="Calibri"/>
          <w:b/>
          <w:i/>
          <w:color w:val="0000FF"/>
          <w:szCs w:val="20"/>
        </w:rPr>
        <w:t>&gt;</w:t>
      </w:r>
    </w:p>
    <w:p w14:paraId="4C875E04" w14:textId="77777777" w:rsidR="001C6788" w:rsidRPr="00011409" w:rsidRDefault="001C6788" w:rsidP="008A69A3">
      <w:pPr>
        <w:pStyle w:val="Numeroelenco2"/>
        <w:numPr>
          <w:ilvl w:val="0"/>
          <w:numId w:val="31"/>
        </w:numPr>
        <w:tabs>
          <w:tab w:val="left" w:pos="389"/>
        </w:tabs>
        <w:spacing w:line="300" w:lineRule="exact"/>
        <w:ind w:hanging="361"/>
        <w:rPr>
          <w:rFonts w:ascii="Calibri" w:hAnsi="Calibri"/>
          <w:szCs w:val="20"/>
          <w:shd w:val="clear" w:color="auto" w:fill="FFFF00"/>
        </w:rPr>
      </w:pPr>
      <w:r w:rsidRPr="00011409">
        <w:rPr>
          <w:rFonts w:ascii="Calibri" w:hAnsi="Calibri"/>
          <w:szCs w:val="20"/>
        </w:rPr>
        <w:t xml:space="preserve">In caso di ritardo, da parte dell’Amministrazione Contraente, nel pagamento dei corrispettivi dovuti oltre il termine stabilito al precedente comma 3, spettano al Fornitore gli interessi legali e moratori, questi ultimi nella misura prevista dall’art. 9, comma 8, delle Condizioni Generali.  </w:t>
      </w:r>
    </w:p>
    <w:p w14:paraId="002E9EEA" w14:textId="77777777" w:rsidR="001C6788" w:rsidRPr="00011409" w:rsidRDefault="001C6788" w:rsidP="008A69A3">
      <w:pPr>
        <w:pStyle w:val="Numeroelenco2"/>
        <w:numPr>
          <w:ilvl w:val="0"/>
          <w:numId w:val="31"/>
        </w:numPr>
        <w:tabs>
          <w:tab w:val="left" w:pos="389"/>
        </w:tabs>
        <w:spacing w:line="300" w:lineRule="exact"/>
        <w:ind w:hanging="361"/>
        <w:rPr>
          <w:rFonts w:ascii="Calibri" w:hAnsi="Calibri"/>
          <w:szCs w:val="20"/>
          <w:shd w:val="clear" w:color="auto" w:fill="FFFF00"/>
        </w:rPr>
      </w:pPr>
      <w:r w:rsidRPr="00562E2A">
        <w:rPr>
          <w:rFonts w:ascii="Calibri" w:hAnsi="Calibri"/>
          <w:szCs w:val="20"/>
          <w:shd w:val="clear" w:color="auto" w:fill="FFFFFF"/>
        </w:rPr>
        <w:t>A parziale</w:t>
      </w:r>
      <w:r w:rsidRPr="00562E2A">
        <w:rPr>
          <w:rFonts w:ascii="Calibri" w:hAnsi="Calibri"/>
          <w:szCs w:val="20"/>
        </w:rPr>
        <w:t xml:space="preserve"> deroga della previsione di cui all’art. 3, comma 10, delle Condizioni Generali, è </w:t>
      </w:r>
      <w:r w:rsidRPr="00562E2A">
        <w:rPr>
          <w:rFonts w:ascii="Calibri" w:hAnsi="Calibri"/>
          <w:szCs w:val="20"/>
          <w:shd w:val="clear" w:color="auto" w:fill="FFFFFF"/>
        </w:rPr>
        <w:t>facoltà</w:t>
      </w:r>
      <w:r w:rsidRPr="00011409">
        <w:rPr>
          <w:rFonts w:ascii="Calibri" w:hAnsi="Calibri"/>
          <w:szCs w:val="20"/>
          <w:shd w:val="clear" w:color="auto" w:fill="FFFFFF"/>
        </w:rPr>
        <w:t xml:space="preserve"> del Fornitore non inadempiente, nel caso di ritardo nel pagamento dei corrispettivi dovuti che si protragga oltre 30 giorni dopo il termine di pagamento stabilito al precedente comma 3, di sospendere le prestazioni contrattuali oggetto del</w:t>
      </w:r>
      <w:r w:rsidR="00AE733E" w:rsidRPr="00011409">
        <w:rPr>
          <w:rFonts w:ascii="Calibri" w:hAnsi="Calibri"/>
          <w:szCs w:val="20"/>
          <w:shd w:val="clear" w:color="auto" w:fill="FFFFFF"/>
        </w:rPr>
        <w:t xml:space="preserve"> contratto attuativo </w:t>
      </w:r>
      <w:r w:rsidRPr="00011409">
        <w:rPr>
          <w:rFonts w:ascii="Calibri" w:hAnsi="Calibri"/>
          <w:szCs w:val="20"/>
          <w:shd w:val="clear" w:color="auto" w:fill="FFFFFF"/>
        </w:rPr>
        <w:t>per il quale l’Amministrazione Contraente si è resa inadempiente. La sospensione è subordinata alla previa comunicazione da inviare all’Amministrazione medesima con almeno 15 giorni di preavviso decorrenti dalla scadenza del termine di 30 giorni successivi al termine di pagamento stabilito. Resta inteso che il Fornitore, non appena si sia provveduto al detto pagamento, provvede al tempestivo riavvio dell’esecuzione delle prestazioni contrattuali. Resta salva la disciplina applicabile in tema di interruzione di pubblico servizio.</w:t>
      </w:r>
    </w:p>
    <w:p w14:paraId="17933A39" w14:textId="77777777" w:rsidR="001C6788" w:rsidRPr="00011409" w:rsidRDefault="001C6788" w:rsidP="008A69A3">
      <w:pPr>
        <w:pStyle w:val="Numeroelenco2"/>
        <w:numPr>
          <w:ilvl w:val="0"/>
          <w:numId w:val="31"/>
        </w:numPr>
        <w:tabs>
          <w:tab w:val="left" w:pos="389"/>
        </w:tabs>
        <w:spacing w:line="300" w:lineRule="exact"/>
        <w:ind w:hanging="361"/>
        <w:rPr>
          <w:rFonts w:ascii="Calibri" w:hAnsi="Calibri"/>
          <w:szCs w:val="20"/>
          <w:shd w:val="clear" w:color="auto" w:fill="FFFF00"/>
        </w:rPr>
      </w:pPr>
      <w:r w:rsidRPr="00011409">
        <w:rPr>
          <w:rFonts w:ascii="Calibri" w:hAnsi="Calibri"/>
          <w:szCs w:val="20"/>
          <w:shd w:val="clear" w:color="auto" w:fill="FFFFFF"/>
        </w:rPr>
        <w:t>In caso di pericolo di insolvenza di Organismi di diritto pubblico, di cui all’art. 3 comm</w:t>
      </w:r>
      <w:r w:rsidR="00E21CE7" w:rsidRPr="00011409">
        <w:rPr>
          <w:rFonts w:ascii="Calibri" w:hAnsi="Calibri"/>
          <w:szCs w:val="20"/>
          <w:shd w:val="clear" w:color="auto" w:fill="FFFFFF"/>
        </w:rPr>
        <w:t xml:space="preserve">a 1, lett. d), del </w:t>
      </w:r>
      <w:proofErr w:type="gramStart"/>
      <w:r w:rsidRPr="00011409">
        <w:rPr>
          <w:rFonts w:ascii="Calibri" w:hAnsi="Calibri"/>
          <w:szCs w:val="20"/>
          <w:shd w:val="clear" w:color="auto" w:fill="FFFFFF"/>
        </w:rPr>
        <w:t>D.Lgs</w:t>
      </w:r>
      <w:proofErr w:type="gramEnd"/>
      <w:r w:rsidRPr="00011409">
        <w:rPr>
          <w:rFonts w:ascii="Calibri" w:hAnsi="Calibri"/>
          <w:szCs w:val="20"/>
          <w:shd w:val="clear" w:color="auto" w:fill="FFFFFF"/>
        </w:rPr>
        <w:t xml:space="preserve">. n. </w:t>
      </w:r>
      <w:r w:rsidR="00E21CE7" w:rsidRPr="00011409">
        <w:rPr>
          <w:rFonts w:ascii="Calibri" w:hAnsi="Calibri"/>
          <w:szCs w:val="20"/>
          <w:shd w:val="clear" w:color="auto" w:fill="FFFFFF"/>
        </w:rPr>
        <w:t>50/2016</w:t>
      </w:r>
      <w:r w:rsidRPr="00011409">
        <w:rPr>
          <w:rFonts w:ascii="Calibri" w:hAnsi="Calibri"/>
          <w:szCs w:val="20"/>
          <w:shd w:val="clear" w:color="auto" w:fill="FFFFFF"/>
        </w:rPr>
        <w:t xml:space="preserve">, diversi dalle società pubbliche inserite nel conto economico consolidato della pubblica amministrazione, come individuate dall'Istituto nazionale di statistica (ISTAT) ai sensi dell'articolo 1 della legge 31 dicembre 2009, n. 196, a totale partecipazione pubblica diretta o indiretta, è facoltà del Fornitore non inadempiente richiedere di prestare idonea garanzia per l’adempimento dell’obbligazione di pagamento </w:t>
      </w:r>
      <w:r w:rsidRPr="00011409">
        <w:rPr>
          <w:rFonts w:ascii="Calibri" w:hAnsi="Calibri"/>
          <w:szCs w:val="20"/>
          <w:shd w:val="clear" w:color="auto" w:fill="FFFFFF"/>
        </w:rPr>
        <w:lastRenderedPageBreak/>
        <w:t xml:space="preserve">relativa </w:t>
      </w:r>
      <w:r w:rsidR="00AE733E" w:rsidRPr="00011409">
        <w:rPr>
          <w:rFonts w:ascii="Calibri" w:hAnsi="Calibri"/>
          <w:szCs w:val="20"/>
          <w:shd w:val="clear" w:color="auto" w:fill="FFFFFF"/>
        </w:rPr>
        <w:t>al contratto attuativo</w:t>
      </w:r>
      <w:r w:rsidRPr="00011409">
        <w:rPr>
          <w:rFonts w:ascii="Calibri" w:hAnsi="Calibri"/>
          <w:szCs w:val="20"/>
          <w:shd w:val="clear" w:color="auto" w:fill="FFFFFF"/>
        </w:rPr>
        <w:t xml:space="preserve">; tale garanzia dovrà essere rilasciata per un importo pari al 20% del valore dell’Ordinativo di fornitura. La garanzia dovrà essere richiesta dal Fornitore entro </w:t>
      </w:r>
      <w:r w:rsidR="009326AA" w:rsidRPr="00011409">
        <w:rPr>
          <w:rFonts w:ascii="Calibri" w:hAnsi="Calibri"/>
          <w:szCs w:val="20"/>
          <w:shd w:val="clear" w:color="auto" w:fill="FFFFFF"/>
        </w:rPr>
        <w:t>il termine di cui all’articolo 3, comma 1</w:t>
      </w:r>
      <w:r w:rsidR="00DA0490" w:rsidRPr="00011409">
        <w:rPr>
          <w:rFonts w:ascii="Calibri" w:hAnsi="Calibri"/>
          <w:szCs w:val="20"/>
          <w:shd w:val="clear" w:color="auto" w:fill="FFFFFF"/>
        </w:rPr>
        <w:t>1</w:t>
      </w:r>
      <w:r w:rsidR="009326AA" w:rsidRPr="00011409">
        <w:rPr>
          <w:rFonts w:ascii="Calibri" w:hAnsi="Calibri"/>
          <w:szCs w:val="20"/>
          <w:shd w:val="clear" w:color="auto" w:fill="FFFFFF"/>
        </w:rPr>
        <w:t>, delle Condizioni Generali</w:t>
      </w:r>
      <w:r w:rsidRPr="00011409">
        <w:rPr>
          <w:rFonts w:ascii="Calibri" w:hAnsi="Calibri"/>
          <w:szCs w:val="20"/>
          <w:shd w:val="clear" w:color="auto" w:fill="FFFFFF"/>
        </w:rPr>
        <w:t xml:space="preserve"> e l’Amministrazione dovrà rilasciarla entro </w:t>
      </w:r>
      <w:r w:rsidR="000A0FA1">
        <w:rPr>
          <w:rFonts w:ascii="Calibri" w:hAnsi="Calibri"/>
          <w:szCs w:val="20"/>
          <w:shd w:val="clear" w:color="auto" w:fill="FFFFFF"/>
        </w:rPr>
        <w:t xml:space="preserve">30 </w:t>
      </w:r>
      <w:r w:rsidRPr="00011409">
        <w:rPr>
          <w:rFonts w:ascii="Calibri" w:hAnsi="Calibri"/>
          <w:szCs w:val="20"/>
          <w:shd w:val="clear" w:color="auto" w:fill="FFFFFF"/>
        </w:rPr>
        <w:t xml:space="preserve">giorni dalla ricezione della richiesta. Il Fornitore non inadempiente è legittimato a sospendere l’esecuzione della fornitura fino ad avvenuta ricezione della garanzia richiesta. Decorso inutilmente il termine per il rilascio della garanzia e ferma restando la facoltà di sospensione dell’esecuzione, è facoltà del Fornitore, ai sensi dell’art. 1454 c.c., diffidare per iscritto l’Amministrazione ad adempiere entro 15 giorni, decorsi inutilmente i quali il contratto s’intenderà risolto di diritto. Resta salva la facoltà dell’Amministrazione di recedere </w:t>
      </w:r>
      <w:r w:rsidR="00AE733E" w:rsidRPr="00011409">
        <w:rPr>
          <w:rFonts w:ascii="Calibri" w:hAnsi="Calibri"/>
          <w:szCs w:val="20"/>
          <w:shd w:val="clear" w:color="auto" w:fill="FFFFFF"/>
        </w:rPr>
        <w:t>dal contratto attuativo</w:t>
      </w:r>
      <w:r w:rsidRPr="00011409">
        <w:rPr>
          <w:rFonts w:ascii="Calibri" w:hAnsi="Calibri"/>
          <w:szCs w:val="20"/>
          <w:shd w:val="clear" w:color="auto" w:fill="FFFFFF"/>
        </w:rPr>
        <w:t xml:space="preserve"> in caso di sospensione.</w:t>
      </w:r>
    </w:p>
    <w:p w14:paraId="062D4D91" w14:textId="77777777" w:rsidR="001C6788" w:rsidRPr="00011409" w:rsidRDefault="001C6788" w:rsidP="008A69A3">
      <w:pPr>
        <w:pStyle w:val="Numeroelenco2"/>
        <w:numPr>
          <w:ilvl w:val="0"/>
          <w:numId w:val="31"/>
        </w:numPr>
        <w:tabs>
          <w:tab w:val="left" w:pos="389"/>
        </w:tabs>
        <w:spacing w:line="300" w:lineRule="exact"/>
        <w:ind w:hanging="361"/>
        <w:rPr>
          <w:rFonts w:ascii="Calibri" w:hAnsi="Calibri"/>
          <w:szCs w:val="20"/>
        </w:rPr>
      </w:pPr>
      <w:r w:rsidRPr="00011409">
        <w:rPr>
          <w:rFonts w:ascii="Calibri" w:hAnsi="Calibri"/>
          <w:szCs w:val="20"/>
          <w:shd w:val="clear" w:color="auto" w:fill="FFFFFF"/>
        </w:rPr>
        <w:t xml:space="preserve">In caso di Ordinativi effettuati da Organismi di diritto pubblico, di cui all’art. 3 </w:t>
      </w:r>
      <w:r w:rsidR="00E67B12" w:rsidRPr="00011409">
        <w:rPr>
          <w:rFonts w:ascii="Calibri" w:hAnsi="Calibri"/>
          <w:szCs w:val="20"/>
          <w:shd w:val="clear" w:color="auto" w:fill="FFFFFF"/>
        </w:rPr>
        <w:t>comm</w:t>
      </w:r>
      <w:r w:rsidR="00E21CE7" w:rsidRPr="00011409">
        <w:rPr>
          <w:rFonts w:ascii="Calibri" w:hAnsi="Calibri"/>
          <w:szCs w:val="20"/>
          <w:shd w:val="clear" w:color="auto" w:fill="FFFFFF"/>
        </w:rPr>
        <w:t>a 1, lett. d), del</w:t>
      </w:r>
      <w:r w:rsidR="00E67B12" w:rsidRPr="00011409">
        <w:rPr>
          <w:rFonts w:ascii="Calibri" w:hAnsi="Calibri"/>
          <w:szCs w:val="20"/>
          <w:shd w:val="clear" w:color="auto" w:fill="FFFFFF"/>
        </w:rPr>
        <w:t xml:space="preserve"> </w:t>
      </w:r>
      <w:proofErr w:type="gramStart"/>
      <w:r w:rsidRPr="00011409">
        <w:rPr>
          <w:rFonts w:ascii="Calibri" w:hAnsi="Calibri"/>
          <w:szCs w:val="20"/>
          <w:shd w:val="clear" w:color="auto" w:fill="FFFFFF"/>
        </w:rPr>
        <w:t>D.Lgs</w:t>
      </w:r>
      <w:proofErr w:type="gramEnd"/>
      <w:r w:rsidRPr="00011409">
        <w:rPr>
          <w:rFonts w:ascii="Calibri" w:hAnsi="Calibri"/>
          <w:szCs w:val="20"/>
          <w:shd w:val="clear" w:color="auto" w:fill="FFFFFF"/>
        </w:rPr>
        <w:t xml:space="preserve">. n. </w:t>
      </w:r>
      <w:r w:rsidR="00E21CE7" w:rsidRPr="00011409">
        <w:rPr>
          <w:rFonts w:ascii="Calibri" w:hAnsi="Calibri"/>
          <w:szCs w:val="20"/>
          <w:shd w:val="clear" w:color="auto" w:fill="FFFFFF"/>
        </w:rPr>
        <w:t>50/2016</w:t>
      </w:r>
      <w:r w:rsidRPr="00011409">
        <w:rPr>
          <w:rFonts w:ascii="Calibri" w:hAnsi="Calibri"/>
          <w:szCs w:val="20"/>
          <w:shd w:val="clear" w:color="auto" w:fill="FFFFFF"/>
        </w:rPr>
        <w:t>, verso i quali il Fornitore vanta un credito certo, liquido, esigibile e non più contestabile, maturato nella presente Convenzione o in precedenti rapporti contrattuali, il Fornitore è legittimato a sospendere l’esecuzione del</w:t>
      </w:r>
      <w:r w:rsidR="00AE733E" w:rsidRPr="00011409">
        <w:rPr>
          <w:rFonts w:ascii="Calibri" w:hAnsi="Calibri"/>
          <w:szCs w:val="20"/>
          <w:shd w:val="clear" w:color="auto" w:fill="FFFFFF"/>
        </w:rPr>
        <w:t xml:space="preserve"> contratto attuativo</w:t>
      </w:r>
      <w:r w:rsidRPr="00011409">
        <w:rPr>
          <w:rFonts w:ascii="Calibri" w:hAnsi="Calibri"/>
          <w:szCs w:val="20"/>
          <w:shd w:val="clear" w:color="auto" w:fill="FFFFFF"/>
        </w:rPr>
        <w:t xml:space="preserve"> fino ad avvenuta ricezione della comprova del pagamento per l’adempimento del debito pregresso. A</w:t>
      </w:r>
      <w:r w:rsidRPr="00011409">
        <w:rPr>
          <w:rFonts w:ascii="Calibri" w:hAnsi="Calibri"/>
          <w:szCs w:val="20"/>
        </w:rPr>
        <w:t xml:space="preserve"> tal fine il Fornitore dovrà fornire adeguata documentazione del credito vantato, ivi inclusa la specificazione delle fatture non pagate</w:t>
      </w:r>
      <w:r w:rsidRPr="00011409">
        <w:rPr>
          <w:rFonts w:ascii="Calibri" w:hAnsi="Calibri"/>
          <w:szCs w:val="20"/>
          <w:shd w:val="clear" w:color="auto" w:fill="FFFFFF"/>
        </w:rPr>
        <w:t>. Resta salva la facoltà de</w:t>
      </w:r>
      <w:r w:rsidR="00183017" w:rsidRPr="00011409">
        <w:rPr>
          <w:rFonts w:ascii="Calibri" w:hAnsi="Calibri"/>
          <w:szCs w:val="20"/>
          <w:shd w:val="clear" w:color="auto" w:fill="FFFFFF"/>
        </w:rPr>
        <w:t>i suddetti soggetti d</w:t>
      </w:r>
      <w:r w:rsidRPr="00011409">
        <w:rPr>
          <w:rFonts w:ascii="Calibri" w:hAnsi="Calibri"/>
          <w:szCs w:val="20"/>
          <w:shd w:val="clear" w:color="auto" w:fill="FFFFFF"/>
        </w:rPr>
        <w:t xml:space="preserve">i recedere </w:t>
      </w:r>
      <w:r w:rsidR="00AE733E" w:rsidRPr="00011409">
        <w:rPr>
          <w:rFonts w:ascii="Calibri" w:hAnsi="Calibri"/>
          <w:szCs w:val="20"/>
          <w:shd w:val="clear" w:color="auto" w:fill="FFFFFF"/>
        </w:rPr>
        <w:t>dal contratto attuativo</w:t>
      </w:r>
      <w:r w:rsidRPr="00011409">
        <w:rPr>
          <w:rFonts w:ascii="Calibri" w:hAnsi="Calibri"/>
          <w:szCs w:val="20"/>
          <w:shd w:val="clear" w:color="auto" w:fill="FFFFFF"/>
        </w:rPr>
        <w:t xml:space="preserve"> in caso di sospensione.</w:t>
      </w:r>
    </w:p>
    <w:p w14:paraId="13055FA5" w14:textId="77777777" w:rsidR="001C6788" w:rsidRPr="00011409" w:rsidRDefault="001C6788" w:rsidP="008A69A3">
      <w:pPr>
        <w:pStyle w:val="Numeroelenco2"/>
        <w:numPr>
          <w:ilvl w:val="0"/>
          <w:numId w:val="31"/>
        </w:numPr>
        <w:tabs>
          <w:tab w:val="left" w:pos="389"/>
        </w:tabs>
        <w:spacing w:line="300" w:lineRule="exact"/>
        <w:ind w:hanging="361"/>
        <w:rPr>
          <w:rFonts w:ascii="Calibri" w:hAnsi="Calibri"/>
          <w:szCs w:val="20"/>
          <w:shd w:val="clear" w:color="auto" w:fill="FFFF00"/>
        </w:rPr>
      </w:pPr>
      <w:r w:rsidRPr="00011409">
        <w:rPr>
          <w:rFonts w:ascii="Calibri" w:hAnsi="Calibri"/>
          <w:szCs w:val="20"/>
        </w:rPr>
        <w:t xml:space="preserve">Fermo restando quanto stabilito al precedente comma, </w:t>
      </w:r>
      <w:r w:rsidRPr="00011409">
        <w:rPr>
          <w:rFonts w:ascii="Calibri" w:hAnsi="Calibri"/>
          <w:szCs w:val="20"/>
          <w:shd w:val="clear" w:color="auto" w:fill="FFFFFF"/>
        </w:rPr>
        <w:t>in caso di ordinativi effettuati da Amministrazioni verso le quali il Fornitore vanta un credito certo, liquido, esigibile e non più contestabile, maturato nella presente Convenzione ovvero in precedenti rapporti contrattuali</w:t>
      </w:r>
      <w:r w:rsidRPr="00011409">
        <w:rPr>
          <w:rFonts w:ascii="Calibri" w:hAnsi="Calibri"/>
          <w:szCs w:val="20"/>
        </w:rPr>
        <w:t xml:space="preserve"> relativi alla fornitura di beni o servizi ricompresi nell’oggetto della </w:t>
      </w:r>
      <w:r w:rsidRPr="00011409">
        <w:rPr>
          <w:rFonts w:ascii="Calibri" w:hAnsi="Calibri"/>
          <w:szCs w:val="20"/>
          <w:shd w:val="clear" w:color="auto" w:fill="FFFFFF"/>
        </w:rPr>
        <w:t xml:space="preserve">Convenzione, il Fornitore è legittimato a sospendere l’esecuzione </w:t>
      </w:r>
      <w:r w:rsidR="00AE733E" w:rsidRPr="00011409">
        <w:rPr>
          <w:rFonts w:ascii="Calibri" w:hAnsi="Calibri"/>
          <w:szCs w:val="20"/>
          <w:shd w:val="clear" w:color="auto" w:fill="FFFFFF"/>
        </w:rPr>
        <w:t>del contratto attuativo</w:t>
      </w:r>
      <w:r w:rsidRPr="00011409">
        <w:rPr>
          <w:rFonts w:ascii="Calibri" w:hAnsi="Calibri"/>
          <w:szCs w:val="20"/>
          <w:shd w:val="clear" w:color="auto" w:fill="FFFFFF"/>
        </w:rPr>
        <w:t xml:space="preserve"> fino ad avvenuta ricezione della comprova del pagamento/stanziamento di fondi per l’adempimento del debito pregresso. </w:t>
      </w:r>
      <w:r w:rsidRPr="00011409">
        <w:rPr>
          <w:rFonts w:ascii="Calibri" w:hAnsi="Calibri"/>
          <w:szCs w:val="20"/>
        </w:rPr>
        <w:t>A tal fine il Fornitore dovrà fornire adeguata documentazione all’Amministrazione del credito vantato, ivi inclusa la specificazione delle fatture non pagate</w:t>
      </w:r>
      <w:r w:rsidRPr="00011409">
        <w:rPr>
          <w:rFonts w:ascii="Calibri" w:hAnsi="Calibri"/>
          <w:szCs w:val="20"/>
          <w:shd w:val="clear" w:color="auto" w:fill="FFFFFF"/>
        </w:rPr>
        <w:t xml:space="preserve">. </w:t>
      </w:r>
      <w:r w:rsidRPr="00562E2A">
        <w:rPr>
          <w:rFonts w:ascii="Calibri" w:hAnsi="Calibri"/>
          <w:szCs w:val="20"/>
          <w:shd w:val="clear" w:color="auto" w:fill="FFFFFF"/>
        </w:rPr>
        <w:t>Resta salva</w:t>
      </w:r>
      <w:r w:rsidR="000A0FA1" w:rsidRPr="00B2159C">
        <w:rPr>
          <w:rFonts w:ascii="Calibri" w:hAnsi="Calibri"/>
          <w:szCs w:val="20"/>
          <w:shd w:val="clear" w:color="auto" w:fill="FFFFFF"/>
        </w:rPr>
        <w:t xml:space="preserve"> </w:t>
      </w:r>
      <w:r w:rsidRPr="00562E2A">
        <w:rPr>
          <w:rFonts w:ascii="Calibri" w:hAnsi="Calibri"/>
          <w:szCs w:val="20"/>
          <w:shd w:val="clear" w:color="auto" w:fill="FFFFFF"/>
        </w:rPr>
        <w:t>la facoltà</w:t>
      </w:r>
      <w:r w:rsidRPr="00011409">
        <w:rPr>
          <w:rFonts w:ascii="Calibri" w:hAnsi="Calibri"/>
          <w:szCs w:val="20"/>
          <w:shd w:val="clear" w:color="auto" w:fill="FFFFFF"/>
        </w:rPr>
        <w:t xml:space="preserve"> dell’Amministrazione di recedere dal</w:t>
      </w:r>
      <w:r w:rsidR="00AE733E" w:rsidRPr="00011409">
        <w:rPr>
          <w:rFonts w:ascii="Calibri" w:hAnsi="Calibri"/>
          <w:szCs w:val="20"/>
          <w:shd w:val="clear" w:color="auto" w:fill="FFFFFF"/>
        </w:rPr>
        <w:t xml:space="preserve"> contratto attuativo</w:t>
      </w:r>
      <w:r w:rsidRPr="00011409">
        <w:rPr>
          <w:rFonts w:ascii="Calibri" w:hAnsi="Calibri"/>
          <w:szCs w:val="20"/>
          <w:shd w:val="clear" w:color="auto" w:fill="FFFFFF"/>
        </w:rPr>
        <w:t xml:space="preserve"> in caso di sospensione.</w:t>
      </w:r>
    </w:p>
    <w:p w14:paraId="5032E9CE" w14:textId="77777777" w:rsidR="001C6788" w:rsidRPr="00562E2A" w:rsidRDefault="001C6788" w:rsidP="008A69A3">
      <w:pPr>
        <w:pStyle w:val="Numeroelenco2"/>
        <w:numPr>
          <w:ilvl w:val="0"/>
          <w:numId w:val="31"/>
        </w:numPr>
        <w:tabs>
          <w:tab w:val="left" w:pos="389"/>
        </w:tabs>
        <w:spacing w:line="300" w:lineRule="exact"/>
        <w:ind w:hanging="361"/>
        <w:rPr>
          <w:rFonts w:ascii="Calibri" w:hAnsi="Calibri"/>
          <w:szCs w:val="20"/>
          <w:shd w:val="clear" w:color="auto" w:fill="FFFFFF"/>
        </w:rPr>
      </w:pPr>
      <w:r w:rsidRPr="00562E2A">
        <w:rPr>
          <w:rFonts w:ascii="Calibri" w:hAnsi="Calibri"/>
          <w:szCs w:val="20"/>
          <w:shd w:val="clear" w:color="auto" w:fill="FFFFFF"/>
        </w:rPr>
        <w:t xml:space="preserve">Gli Organismi di diritto pubblico, di cui all’art. 3 </w:t>
      </w:r>
      <w:r w:rsidR="00E67B12" w:rsidRPr="00562E2A">
        <w:rPr>
          <w:rFonts w:ascii="Calibri" w:hAnsi="Calibri"/>
          <w:szCs w:val="20"/>
          <w:shd w:val="clear" w:color="auto" w:fill="FFFFFF"/>
        </w:rPr>
        <w:t>comm</w:t>
      </w:r>
      <w:r w:rsidR="00E21CE7" w:rsidRPr="00562E2A">
        <w:rPr>
          <w:rFonts w:ascii="Calibri" w:hAnsi="Calibri"/>
          <w:szCs w:val="20"/>
          <w:shd w:val="clear" w:color="auto" w:fill="FFFFFF"/>
        </w:rPr>
        <w:t>a 1, lett. d), del</w:t>
      </w:r>
      <w:r w:rsidR="00E67B12" w:rsidRPr="00562E2A">
        <w:rPr>
          <w:rFonts w:ascii="Calibri" w:hAnsi="Calibri"/>
          <w:szCs w:val="20"/>
          <w:shd w:val="clear" w:color="auto" w:fill="FFFFFF"/>
        </w:rPr>
        <w:t xml:space="preserve"> </w:t>
      </w:r>
      <w:proofErr w:type="gramStart"/>
      <w:r w:rsidRPr="00562E2A">
        <w:rPr>
          <w:rFonts w:ascii="Calibri" w:hAnsi="Calibri"/>
          <w:szCs w:val="20"/>
          <w:shd w:val="clear" w:color="auto" w:fill="FFFFFF"/>
        </w:rPr>
        <w:t>D.Lgs</w:t>
      </w:r>
      <w:proofErr w:type="gramEnd"/>
      <w:r w:rsidRPr="00562E2A">
        <w:rPr>
          <w:rFonts w:ascii="Calibri" w:hAnsi="Calibri"/>
          <w:szCs w:val="20"/>
          <w:shd w:val="clear" w:color="auto" w:fill="FFFFFF"/>
        </w:rPr>
        <w:t xml:space="preserve">. n. </w:t>
      </w:r>
      <w:r w:rsidR="00E21CE7" w:rsidRPr="00562E2A">
        <w:rPr>
          <w:rFonts w:ascii="Calibri" w:hAnsi="Calibri"/>
          <w:szCs w:val="20"/>
          <w:shd w:val="clear" w:color="auto" w:fill="FFFFFF"/>
        </w:rPr>
        <w:t>50/2016</w:t>
      </w:r>
      <w:r w:rsidRPr="00562E2A">
        <w:rPr>
          <w:rFonts w:ascii="Calibri" w:hAnsi="Calibri"/>
          <w:szCs w:val="20"/>
          <w:shd w:val="clear" w:color="auto" w:fill="FFFFFF"/>
        </w:rPr>
        <w:t xml:space="preserve">, nell’Ordinativo di fornitura, accettano preventivamente la cessione dei crediti ai sensi e per gli effetti di cui all’art. </w:t>
      </w:r>
      <w:r w:rsidR="00E21CE7" w:rsidRPr="00562E2A">
        <w:rPr>
          <w:rFonts w:ascii="Calibri" w:hAnsi="Calibri"/>
          <w:szCs w:val="20"/>
          <w:shd w:val="clear" w:color="auto" w:fill="FFFFFF"/>
        </w:rPr>
        <w:t>106, comma 13 del</w:t>
      </w:r>
      <w:r w:rsidRPr="00562E2A">
        <w:rPr>
          <w:rFonts w:ascii="Calibri" w:hAnsi="Calibri"/>
          <w:szCs w:val="20"/>
          <w:shd w:val="clear" w:color="auto" w:fill="FFFFFF"/>
        </w:rPr>
        <w:t xml:space="preserve"> </w:t>
      </w:r>
      <w:proofErr w:type="gramStart"/>
      <w:r w:rsidRPr="00562E2A">
        <w:rPr>
          <w:rFonts w:ascii="Calibri" w:hAnsi="Calibri"/>
          <w:szCs w:val="20"/>
          <w:shd w:val="clear" w:color="auto" w:fill="FFFFFF"/>
        </w:rPr>
        <w:t>D.Lgs</w:t>
      </w:r>
      <w:proofErr w:type="gramEnd"/>
      <w:r w:rsidRPr="00562E2A">
        <w:rPr>
          <w:rFonts w:ascii="Calibri" w:hAnsi="Calibri"/>
          <w:szCs w:val="20"/>
          <w:shd w:val="clear" w:color="auto" w:fill="FFFFFF"/>
        </w:rPr>
        <w:t xml:space="preserve">. n. </w:t>
      </w:r>
      <w:r w:rsidR="00E21CE7" w:rsidRPr="00562E2A">
        <w:rPr>
          <w:rFonts w:ascii="Calibri" w:hAnsi="Calibri"/>
          <w:szCs w:val="20"/>
          <w:shd w:val="clear" w:color="auto" w:fill="FFFFFF"/>
        </w:rPr>
        <w:t>50/2016</w:t>
      </w:r>
      <w:r w:rsidRPr="00562E2A">
        <w:rPr>
          <w:rFonts w:ascii="Calibri" w:hAnsi="Calibri"/>
          <w:szCs w:val="20"/>
          <w:shd w:val="clear" w:color="auto" w:fill="FFFFFF"/>
        </w:rPr>
        <w:t>.</w:t>
      </w:r>
    </w:p>
    <w:p w14:paraId="4C405DF5" w14:textId="77777777" w:rsidR="001C6788" w:rsidRPr="00562E2A" w:rsidRDefault="001C6788" w:rsidP="008A69A3">
      <w:pPr>
        <w:pStyle w:val="Numeroelenco2"/>
        <w:numPr>
          <w:ilvl w:val="0"/>
          <w:numId w:val="31"/>
        </w:numPr>
        <w:tabs>
          <w:tab w:val="left" w:pos="389"/>
        </w:tabs>
        <w:spacing w:line="300" w:lineRule="exact"/>
        <w:ind w:hanging="361"/>
        <w:rPr>
          <w:rFonts w:ascii="Calibri" w:eastAsia="Calibri" w:hAnsi="Calibri"/>
          <w:szCs w:val="20"/>
          <w:shd w:val="clear" w:color="auto" w:fill="FFFF00"/>
        </w:rPr>
      </w:pPr>
      <w:r w:rsidRPr="00011409">
        <w:rPr>
          <w:rFonts w:ascii="Calibri" w:hAnsi="Calibri"/>
          <w:szCs w:val="20"/>
          <w:shd w:val="clear" w:color="auto" w:fill="FFFFFF"/>
        </w:rPr>
        <w:t xml:space="preserve">Nel caso in cui l’Amministrazione si renda inadempiente nel pagamento del corrispettivo, ai sensi dell’art. 1454 c.c., è facoltà del </w:t>
      </w:r>
      <w:r w:rsidRPr="00562E2A">
        <w:rPr>
          <w:rFonts w:ascii="Calibri" w:hAnsi="Calibri"/>
          <w:szCs w:val="20"/>
          <w:shd w:val="clear" w:color="auto" w:fill="FFFFFF"/>
        </w:rPr>
        <w:t>Fornitore diffidare per iscritto l’Amministrazione ad adempiere entro 15 giorni ovvero nel maggior termine e secondo le modalità previsti dalla normativa speciale, decorsi inutilmente i quali il contratto</w:t>
      </w:r>
      <w:r w:rsidR="00262B6B" w:rsidRPr="00562E2A">
        <w:rPr>
          <w:rFonts w:ascii="Calibri" w:hAnsi="Calibri"/>
          <w:szCs w:val="20"/>
          <w:shd w:val="clear" w:color="auto" w:fill="FFFFFF"/>
        </w:rPr>
        <w:t xml:space="preserve"> attuativo</w:t>
      </w:r>
      <w:r w:rsidRPr="00562E2A">
        <w:rPr>
          <w:rFonts w:ascii="Calibri" w:hAnsi="Calibri"/>
          <w:szCs w:val="20"/>
          <w:shd w:val="clear" w:color="auto" w:fill="FFFFFF"/>
        </w:rPr>
        <w:t xml:space="preserve"> s’intenderà risolto di diritto&gt;.</w:t>
      </w:r>
    </w:p>
    <w:p w14:paraId="5C614F0D" w14:textId="77777777" w:rsidR="001C6788" w:rsidRPr="00562E2A" w:rsidRDefault="001C6788" w:rsidP="008A69A3">
      <w:pPr>
        <w:pStyle w:val="Numeroelenco2"/>
        <w:numPr>
          <w:ilvl w:val="0"/>
          <w:numId w:val="31"/>
        </w:numPr>
        <w:tabs>
          <w:tab w:val="left" w:pos="389"/>
        </w:tabs>
        <w:spacing w:line="300" w:lineRule="exact"/>
        <w:ind w:hanging="361"/>
        <w:rPr>
          <w:rFonts w:ascii="Calibri" w:hAnsi="Calibri"/>
          <w:szCs w:val="20"/>
          <w:shd w:val="clear" w:color="auto" w:fill="FFFF00"/>
        </w:rPr>
      </w:pPr>
      <w:r w:rsidRPr="00562E2A">
        <w:rPr>
          <w:rFonts w:ascii="Calibri" w:hAnsi="Calibri"/>
          <w:szCs w:val="20"/>
          <w:shd w:val="clear" w:color="auto" w:fill="FFFFFF"/>
        </w:rPr>
        <w:t>I corrispettivi dovuti al Fornitore</w:t>
      </w:r>
      <w:r w:rsidR="001F3E4E" w:rsidRPr="00562E2A">
        <w:rPr>
          <w:rFonts w:ascii="Calibri" w:hAnsi="Calibri"/>
          <w:szCs w:val="20"/>
          <w:shd w:val="clear" w:color="auto" w:fill="FFFFFF"/>
        </w:rPr>
        <w:t>, a decorrere dal secondo anno di esecuzione, sono oggetto di revisione sulla base di un’istruttoria condotta in considerazione dei prezzi di riferimento pubblicati dall’ANAC ai sensi dell’art. 9, comma 7, del D.L. 66/2014 o, in mancanza, in ragione dell’indice ISTAT dei prezzi al consumo. Restano ferme le disposizioni di cui all’art. 1, comma 511, della legge 28 dicembre 2015, n. 208.</w:t>
      </w:r>
    </w:p>
    <w:p w14:paraId="1C2297C4" w14:textId="77777777" w:rsidR="00CD2213" w:rsidRPr="00011409" w:rsidRDefault="001C6788" w:rsidP="008A69A3">
      <w:pPr>
        <w:pStyle w:val="Numeroelenco2"/>
        <w:numPr>
          <w:ilvl w:val="0"/>
          <w:numId w:val="31"/>
        </w:numPr>
        <w:tabs>
          <w:tab w:val="left" w:pos="389"/>
        </w:tabs>
        <w:spacing w:line="300" w:lineRule="exact"/>
        <w:ind w:hanging="361"/>
        <w:rPr>
          <w:rFonts w:ascii="Calibri" w:hAnsi="Calibri"/>
          <w:szCs w:val="20"/>
          <w:shd w:val="clear" w:color="auto" w:fill="FFFF00"/>
        </w:rPr>
      </w:pPr>
      <w:r w:rsidRPr="00562E2A">
        <w:rPr>
          <w:rFonts w:ascii="Calibri" w:hAnsi="Calibri"/>
          <w:szCs w:val="20"/>
          <w:shd w:val="clear" w:color="auto" w:fill="FFFFFF"/>
        </w:rPr>
        <w:t>Alle Amministrazioni Contraenti che effettueranno il pagamento dell'importo indicato</w:t>
      </w:r>
      <w:r w:rsidRPr="006639C0">
        <w:rPr>
          <w:rFonts w:ascii="Calibri" w:hAnsi="Calibri"/>
          <w:szCs w:val="20"/>
          <w:shd w:val="clear" w:color="auto" w:fill="FFFFFF"/>
        </w:rPr>
        <w:t xml:space="preserve"> in fattura in un termine inferiore rispetto a quello indicato al </w:t>
      </w:r>
      <w:r w:rsidRPr="00901840">
        <w:rPr>
          <w:rFonts w:ascii="Calibri" w:hAnsi="Calibri"/>
          <w:szCs w:val="20"/>
          <w:shd w:val="clear" w:color="auto" w:fill="FFFFFF"/>
        </w:rPr>
        <w:t xml:space="preserve">precedente </w:t>
      </w:r>
      <w:r w:rsidRPr="00912AB4">
        <w:rPr>
          <w:rFonts w:ascii="Calibri" w:hAnsi="Calibri"/>
          <w:szCs w:val="20"/>
          <w:shd w:val="clear" w:color="auto" w:fill="FFFFFF"/>
        </w:rPr>
        <w:t xml:space="preserve">comma </w:t>
      </w:r>
      <w:r w:rsidR="00E512D0" w:rsidRPr="00912AB4">
        <w:rPr>
          <w:rFonts w:ascii="Calibri" w:hAnsi="Calibri"/>
          <w:szCs w:val="20"/>
          <w:shd w:val="clear" w:color="auto" w:fill="FFFFFF"/>
        </w:rPr>
        <w:t>5 &lt;</w:t>
      </w:r>
      <w:r w:rsidR="00E512D0" w:rsidRPr="00912AB4">
        <w:rPr>
          <w:rFonts w:ascii="Calibri" w:hAnsi="Calibri"/>
          <w:i/>
          <w:iCs/>
          <w:color w:val="0000FF"/>
          <w:szCs w:val="20"/>
          <w:shd w:val="clear" w:color="auto" w:fill="FFFFFF"/>
        </w:rPr>
        <w:t>verificare puntamento</w:t>
      </w:r>
      <w:r w:rsidR="00E512D0" w:rsidRPr="00912AB4">
        <w:rPr>
          <w:rFonts w:ascii="Calibri" w:hAnsi="Calibri"/>
          <w:szCs w:val="20"/>
          <w:shd w:val="clear" w:color="auto" w:fill="FFFFFF"/>
        </w:rPr>
        <w:t>&gt;</w:t>
      </w:r>
      <w:r w:rsidR="00E512D0" w:rsidRPr="00901840">
        <w:rPr>
          <w:rFonts w:ascii="Calibri" w:hAnsi="Calibri"/>
          <w:szCs w:val="20"/>
          <w:shd w:val="clear" w:color="auto" w:fill="FFFFFF"/>
        </w:rPr>
        <w:t xml:space="preserve"> </w:t>
      </w:r>
      <w:r w:rsidRPr="00901840">
        <w:rPr>
          <w:rFonts w:ascii="Calibri" w:hAnsi="Calibri"/>
          <w:szCs w:val="20"/>
          <w:shd w:val="clear" w:color="auto" w:fill="FFFFFF"/>
        </w:rPr>
        <w:t>verrà riconosciuto uno sconto par</w:t>
      </w:r>
      <w:r w:rsidRPr="006639C0">
        <w:rPr>
          <w:rFonts w:ascii="Calibri" w:hAnsi="Calibri"/>
          <w:szCs w:val="20"/>
          <w:shd w:val="clear" w:color="auto" w:fill="FFFFFF"/>
        </w:rPr>
        <w:t>i a _______&lt;</w:t>
      </w:r>
      <w:r w:rsidRPr="00D819C1">
        <w:rPr>
          <w:rFonts w:ascii="Calibri" w:hAnsi="Calibri"/>
          <w:i/>
          <w:iCs/>
          <w:color w:val="0000FF"/>
          <w:szCs w:val="20"/>
          <w:shd w:val="clear" w:color="auto" w:fill="FFFFFF"/>
        </w:rPr>
        <w:t>indicare lo sconto offerto dall'aggiudicatario in sede di documenti per la stipula</w:t>
      </w:r>
      <w:r w:rsidRPr="00011409">
        <w:rPr>
          <w:rFonts w:ascii="Calibri" w:hAnsi="Calibri"/>
          <w:szCs w:val="20"/>
          <w:shd w:val="clear" w:color="auto" w:fill="FFFFFF"/>
        </w:rPr>
        <w:t>&gt;.</w:t>
      </w:r>
    </w:p>
    <w:p w14:paraId="7624FF36" w14:textId="77777777" w:rsidR="001C6788" w:rsidRPr="00011409" w:rsidRDefault="001C6788" w:rsidP="008A4B89">
      <w:pPr>
        <w:pStyle w:val="Numeroelenco2"/>
        <w:numPr>
          <w:ilvl w:val="0"/>
          <w:numId w:val="0"/>
        </w:numPr>
        <w:shd w:val="clear" w:color="auto" w:fill="FFFFFF"/>
        <w:spacing w:line="300" w:lineRule="atLeast"/>
        <w:ind w:left="360"/>
        <w:rPr>
          <w:rFonts w:ascii="Calibri" w:hAnsi="Calibri"/>
          <w:color w:val="000000"/>
          <w:szCs w:val="20"/>
          <w:shd w:val="clear" w:color="auto" w:fill="FFFF00"/>
        </w:rPr>
      </w:pPr>
      <w:r w:rsidRPr="00011409">
        <w:rPr>
          <w:rFonts w:ascii="Calibri" w:hAnsi="Calibri"/>
          <w:szCs w:val="20"/>
          <w:shd w:val="clear" w:color="auto" w:fill="FFFFFF"/>
        </w:rPr>
        <w:lastRenderedPageBreak/>
        <w:t xml:space="preserve">Lo sconto verrà riconosciuto, fatto salvo diverso accordo tra le parti, nella fattura relativa all’ultimo </w:t>
      </w:r>
      <w:r w:rsidR="00CD2213" w:rsidRPr="00011409">
        <w:rPr>
          <w:rFonts w:ascii="Calibri" w:hAnsi="Calibri"/>
          <w:szCs w:val="20"/>
          <w:shd w:val="clear" w:color="auto" w:fill="FFFFFF"/>
        </w:rPr>
        <w:t>______ trimestre</w:t>
      </w:r>
      <w:r w:rsidR="000A0FA1">
        <w:rPr>
          <w:rFonts w:ascii="Calibri" w:hAnsi="Calibri"/>
          <w:szCs w:val="20"/>
          <w:shd w:val="clear" w:color="auto" w:fill="FFFFFF"/>
        </w:rPr>
        <w:t xml:space="preserve"> </w:t>
      </w:r>
      <w:r w:rsidRPr="00011409">
        <w:rPr>
          <w:rFonts w:ascii="Calibri" w:hAnsi="Calibri"/>
          <w:szCs w:val="20"/>
          <w:shd w:val="clear" w:color="auto" w:fill="FFFFFF"/>
        </w:rPr>
        <w:t xml:space="preserve">contrattuale, previa verifica del Fornitore dei pagamenti </w:t>
      </w:r>
      <w:r w:rsidRPr="00011409">
        <w:rPr>
          <w:rFonts w:ascii="Calibri" w:hAnsi="Calibri"/>
          <w:szCs w:val="20"/>
        </w:rPr>
        <w:t xml:space="preserve">effettuati in anticipo rispetto ai termini di cui </w:t>
      </w:r>
      <w:r w:rsidRPr="00901840">
        <w:rPr>
          <w:rFonts w:ascii="Calibri" w:hAnsi="Calibri"/>
          <w:szCs w:val="20"/>
        </w:rPr>
        <w:t xml:space="preserve">al </w:t>
      </w:r>
      <w:r w:rsidRPr="00912AB4">
        <w:rPr>
          <w:rFonts w:ascii="Calibri" w:hAnsi="Calibri"/>
          <w:szCs w:val="20"/>
        </w:rPr>
        <w:t xml:space="preserve">comma </w:t>
      </w:r>
      <w:r w:rsidR="00E512D0" w:rsidRPr="00912AB4">
        <w:rPr>
          <w:rFonts w:ascii="Calibri" w:hAnsi="Calibri"/>
          <w:szCs w:val="20"/>
          <w:shd w:val="clear" w:color="auto" w:fill="FFFFFF"/>
        </w:rPr>
        <w:t>5 &lt;</w:t>
      </w:r>
      <w:r w:rsidR="00E512D0" w:rsidRPr="00912AB4">
        <w:rPr>
          <w:rFonts w:ascii="Calibri" w:hAnsi="Calibri"/>
          <w:i/>
          <w:iCs/>
          <w:color w:val="0000FF"/>
          <w:szCs w:val="20"/>
          <w:shd w:val="clear" w:color="auto" w:fill="FFFFFF"/>
        </w:rPr>
        <w:t>verificare puntamento</w:t>
      </w:r>
      <w:r w:rsidR="00E512D0" w:rsidRPr="00912AB4">
        <w:rPr>
          <w:rFonts w:ascii="Calibri" w:hAnsi="Calibri"/>
          <w:szCs w:val="20"/>
          <w:shd w:val="clear" w:color="auto" w:fill="FFFFFF"/>
        </w:rPr>
        <w:t>&gt;</w:t>
      </w:r>
      <w:r w:rsidRPr="00901840">
        <w:rPr>
          <w:rFonts w:ascii="Calibri" w:hAnsi="Calibri"/>
          <w:szCs w:val="20"/>
        </w:rPr>
        <w:t>.</w:t>
      </w:r>
    </w:p>
    <w:p w14:paraId="045F9FA0" w14:textId="77777777" w:rsidR="001C6788" w:rsidRPr="00011409" w:rsidRDefault="001C6788" w:rsidP="008A69A3">
      <w:pPr>
        <w:pStyle w:val="Numeroelenco2"/>
        <w:numPr>
          <w:ilvl w:val="0"/>
          <w:numId w:val="31"/>
        </w:numPr>
        <w:tabs>
          <w:tab w:val="left" w:pos="389"/>
        </w:tabs>
        <w:spacing w:line="300" w:lineRule="exact"/>
        <w:ind w:hanging="361"/>
        <w:rPr>
          <w:rFonts w:ascii="Calibri" w:hAnsi="Calibri"/>
          <w:szCs w:val="20"/>
          <w:shd w:val="clear" w:color="auto" w:fill="FFFF00"/>
        </w:rPr>
      </w:pPr>
      <w:r w:rsidRPr="00011409">
        <w:rPr>
          <w:rFonts w:ascii="Calibri" w:hAnsi="Calibri"/>
          <w:color w:val="000000"/>
          <w:szCs w:val="20"/>
        </w:rPr>
        <w:t xml:space="preserve">Alle Amministrazioni Contraenti che all'atto dell'invio dell'Ordinativo di fornitura si impegnano a corrispondere l'importo indicato in fattura mediante bonifico bancario </w:t>
      </w:r>
      <w:r w:rsidRPr="00562E2A">
        <w:rPr>
          <w:rFonts w:ascii="Calibri" w:hAnsi="Calibri"/>
          <w:color w:val="000000"/>
          <w:szCs w:val="20"/>
        </w:rPr>
        <w:t>permanente (</w:t>
      </w:r>
      <w:r w:rsidR="007B1439" w:rsidRPr="006639C0">
        <w:rPr>
          <w:rFonts w:ascii="Calibri" w:hAnsi="Calibri"/>
          <w:color w:val="000000"/>
          <w:szCs w:val="20"/>
        </w:rPr>
        <w:t>SEPA</w:t>
      </w:r>
      <w:r w:rsidRPr="006639C0">
        <w:rPr>
          <w:rFonts w:ascii="Calibri" w:hAnsi="Calibri"/>
          <w:color w:val="000000"/>
          <w:szCs w:val="20"/>
        </w:rPr>
        <w:t>) verrà riconosciuto uno sconto pari a _________ &lt;</w:t>
      </w:r>
      <w:r w:rsidRPr="00D819C1">
        <w:rPr>
          <w:rFonts w:ascii="Calibri" w:hAnsi="Calibri"/>
          <w:i/>
          <w:color w:val="0000FF"/>
          <w:szCs w:val="20"/>
        </w:rPr>
        <w:t>indicare lo sconto offerto dall'aggiudicatario in sede di documenti per la stipula</w:t>
      </w:r>
      <w:r w:rsidRPr="00011409">
        <w:rPr>
          <w:rFonts w:ascii="Calibri" w:hAnsi="Calibri"/>
          <w:i/>
          <w:color w:val="000000"/>
          <w:szCs w:val="20"/>
        </w:rPr>
        <w:t>&gt;</w:t>
      </w:r>
      <w:r w:rsidRPr="00011409">
        <w:rPr>
          <w:rFonts w:ascii="Calibri" w:hAnsi="Calibri"/>
          <w:color w:val="000000"/>
          <w:szCs w:val="20"/>
        </w:rPr>
        <w:t>.</w:t>
      </w:r>
    </w:p>
    <w:p w14:paraId="637B6AE8" w14:textId="77777777" w:rsidR="00D72025" w:rsidRPr="00912AB4" w:rsidRDefault="00CD2213" w:rsidP="00D72025">
      <w:pPr>
        <w:pStyle w:val="Numeroelenco2"/>
        <w:numPr>
          <w:ilvl w:val="0"/>
          <w:numId w:val="31"/>
        </w:numPr>
        <w:tabs>
          <w:tab w:val="left" w:pos="389"/>
        </w:tabs>
        <w:spacing w:line="300" w:lineRule="exact"/>
        <w:ind w:hanging="361"/>
        <w:rPr>
          <w:rFonts w:ascii="Calibri" w:hAnsi="Calibri"/>
          <w:szCs w:val="20"/>
          <w:shd w:val="clear" w:color="auto" w:fill="FFFF00"/>
        </w:rPr>
      </w:pPr>
      <w:r w:rsidRPr="00011409">
        <w:rPr>
          <w:rFonts w:ascii="Calibri" w:hAnsi="Calibri"/>
          <w:color w:val="0000FF"/>
          <w:szCs w:val="20"/>
        </w:rPr>
        <w:t>&lt;</w:t>
      </w:r>
      <w:r w:rsidR="001C6788" w:rsidRPr="00011409">
        <w:rPr>
          <w:rFonts w:ascii="Calibri" w:hAnsi="Calibri"/>
          <w:bCs/>
          <w:i/>
          <w:iCs/>
          <w:color w:val="0000FF"/>
          <w:szCs w:val="20"/>
        </w:rPr>
        <w:t>clausola eventuale</w:t>
      </w:r>
      <w:r w:rsidRPr="00011409">
        <w:rPr>
          <w:rFonts w:ascii="Calibri" w:hAnsi="Calibri"/>
          <w:bCs/>
          <w:i/>
          <w:iCs/>
          <w:color w:val="0000FF"/>
          <w:szCs w:val="20"/>
        </w:rPr>
        <w:t xml:space="preserve"> da</w:t>
      </w:r>
      <w:r w:rsidR="001C6788" w:rsidRPr="00011409">
        <w:rPr>
          <w:rFonts w:ascii="Calibri" w:hAnsi="Calibri"/>
          <w:bCs/>
          <w:i/>
          <w:iCs/>
          <w:color w:val="0000FF"/>
          <w:szCs w:val="20"/>
        </w:rPr>
        <w:t xml:space="preserve"> </w:t>
      </w:r>
      <w:r w:rsidRPr="00011409">
        <w:rPr>
          <w:rFonts w:ascii="Calibri" w:hAnsi="Calibri"/>
          <w:bCs/>
          <w:i/>
          <w:iCs/>
          <w:color w:val="0000FF"/>
          <w:szCs w:val="20"/>
        </w:rPr>
        <w:t xml:space="preserve">inserire </w:t>
      </w:r>
      <w:r w:rsidR="001C6788" w:rsidRPr="00011409">
        <w:rPr>
          <w:rFonts w:ascii="Calibri" w:hAnsi="Calibri"/>
          <w:bCs/>
          <w:i/>
          <w:iCs/>
          <w:color w:val="0000FF"/>
          <w:szCs w:val="20"/>
        </w:rPr>
        <w:t>soltanto se il Fornitore, all’atto della stipula della Convenzione, offrirà lo sconto facoltativo oggetto del presente comma</w:t>
      </w:r>
      <w:r w:rsidRPr="00011409">
        <w:rPr>
          <w:rFonts w:ascii="Calibri" w:hAnsi="Calibri"/>
          <w:color w:val="0000FF"/>
          <w:szCs w:val="20"/>
        </w:rPr>
        <w:t xml:space="preserve">: </w:t>
      </w:r>
      <w:r w:rsidR="001C6788" w:rsidRPr="00011409">
        <w:rPr>
          <w:rFonts w:ascii="Calibri" w:hAnsi="Calibri"/>
          <w:color w:val="000000"/>
          <w:szCs w:val="20"/>
        </w:rPr>
        <w:t xml:space="preserve">Alle Amministrazioni </w:t>
      </w:r>
      <w:r w:rsidR="001C6788" w:rsidRPr="00562E2A">
        <w:rPr>
          <w:rFonts w:ascii="Calibri" w:hAnsi="Calibri"/>
          <w:color w:val="000000"/>
          <w:szCs w:val="20"/>
        </w:rPr>
        <w:t xml:space="preserve">Contraenti diverse da quelle di cui al precedente </w:t>
      </w:r>
      <w:r w:rsidR="001C6788" w:rsidRPr="00912AB4">
        <w:rPr>
          <w:rFonts w:ascii="Calibri" w:hAnsi="Calibri"/>
          <w:color w:val="000000"/>
          <w:szCs w:val="20"/>
        </w:rPr>
        <w:t xml:space="preserve">comma 9 </w:t>
      </w:r>
      <w:r w:rsidR="00E512D0" w:rsidRPr="00912AB4">
        <w:rPr>
          <w:rFonts w:ascii="Calibri" w:hAnsi="Calibri"/>
          <w:color w:val="000000"/>
          <w:szCs w:val="20"/>
        </w:rPr>
        <w:t>&lt;</w:t>
      </w:r>
      <w:r w:rsidR="00E512D0" w:rsidRPr="00912AB4">
        <w:rPr>
          <w:rFonts w:ascii="Calibri" w:hAnsi="Calibri"/>
          <w:i/>
          <w:color w:val="0000FF"/>
          <w:szCs w:val="20"/>
        </w:rPr>
        <w:t>verificare</w:t>
      </w:r>
      <w:r w:rsidR="00E512D0" w:rsidRPr="00912AB4">
        <w:rPr>
          <w:rFonts w:ascii="Calibri" w:hAnsi="Calibri"/>
          <w:color w:val="000000"/>
          <w:szCs w:val="20"/>
        </w:rPr>
        <w:t>&gt;</w:t>
      </w:r>
      <w:r w:rsidR="00E512D0" w:rsidRPr="00901840">
        <w:rPr>
          <w:rFonts w:ascii="Calibri" w:hAnsi="Calibri"/>
          <w:color w:val="000000"/>
          <w:szCs w:val="20"/>
        </w:rPr>
        <w:t xml:space="preserve"> </w:t>
      </w:r>
      <w:r w:rsidR="001C6788" w:rsidRPr="00901840">
        <w:rPr>
          <w:rFonts w:ascii="Calibri" w:hAnsi="Calibri"/>
          <w:color w:val="000000"/>
          <w:szCs w:val="20"/>
        </w:rPr>
        <w:t>che</w:t>
      </w:r>
      <w:r w:rsidR="001C6788" w:rsidRPr="00901840">
        <w:rPr>
          <w:rFonts w:ascii="Calibri" w:hAnsi="Calibri"/>
          <w:color w:val="000000"/>
          <w:szCs w:val="20"/>
          <w:shd w:val="clear" w:color="auto" w:fill="FFFFFF"/>
        </w:rPr>
        <w:t>,</w:t>
      </w:r>
      <w:r w:rsidR="001C6788" w:rsidRPr="006639C0">
        <w:rPr>
          <w:rFonts w:ascii="Calibri" w:hAnsi="Calibri"/>
          <w:color w:val="000000"/>
          <w:szCs w:val="20"/>
          <w:shd w:val="clear" w:color="auto" w:fill="FFFFFF"/>
        </w:rPr>
        <w:t xml:space="preserve"> all’atto dell’invio dell’Ordinativo di Fornitura avranno preventivamente riconosciuto – ai sensi dell’art. </w:t>
      </w:r>
      <w:r w:rsidR="001C20C5" w:rsidRPr="00D819C1">
        <w:rPr>
          <w:rFonts w:ascii="Calibri" w:hAnsi="Calibri"/>
          <w:color w:val="000000"/>
          <w:szCs w:val="20"/>
          <w:shd w:val="clear" w:color="auto" w:fill="FFFFFF"/>
        </w:rPr>
        <w:t>106, comma 13</w:t>
      </w:r>
      <w:r w:rsidR="00CB4010" w:rsidRPr="00D819C1">
        <w:rPr>
          <w:rFonts w:ascii="Calibri" w:hAnsi="Calibri"/>
          <w:color w:val="000000"/>
          <w:szCs w:val="20"/>
          <w:shd w:val="clear" w:color="auto" w:fill="FFFFFF"/>
        </w:rPr>
        <w:t>,</w:t>
      </w:r>
      <w:r w:rsidR="001C20C5" w:rsidRPr="00D819C1">
        <w:rPr>
          <w:rFonts w:ascii="Calibri" w:hAnsi="Calibri"/>
          <w:color w:val="000000"/>
          <w:szCs w:val="20"/>
          <w:shd w:val="clear" w:color="auto" w:fill="FFFFFF"/>
        </w:rPr>
        <w:t xml:space="preserve"> del</w:t>
      </w:r>
      <w:r w:rsidR="001C6788" w:rsidRPr="00011409">
        <w:rPr>
          <w:rFonts w:ascii="Calibri" w:hAnsi="Calibri"/>
          <w:color w:val="000000"/>
          <w:szCs w:val="20"/>
          <w:shd w:val="clear" w:color="auto" w:fill="FFFFFF"/>
        </w:rPr>
        <w:t xml:space="preserve"> </w:t>
      </w:r>
      <w:proofErr w:type="gramStart"/>
      <w:r w:rsidR="001C6788" w:rsidRPr="00011409">
        <w:rPr>
          <w:rFonts w:ascii="Calibri" w:hAnsi="Calibri"/>
          <w:color w:val="000000"/>
          <w:szCs w:val="20"/>
          <w:shd w:val="clear" w:color="auto" w:fill="FFFFFF"/>
        </w:rPr>
        <w:t>D.Lgs</w:t>
      </w:r>
      <w:proofErr w:type="gramEnd"/>
      <w:r w:rsidR="001C6788" w:rsidRPr="00011409">
        <w:rPr>
          <w:rFonts w:ascii="Calibri" w:hAnsi="Calibri"/>
          <w:color w:val="000000"/>
          <w:szCs w:val="20"/>
          <w:shd w:val="clear" w:color="auto" w:fill="FFFFFF"/>
        </w:rPr>
        <w:t xml:space="preserve">. n. </w:t>
      </w:r>
      <w:r w:rsidR="001C20C5" w:rsidRPr="00011409">
        <w:rPr>
          <w:rFonts w:ascii="Calibri" w:hAnsi="Calibri"/>
          <w:color w:val="000000"/>
          <w:szCs w:val="20"/>
          <w:shd w:val="clear" w:color="auto" w:fill="FFFFFF"/>
        </w:rPr>
        <w:t>50/2016</w:t>
      </w:r>
      <w:r w:rsidR="001C6788" w:rsidRPr="00011409">
        <w:rPr>
          <w:rFonts w:ascii="Calibri" w:hAnsi="Calibri"/>
          <w:color w:val="000000"/>
          <w:szCs w:val="20"/>
          <w:shd w:val="clear" w:color="auto" w:fill="FFFFFF"/>
        </w:rPr>
        <w:t xml:space="preserve"> - al Fornitore la facoltà di cedere in tutto o in parte i crediti derivanti dalla regolare esecuzione del contratto di fornitura, nelle modalità e nei termini di cui ai successivi commi, il Fornitore applicherà uno sconto pari a _____________, fatto salvo quanto previsto alle Condizioni Generali e quanto stabilito all’art. </w:t>
      </w:r>
      <w:r w:rsidR="001C20C5" w:rsidRPr="00011409">
        <w:rPr>
          <w:rFonts w:ascii="Calibri" w:hAnsi="Calibri"/>
          <w:color w:val="000000"/>
          <w:szCs w:val="20"/>
          <w:shd w:val="clear" w:color="auto" w:fill="FFFFFF"/>
        </w:rPr>
        <w:t>106, comma 13, del</w:t>
      </w:r>
      <w:r w:rsidR="001C6788" w:rsidRPr="00011409">
        <w:rPr>
          <w:rFonts w:ascii="Calibri" w:hAnsi="Calibri"/>
          <w:color w:val="000000"/>
          <w:szCs w:val="20"/>
          <w:shd w:val="clear" w:color="auto" w:fill="FFFFFF"/>
        </w:rPr>
        <w:t xml:space="preserve"> </w:t>
      </w:r>
      <w:proofErr w:type="gramStart"/>
      <w:r w:rsidR="001C6788" w:rsidRPr="00011409">
        <w:rPr>
          <w:rFonts w:ascii="Calibri" w:hAnsi="Calibri"/>
          <w:color w:val="000000"/>
          <w:szCs w:val="20"/>
          <w:shd w:val="clear" w:color="auto" w:fill="FFFFFF"/>
        </w:rPr>
        <w:t>D.Lgs</w:t>
      </w:r>
      <w:proofErr w:type="gramEnd"/>
      <w:r w:rsidR="001C6788" w:rsidRPr="00011409">
        <w:rPr>
          <w:rFonts w:ascii="Calibri" w:hAnsi="Calibri"/>
          <w:color w:val="000000"/>
          <w:szCs w:val="20"/>
          <w:shd w:val="clear" w:color="auto" w:fill="FFFFFF"/>
        </w:rPr>
        <w:t xml:space="preserve">. n. </w:t>
      </w:r>
      <w:r w:rsidR="001C20C5" w:rsidRPr="00011409">
        <w:rPr>
          <w:rFonts w:ascii="Calibri" w:hAnsi="Calibri"/>
          <w:color w:val="000000"/>
          <w:szCs w:val="20"/>
          <w:shd w:val="clear" w:color="auto" w:fill="FFFFFF"/>
        </w:rPr>
        <w:t>50/2016</w:t>
      </w:r>
      <w:r w:rsidR="001C6788" w:rsidRPr="00011409">
        <w:rPr>
          <w:rFonts w:ascii="Calibri" w:hAnsi="Calibri"/>
          <w:color w:val="000000"/>
          <w:szCs w:val="20"/>
          <w:shd w:val="clear" w:color="auto" w:fill="FFFFFF"/>
        </w:rPr>
        <w:t>. Qualora, l’Amministrazione Contraente riconosca successivamente la possibilità di cessione, il Fornitore avrà facoltà di applicare il medesimo sconto</w:t>
      </w:r>
      <w:r w:rsidR="00D72025" w:rsidRPr="00011409">
        <w:rPr>
          <w:rFonts w:ascii="Calibri" w:hAnsi="Calibri"/>
          <w:color w:val="000000"/>
          <w:szCs w:val="20"/>
        </w:rPr>
        <w:t>.</w:t>
      </w:r>
    </w:p>
    <w:p w14:paraId="24583B89" w14:textId="15DA8AAB" w:rsidR="000E401F" w:rsidRPr="00912AB4" w:rsidRDefault="000E401F" w:rsidP="000E401F">
      <w:pPr>
        <w:pStyle w:val="Numeroelenco2"/>
        <w:numPr>
          <w:ilvl w:val="0"/>
          <w:numId w:val="58"/>
        </w:numPr>
        <w:tabs>
          <w:tab w:val="left" w:pos="389"/>
        </w:tabs>
        <w:spacing w:line="300" w:lineRule="exact"/>
        <w:rPr>
          <w:rFonts w:ascii="Calibri" w:hAnsi="Calibri"/>
        </w:rPr>
      </w:pPr>
      <w:r w:rsidRPr="00912AB4">
        <w:rPr>
          <w:rFonts w:ascii="Calibri" w:hAnsi="Calibri"/>
        </w:rPr>
        <w:t xml:space="preserve">Ai sensi dell’art. 35, comma 18, del Codice, così come novellato dal D.L. 32/2019, il fornitore può ricevere, entro 15 giorni dall’effettivo inizio un’anticipazione del prezzo di ciascun Ordinativo di Fornitura pari al 20 per cento del valore dell’Ordinativo stesso. L'erogazione dell'anticipazione è subordinata alla costituzione di una garanzia fideiussoria bancaria o assicurativa in favore dell’Amministrazione beneficiaria della prestazione, rilasciata dai soggetti indicati all’art. 35, comma 18, del Codice, di importo pari all'anticipazione, maggiorato del tasso di interesse legale applicato al periodo necessario al recupero dell'anticipazione stessa </w:t>
      </w:r>
      <w:r w:rsidR="00922C58" w:rsidRPr="00912AB4">
        <w:rPr>
          <w:rFonts w:ascii="Calibri" w:hAnsi="Calibri"/>
        </w:rPr>
        <w:t>nel rispetto dei livelli di servizio indicati nel Capitolato Tecnico</w:t>
      </w:r>
      <w:r w:rsidRPr="00912AB4">
        <w:rPr>
          <w:rFonts w:ascii="Calibri" w:hAnsi="Calibri"/>
          <w:i/>
          <w:color w:val="0000FF"/>
          <w:szCs w:val="20"/>
        </w:rPr>
        <w:t>.</w:t>
      </w:r>
    </w:p>
    <w:p w14:paraId="67F0C392" w14:textId="77777777" w:rsidR="000E401F" w:rsidRPr="00912AB4" w:rsidRDefault="000E401F" w:rsidP="000E401F">
      <w:pPr>
        <w:pStyle w:val="Numeroelenco2"/>
        <w:numPr>
          <w:ilvl w:val="0"/>
          <w:numId w:val="58"/>
        </w:numPr>
        <w:tabs>
          <w:tab w:val="left" w:pos="389"/>
        </w:tabs>
        <w:spacing w:line="300" w:lineRule="exact"/>
        <w:ind w:hanging="361"/>
        <w:rPr>
          <w:rFonts w:ascii="Calibri" w:hAnsi="Calibri"/>
          <w:szCs w:val="20"/>
        </w:rPr>
      </w:pPr>
      <w:r w:rsidRPr="00912AB4">
        <w:rPr>
          <w:rFonts w:ascii="Calibri" w:hAnsi="Calibri"/>
          <w:szCs w:val="20"/>
        </w:rPr>
        <w:t xml:space="preserve">L'importo della garanzia viene gradualmente ed automaticamente ridotto nel corso dello svolgimento della/e prestazione/i, in rapporto al progressivo recupero dell'anticipazione da parte delle Amministrazioni. </w:t>
      </w:r>
    </w:p>
    <w:p w14:paraId="0774A4AA" w14:textId="7E762F6C" w:rsidR="00922C58" w:rsidRPr="00912AB4" w:rsidRDefault="000E401F" w:rsidP="00922C58">
      <w:pPr>
        <w:pStyle w:val="Numeroelenco2"/>
        <w:numPr>
          <w:ilvl w:val="0"/>
          <w:numId w:val="58"/>
        </w:numPr>
        <w:tabs>
          <w:tab w:val="left" w:pos="389"/>
        </w:tabs>
        <w:spacing w:line="300" w:lineRule="exact"/>
        <w:rPr>
          <w:rFonts w:ascii="Calibri" w:hAnsi="Calibri"/>
          <w:szCs w:val="20"/>
        </w:rPr>
      </w:pPr>
      <w:r w:rsidRPr="00912AB4">
        <w:rPr>
          <w:rFonts w:ascii="Calibri" w:hAnsi="Calibri"/>
          <w:szCs w:val="20"/>
        </w:rPr>
        <w:t>Il Fornitore decade dall'anticipazione, con obbligo di restituzione delle somme anticipate, se l'esecuzione della/e prestazione/i, non procede, per ritardi a lui imputabili</w:t>
      </w:r>
      <w:r w:rsidR="00922C58" w:rsidRPr="00912AB4">
        <w:rPr>
          <w:rFonts w:ascii="Calibri" w:hAnsi="Calibri"/>
          <w:szCs w:val="20"/>
        </w:rPr>
        <w:t xml:space="preserve"> nel rispetto dei livelli di servizio indicati nel Capitolato Tecnico.</w:t>
      </w:r>
    </w:p>
    <w:p w14:paraId="1A8B98D9" w14:textId="284AAE10" w:rsidR="000E401F" w:rsidRPr="00912AB4" w:rsidRDefault="000E401F" w:rsidP="00912AB4">
      <w:pPr>
        <w:pStyle w:val="Numeroelenco2"/>
        <w:numPr>
          <w:ilvl w:val="0"/>
          <w:numId w:val="0"/>
        </w:numPr>
        <w:tabs>
          <w:tab w:val="left" w:pos="389"/>
        </w:tabs>
        <w:spacing w:line="300" w:lineRule="exact"/>
        <w:ind w:left="360"/>
        <w:rPr>
          <w:rFonts w:ascii="Calibri" w:hAnsi="Calibri"/>
          <w:szCs w:val="20"/>
        </w:rPr>
      </w:pPr>
    </w:p>
    <w:p w14:paraId="78738A61" w14:textId="77777777" w:rsidR="000E401F" w:rsidRPr="00011409" w:rsidRDefault="000E401F" w:rsidP="00912AB4">
      <w:pPr>
        <w:pStyle w:val="Numeroelenco2"/>
        <w:numPr>
          <w:ilvl w:val="0"/>
          <w:numId w:val="0"/>
        </w:numPr>
        <w:tabs>
          <w:tab w:val="left" w:pos="389"/>
        </w:tabs>
        <w:spacing w:line="300" w:lineRule="exact"/>
        <w:ind w:left="360"/>
        <w:rPr>
          <w:rFonts w:ascii="Calibri" w:hAnsi="Calibri"/>
          <w:szCs w:val="20"/>
          <w:shd w:val="clear" w:color="auto" w:fill="FFFF00"/>
        </w:rPr>
      </w:pPr>
    </w:p>
    <w:p w14:paraId="0390AB5F" w14:textId="2E78224D" w:rsidR="001C6788" w:rsidRPr="00011409" w:rsidRDefault="001C6788" w:rsidP="00B2159C">
      <w:pPr>
        <w:pStyle w:val="Titolo2"/>
        <w:ind w:left="0" w:firstLine="0"/>
        <w:rPr>
          <w:rFonts w:ascii="Calibri" w:hAnsi="Calibri"/>
        </w:rPr>
      </w:pPr>
      <w:r w:rsidRPr="00E3321F">
        <w:rPr>
          <w:rFonts w:ascii="Calibri" w:hAnsi="Calibri"/>
        </w:rPr>
        <w:t>ARTICOLO 1</w:t>
      </w:r>
      <w:r w:rsidR="00343911">
        <w:rPr>
          <w:rFonts w:ascii="Calibri" w:hAnsi="Calibri"/>
        </w:rPr>
        <w:t>0</w:t>
      </w:r>
      <w:r w:rsidR="0087300B" w:rsidRPr="00E3321F">
        <w:rPr>
          <w:rFonts w:ascii="Calibri" w:hAnsi="Calibri"/>
        </w:rPr>
        <w:tab/>
      </w:r>
      <w:r w:rsidRPr="00011409">
        <w:rPr>
          <w:rFonts w:ascii="Calibri" w:hAnsi="Calibri"/>
        </w:rPr>
        <w:t>COSTI DELLA SICUREZZA</w:t>
      </w:r>
    </w:p>
    <w:p w14:paraId="600B0000" w14:textId="77777777" w:rsidR="001C6788" w:rsidRPr="00011409" w:rsidRDefault="001C6788" w:rsidP="006C1084">
      <w:pPr>
        <w:pStyle w:val="Numeroelenco2"/>
        <w:numPr>
          <w:ilvl w:val="0"/>
          <w:numId w:val="15"/>
        </w:numPr>
        <w:spacing w:line="300" w:lineRule="exact"/>
        <w:rPr>
          <w:rFonts w:ascii="Calibri" w:hAnsi="Calibri"/>
          <w:szCs w:val="20"/>
        </w:rPr>
      </w:pPr>
      <w:r w:rsidRPr="00011409">
        <w:rPr>
          <w:rFonts w:ascii="Calibri" w:hAnsi="Calibri"/>
          <w:szCs w:val="20"/>
        </w:rPr>
        <w:t>Le Amministrazioni Contraenti, ai sensi dell’art. 26 del D. Lgs. 81/2008, provvederanno, prima dell’emissione dell’Ordinativo di Fornitura, ad integrare il “Documento di valutazione dei rischi standard da interferenze” allegato ai documenti di gara, riferendolo ai rischi specifici da interferenza presenti nei luoghi in cui verrà espletato l’appalto. In tale sede le Amministrazioni Contraenti indicheranno i costi relativi alla sicurezza (anche nel caso in cui essi siano pari a zero).</w:t>
      </w:r>
    </w:p>
    <w:p w14:paraId="210BEB73" w14:textId="77777777" w:rsidR="001C6788" w:rsidRPr="00011409" w:rsidRDefault="001C6788" w:rsidP="00886CDD">
      <w:pPr>
        <w:pStyle w:val="Numeroelenco2"/>
        <w:numPr>
          <w:ilvl w:val="0"/>
          <w:numId w:val="15"/>
        </w:numPr>
        <w:spacing w:line="300" w:lineRule="exact"/>
        <w:rPr>
          <w:rFonts w:ascii="Calibri" w:hAnsi="Calibri"/>
          <w:szCs w:val="20"/>
        </w:rPr>
      </w:pPr>
      <w:r w:rsidRPr="00011409">
        <w:rPr>
          <w:rFonts w:ascii="Calibri" w:hAnsi="Calibri"/>
          <w:szCs w:val="20"/>
        </w:rPr>
        <w:t>Il Fornitore dovrà sottoscrivere per accettazione l’integrazione di cui al precedente comma. La predetta integrazione costituisce parte integrante e sostanziale dei documenti contrattuali.</w:t>
      </w:r>
    </w:p>
    <w:p w14:paraId="61546062" w14:textId="6DF91579" w:rsidR="00A638A1" w:rsidRPr="00912AB4" w:rsidRDefault="001C6788" w:rsidP="008A4B89">
      <w:pPr>
        <w:pStyle w:val="Titolo2"/>
        <w:ind w:left="0" w:firstLine="0"/>
        <w:rPr>
          <w:rFonts w:ascii="Calibri" w:hAnsi="Calibri"/>
        </w:rPr>
      </w:pPr>
      <w:r w:rsidRPr="00011409">
        <w:rPr>
          <w:rFonts w:ascii="Calibri" w:hAnsi="Calibri"/>
        </w:rPr>
        <w:t>ARTICOLO 1</w:t>
      </w:r>
      <w:r w:rsidR="00343911">
        <w:rPr>
          <w:rFonts w:ascii="Calibri" w:hAnsi="Calibri"/>
        </w:rPr>
        <w:t>1</w:t>
      </w:r>
      <w:r w:rsidRPr="00011409">
        <w:rPr>
          <w:rFonts w:ascii="Calibri" w:hAnsi="Calibri"/>
        </w:rPr>
        <w:tab/>
        <w:t>PENALI</w:t>
      </w:r>
      <w:r w:rsidR="001F3E4E" w:rsidRPr="00011409">
        <w:rPr>
          <w:rFonts w:ascii="Calibri" w:hAnsi="Calibri"/>
        </w:rPr>
        <w:t xml:space="preserve"> </w:t>
      </w:r>
    </w:p>
    <w:p w14:paraId="7D0285FC" w14:textId="77777777" w:rsidR="000A0FA1" w:rsidRPr="00B9287D" w:rsidRDefault="001C6788" w:rsidP="008A69A3">
      <w:pPr>
        <w:pStyle w:val="Numeroelenco2"/>
        <w:numPr>
          <w:ilvl w:val="0"/>
          <w:numId w:val="21"/>
        </w:numPr>
        <w:spacing w:line="300" w:lineRule="exact"/>
        <w:rPr>
          <w:rFonts w:ascii="Calibri" w:hAnsi="Calibri"/>
          <w:szCs w:val="20"/>
        </w:rPr>
      </w:pPr>
      <w:r w:rsidRPr="00E3321F">
        <w:rPr>
          <w:rFonts w:ascii="Calibri" w:hAnsi="Calibri"/>
          <w:szCs w:val="20"/>
        </w:rPr>
        <w:t xml:space="preserve">Fermo restando quanto previsto all’articolo 12 delle Condizioni Generali, </w:t>
      </w:r>
      <w:r w:rsidR="000A0FA1" w:rsidRPr="00E3321F">
        <w:rPr>
          <w:rFonts w:ascii="Calibri" w:hAnsi="Calibri"/>
          <w:szCs w:val="20"/>
        </w:rPr>
        <w:t xml:space="preserve">si riportano le penali </w:t>
      </w:r>
      <w:r w:rsidR="000A0FA1" w:rsidRPr="00E3321F">
        <w:rPr>
          <w:rFonts w:ascii="Calibri" w:hAnsi="Calibri"/>
          <w:szCs w:val="20"/>
        </w:rPr>
        <w:lastRenderedPageBreak/>
        <w:t>relative alla Co</w:t>
      </w:r>
      <w:r w:rsidR="000A0FA1" w:rsidRPr="00B9287D">
        <w:rPr>
          <w:rFonts w:ascii="Calibri" w:hAnsi="Calibri"/>
          <w:szCs w:val="20"/>
        </w:rPr>
        <w:t>nvenzione in essere.</w:t>
      </w:r>
    </w:p>
    <w:p w14:paraId="64DB1473" w14:textId="77777777" w:rsidR="000A0FA1" w:rsidRPr="004711F6" w:rsidRDefault="000A0FA1" w:rsidP="008A69A3">
      <w:pPr>
        <w:pStyle w:val="Numeroelenco2"/>
        <w:numPr>
          <w:ilvl w:val="0"/>
          <w:numId w:val="21"/>
        </w:numPr>
        <w:spacing w:line="300" w:lineRule="exact"/>
        <w:rPr>
          <w:rFonts w:ascii="Calibri" w:hAnsi="Calibri"/>
          <w:szCs w:val="20"/>
        </w:rPr>
      </w:pPr>
      <w:r w:rsidRPr="00DF727E">
        <w:rPr>
          <w:rFonts w:ascii="Calibri" w:hAnsi="Calibri"/>
          <w:szCs w:val="20"/>
        </w:rPr>
        <w:t>Per ogni giorno lavorativo di ritardo, non imputabile all’Amministrazione, a forza maggiore o a caso fortuito, rispetto alla data di positiva installazione nei termini massimi stabiliti per la consegna, installazione, messa in esercizio e verifica di funzionalità di cui i paragrafi 5.1.1 e 5.1.2 del Capitolato Tecnico</w:t>
      </w:r>
      <w:r w:rsidRPr="00DF727E">
        <w:rPr>
          <w:rFonts w:ascii="Calibri" w:hAnsi="Calibri"/>
          <w:i/>
          <w:iCs/>
          <w:szCs w:val="20"/>
        </w:rPr>
        <w:t>,</w:t>
      </w:r>
      <w:r w:rsidRPr="00DF727E">
        <w:rPr>
          <w:rFonts w:ascii="Calibri" w:hAnsi="Calibri"/>
          <w:szCs w:val="20"/>
        </w:rPr>
        <w:t xml:space="preserve"> il Fornitore è tenuto a corrispondere all’Amministrazione Contraente una penale pari a 7‰ (sette per mille) del canone tr</w:t>
      </w:r>
      <w:r w:rsidRPr="00392CD0">
        <w:rPr>
          <w:rFonts w:ascii="Calibri" w:hAnsi="Calibri"/>
          <w:szCs w:val="20"/>
        </w:rPr>
        <w:t>imestrale di noleggio delle Apparecchiature oggetto dell’inadempimento o ritardo, fatto salvo il risarcimento del maggior danno.</w:t>
      </w:r>
    </w:p>
    <w:p w14:paraId="43AC5C04" w14:textId="77777777" w:rsidR="000A0FA1" w:rsidRPr="00DF727E" w:rsidRDefault="000A0FA1" w:rsidP="000A0FA1">
      <w:pPr>
        <w:pStyle w:val="Numeroelenco2"/>
        <w:numPr>
          <w:ilvl w:val="0"/>
          <w:numId w:val="21"/>
        </w:numPr>
        <w:spacing w:line="300" w:lineRule="exact"/>
        <w:rPr>
          <w:rFonts w:ascii="Calibri" w:hAnsi="Calibri"/>
          <w:szCs w:val="20"/>
        </w:rPr>
      </w:pPr>
      <w:r w:rsidRPr="00B9287D">
        <w:rPr>
          <w:rFonts w:ascii="Calibri" w:hAnsi="Calibri" w:cs="Calibri"/>
          <w:szCs w:val="20"/>
          <w:lang w:eastAsia="it-IT"/>
        </w:rPr>
        <w:t xml:space="preserve">Il Fornitore è tenuto a corrispondere all’Amministrazione Contraente una penale pari </w:t>
      </w:r>
      <w:r w:rsidRPr="00DF727E">
        <w:rPr>
          <w:rFonts w:ascii="Calibri" w:hAnsi="Calibri"/>
          <w:szCs w:val="20"/>
        </w:rPr>
        <w:t xml:space="preserve">a 7‰ (sette per mille) </w:t>
      </w:r>
      <w:r w:rsidRPr="00B9287D">
        <w:rPr>
          <w:rFonts w:ascii="Calibri" w:hAnsi="Calibri" w:cs="Calibri"/>
          <w:szCs w:val="20"/>
          <w:lang w:eastAsia="it-IT"/>
        </w:rPr>
        <w:t>del canone trimestrale di noleggio delle Apparecchiature, fatto salvo il risarcimento del maggior danno:</w:t>
      </w:r>
    </w:p>
    <w:p w14:paraId="4652CFEF" w14:textId="77777777" w:rsidR="000A0FA1" w:rsidRPr="00B9287D" w:rsidRDefault="000A0FA1" w:rsidP="000A0FA1">
      <w:pPr>
        <w:pStyle w:val="Numeroelenco2"/>
        <w:numPr>
          <w:ilvl w:val="0"/>
          <w:numId w:val="50"/>
        </w:numPr>
        <w:spacing w:line="300" w:lineRule="exact"/>
        <w:rPr>
          <w:rFonts w:ascii="Calibri" w:hAnsi="Calibri" w:cs="Calibri"/>
          <w:szCs w:val="20"/>
          <w:lang w:eastAsia="it-IT"/>
        </w:rPr>
      </w:pPr>
      <w:r w:rsidRPr="00B9287D">
        <w:rPr>
          <w:rFonts w:ascii="Calibri" w:hAnsi="Calibri" w:cs="Calibri"/>
          <w:szCs w:val="20"/>
          <w:lang w:eastAsia="it-IT"/>
        </w:rPr>
        <w:t>per ogni Giorno lavorativo di ritardo, non imputabile all’Amministrazione Contraente, a forza maggiore o caso fortuito, rispetto al termine stabilito per la disinstallazione di cui al paragrafo 5.4.1 del Capitolato Tecnico;</w:t>
      </w:r>
    </w:p>
    <w:p w14:paraId="71FFCC6D" w14:textId="77A20F06" w:rsidR="000A0FA1" w:rsidRPr="00B9287D" w:rsidRDefault="000A0FA1" w:rsidP="000A0FA1">
      <w:pPr>
        <w:pStyle w:val="Numeroelenco2"/>
        <w:numPr>
          <w:ilvl w:val="0"/>
          <w:numId w:val="50"/>
        </w:numPr>
        <w:spacing w:line="300" w:lineRule="exact"/>
        <w:rPr>
          <w:rFonts w:ascii="Calibri" w:hAnsi="Calibri" w:cs="Calibri"/>
          <w:szCs w:val="20"/>
          <w:lang w:eastAsia="it-IT"/>
        </w:rPr>
      </w:pPr>
      <w:r w:rsidRPr="00B9287D">
        <w:rPr>
          <w:rFonts w:ascii="Calibri" w:hAnsi="Calibri" w:cs="Calibri"/>
          <w:szCs w:val="20"/>
          <w:lang w:eastAsia="it-IT"/>
        </w:rPr>
        <w:t>per ogni Giorno lavorativo di ritardo, non imputabile all’Amministrazione Contraente, a forza maggiore o caso fortuito, rispetto al termine stabilito per il ritiro per il trattamento dei materiali di consumo di cui al paragrafo 5.2.</w:t>
      </w:r>
      <w:r w:rsidR="004C7044">
        <w:rPr>
          <w:rFonts w:ascii="Calibri" w:hAnsi="Calibri" w:cs="Calibri"/>
          <w:szCs w:val="20"/>
          <w:lang w:eastAsia="it-IT"/>
        </w:rPr>
        <w:t>6</w:t>
      </w:r>
      <w:r w:rsidRPr="00B9287D">
        <w:rPr>
          <w:rFonts w:ascii="Calibri" w:hAnsi="Calibri" w:cs="Calibri"/>
          <w:szCs w:val="20"/>
          <w:lang w:eastAsia="it-IT"/>
        </w:rPr>
        <w:t xml:space="preserve"> del Capitolato Tecnico.</w:t>
      </w:r>
    </w:p>
    <w:p w14:paraId="7D52722C" w14:textId="77777777" w:rsidR="000A0FA1" w:rsidRPr="00B9287D" w:rsidRDefault="000A0FA1" w:rsidP="000A0FA1">
      <w:pPr>
        <w:pStyle w:val="Numeroelenco2"/>
        <w:numPr>
          <w:ilvl w:val="0"/>
          <w:numId w:val="21"/>
        </w:numPr>
        <w:spacing w:line="300" w:lineRule="exact"/>
        <w:rPr>
          <w:rFonts w:ascii="Calibri" w:hAnsi="Calibri" w:cs="Calibri"/>
          <w:szCs w:val="20"/>
          <w:lang w:eastAsia="it-IT"/>
        </w:rPr>
      </w:pPr>
      <w:r w:rsidRPr="00B9287D">
        <w:rPr>
          <w:rFonts w:ascii="Calibri" w:hAnsi="Calibri" w:cs="Calibri"/>
          <w:szCs w:val="20"/>
          <w:lang w:eastAsia="it-IT"/>
        </w:rPr>
        <w:t xml:space="preserve">Il Fornitore è tenuto a corrispondere all’Amministrazione Contraente una penale pari </w:t>
      </w:r>
      <w:r w:rsidRPr="00DF727E">
        <w:rPr>
          <w:rFonts w:ascii="Calibri" w:hAnsi="Calibri"/>
          <w:szCs w:val="20"/>
        </w:rPr>
        <w:t xml:space="preserve">a 1‰ (uno per mille) </w:t>
      </w:r>
      <w:r w:rsidRPr="00B9287D">
        <w:rPr>
          <w:rFonts w:ascii="Calibri" w:hAnsi="Calibri" w:cs="Calibri"/>
          <w:szCs w:val="20"/>
          <w:lang w:eastAsia="it-IT"/>
        </w:rPr>
        <w:t>del canone trimestrale di noleggio delle Apparecchiature, fatto salvo il risarcimento del maggior danno:</w:t>
      </w:r>
    </w:p>
    <w:p w14:paraId="5EF2F67F" w14:textId="77777777" w:rsidR="000A0FA1" w:rsidRPr="00B9287D" w:rsidRDefault="000A0FA1" w:rsidP="000A0FA1">
      <w:pPr>
        <w:pStyle w:val="Numeroelenco2"/>
        <w:numPr>
          <w:ilvl w:val="0"/>
          <w:numId w:val="51"/>
        </w:numPr>
        <w:spacing w:line="300" w:lineRule="exact"/>
        <w:rPr>
          <w:rFonts w:ascii="Calibri" w:hAnsi="Calibri" w:cs="Calibri"/>
          <w:szCs w:val="20"/>
          <w:lang w:eastAsia="it-IT"/>
        </w:rPr>
      </w:pPr>
      <w:r w:rsidRPr="00B9287D">
        <w:rPr>
          <w:rFonts w:ascii="Calibri" w:hAnsi="Calibri" w:cs="Calibri"/>
          <w:szCs w:val="20"/>
          <w:lang w:eastAsia="it-IT"/>
        </w:rPr>
        <w:t>per ogni ora lavorativa di ritardo non imputabile all’Amministrazione Contraente, a forza maggiore o caso fortuito, rispetto ai termini stabiliti per la rimozione del malfunzionamento ed il ripristino della funzionalità dell’Apparecchiatura ovvero per la sostituzione delle Apparecchiature, rispetto ai termini stabiliti di cui al paragrafo 5.2.3 del Capitolato Tecnico;</w:t>
      </w:r>
    </w:p>
    <w:p w14:paraId="29E7515C" w14:textId="5B492EEF" w:rsidR="000A0FA1" w:rsidRPr="00B9287D" w:rsidRDefault="000A0FA1" w:rsidP="000A0FA1">
      <w:pPr>
        <w:pStyle w:val="Numeroelenco2"/>
        <w:numPr>
          <w:ilvl w:val="0"/>
          <w:numId w:val="51"/>
        </w:numPr>
        <w:spacing w:line="300" w:lineRule="exact"/>
        <w:rPr>
          <w:rFonts w:ascii="Calibri" w:hAnsi="Calibri" w:cs="Calibri"/>
          <w:szCs w:val="20"/>
          <w:lang w:eastAsia="it-IT"/>
        </w:rPr>
      </w:pPr>
      <w:r w:rsidRPr="00B9287D">
        <w:rPr>
          <w:rFonts w:ascii="Calibri" w:hAnsi="Calibri" w:cs="Calibri"/>
          <w:szCs w:val="20"/>
          <w:lang w:eastAsia="it-IT"/>
        </w:rPr>
        <w:t>per ogni ora lavorativa di ritardo non imputabile all’Amministrazione Contraente, a forza maggiore o caso fortuito, per la consegna del materiale di consumo, rispetto ai termini stabiliti di cui al paragrafo 5.2.</w:t>
      </w:r>
      <w:r w:rsidR="004C7044">
        <w:rPr>
          <w:rFonts w:ascii="Calibri" w:hAnsi="Calibri" w:cs="Calibri"/>
          <w:szCs w:val="20"/>
          <w:lang w:eastAsia="it-IT"/>
        </w:rPr>
        <w:t>5</w:t>
      </w:r>
      <w:r w:rsidRPr="00B9287D">
        <w:rPr>
          <w:rFonts w:ascii="Calibri" w:hAnsi="Calibri" w:cs="Calibri"/>
          <w:szCs w:val="20"/>
          <w:lang w:eastAsia="it-IT"/>
        </w:rPr>
        <w:t xml:space="preserve"> del Capitolato Tecnico. </w:t>
      </w:r>
    </w:p>
    <w:p w14:paraId="03F750CD" w14:textId="1983C1E8" w:rsidR="000A0FA1" w:rsidRPr="00B9287D" w:rsidRDefault="000A0FA1" w:rsidP="000A0FA1">
      <w:pPr>
        <w:pStyle w:val="Numeroelenco2"/>
        <w:numPr>
          <w:ilvl w:val="0"/>
          <w:numId w:val="21"/>
        </w:numPr>
        <w:spacing w:line="300" w:lineRule="exact"/>
        <w:rPr>
          <w:rFonts w:ascii="Calibri" w:hAnsi="Calibri" w:cs="Calibri"/>
          <w:szCs w:val="20"/>
          <w:lang w:eastAsia="it-IT"/>
        </w:rPr>
      </w:pPr>
      <w:r w:rsidRPr="00B9287D">
        <w:rPr>
          <w:rFonts w:ascii="Calibri" w:hAnsi="Calibri" w:cs="Calibri"/>
          <w:szCs w:val="20"/>
          <w:lang w:eastAsia="it-IT"/>
        </w:rPr>
        <w:t>Per ogni giorno lavorativo di ritardo, non imputabile all’Amministrazione Contraente o a Consip S.p.A. ovvero a forza maggiore o caso fortuito, rispetto ai termini stabiliti nel Capitolato Tecnico per l’attivazione ed il funzionamento del Call Center, di cui al paragrafo 5.</w:t>
      </w:r>
      <w:r w:rsidR="004C7044">
        <w:rPr>
          <w:rFonts w:ascii="Calibri" w:hAnsi="Calibri" w:cs="Calibri"/>
          <w:szCs w:val="20"/>
          <w:lang w:eastAsia="it-IT"/>
        </w:rPr>
        <w:t>2</w:t>
      </w:r>
      <w:r w:rsidRPr="00B9287D">
        <w:rPr>
          <w:rFonts w:ascii="Calibri" w:hAnsi="Calibri" w:cs="Calibri"/>
          <w:szCs w:val="20"/>
          <w:lang w:eastAsia="it-IT"/>
        </w:rPr>
        <w:t xml:space="preserve">.2 del Capitolato Tecnico il Fornitore è tenuto a corrispondere a Consip S.p.A. una penale </w:t>
      </w:r>
      <w:r w:rsidRPr="00DF727E">
        <w:rPr>
          <w:rFonts w:ascii="Calibri" w:hAnsi="Calibri"/>
          <w:szCs w:val="20"/>
        </w:rPr>
        <w:t>pari a 0,3‰ (zero virgola tre per mille) dell’importo contrattuale</w:t>
      </w:r>
      <w:r w:rsidRPr="00B9287D">
        <w:rPr>
          <w:rFonts w:ascii="Calibri" w:hAnsi="Calibri" w:cs="Calibri"/>
          <w:szCs w:val="20"/>
          <w:lang w:eastAsia="it-IT"/>
        </w:rPr>
        <w:t xml:space="preserve">, fatto salvo il risarcimento del maggior danno subito. </w:t>
      </w:r>
    </w:p>
    <w:p w14:paraId="41E37A86" w14:textId="77777777" w:rsidR="000A0FA1" w:rsidRPr="00B9287D" w:rsidRDefault="000A0FA1" w:rsidP="000A0FA1">
      <w:pPr>
        <w:pStyle w:val="Numeroelenco2"/>
        <w:numPr>
          <w:ilvl w:val="0"/>
          <w:numId w:val="21"/>
        </w:numPr>
        <w:spacing w:line="300" w:lineRule="exact"/>
        <w:rPr>
          <w:rFonts w:ascii="Calibri" w:hAnsi="Calibri" w:cs="Calibri"/>
          <w:szCs w:val="20"/>
          <w:lang w:eastAsia="it-IT"/>
        </w:rPr>
      </w:pPr>
      <w:r w:rsidRPr="00B9287D">
        <w:rPr>
          <w:rFonts w:ascii="Calibri" w:hAnsi="Calibri" w:cs="Calibri"/>
          <w:szCs w:val="20"/>
          <w:lang w:eastAsia="it-IT"/>
        </w:rPr>
        <w:t xml:space="preserve">In caso di inadempimento rilevato ad ogni verifica effettuata da Consip S.p.A. (o da terzi da questa autorizzati), non imputabile a forza maggiore o caso fortuito, rispetto alla percentuale (90%) stabilita per il numero di risposte entro 20" (venti secondi) delle chiamate ricevute nel mese dal Call Center, ovvero rispetto alla percentuale (4%) stabilita per le chiamate perdute nel mese del Call Center, il Fornitore è tenuto a corrispondere a Consip S.p.A. una penale </w:t>
      </w:r>
      <w:r w:rsidRPr="00DF727E">
        <w:rPr>
          <w:rFonts w:ascii="Calibri" w:hAnsi="Calibri"/>
          <w:szCs w:val="20"/>
        </w:rPr>
        <w:t>pari a 1‰ (uno per mille) dell’importo contrattuale</w:t>
      </w:r>
      <w:r w:rsidRPr="00B9287D">
        <w:rPr>
          <w:rFonts w:ascii="Calibri" w:hAnsi="Calibri" w:cs="Calibri"/>
          <w:szCs w:val="20"/>
          <w:lang w:eastAsia="it-IT"/>
        </w:rPr>
        <w:t xml:space="preserve">, per ogni punto, o frazione, percentuale di scostamento rispetto al predetto livello di servizio atteso, fatto salvo in ogni caso il risarcimento del maggior danno. </w:t>
      </w:r>
    </w:p>
    <w:p w14:paraId="4EE04D68" w14:textId="77777777" w:rsidR="000A0FA1" w:rsidRPr="00B9287D" w:rsidRDefault="000A0FA1" w:rsidP="000A0FA1">
      <w:pPr>
        <w:pStyle w:val="Numeroelenco2"/>
        <w:numPr>
          <w:ilvl w:val="0"/>
          <w:numId w:val="21"/>
        </w:numPr>
        <w:spacing w:line="300" w:lineRule="exact"/>
        <w:rPr>
          <w:rFonts w:ascii="Calibri" w:hAnsi="Calibri"/>
          <w:szCs w:val="20"/>
        </w:rPr>
      </w:pPr>
      <w:r w:rsidRPr="00B9287D">
        <w:rPr>
          <w:rFonts w:ascii="Calibri" w:hAnsi="Calibri"/>
          <w:szCs w:val="20"/>
        </w:rPr>
        <w:t>Deve considerarsi ritardo anche il caso in cui il Fornitore esegua la fornitura o</w:t>
      </w:r>
      <w:r w:rsidRPr="003E0554">
        <w:rPr>
          <w:rFonts w:ascii="Calibri" w:hAnsi="Calibri"/>
          <w:szCs w:val="20"/>
        </w:rPr>
        <w:t xml:space="preserve"> </w:t>
      </w:r>
      <w:r w:rsidRPr="00E3321F">
        <w:rPr>
          <w:rFonts w:ascii="Calibri" w:hAnsi="Calibri"/>
          <w:szCs w:val="20"/>
        </w:rPr>
        <w:t>il</w:t>
      </w:r>
      <w:r w:rsidRPr="003E0554">
        <w:rPr>
          <w:rFonts w:ascii="Calibri" w:hAnsi="Calibri"/>
          <w:i/>
          <w:iCs/>
          <w:szCs w:val="20"/>
        </w:rPr>
        <w:t xml:space="preserve"> </w:t>
      </w:r>
      <w:r w:rsidRPr="00E3321F">
        <w:rPr>
          <w:rFonts w:ascii="Calibri" w:hAnsi="Calibri"/>
          <w:szCs w:val="20"/>
        </w:rPr>
        <w:t xml:space="preserve">servizio in oggetto in modo anche solo parzialmente difforme dalle disposizioni di cui alla presente </w:t>
      </w:r>
      <w:r w:rsidRPr="00E3321F">
        <w:rPr>
          <w:rFonts w:ascii="Calibri" w:hAnsi="Calibri"/>
          <w:szCs w:val="20"/>
        </w:rPr>
        <w:lastRenderedPageBreak/>
        <w:t xml:space="preserve">Convenzione, al Capitolato tecnico e agli Ordinativi di Fornitura. In tal caso le Amministrazioni applicheranno al Fornitore la suddetta penale sino alla data in cui il servizio o </w:t>
      </w:r>
      <w:r w:rsidRPr="00B9287D">
        <w:rPr>
          <w:rFonts w:ascii="Calibri" w:hAnsi="Calibri"/>
          <w:szCs w:val="20"/>
        </w:rPr>
        <w:t>la</w:t>
      </w:r>
      <w:r w:rsidRPr="003E0554">
        <w:rPr>
          <w:rFonts w:ascii="Calibri" w:hAnsi="Calibri"/>
          <w:i/>
          <w:iCs/>
          <w:szCs w:val="20"/>
        </w:rPr>
        <w:t xml:space="preserve"> </w:t>
      </w:r>
      <w:r w:rsidRPr="00E3321F">
        <w:rPr>
          <w:rFonts w:ascii="Calibri" w:hAnsi="Calibri"/>
          <w:szCs w:val="20"/>
        </w:rPr>
        <w:t xml:space="preserve">fornitura </w:t>
      </w:r>
      <w:r w:rsidRPr="00B9287D">
        <w:rPr>
          <w:rFonts w:ascii="Calibri" w:hAnsi="Calibri"/>
          <w:szCs w:val="20"/>
        </w:rPr>
        <w:t>inizierà ad essere eseguito in modo effettivamente conforme, alla presente Convenzione, al Capitolato tecnico e agli Ordinativi di Fornitura, fatto salvo il risarcimento del maggior danno.</w:t>
      </w:r>
    </w:p>
    <w:p w14:paraId="0E0669BF" w14:textId="3257CE86" w:rsidR="000A0FA1" w:rsidRPr="00B9287D" w:rsidRDefault="000A0FA1" w:rsidP="000A0FA1">
      <w:pPr>
        <w:pStyle w:val="Numeroelenco2"/>
        <w:numPr>
          <w:ilvl w:val="0"/>
          <w:numId w:val="21"/>
        </w:numPr>
        <w:spacing w:line="300" w:lineRule="exact"/>
        <w:rPr>
          <w:rFonts w:ascii="Calibri" w:hAnsi="Calibri"/>
          <w:szCs w:val="20"/>
        </w:rPr>
      </w:pPr>
      <w:r w:rsidRPr="00B9287D">
        <w:rPr>
          <w:rFonts w:ascii="Calibri" w:hAnsi="Calibri"/>
          <w:szCs w:val="20"/>
        </w:rPr>
        <w:t xml:space="preserve">Qualora al termine di ciascun ciclo di verifiche ispettive, così come disciplinate nel paragrafo </w:t>
      </w:r>
      <w:r w:rsidR="004C7044">
        <w:rPr>
          <w:rFonts w:ascii="Calibri" w:hAnsi="Calibri"/>
          <w:szCs w:val="20"/>
        </w:rPr>
        <w:t>7</w:t>
      </w:r>
      <w:r w:rsidRPr="00B9287D">
        <w:rPr>
          <w:rFonts w:ascii="Calibri" w:hAnsi="Calibri"/>
          <w:szCs w:val="20"/>
        </w:rPr>
        <w:t xml:space="preserve">.2 del Capitolato Tecnico e all’articolo 7 delle Condizioni Generali, risulti che: </w:t>
      </w:r>
    </w:p>
    <w:p w14:paraId="27138B7F" w14:textId="77777777" w:rsidR="000A0FA1" w:rsidRPr="00B9287D" w:rsidRDefault="000A0FA1" w:rsidP="000A0FA1">
      <w:pPr>
        <w:pStyle w:val="Numeroelenco2"/>
        <w:numPr>
          <w:ilvl w:val="0"/>
          <w:numId w:val="5"/>
        </w:numPr>
        <w:tabs>
          <w:tab w:val="clear" w:pos="1440"/>
          <w:tab w:val="num" w:pos="709"/>
        </w:tabs>
        <w:spacing w:line="300" w:lineRule="exact"/>
        <w:ind w:left="720"/>
        <w:rPr>
          <w:rFonts w:ascii="Calibri" w:hAnsi="Calibri"/>
          <w:szCs w:val="20"/>
        </w:rPr>
      </w:pPr>
      <w:r w:rsidRPr="00B9287D">
        <w:rPr>
          <w:rFonts w:ascii="Calibri" w:hAnsi="Calibri"/>
          <w:szCs w:val="20"/>
        </w:rPr>
        <w:t>su più del 30% degli Ordinativi di Fornitura verificati è stata riscontrata una non conformità grave, secondo quanto definito nel suddetto Capitolato Tecnico, anche relativamente ad uno solo dei requisiti verificati per ciascun Ordinativo di Fornitura, il Fornitore è tenuto a corrispondere a Consip S.p.A. una penale pari allo 0,25% (zero virgola venticinque per cento) del valore complessivo degli Ordinativi di Fornitura per i quali è stata rilevata una non conformità grave;</w:t>
      </w:r>
    </w:p>
    <w:p w14:paraId="33DB4913" w14:textId="77777777" w:rsidR="000A0FA1" w:rsidRPr="00B9287D" w:rsidRDefault="000A0FA1" w:rsidP="000A0FA1">
      <w:pPr>
        <w:pStyle w:val="Numeroelenco2"/>
        <w:numPr>
          <w:ilvl w:val="0"/>
          <w:numId w:val="5"/>
        </w:numPr>
        <w:tabs>
          <w:tab w:val="clear" w:pos="1440"/>
          <w:tab w:val="num" w:pos="709"/>
        </w:tabs>
        <w:spacing w:line="300" w:lineRule="exact"/>
        <w:ind w:left="720"/>
        <w:rPr>
          <w:rFonts w:ascii="Calibri" w:hAnsi="Calibri"/>
          <w:szCs w:val="20"/>
        </w:rPr>
      </w:pPr>
      <w:r w:rsidRPr="00B9287D">
        <w:rPr>
          <w:rFonts w:ascii="Calibri" w:hAnsi="Calibri"/>
          <w:szCs w:val="20"/>
        </w:rPr>
        <w:t>su più del 50% degli Ordinativi di Fornitura verificati è stata riscontrata una non conformità grave, secondo quanto definito nel suddetto Capitolato Tecnico, anche relativamente ad uno solo dei requisiti verificati per ciascun Ordinativo di Fornitura, il Fornitore è tenuto a corrispondere a Consip S.p.A. una penale pari allo 0,50% (zero virgola cinquanta per cento) del valore complessivo degli Ordinativi di Fornitura per i quali è stata rilevata una non conformità grave;</w:t>
      </w:r>
    </w:p>
    <w:p w14:paraId="7E8F31BE" w14:textId="77777777" w:rsidR="000A0FA1" w:rsidRPr="003E0554" w:rsidRDefault="000A0FA1" w:rsidP="000A0FA1">
      <w:pPr>
        <w:pStyle w:val="Numeroelenco2"/>
        <w:numPr>
          <w:ilvl w:val="0"/>
          <w:numId w:val="5"/>
        </w:numPr>
        <w:tabs>
          <w:tab w:val="clear" w:pos="1440"/>
          <w:tab w:val="num" w:pos="709"/>
        </w:tabs>
        <w:spacing w:line="300" w:lineRule="exact"/>
        <w:ind w:left="720"/>
        <w:rPr>
          <w:rFonts w:ascii="Calibri" w:hAnsi="Calibri"/>
          <w:szCs w:val="20"/>
        </w:rPr>
      </w:pPr>
      <w:r w:rsidRPr="00B9287D">
        <w:rPr>
          <w:rFonts w:ascii="Calibri" w:hAnsi="Calibri"/>
          <w:szCs w:val="20"/>
        </w:rPr>
        <w:t>su più del 75% degli Ordinativi di Fornitura verificati è stata riscontrata una non conformità grave, secondo quanto definito nel suddetto Capitolato Tecnico, anche relativamente ad uno solo dei requisiti verificati per ciascun Ordinativo di Fornitura, il Fornitore è tenuto a corrispondere a Consip S.p.A. una penale pari allo 0,75% (zero virgola settantacinque per cento) del valore complessivo degli Ordinativi di Fornitura per i quali è stata rilevata una non conformità grave.</w:t>
      </w:r>
    </w:p>
    <w:p w14:paraId="5674500A" w14:textId="6CAEB37A" w:rsidR="00B56FD4" w:rsidRPr="003E0554" w:rsidRDefault="00B56FD4" w:rsidP="003E0554">
      <w:pPr>
        <w:pStyle w:val="Numeroelenco2"/>
        <w:numPr>
          <w:ilvl w:val="0"/>
          <w:numId w:val="21"/>
        </w:numPr>
        <w:spacing w:line="300" w:lineRule="exact"/>
        <w:rPr>
          <w:rStyle w:val="Grassettocorsivo"/>
          <w:rFonts w:ascii="Calibri" w:hAnsi="Calibri"/>
          <w:b w:val="0"/>
          <w:i w:val="0"/>
          <w:szCs w:val="20"/>
        </w:rPr>
      </w:pPr>
      <w:r w:rsidRPr="003E0554">
        <w:rPr>
          <w:rStyle w:val="Grassettocorsivo"/>
          <w:rFonts w:ascii="Calibri" w:hAnsi="Calibri"/>
          <w:b w:val="0"/>
          <w:i w:val="0"/>
          <w:szCs w:val="20"/>
        </w:rPr>
        <w:t xml:space="preserve">In caso di invio della reportistica in ritardo rispetto al termine di cui al precedente articolo </w:t>
      </w:r>
      <w:r w:rsidR="00E56E44">
        <w:rPr>
          <w:rStyle w:val="Grassettocorsivo"/>
          <w:rFonts w:ascii="Calibri" w:hAnsi="Calibri"/>
          <w:b w:val="0"/>
          <w:i w:val="0"/>
          <w:szCs w:val="20"/>
        </w:rPr>
        <w:t>7</w:t>
      </w:r>
      <w:r w:rsidRPr="003E0554">
        <w:rPr>
          <w:rStyle w:val="Grassettocorsivo"/>
          <w:rFonts w:ascii="Calibri" w:hAnsi="Calibri"/>
          <w:b w:val="0"/>
          <w:i w:val="0"/>
          <w:szCs w:val="20"/>
        </w:rPr>
        <w:t xml:space="preserve"> comma 3, per cause non imputabili a Consip S.p.A. ovvero a forza maggiore o caso fortuito, si procederà all’applicazione di una penale pari a 500,00 euro per ogni mese di ritardo, fatto salvo il risarcimento del maggior danno subito. Anche in caso di applicazione delle penali, resta fermo l’obbligo di adempiere all’invio delle informazioni richieste, entro l’ultimo giorno del mese successivo a quello di applicazione della sanzione, pena una nuova applicazione delle penali.</w:t>
      </w:r>
    </w:p>
    <w:p w14:paraId="044C71D6" w14:textId="77777777" w:rsidR="001C6788" w:rsidRPr="003E0554" w:rsidRDefault="00DC55F3" w:rsidP="003E0554">
      <w:pPr>
        <w:pStyle w:val="Numeroelenco2"/>
        <w:numPr>
          <w:ilvl w:val="0"/>
          <w:numId w:val="21"/>
        </w:numPr>
        <w:spacing w:line="300" w:lineRule="exact"/>
        <w:rPr>
          <w:rStyle w:val="Grassettocorsivo"/>
          <w:rFonts w:ascii="Calibri" w:hAnsi="Calibri"/>
          <w:b w:val="0"/>
          <w:i w:val="0"/>
        </w:rPr>
      </w:pPr>
      <w:r w:rsidRPr="00562E2A">
        <w:rPr>
          <w:rStyle w:val="Grassettocorsivo"/>
          <w:rFonts w:ascii="Calibri" w:hAnsi="Calibri"/>
          <w:b w:val="0"/>
          <w:i w:val="0"/>
          <w:szCs w:val="20"/>
        </w:rPr>
        <w:t>Laddove</w:t>
      </w:r>
      <w:r w:rsidRPr="003E0554">
        <w:rPr>
          <w:rStyle w:val="Grassettocorsivo"/>
          <w:rFonts w:ascii="Calibri" w:hAnsi="Calibri"/>
          <w:b w:val="0"/>
          <w:i w:val="0"/>
          <w:szCs w:val="20"/>
        </w:rPr>
        <w:t xml:space="preserve"> </w:t>
      </w:r>
      <w:r w:rsidR="001C6788" w:rsidRPr="00562E2A">
        <w:rPr>
          <w:rStyle w:val="Grassettocorsivo"/>
          <w:rFonts w:ascii="Calibri" w:hAnsi="Calibri"/>
          <w:b w:val="0"/>
          <w:i w:val="0"/>
          <w:szCs w:val="20"/>
        </w:rPr>
        <w:t xml:space="preserve">le singole Amministrazioni contraenti abbiano interesse a che l’ultimazione delle prestazioni contrattuali avvenga </w:t>
      </w:r>
      <w:r w:rsidR="001C6788" w:rsidRPr="003E0554">
        <w:rPr>
          <w:rStyle w:val="Grassettocorsivo"/>
          <w:rFonts w:ascii="Calibri" w:hAnsi="Calibri"/>
          <w:b w:val="0"/>
          <w:i w:val="0"/>
        </w:rPr>
        <w:t>in anticipo rispetto al termine contrattualmente previsto, le stesse, nel singolo Ordinativo di Fornitura, potranno prevedere che al Fornitore sia riconosciuto un premio per ogni giorno di anticipo la cui misura dovrà essere determinata dall’Amministrazione contraente.</w:t>
      </w:r>
    </w:p>
    <w:p w14:paraId="03B7C915" w14:textId="0B45A7A4" w:rsidR="00B56FD4" w:rsidRPr="003E0554" w:rsidRDefault="00B56FD4" w:rsidP="003E0554">
      <w:pPr>
        <w:pStyle w:val="Numeroelenco2"/>
        <w:numPr>
          <w:ilvl w:val="0"/>
          <w:numId w:val="21"/>
        </w:numPr>
        <w:spacing w:line="300" w:lineRule="exact"/>
        <w:rPr>
          <w:rFonts w:ascii="Calibri" w:hAnsi="Calibri"/>
          <w:szCs w:val="20"/>
          <w:shd w:val="clear" w:color="auto" w:fill="FFFFFF"/>
        </w:rPr>
      </w:pPr>
      <w:r w:rsidRPr="003E0554">
        <w:rPr>
          <w:rFonts w:ascii="Calibri" w:hAnsi="Calibri"/>
          <w:szCs w:val="20"/>
          <w:shd w:val="clear" w:color="auto" w:fill="FFFFFF"/>
        </w:rPr>
        <w:t>In caso di invio delle informazioni richieste ai commi 2 e 3 del successivo articolo 1</w:t>
      </w:r>
      <w:r w:rsidR="00E56E44">
        <w:rPr>
          <w:rFonts w:ascii="Calibri" w:hAnsi="Calibri"/>
          <w:szCs w:val="20"/>
          <w:shd w:val="clear" w:color="auto" w:fill="FFFFFF"/>
        </w:rPr>
        <w:t>7</w:t>
      </w:r>
      <w:r w:rsidRPr="003E0554">
        <w:rPr>
          <w:rFonts w:ascii="Calibri" w:hAnsi="Calibri"/>
          <w:szCs w:val="20"/>
          <w:shd w:val="clear" w:color="auto" w:fill="FFFFFF"/>
        </w:rPr>
        <w:t xml:space="preserve">, oltre l’ultimo giorno del mese successivo a quello di pertinenza, il fornitore sarà tenuto a corrispondere a Consip S.p.A. una penale pari a 1.000 euro per ogni mese di ritardo, fatto salvo il risarcimento del maggior danno. </w:t>
      </w:r>
      <w:r w:rsidR="004C0A2B" w:rsidRPr="003E0554">
        <w:rPr>
          <w:rFonts w:ascii="Calibri" w:hAnsi="Calibri"/>
          <w:szCs w:val="20"/>
          <w:shd w:val="clear" w:color="auto" w:fill="FFFFFF"/>
        </w:rPr>
        <w:t>An</w:t>
      </w:r>
      <w:r w:rsidRPr="003E0554">
        <w:rPr>
          <w:rFonts w:ascii="Calibri" w:hAnsi="Calibri"/>
          <w:szCs w:val="20"/>
          <w:shd w:val="clear" w:color="auto" w:fill="FFFFFF"/>
        </w:rPr>
        <w:t>che in caso di applicazione delle penali, resta fermo l’obbligo di adempiere all’invio delle informazioni richieste, entro l’ultimo giorno del mese successivo a quello di applicazione della sanzione, pena una nuova applicazione delle penali.</w:t>
      </w:r>
    </w:p>
    <w:p w14:paraId="3CA9CFCB" w14:textId="445DF642" w:rsidR="00B56FD4" w:rsidRPr="003E0554" w:rsidRDefault="00B56FD4" w:rsidP="003E0554">
      <w:pPr>
        <w:spacing w:line="300" w:lineRule="exact"/>
        <w:rPr>
          <w:rFonts w:ascii="Calibri" w:hAnsi="Calibri"/>
          <w:szCs w:val="20"/>
          <w:shd w:val="clear" w:color="auto" w:fill="FFFFFF"/>
        </w:rPr>
      </w:pPr>
      <w:r w:rsidRPr="003E0554">
        <w:rPr>
          <w:rFonts w:ascii="Calibri" w:hAnsi="Calibri"/>
          <w:szCs w:val="20"/>
          <w:shd w:val="clear" w:color="auto" w:fill="FFFFFF"/>
        </w:rPr>
        <w:t>Resta inteso che, l’errata compilazione dei report previsti dai richiamati commi 2 e 3 del seguente articolo 1</w:t>
      </w:r>
      <w:r w:rsidR="00E56E44">
        <w:rPr>
          <w:rFonts w:ascii="Calibri" w:hAnsi="Calibri"/>
          <w:szCs w:val="20"/>
          <w:shd w:val="clear" w:color="auto" w:fill="FFFFFF"/>
        </w:rPr>
        <w:t>7</w:t>
      </w:r>
      <w:r w:rsidRPr="003E0554">
        <w:rPr>
          <w:rFonts w:ascii="Calibri" w:hAnsi="Calibri"/>
          <w:szCs w:val="20"/>
          <w:shd w:val="clear" w:color="auto" w:fill="FFFFFF"/>
        </w:rPr>
        <w:t xml:space="preserve"> deve intendersi, ai fini dell’applicazione delle penali di cui sopra, come </w:t>
      </w:r>
      <w:r w:rsidRPr="003E0554">
        <w:rPr>
          <w:rFonts w:ascii="Calibri" w:hAnsi="Calibri"/>
          <w:szCs w:val="20"/>
          <w:shd w:val="clear" w:color="auto" w:fill="FFFFFF"/>
        </w:rPr>
        <w:lastRenderedPageBreak/>
        <w:t>mancato invio.</w:t>
      </w:r>
    </w:p>
    <w:p w14:paraId="59957C2E" w14:textId="77777777" w:rsidR="0056443D" w:rsidRPr="00C83BA6" w:rsidRDefault="0056443D" w:rsidP="00B56FD4">
      <w:pPr>
        <w:spacing w:line="300" w:lineRule="exact"/>
        <w:ind w:left="425"/>
        <w:rPr>
          <w:rFonts w:ascii="Calibri" w:hAnsi="Calibri"/>
          <w:szCs w:val="20"/>
          <w:shd w:val="clear" w:color="auto" w:fill="FFFFFF"/>
        </w:rPr>
      </w:pPr>
    </w:p>
    <w:p w14:paraId="56C9DDF5" w14:textId="77777777" w:rsidR="00054C6A" w:rsidRPr="00C83BA6" w:rsidRDefault="00054C6A" w:rsidP="00054C6A">
      <w:pPr>
        <w:spacing w:line="300" w:lineRule="exact"/>
        <w:ind w:left="0"/>
        <w:rPr>
          <w:rFonts w:ascii="Calibri" w:hAnsi="Calibri"/>
          <w:szCs w:val="20"/>
        </w:rPr>
      </w:pPr>
    </w:p>
    <w:p w14:paraId="1954D367" w14:textId="591A5B0F" w:rsidR="001C6788" w:rsidRPr="00E3321F" w:rsidRDefault="001C6788" w:rsidP="00DF727E">
      <w:pPr>
        <w:pStyle w:val="Titolo2"/>
        <w:rPr>
          <w:rFonts w:ascii="Calibri" w:hAnsi="Calibri"/>
        </w:rPr>
      </w:pPr>
      <w:r w:rsidRPr="00E3321F">
        <w:rPr>
          <w:rFonts w:ascii="Calibri" w:hAnsi="Calibri"/>
        </w:rPr>
        <w:t>ARTICOLO 1</w:t>
      </w:r>
      <w:r w:rsidR="00343911">
        <w:rPr>
          <w:rFonts w:ascii="Calibri" w:hAnsi="Calibri"/>
        </w:rPr>
        <w:t>2</w:t>
      </w:r>
      <w:r w:rsidRPr="00E3321F">
        <w:rPr>
          <w:rFonts w:ascii="Calibri" w:hAnsi="Calibri"/>
        </w:rPr>
        <w:tab/>
      </w:r>
      <w:r w:rsidR="00E512D0" w:rsidRPr="00E3321F">
        <w:rPr>
          <w:rFonts w:ascii="Calibri" w:hAnsi="Calibri"/>
        </w:rPr>
        <w:t>GARANZIE</w:t>
      </w:r>
      <w:r w:rsidR="00EA4649" w:rsidRPr="00E3321F">
        <w:rPr>
          <w:rFonts w:ascii="Calibri" w:hAnsi="Calibri"/>
        </w:rPr>
        <w:t xml:space="preserve"> </w:t>
      </w:r>
    </w:p>
    <w:p w14:paraId="663ED043" w14:textId="77777777" w:rsidR="00D675CF" w:rsidRPr="00D819C1" w:rsidRDefault="00EA4649" w:rsidP="005C79D9">
      <w:pPr>
        <w:numPr>
          <w:ilvl w:val="1"/>
          <w:numId w:val="35"/>
        </w:numPr>
        <w:tabs>
          <w:tab w:val="clear" w:pos="1440"/>
          <w:tab w:val="num" w:pos="426"/>
        </w:tabs>
        <w:spacing w:line="300" w:lineRule="exact"/>
        <w:ind w:left="426" w:hanging="426"/>
        <w:rPr>
          <w:rFonts w:ascii="Calibri" w:hAnsi="Calibri"/>
          <w:szCs w:val="20"/>
          <w:shd w:val="clear" w:color="auto" w:fill="FFFFFF"/>
        </w:rPr>
      </w:pPr>
      <w:r w:rsidRPr="006639C0">
        <w:rPr>
          <w:rFonts w:ascii="Calibri" w:hAnsi="Calibri"/>
          <w:szCs w:val="20"/>
          <w:shd w:val="clear" w:color="auto" w:fill="FFFFFF"/>
        </w:rPr>
        <w:t>A garanzia delle obbligazioni contrattuali assunte nei confronti della Consip S.p.A. dal Fornitore con la stipula della Convenzione, il Fornitore medesimo ha prestato garanzia definitiva rilasciata in data _____ dalla _____ avente n. _____ di importo pari ad Euro ______</w:t>
      </w:r>
      <w:r w:rsidRPr="00D819C1">
        <w:rPr>
          <w:rFonts w:ascii="Calibri" w:hAnsi="Calibri"/>
          <w:szCs w:val="20"/>
          <w:shd w:val="clear" w:color="auto" w:fill="FFFFFF"/>
        </w:rPr>
        <w:t xml:space="preserve">___ = (_________/00). </w:t>
      </w:r>
    </w:p>
    <w:p w14:paraId="12C87CE0" w14:textId="77777777" w:rsidR="00652ECE" w:rsidRPr="00562E2A" w:rsidRDefault="00D675CF" w:rsidP="00B2159C">
      <w:pPr>
        <w:numPr>
          <w:ilvl w:val="1"/>
          <w:numId w:val="35"/>
        </w:numPr>
        <w:tabs>
          <w:tab w:val="clear" w:pos="1440"/>
          <w:tab w:val="num" w:pos="426"/>
        </w:tabs>
        <w:spacing w:line="300" w:lineRule="exact"/>
        <w:ind w:left="426" w:hanging="426"/>
        <w:rPr>
          <w:rFonts w:ascii="Calibri" w:hAnsi="Calibri"/>
          <w:szCs w:val="20"/>
          <w:shd w:val="clear" w:color="auto" w:fill="FFFFFF"/>
        </w:rPr>
      </w:pPr>
      <w:r w:rsidRPr="00562E2A">
        <w:rPr>
          <w:rFonts w:ascii="Calibri" w:hAnsi="Calibri"/>
          <w:szCs w:val="20"/>
        </w:rPr>
        <w:t xml:space="preserve">La garanzia rilasciata </w:t>
      </w:r>
      <w:r w:rsidR="00652ECE" w:rsidRPr="006639C0">
        <w:rPr>
          <w:rFonts w:ascii="Calibri" w:hAnsi="Calibri"/>
          <w:szCs w:val="20"/>
        </w:rPr>
        <w:t>copre</w:t>
      </w:r>
      <w:r w:rsidRPr="00562E2A">
        <w:rPr>
          <w:rFonts w:ascii="Calibri" w:hAnsi="Calibri"/>
          <w:szCs w:val="20"/>
        </w:rPr>
        <w:t xml:space="preserve"> tutt</w:t>
      </w:r>
      <w:r w:rsidR="008F4D81">
        <w:rPr>
          <w:rFonts w:ascii="Calibri" w:hAnsi="Calibri"/>
          <w:szCs w:val="20"/>
        </w:rPr>
        <w:t>e le obbligazioni e gli impegni</w:t>
      </w:r>
      <w:r w:rsidRPr="00562E2A">
        <w:rPr>
          <w:rFonts w:ascii="Calibri" w:hAnsi="Calibri"/>
          <w:szCs w:val="20"/>
        </w:rPr>
        <w:t xml:space="preserve"> assunti dal Fornitore con la Convenzione</w:t>
      </w:r>
      <w:r w:rsidRPr="006639C0">
        <w:rPr>
          <w:rFonts w:ascii="Calibri" w:hAnsi="Calibri"/>
          <w:szCs w:val="20"/>
        </w:rPr>
        <w:t xml:space="preserve"> ed i suoi allegati</w:t>
      </w:r>
      <w:r w:rsidR="007C561F" w:rsidRPr="001E52BC">
        <w:rPr>
          <w:rFonts w:ascii="Calibri" w:hAnsi="Calibri"/>
          <w:szCs w:val="20"/>
        </w:rPr>
        <w:t>, ivi compreso il Patto di integrità,</w:t>
      </w:r>
      <w:r w:rsidRPr="00562E2A">
        <w:rPr>
          <w:rFonts w:ascii="Calibri" w:hAnsi="Calibri"/>
          <w:szCs w:val="20"/>
        </w:rPr>
        <w:t xml:space="preserve"> nei confronti della Consip, anche quelli a fronte dei quali è prevista l’applicazione di penali e, pertanto, resta espressamente inteso che la Consip S.p.A., fermo restando quanto previsto nell’articolo 12 delle Condizioni Generali, ha diritto di rivalersi direttamente sulla garanzia per l’applicazione delle penali. </w:t>
      </w:r>
    </w:p>
    <w:p w14:paraId="306B4B62" w14:textId="77777777" w:rsidR="00652ECE" w:rsidRPr="00D819C1" w:rsidRDefault="00652ECE" w:rsidP="005C79D9">
      <w:pPr>
        <w:numPr>
          <w:ilvl w:val="1"/>
          <w:numId w:val="35"/>
        </w:numPr>
        <w:tabs>
          <w:tab w:val="clear" w:pos="1440"/>
          <w:tab w:val="num" w:pos="426"/>
        </w:tabs>
        <w:spacing w:line="300" w:lineRule="exact"/>
        <w:ind w:left="426" w:hanging="426"/>
        <w:rPr>
          <w:rFonts w:ascii="Calibri" w:hAnsi="Calibri"/>
          <w:szCs w:val="20"/>
          <w:shd w:val="clear" w:color="auto" w:fill="FFFFFF"/>
        </w:rPr>
      </w:pPr>
      <w:r w:rsidRPr="00562E2A">
        <w:rPr>
          <w:rFonts w:ascii="Calibri" w:hAnsi="Calibri"/>
          <w:szCs w:val="20"/>
        </w:rPr>
        <w:t>La garanzia prestata in favore della Consip S.p.A. opera a far data dalla sottoscrizione della Convenzione e per tutta la durata della Convenzione e dei contratti di fornitura, e, comunque, sino alla completa ed esatta esecuzione delle obbligazioni nascenti dai predetti contratti di fornitura</w:t>
      </w:r>
      <w:r w:rsidRPr="006639C0">
        <w:rPr>
          <w:rFonts w:ascii="Calibri" w:hAnsi="Calibri"/>
          <w:szCs w:val="20"/>
        </w:rPr>
        <w:t xml:space="preserve">. </w:t>
      </w:r>
    </w:p>
    <w:p w14:paraId="1F37B64F" w14:textId="77777777" w:rsidR="00E512D0" w:rsidRPr="00D819C1" w:rsidRDefault="00652ECE" w:rsidP="005C79D9">
      <w:pPr>
        <w:numPr>
          <w:ilvl w:val="1"/>
          <w:numId w:val="35"/>
        </w:numPr>
        <w:tabs>
          <w:tab w:val="clear" w:pos="1440"/>
          <w:tab w:val="num" w:pos="426"/>
        </w:tabs>
        <w:spacing w:line="300" w:lineRule="exact"/>
        <w:ind w:left="426" w:hanging="426"/>
        <w:rPr>
          <w:rFonts w:ascii="Calibri" w:hAnsi="Calibri"/>
          <w:szCs w:val="20"/>
        </w:rPr>
      </w:pPr>
      <w:r w:rsidRPr="006639C0">
        <w:rPr>
          <w:rFonts w:ascii="Calibri" w:hAnsi="Calibri"/>
          <w:szCs w:val="20"/>
        </w:rPr>
        <w:t>A g</w:t>
      </w:r>
      <w:r w:rsidR="001C6788" w:rsidRPr="00D819C1">
        <w:rPr>
          <w:rFonts w:ascii="Calibri" w:hAnsi="Calibri"/>
          <w:szCs w:val="20"/>
        </w:rPr>
        <w:t xml:space="preserve">aranzia delle obbligazioni contrattuali assunte dal Fornitore con la stipula della Convenzione e dei relativi contratti di fornitura, il Fornitore medesimo ha prestato </w:t>
      </w:r>
      <w:r w:rsidR="00336EE5" w:rsidRPr="00D819C1">
        <w:rPr>
          <w:rFonts w:ascii="Calibri" w:hAnsi="Calibri"/>
          <w:szCs w:val="20"/>
        </w:rPr>
        <w:t xml:space="preserve">garanzia </w:t>
      </w:r>
      <w:r w:rsidR="001C6788" w:rsidRPr="00D819C1">
        <w:rPr>
          <w:rFonts w:ascii="Calibri" w:hAnsi="Calibri"/>
          <w:szCs w:val="20"/>
        </w:rPr>
        <w:t>definitiva rilasciata in data ________ dalla _________ avente n. _______ di importo pari ad Euro ____________= (_________/00)</w:t>
      </w:r>
      <w:r w:rsidR="00DA2379" w:rsidRPr="00D819C1">
        <w:rPr>
          <w:rFonts w:ascii="Calibri" w:hAnsi="Calibri"/>
          <w:szCs w:val="20"/>
        </w:rPr>
        <w:t xml:space="preserve"> in favore della delle Amministrazioni Contraenti. </w:t>
      </w:r>
    </w:p>
    <w:p w14:paraId="3759C805" w14:textId="77777777" w:rsidR="00F5715A" w:rsidRPr="00562E2A" w:rsidRDefault="00652ECE" w:rsidP="005C79D9">
      <w:pPr>
        <w:numPr>
          <w:ilvl w:val="1"/>
          <w:numId w:val="35"/>
        </w:numPr>
        <w:tabs>
          <w:tab w:val="clear" w:pos="1440"/>
          <w:tab w:val="num" w:pos="426"/>
        </w:tabs>
        <w:spacing w:line="300" w:lineRule="exact"/>
        <w:ind w:left="426" w:hanging="426"/>
        <w:rPr>
          <w:rFonts w:ascii="Calibri" w:hAnsi="Calibri"/>
          <w:szCs w:val="20"/>
        </w:rPr>
      </w:pPr>
      <w:r w:rsidRPr="00D819C1">
        <w:rPr>
          <w:rFonts w:ascii="Calibri" w:hAnsi="Calibri"/>
          <w:szCs w:val="20"/>
        </w:rPr>
        <w:t xml:space="preserve">La garanzia copre tutti gli obblighi specifici assunti dal Fornitore con i contratti attuativi </w:t>
      </w:r>
      <w:r w:rsidRPr="00011409">
        <w:rPr>
          <w:rFonts w:ascii="Calibri" w:hAnsi="Calibri"/>
          <w:szCs w:val="20"/>
        </w:rPr>
        <w:t>nei confronti delle Amministrazioni, anche quelli a fronte dei quali è prevista l’applicazione di penali da parte delle stesse e, pertanto, resta espressamente inteso che le Amministrazioni, fermo restando quanto previsto nell’articolo 12 delle Condizioni Generali, hanno diritto di rivalersi direttamente sulla garanzia per l’applicazione delle penali.</w:t>
      </w:r>
      <w:r w:rsidR="00F5715A" w:rsidRPr="00011409">
        <w:rPr>
          <w:rFonts w:ascii="Calibri" w:hAnsi="Calibri"/>
          <w:szCs w:val="20"/>
        </w:rPr>
        <w:t xml:space="preserve"> </w:t>
      </w:r>
      <w:r w:rsidR="00DA2379" w:rsidRPr="00011409">
        <w:rPr>
          <w:rFonts w:ascii="Calibri" w:hAnsi="Calibri"/>
          <w:szCs w:val="20"/>
        </w:rPr>
        <w:t>La garanzia copre altresì</w:t>
      </w:r>
      <w:r w:rsidRPr="00011409">
        <w:rPr>
          <w:rFonts w:ascii="Calibri" w:hAnsi="Calibri"/>
          <w:szCs w:val="20"/>
        </w:rPr>
        <w:t xml:space="preserve"> </w:t>
      </w:r>
      <w:r w:rsidR="00F5715A" w:rsidRPr="00011409">
        <w:rPr>
          <w:rFonts w:ascii="Calibri" w:hAnsi="Calibri"/>
          <w:szCs w:val="20"/>
        </w:rPr>
        <w:t>i</w:t>
      </w:r>
      <w:r w:rsidRPr="00562E2A">
        <w:rPr>
          <w:rFonts w:ascii="Calibri" w:hAnsi="Calibri"/>
          <w:szCs w:val="20"/>
        </w:rPr>
        <w:t xml:space="preserve">l risarcimento dei danni derivanti dall'eventuale inadempimento delle obbligazioni stesse, nonché il rimborso delle somme pagate in più all'esecutore rispetto alle risultanze della liquidazione finale, salva comunque la risarcibilità del maggior danno verso l'appaltatore, nonché il rispetto degli impegni assunti con il Patto di integrità, l'eventuale maggiore spesa sostenuta per il completamento delle prestazioni nel caso di risoluzione dei contratti attuativi disposta in danno dell'esecutore, il pagamento di quanto dovuto dall'esecutore per le inadempienze derivanti dalla inosservanza di norme e prescrizioni dei contratti collettivi, delle leggi e dei regolamenti sulla tutela, protezione, assicurazione, assistenza e sicurezza fisica dei lavoratori. </w:t>
      </w:r>
    </w:p>
    <w:p w14:paraId="0A5B410F" w14:textId="6CFA061E" w:rsidR="00F5715A" w:rsidRPr="00562E2A" w:rsidRDefault="00F5715A" w:rsidP="005C79D9">
      <w:pPr>
        <w:numPr>
          <w:ilvl w:val="1"/>
          <w:numId w:val="35"/>
        </w:numPr>
        <w:tabs>
          <w:tab w:val="clear" w:pos="1440"/>
          <w:tab w:val="num" w:pos="426"/>
        </w:tabs>
        <w:spacing w:line="300" w:lineRule="exact"/>
        <w:ind w:left="426" w:hanging="426"/>
        <w:rPr>
          <w:rFonts w:ascii="Calibri" w:hAnsi="Calibri"/>
          <w:szCs w:val="20"/>
        </w:rPr>
      </w:pPr>
      <w:r w:rsidRPr="00562E2A">
        <w:rPr>
          <w:rFonts w:ascii="Calibri" w:hAnsi="Calibri"/>
          <w:szCs w:val="20"/>
        </w:rPr>
        <w:t>La g</w:t>
      </w:r>
      <w:r w:rsidR="00DA2379" w:rsidRPr="00562E2A">
        <w:rPr>
          <w:rFonts w:ascii="Calibri" w:hAnsi="Calibri"/>
          <w:szCs w:val="20"/>
        </w:rPr>
        <w:t xml:space="preserve">aranzia </w:t>
      </w:r>
      <w:r w:rsidRPr="00562E2A">
        <w:rPr>
          <w:rFonts w:ascii="Calibri" w:hAnsi="Calibri"/>
          <w:szCs w:val="20"/>
        </w:rPr>
        <w:t>prestata in favore delle Amministrazioni decorre dalla data di stipula della Convenzione e cessa alla data di emissione del certificato di verifica di conformità o dell'attestazione di regolare esecuzione delle prestazioni</w:t>
      </w:r>
      <w:r w:rsidR="003250B3" w:rsidRPr="00912AB4">
        <w:rPr>
          <w:rFonts w:ascii="Calibri" w:hAnsi="Calibri"/>
          <w:szCs w:val="20"/>
        </w:rPr>
        <w:t>, ovvero, in alternativa, documentazione comprovante l’avvenuta ricezione del rimborso della ritenuta di legge di cui all’articolo 9, comma 10 delle Condizioni Generali,</w:t>
      </w:r>
      <w:r w:rsidRPr="00562E2A">
        <w:rPr>
          <w:rFonts w:ascii="Calibri" w:hAnsi="Calibri"/>
          <w:szCs w:val="20"/>
        </w:rPr>
        <w:t xml:space="preserve"> emessi alla conclusione dell’esecuzione dell’ultimo contratto attuativo e comunque decorsi 12 mesi dalla data di ultimazione </w:t>
      </w:r>
      <w:r w:rsidR="00A608DD" w:rsidRPr="00562E2A">
        <w:rPr>
          <w:rFonts w:ascii="Calibri" w:hAnsi="Calibri"/>
          <w:szCs w:val="20"/>
        </w:rPr>
        <w:t>delle prestazioni contrattuali</w:t>
      </w:r>
      <w:r w:rsidRPr="00562E2A">
        <w:rPr>
          <w:rFonts w:ascii="Calibri" w:hAnsi="Calibri"/>
          <w:szCs w:val="20"/>
        </w:rPr>
        <w:t xml:space="preserve"> risultante dal relativo certificato dell’ultimo contratto attuativo, allorché si estingue automaticamente ad ogni effetto (art. 103, commi 1 e 5, del Codice)</w:t>
      </w:r>
      <w:r w:rsidR="00A608DD" w:rsidRPr="00562E2A">
        <w:rPr>
          <w:rFonts w:ascii="Calibri" w:hAnsi="Calibri"/>
          <w:szCs w:val="20"/>
        </w:rPr>
        <w:t xml:space="preserve">. Resta </w:t>
      </w:r>
      <w:r w:rsidR="00A608DD" w:rsidRPr="00562E2A">
        <w:rPr>
          <w:rFonts w:ascii="Calibri" w:hAnsi="Calibri"/>
          <w:szCs w:val="20"/>
        </w:rPr>
        <w:lastRenderedPageBreak/>
        <w:t>fermo quanto previsto nello schema tipo del DM 31/2018 come derogato dal Disciplinare</w:t>
      </w:r>
      <w:r w:rsidRPr="00562E2A">
        <w:rPr>
          <w:rFonts w:ascii="Calibri" w:hAnsi="Calibri"/>
          <w:szCs w:val="20"/>
        </w:rPr>
        <w:t>.</w:t>
      </w:r>
    </w:p>
    <w:p w14:paraId="69DB9CBC" w14:textId="77777777" w:rsidR="00EE4B68" w:rsidRPr="00562E2A" w:rsidRDefault="00EE4B68" w:rsidP="005C79D9">
      <w:pPr>
        <w:numPr>
          <w:ilvl w:val="1"/>
          <w:numId w:val="35"/>
        </w:numPr>
        <w:tabs>
          <w:tab w:val="clear" w:pos="1440"/>
          <w:tab w:val="num" w:pos="426"/>
        </w:tabs>
        <w:spacing w:line="300" w:lineRule="exact"/>
        <w:ind w:left="426" w:hanging="426"/>
        <w:rPr>
          <w:rFonts w:ascii="Calibri" w:hAnsi="Calibri"/>
        </w:rPr>
      </w:pPr>
      <w:r w:rsidRPr="00562E2A">
        <w:rPr>
          <w:rFonts w:ascii="Calibri" w:hAnsi="Calibri"/>
          <w:szCs w:val="20"/>
        </w:rPr>
        <w:t xml:space="preserve">Le garanzie di cui ai precedenti commi prevedono espressamente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 rispettivo beneficiario. </w:t>
      </w:r>
    </w:p>
    <w:p w14:paraId="2918D2A8" w14:textId="77777777" w:rsidR="00EE4B68" w:rsidRPr="00562E2A" w:rsidRDefault="0056443D" w:rsidP="005C79D9">
      <w:pPr>
        <w:numPr>
          <w:ilvl w:val="1"/>
          <w:numId w:val="35"/>
        </w:numPr>
        <w:tabs>
          <w:tab w:val="clear" w:pos="1440"/>
          <w:tab w:val="num" w:pos="426"/>
        </w:tabs>
        <w:spacing w:line="300" w:lineRule="exact"/>
        <w:ind w:left="426" w:hanging="426"/>
        <w:rPr>
          <w:rFonts w:ascii="Calibri" w:hAnsi="Calibri"/>
        </w:rPr>
      </w:pPr>
      <w:r>
        <w:rPr>
          <w:rFonts w:ascii="Calibri" w:hAnsi="Calibri"/>
        </w:rPr>
        <w:t xml:space="preserve">È </w:t>
      </w:r>
      <w:r w:rsidR="00EE4B68" w:rsidRPr="00562E2A">
        <w:rPr>
          <w:rFonts w:ascii="Calibri" w:hAnsi="Calibri"/>
        </w:rPr>
        <w:t>onere della singola Amministrazione comunicare alla Consip S.p.a. l’importo delle somme percepite dal Garante.</w:t>
      </w:r>
    </w:p>
    <w:p w14:paraId="38564243" w14:textId="4B1D7D1A" w:rsidR="00CE3CB7" w:rsidRDefault="00A608DD" w:rsidP="005C79D9">
      <w:pPr>
        <w:numPr>
          <w:ilvl w:val="1"/>
          <w:numId w:val="35"/>
        </w:numPr>
        <w:tabs>
          <w:tab w:val="clear" w:pos="1440"/>
          <w:tab w:val="num" w:pos="426"/>
        </w:tabs>
        <w:spacing w:line="300" w:lineRule="exact"/>
        <w:ind w:left="426" w:hanging="426"/>
        <w:rPr>
          <w:rFonts w:ascii="Calibri" w:hAnsi="Calibri"/>
          <w:szCs w:val="20"/>
        </w:rPr>
      </w:pPr>
      <w:r w:rsidRPr="00562E2A">
        <w:rPr>
          <w:rFonts w:ascii="Calibri" w:hAnsi="Calibri"/>
          <w:szCs w:val="20"/>
        </w:rPr>
        <w:t>L</w:t>
      </w:r>
      <w:r w:rsidR="00EE4B68" w:rsidRPr="00562E2A">
        <w:rPr>
          <w:rFonts w:ascii="Calibri" w:hAnsi="Calibri"/>
          <w:szCs w:val="20"/>
        </w:rPr>
        <w:t>e</w:t>
      </w:r>
      <w:r w:rsidRPr="00562E2A">
        <w:rPr>
          <w:rFonts w:ascii="Calibri" w:hAnsi="Calibri"/>
          <w:szCs w:val="20"/>
        </w:rPr>
        <w:t xml:space="preserve"> garanzi</w:t>
      </w:r>
      <w:r w:rsidR="00EE4B68" w:rsidRPr="00562E2A">
        <w:rPr>
          <w:rFonts w:ascii="Calibri" w:hAnsi="Calibri"/>
          <w:szCs w:val="20"/>
        </w:rPr>
        <w:t>e</w:t>
      </w:r>
      <w:r w:rsidRPr="00562E2A">
        <w:rPr>
          <w:rFonts w:ascii="Calibri" w:hAnsi="Calibri"/>
          <w:szCs w:val="20"/>
        </w:rPr>
        <w:t xml:space="preserve"> </w:t>
      </w:r>
      <w:r w:rsidR="00EE4B68" w:rsidRPr="00562E2A">
        <w:rPr>
          <w:rFonts w:ascii="Calibri" w:hAnsi="Calibri"/>
          <w:szCs w:val="20"/>
        </w:rPr>
        <w:t>di cui ai commi precedenti sono</w:t>
      </w:r>
      <w:r w:rsidRPr="00562E2A">
        <w:rPr>
          <w:rFonts w:ascii="Calibri" w:hAnsi="Calibri"/>
          <w:szCs w:val="20"/>
        </w:rPr>
        <w:t xml:space="preserve"> progressivamente svincolat</w:t>
      </w:r>
      <w:r w:rsidR="00071298" w:rsidRPr="00562E2A">
        <w:rPr>
          <w:rFonts w:ascii="Calibri" w:hAnsi="Calibri"/>
          <w:szCs w:val="20"/>
        </w:rPr>
        <w:t>e</w:t>
      </w:r>
      <w:r w:rsidRPr="00562E2A">
        <w:rPr>
          <w:rFonts w:ascii="Calibri" w:hAnsi="Calibri"/>
          <w:szCs w:val="20"/>
        </w:rPr>
        <w:t xml:space="preserve"> in ragione e a misura dell'avanzamento dell'esecuzione, nel limite massimo dell’80 per cento dell'iniziale importo garantito secondo quanto stabilito all’art. 103, comma 5, del </w:t>
      </w:r>
      <w:proofErr w:type="gramStart"/>
      <w:r w:rsidRPr="00562E2A">
        <w:rPr>
          <w:rFonts w:ascii="Calibri" w:hAnsi="Calibri"/>
          <w:szCs w:val="20"/>
        </w:rPr>
        <w:t>D.Lgs</w:t>
      </w:r>
      <w:proofErr w:type="gramEnd"/>
      <w:r w:rsidRPr="00562E2A">
        <w:rPr>
          <w:rFonts w:ascii="Calibri" w:hAnsi="Calibri"/>
          <w:szCs w:val="20"/>
        </w:rPr>
        <w:t xml:space="preserve">. n. 50/2016. Lo svincolo avviene subordinatamente alla preventiva consegna al Garante ed alla Consip S.p.A., da parte del Fornitore dei documenti delle Amministrazioni, in originale o in copia autentica, attestanti la corretta esecuzione delle prestazioni, ai sensi dell’articolo 102 del </w:t>
      </w:r>
      <w:proofErr w:type="gramStart"/>
      <w:r w:rsidRPr="00562E2A">
        <w:rPr>
          <w:rFonts w:ascii="Calibri" w:hAnsi="Calibri"/>
          <w:szCs w:val="20"/>
        </w:rPr>
        <w:t>D.Lgs</w:t>
      </w:r>
      <w:proofErr w:type="gramEnd"/>
      <w:r w:rsidRPr="00562E2A">
        <w:rPr>
          <w:rFonts w:ascii="Calibri" w:hAnsi="Calibri"/>
          <w:szCs w:val="20"/>
        </w:rPr>
        <w:t>. n. 50/2016</w:t>
      </w:r>
      <w:r w:rsidR="003250B3">
        <w:rPr>
          <w:rFonts w:ascii="Calibri" w:hAnsi="Calibri"/>
          <w:szCs w:val="20"/>
        </w:rPr>
        <w:t xml:space="preserve">, </w:t>
      </w:r>
      <w:r w:rsidR="003250B3" w:rsidRPr="00912AB4">
        <w:rPr>
          <w:rFonts w:ascii="Calibri" w:hAnsi="Calibri"/>
          <w:szCs w:val="20"/>
        </w:rPr>
        <w:t>ovvero, in alternativa, documentazione comprovante l’avvenuta ricezione del rimborso della ritenuta di legge di cui all’articolo 9, comma 9 delle Condizioni Generali.</w:t>
      </w:r>
      <w:r w:rsidRPr="00912AB4">
        <w:rPr>
          <w:rFonts w:ascii="Calibri" w:hAnsi="Calibri"/>
          <w:szCs w:val="20"/>
        </w:rPr>
        <w:t xml:space="preserve"> Il Garante dovrà</w:t>
      </w:r>
      <w:r w:rsidRPr="00562E2A">
        <w:rPr>
          <w:rFonts w:ascii="Calibri" w:hAnsi="Calibri"/>
          <w:szCs w:val="20"/>
        </w:rPr>
        <w:t xml:space="preserve"> comunicare alla Consip il valore dello svincolo. La Consip S.p.a. si riserva di verificare la correttezza degli importi svincolati e di chiedere al Fornitore ed al Garante in caso di errore un’integrazione. </w:t>
      </w:r>
    </w:p>
    <w:p w14:paraId="6038C5E7" w14:textId="77777777" w:rsidR="001C6788" w:rsidRPr="001E52BC" w:rsidRDefault="007039E2" w:rsidP="005C79D9">
      <w:pPr>
        <w:numPr>
          <w:ilvl w:val="1"/>
          <w:numId w:val="35"/>
        </w:numPr>
        <w:tabs>
          <w:tab w:val="clear" w:pos="1440"/>
          <w:tab w:val="num" w:pos="426"/>
        </w:tabs>
        <w:spacing w:line="300" w:lineRule="exact"/>
        <w:ind w:left="426" w:hanging="426"/>
        <w:rPr>
          <w:rFonts w:ascii="Calibri" w:hAnsi="Calibri"/>
          <w:szCs w:val="20"/>
          <w:shd w:val="clear" w:color="auto" w:fill="FFFFFF"/>
        </w:rPr>
      </w:pPr>
      <w:r w:rsidRPr="00562E2A">
        <w:rPr>
          <w:rFonts w:ascii="Calibri" w:hAnsi="Calibri"/>
          <w:szCs w:val="20"/>
          <w:shd w:val="clear" w:color="auto" w:fill="FFFFFF"/>
        </w:rPr>
        <w:t xml:space="preserve">In alternativa a quanto sopra, il Fornitore potrà consegnare alla Consip S.p.a. un prospetto contenente l’elenco delle Amministrazioni Contraenti con l’ammontare delle fatture emesse nel relativo arco temporale e regolarmente saldate, unitamente al dettaglio </w:t>
      </w:r>
      <w:r w:rsidRPr="00562E2A">
        <w:rPr>
          <w:rFonts w:ascii="Calibri" w:hAnsi="Calibri"/>
          <w:szCs w:val="20"/>
        </w:rPr>
        <w:t>specifico</w:t>
      </w:r>
      <w:r w:rsidRPr="00562E2A">
        <w:rPr>
          <w:rFonts w:ascii="Calibri" w:hAnsi="Calibri"/>
          <w:szCs w:val="20"/>
          <w:shd w:val="clear" w:color="auto" w:fill="FFFFFF"/>
        </w:rPr>
        <w:t xml:space="preserve"> della posizione di ciascuna singola Amministrazione Contraente (numero fattura, numero contratto, mensilità di riferimento, data emissione, data pagamento, importo corrisposto), accompagnato da dichiarazione resa dal legale rappresentante del Fornitore o procuratore speciale munito dei necessari poteri, ai sensi del </w:t>
      </w:r>
      <w:proofErr w:type="spellStart"/>
      <w:r w:rsidRPr="00562E2A">
        <w:rPr>
          <w:rFonts w:ascii="Calibri" w:hAnsi="Calibri"/>
          <w:szCs w:val="20"/>
          <w:shd w:val="clear" w:color="auto" w:fill="FFFFFF"/>
        </w:rPr>
        <w:t>d.P.R.</w:t>
      </w:r>
      <w:proofErr w:type="spellEnd"/>
      <w:r w:rsidRPr="00562E2A">
        <w:rPr>
          <w:rFonts w:ascii="Calibri" w:hAnsi="Calibri"/>
          <w:szCs w:val="20"/>
          <w:shd w:val="clear" w:color="auto" w:fill="FFFFFF"/>
        </w:rPr>
        <w:t xml:space="preserve"> n. 445/2000, attestante la veridicità di tutte le informazioni contenute nel prospetto stesso e l’assenza di ogni contestazione sulle prestazioni eseguite e in esso consuntivate. La Consip S.p.a. procederà ad autorizzare lo svincolo comunicandolo al Garante e al Fornitore</w:t>
      </w:r>
      <w:r w:rsidR="001C6788" w:rsidRPr="00562E2A">
        <w:rPr>
          <w:rFonts w:ascii="Calibri" w:hAnsi="Calibri"/>
          <w:szCs w:val="20"/>
          <w:shd w:val="clear" w:color="auto" w:fill="FFFFFF"/>
        </w:rPr>
        <w:t>.</w:t>
      </w:r>
    </w:p>
    <w:p w14:paraId="7D0D0648" w14:textId="77777777" w:rsidR="00CE3CB7" w:rsidRPr="00562E2A" w:rsidRDefault="00CE3CB7" w:rsidP="005C79D9">
      <w:pPr>
        <w:numPr>
          <w:ilvl w:val="1"/>
          <w:numId w:val="35"/>
        </w:numPr>
        <w:tabs>
          <w:tab w:val="clear" w:pos="1440"/>
          <w:tab w:val="num" w:pos="426"/>
        </w:tabs>
        <w:spacing w:line="300" w:lineRule="exact"/>
        <w:ind w:left="426" w:hanging="426"/>
        <w:rPr>
          <w:rFonts w:ascii="Calibri" w:hAnsi="Calibri"/>
        </w:rPr>
      </w:pPr>
      <w:r w:rsidRPr="002A51A3">
        <w:rPr>
          <w:rFonts w:ascii="Calibri" w:hAnsi="Calibri"/>
        </w:rPr>
        <w:t>Qualora l’ammontare dell</w:t>
      </w:r>
      <w:r>
        <w:rPr>
          <w:rFonts w:ascii="Calibri" w:hAnsi="Calibri"/>
        </w:rPr>
        <w:t>e</w:t>
      </w:r>
      <w:r w:rsidRPr="002A51A3">
        <w:rPr>
          <w:rFonts w:ascii="Calibri" w:hAnsi="Calibri"/>
        </w:rPr>
        <w:t xml:space="preserve"> garanzi</w:t>
      </w:r>
      <w:r>
        <w:rPr>
          <w:rFonts w:ascii="Calibri" w:hAnsi="Calibri"/>
        </w:rPr>
        <w:t>e</w:t>
      </w:r>
      <w:r w:rsidRPr="002A51A3">
        <w:rPr>
          <w:rFonts w:ascii="Calibri" w:hAnsi="Calibri"/>
        </w:rPr>
        <w:t xml:space="preserve"> prestat</w:t>
      </w:r>
      <w:r>
        <w:rPr>
          <w:rFonts w:ascii="Calibri" w:hAnsi="Calibri"/>
        </w:rPr>
        <w:t>e</w:t>
      </w:r>
      <w:r w:rsidRPr="002A51A3">
        <w:rPr>
          <w:rFonts w:ascii="Calibri" w:hAnsi="Calibri"/>
        </w:rPr>
        <w:t xml:space="preserve"> dovesse ridursi per effetto dell’applicazione di penali, o per qualsiasi altra causa, il Fornitore dovrà provvedere al </w:t>
      </w:r>
      <w:r w:rsidRPr="00562E2A">
        <w:rPr>
          <w:rFonts w:ascii="Calibri" w:hAnsi="Calibri"/>
        </w:rPr>
        <w:t>reintegro entro il termine di 10 (dieci) giorni lavorativi dal ricevimento della relativa richiesta effettuata dalla Consip S.p.A., pena la risoluzione della Convenzione e</w:t>
      </w:r>
      <w:r w:rsidR="00565497" w:rsidRPr="00562E2A">
        <w:rPr>
          <w:rFonts w:ascii="Calibri" w:hAnsi="Calibri"/>
        </w:rPr>
        <w:t>/o</w:t>
      </w:r>
      <w:r w:rsidRPr="00562E2A">
        <w:rPr>
          <w:rFonts w:ascii="Calibri" w:hAnsi="Calibri"/>
        </w:rPr>
        <w:t xml:space="preserve"> dei singoli contratti attuativi.</w:t>
      </w:r>
    </w:p>
    <w:p w14:paraId="77B6F06A" w14:textId="77777777" w:rsidR="00565497" w:rsidRPr="00562E2A" w:rsidRDefault="00CE3CB7" w:rsidP="005C79D9">
      <w:pPr>
        <w:numPr>
          <w:ilvl w:val="1"/>
          <w:numId w:val="35"/>
        </w:numPr>
        <w:tabs>
          <w:tab w:val="clear" w:pos="1440"/>
          <w:tab w:val="num" w:pos="426"/>
        </w:tabs>
        <w:spacing w:line="300" w:lineRule="exact"/>
        <w:ind w:left="426" w:hanging="426"/>
        <w:rPr>
          <w:rFonts w:ascii="Calibri" w:hAnsi="Calibri"/>
        </w:rPr>
      </w:pPr>
      <w:r w:rsidRPr="00562E2A">
        <w:rPr>
          <w:rFonts w:ascii="Calibri" w:hAnsi="Calibri"/>
        </w:rPr>
        <w:t>In caso di inadempimento alle obbligazioni previste nel presente articolo la Consip S.p.A. ha</w:t>
      </w:r>
      <w:r w:rsidRPr="00565497">
        <w:rPr>
          <w:rFonts w:ascii="Calibri" w:hAnsi="Calibri"/>
        </w:rPr>
        <w:t xml:space="preserve"> facoltà di dichiarare risolta la Convenzione e, del pari, le singole Amministrazioni Contraenti hanno facoltà di dichiarare risolto il contratto di fornitura, fermo restando il risarcimento del danno.</w:t>
      </w:r>
    </w:p>
    <w:p w14:paraId="403200E1" w14:textId="77777777" w:rsidR="00565497" w:rsidRPr="00562E2A" w:rsidRDefault="00E72B95" w:rsidP="005C79D9">
      <w:pPr>
        <w:numPr>
          <w:ilvl w:val="1"/>
          <w:numId w:val="35"/>
        </w:numPr>
        <w:tabs>
          <w:tab w:val="clear" w:pos="1440"/>
          <w:tab w:val="num" w:pos="426"/>
        </w:tabs>
        <w:spacing w:line="300" w:lineRule="exact"/>
        <w:ind w:left="426" w:hanging="426"/>
        <w:rPr>
          <w:rFonts w:ascii="Calibri" w:hAnsi="Calibri"/>
        </w:rPr>
      </w:pPr>
      <w:r w:rsidRPr="00EE4B68">
        <w:rPr>
          <w:rFonts w:ascii="Calibri" w:hAnsi="Calibri"/>
        </w:rPr>
        <w:t xml:space="preserve">In ogni caso il garante sarà liberato </w:t>
      </w:r>
      <w:r w:rsidR="00565497" w:rsidRPr="00EE4B68">
        <w:rPr>
          <w:rFonts w:ascii="Calibri" w:hAnsi="Calibri"/>
        </w:rPr>
        <w:t>dalle garanzie prestat</w:t>
      </w:r>
      <w:r w:rsidR="00D819C1" w:rsidRPr="00562E2A">
        <w:rPr>
          <w:rFonts w:ascii="Calibri" w:hAnsi="Calibri"/>
        </w:rPr>
        <w:t>e</w:t>
      </w:r>
      <w:r w:rsidR="00565497" w:rsidRPr="00EE4B68">
        <w:rPr>
          <w:rFonts w:ascii="Calibri" w:hAnsi="Calibri"/>
        </w:rPr>
        <w:t xml:space="preserve"> di cui ai commi precedenti</w:t>
      </w:r>
      <w:r w:rsidRPr="00EE4B68">
        <w:rPr>
          <w:rFonts w:ascii="Calibri" w:hAnsi="Calibri"/>
        </w:rPr>
        <w:t xml:space="preserve"> solo previo consenso espresso in forma scritta dalla Consip </w:t>
      </w:r>
      <w:proofErr w:type="gramStart"/>
      <w:r w:rsidRPr="00EE4B68">
        <w:rPr>
          <w:rFonts w:ascii="Calibri" w:hAnsi="Calibri"/>
        </w:rPr>
        <w:t>S.p.A..</w:t>
      </w:r>
      <w:proofErr w:type="gramEnd"/>
    </w:p>
    <w:p w14:paraId="595880A4" w14:textId="77777777" w:rsidR="00565497" w:rsidRPr="006639C0" w:rsidRDefault="00610A8A" w:rsidP="005C79D9">
      <w:pPr>
        <w:numPr>
          <w:ilvl w:val="1"/>
          <w:numId w:val="35"/>
        </w:numPr>
        <w:tabs>
          <w:tab w:val="clear" w:pos="1440"/>
          <w:tab w:val="num" w:pos="426"/>
        </w:tabs>
        <w:spacing w:line="300" w:lineRule="exact"/>
        <w:ind w:left="426" w:hanging="426"/>
        <w:rPr>
          <w:rFonts w:ascii="Calibri" w:hAnsi="Calibri"/>
          <w:szCs w:val="20"/>
          <w:shd w:val="clear" w:color="auto" w:fill="FFFFFF"/>
        </w:rPr>
      </w:pPr>
      <w:r w:rsidRPr="006639C0">
        <w:rPr>
          <w:rFonts w:ascii="Calibri" w:hAnsi="Calibri"/>
          <w:szCs w:val="20"/>
          <w:shd w:val="clear" w:color="auto" w:fill="FFFFFF"/>
        </w:rPr>
        <w:t>A garanzia del pagamento delle verifiche ispettive nella misura prevista, il Fornitore ha prestato cauzione rilasciata dalla __________ in data _________ e avente n. _________ pari ad un importo di Euro _______________.</w:t>
      </w:r>
    </w:p>
    <w:p w14:paraId="334C09AB" w14:textId="77777777" w:rsidR="00610A8A" w:rsidRPr="00D819C1" w:rsidRDefault="00610A8A" w:rsidP="005C79D9">
      <w:pPr>
        <w:numPr>
          <w:ilvl w:val="1"/>
          <w:numId w:val="35"/>
        </w:numPr>
        <w:tabs>
          <w:tab w:val="clear" w:pos="1440"/>
          <w:tab w:val="num" w:pos="426"/>
        </w:tabs>
        <w:spacing w:line="300" w:lineRule="exact"/>
        <w:ind w:left="426" w:hanging="426"/>
        <w:rPr>
          <w:rFonts w:ascii="Calibri" w:hAnsi="Calibri"/>
          <w:szCs w:val="20"/>
        </w:rPr>
      </w:pPr>
      <w:r w:rsidRPr="00D819C1">
        <w:rPr>
          <w:rFonts w:ascii="Calibri" w:hAnsi="Calibri"/>
          <w:szCs w:val="20"/>
          <w:shd w:val="clear" w:color="auto" w:fill="FFFFFF"/>
        </w:rPr>
        <w:t xml:space="preserve">Ferma restando l’operatività della garanzia di cui al comma precedente per tutta la durata della Convenzione e dei singoli contratti attuativi, e comunque sino alla completa ed esatta </w:t>
      </w:r>
      <w:r w:rsidRPr="00D819C1">
        <w:rPr>
          <w:rFonts w:ascii="Calibri" w:hAnsi="Calibri"/>
          <w:szCs w:val="20"/>
          <w:shd w:val="clear" w:color="auto" w:fill="FFFFFF"/>
        </w:rPr>
        <w:lastRenderedPageBreak/>
        <w:t>esecuzione dell’obbligo del pagamento delle verifiche ispettive, la Consip S.p.A. procederà allo svincolo progressivo di tale garanzia in ragione della presentazione da parte del Fornitore delle fatture quietanzate in ordine al pagamento dei costi delle predette verifiche ispettive.</w:t>
      </w:r>
    </w:p>
    <w:p w14:paraId="071BA2CA" w14:textId="67BEF30C" w:rsidR="001C6788" w:rsidRPr="00E3321F" w:rsidRDefault="001C6788" w:rsidP="00DF727E">
      <w:pPr>
        <w:pStyle w:val="Titolo2"/>
        <w:rPr>
          <w:rFonts w:ascii="Calibri" w:hAnsi="Calibri"/>
        </w:rPr>
      </w:pPr>
      <w:r w:rsidRPr="00E3321F">
        <w:rPr>
          <w:rFonts w:ascii="Calibri" w:hAnsi="Calibri"/>
        </w:rPr>
        <w:t>ARTICOLO 1</w:t>
      </w:r>
      <w:r w:rsidR="00343911">
        <w:rPr>
          <w:rFonts w:ascii="Calibri" w:hAnsi="Calibri"/>
        </w:rPr>
        <w:t>3</w:t>
      </w:r>
      <w:r w:rsidRPr="00E3321F">
        <w:rPr>
          <w:rFonts w:ascii="Calibri" w:hAnsi="Calibri"/>
        </w:rPr>
        <w:tab/>
        <w:t>RISOLUZIONE</w:t>
      </w:r>
    </w:p>
    <w:p w14:paraId="4A40E5AA" w14:textId="77777777" w:rsidR="00E3321F" w:rsidRDefault="001C6788" w:rsidP="008A69A3">
      <w:pPr>
        <w:pStyle w:val="Numeroelenco2"/>
        <w:numPr>
          <w:ilvl w:val="0"/>
          <w:numId w:val="24"/>
        </w:numPr>
        <w:tabs>
          <w:tab w:val="left" w:pos="360"/>
        </w:tabs>
        <w:spacing w:line="300" w:lineRule="exact"/>
        <w:rPr>
          <w:rFonts w:ascii="Calibri" w:hAnsi="Calibri"/>
          <w:szCs w:val="20"/>
        </w:rPr>
      </w:pPr>
      <w:r w:rsidRPr="00562E2A">
        <w:rPr>
          <w:rFonts w:ascii="Calibri" w:hAnsi="Calibri"/>
          <w:szCs w:val="20"/>
        </w:rPr>
        <w:t>Ferme restando le ulteriori ipotesi di risoluzione previste nelle Condizioni Generali nonché nella presente Convenzione, costituiscono ulteriori cause di risoluzione:</w:t>
      </w:r>
    </w:p>
    <w:p w14:paraId="36B79322" w14:textId="77777777" w:rsidR="00E3321F" w:rsidRPr="00024181" w:rsidRDefault="00E3321F" w:rsidP="00E3321F">
      <w:pPr>
        <w:pStyle w:val="Numeroelenco2"/>
        <w:numPr>
          <w:ilvl w:val="0"/>
          <w:numId w:val="56"/>
        </w:numPr>
        <w:spacing w:line="300" w:lineRule="exact"/>
        <w:rPr>
          <w:rFonts w:ascii="Calibri" w:hAnsi="Calibri" w:cs="Calibri"/>
          <w:szCs w:val="20"/>
          <w:lang w:eastAsia="it-IT"/>
        </w:rPr>
      </w:pPr>
      <w:r w:rsidRPr="00024181">
        <w:rPr>
          <w:rFonts w:ascii="Calibri" w:hAnsi="Calibri" w:cs="Calibri"/>
          <w:szCs w:val="20"/>
          <w:lang w:eastAsia="it-IT"/>
        </w:rPr>
        <w:t>qualora la mancata attivazione del Call Center si protragga di oltre 30 (trenta) giorni dalla Data di Attivazione della Convenzione;</w:t>
      </w:r>
    </w:p>
    <w:p w14:paraId="3B945A2A" w14:textId="77777777" w:rsidR="00E3321F" w:rsidRPr="00912AB4" w:rsidRDefault="00E3321F" w:rsidP="00E3321F">
      <w:pPr>
        <w:pStyle w:val="Numeroelenco2"/>
        <w:numPr>
          <w:ilvl w:val="0"/>
          <w:numId w:val="56"/>
        </w:numPr>
        <w:spacing w:line="300" w:lineRule="exact"/>
        <w:rPr>
          <w:rFonts w:ascii="Calibri" w:hAnsi="Calibri" w:cs="Calibri"/>
          <w:szCs w:val="20"/>
          <w:lang w:eastAsia="it-IT"/>
        </w:rPr>
      </w:pPr>
      <w:r w:rsidRPr="00024181">
        <w:rPr>
          <w:rFonts w:ascii="Calibri" w:hAnsi="Calibri" w:cs="Calibri"/>
          <w:szCs w:val="20"/>
          <w:lang w:eastAsia="it-IT"/>
        </w:rPr>
        <w:t xml:space="preserve">qualora il Fornitore non metta a disposizione l’Apparecchiatura sostitutiva e, comunque, in caso di esito negativo della verifica tecnica di </w:t>
      </w:r>
      <w:r w:rsidRPr="00912AB4">
        <w:rPr>
          <w:rFonts w:ascii="Calibri" w:hAnsi="Calibri" w:cs="Calibri"/>
          <w:szCs w:val="20"/>
          <w:lang w:eastAsia="it-IT"/>
        </w:rPr>
        <w:t>cui al successivo articolo 16;</w:t>
      </w:r>
    </w:p>
    <w:p w14:paraId="4553DCCB" w14:textId="77777777" w:rsidR="00E3321F" w:rsidRPr="00024181" w:rsidRDefault="00E3321F" w:rsidP="00E3321F">
      <w:pPr>
        <w:pStyle w:val="Numeroelenco2"/>
        <w:numPr>
          <w:ilvl w:val="0"/>
          <w:numId w:val="56"/>
        </w:numPr>
        <w:spacing w:line="300" w:lineRule="exact"/>
        <w:rPr>
          <w:rFonts w:ascii="Calibri" w:hAnsi="Calibri" w:cs="Calibri"/>
          <w:szCs w:val="20"/>
          <w:lang w:eastAsia="it-IT"/>
        </w:rPr>
      </w:pPr>
      <w:r w:rsidRPr="00912AB4">
        <w:rPr>
          <w:rFonts w:ascii="Calibri" w:hAnsi="Calibri" w:cs="Calibri"/>
          <w:szCs w:val="20"/>
          <w:lang w:eastAsia="it-IT"/>
        </w:rPr>
        <w:t>qualora avvenga il superamento del limite di applicazione delle penali al Fornitore, pari al 10% (dieci per cento) del valore del contratto attuativo di riferimento, ovvero della Convenzione, ai sensi dell’articolo 12, commi 5 e 6, nell’Allegato</w:t>
      </w:r>
      <w:r w:rsidRPr="00024181">
        <w:rPr>
          <w:rFonts w:ascii="Calibri" w:hAnsi="Calibri" w:cs="Calibri"/>
          <w:szCs w:val="20"/>
          <w:lang w:eastAsia="it-IT"/>
        </w:rPr>
        <w:t xml:space="preserve"> “D” Condizioni Generali.</w:t>
      </w:r>
    </w:p>
    <w:p w14:paraId="34B1E927" w14:textId="040887A5" w:rsidR="001C6788" w:rsidRPr="00562E2A" w:rsidRDefault="001C6788" w:rsidP="00E5298A">
      <w:pPr>
        <w:pStyle w:val="Numeroelenco2"/>
        <w:numPr>
          <w:ilvl w:val="0"/>
          <w:numId w:val="24"/>
        </w:numPr>
        <w:tabs>
          <w:tab w:val="left" w:pos="360"/>
        </w:tabs>
        <w:spacing w:line="300" w:lineRule="exact"/>
        <w:rPr>
          <w:rFonts w:ascii="Calibri" w:hAnsi="Calibri"/>
          <w:szCs w:val="20"/>
        </w:rPr>
      </w:pPr>
      <w:r w:rsidRPr="00562E2A">
        <w:rPr>
          <w:rFonts w:ascii="Calibri" w:hAnsi="Calibri"/>
          <w:szCs w:val="20"/>
        </w:rPr>
        <w:t xml:space="preserve">Rimane inteso che eventuali inadempimenti che abbiano portato alla risoluzione della convenzione o dei singoli contratti di fornitura saranno oggetto, da parte della Consip </w:t>
      </w:r>
      <w:r w:rsidR="00173569" w:rsidRPr="00562E2A">
        <w:rPr>
          <w:rFonts w:ascii="Calibri" w:hAnsi="Calibri"/>
          <w:szCs w:val="20"/>
        </w:rPr>
        <w:t>S.p.A</w:t>
      </w:r>
      <w:r w:rsidRPr="00562E2A">
        <w:rPr>
          <w:rFonts w:ascii="Calibri" w:hAnsi="Calibri"/>
          <w:szCs w:val="20"/>
        </w:rPr>
        <w:t xml:space="preserve">. o delle amministrazioni contraenti, di segnalazione </w:t>
      </w:r>
      <w:r w:rsidR="00400C37" w:rsidRPr="00562E2A">
        <w:rPr>
          <w:rFonts w:ascii="Calibri" w:hAnsi="Calibri"/>
          <w:szCs w:val="20"/>
        </w:rPr>
        <w:t>all'Autorità Nazionale anticorruzione</w:t>
      </w:r>
      <w:r w:rsidRPr="00562E2A">
        <w:rPr>
          <w:rFonts w:ascii="Calibri" w:hAnsi="Calibri"/>
          <w:szCs w:val="20"/>
        </w:rPr>
        <w:t xml:space="preserve"> nonché potranno essere valutati come </w:t>
      </w:r>
      <w:r w:rsidR="00CB4010" w:rsidRPr="00562E2A">
        <w:rPr>
          <w:rFonts w:ascii="Calibri" w:hAnsi="Calibri"/>
          <w:szCs w:val="20"/>
        </w:rPr>
        <w:t xml:space="preserve">gravi illeciti professionali, tali da rendere dubbia l’integrità o affidabilità del </w:t>
      </w:r>
      <w:r w:rsidRPr="00562E2A">
        <w:rPr>
          <w:rFonts w:ascii="Calibri" w:hAnsi="Calibri"/>
          <w:szCs w:val="20"/>
        </w:rPr>
        <w:t xml:space="preserve">Fornitore ai sensi dell’art. </w:t>
      </w:r>
      <w:r w:rsidR="00CB4010" w:rsidRPr="00562E2A">
        <w:rPr>
          <w:rFonts w:ascii="Calibri" w:hAnsi="Calibri"/>
          <w:szCs w:val="20"/>
        </w:rPr>
        <w:t>80, comma 5, lett. c</w:t>
      </w:r>
      <w:r w:rsidR="006F38E5" w:rsidRPr="00562E2A">
        <w:rPr>
          <w:rFonts w:ascii="Calibri" w:hAnsi="Calibri"/>
          <w:szCs w:val="20"/>
        </w:rPr>
        <w:t xml:space="preserve"> ter</w:t>
      </w:r>
      <w:proofErr w:type="gramStart"/>
      <w:r w:rsidR="00CB4010" w:rsidRPr="00562E2A">
        <w:rPr>
          <w:rFonts w:ascii="Calibri" w:hAnsi="Calibri"/>
          <w:szCs w:val="20"/>
        </w:rPr>
        <w:t xml:space="preserve">),  </w:t>
      </w:r>
      <w:r w:rsidRPr="00562E2A">
        <w:rPr>
          <w:rFonts w:ascii="Calibri" w:hAnsi="Calibri"/>
          <w:szCs w:val="20"/>
        </w:rPr>
        <w:t xml:space="preserve"> </w:t>
      </w:r>
      <w:proofErr w:type="gramEnd"/>
      <w:r w:rsidRPr="00562E2A">
        <w:rPr>
          <w:rFonts w:ascii="Calibri" w:hAnsi="Calibri"/>
          <w:szCs w:val="20"/>
        </w:rPr>
        <w:t xml:space="preserve">del D. Lgs. n. </w:t>
      </w:r>
      <w:r w:rsidR="00CB4010" w:rsidRPr="00562E2A">
        <w:rPr>
          <w:rFonts w:ascii="Calibri" w:hAnsi="Calibri"/>
          <w:szCs w:val="20"/>
        </w:rPr>
        <w:t>50/2016</w:t>
      </w:r>
      <w:r w:rsidRPr="00562E2A">
        <w:rPr>
          <w:rFonts w:ascii="Calibri" w:hAnsi="Calibri"/>
          <w:szCs w:val="20"/>
        </w:rPr>
        <w:t xml:space="preserve">.     </w:t>
      </w:r>
    </w:p>
    <w:p w14:paraId="284A500A" w14:textId="60C0F4D7" w:rsidR="001C6788" w:rsidRPr="00562E2A" w:rsidRDefault="001C6788" w:rsidP="00886CDD">
      <w:pPr>
        <w:pStyle w:val="Titolo2"/>
        <w:rPr>
          <w:rStyle w:val="Grassettocorsivo"/>
          <w:rFonts w:ascii="Calibri" w:hAnsi="Calibri"/>
          <w:color w:val="0000FF"/>
        </w:rPr>
      </w:pPr>
      <w:r w:rsidRPr="00562E2A">
        <w:rPr>
          <w:rFonts w:ascii="Calibri" w:hAnsi="Calibri"/>
        </w:rPr>
        <w:t>ARTICOLO 1</w:t>
      </w:r>
      <w:r w:rsidR="00343911">
        <w:rPr>
          <w:rFonts w:ascii="Calibri" w:hAnsi="Calibri"/>
        </w:rPr>
        <w:t>4</w:t>
      </w:r>
      <w:r w:rsidRPr="00562E2A">
        <w:rPr>
          <w:rFonts w:ascii="Calibri" w:hAnsi="Calibri"/>
        </w:rPr>
        <w:tab/>
        <w:t>SUBAPPALTO</w:t>
      </w:r>
    </w:p>
    <w:p w14:paraId="45ED656D" w14:textId="77777777" w:rsidR="001C6788" w:rsidRPr="00562E2A" w:rsidRDefault="001C6788" w:rsidP="00886CDD">
      <w:pPr>
        <w:spacing w:line="300" w:lineRule="exact"/>
        <w:rPr>
          <w:rFonts w:ascii="Calibri" w:hAnsi="Calibri"/>
          <w:szCs w:val="20"/>
        </w:rPr>
      </w:pPr>
      <w:r w:rsidRPr="00562E2A">
        <w:rPr>
          <w:rStyle w:val="Grassettocorsivo"/>
          <w:rFonts w:ascii="Calibri" w:hAnsi="Calibri"/>
          <w:color w:val="0000FF"/>
          <w:szCs w:val="20"/>
        </w:rPr>
        <w:t>[da inserire se il Fornitore non ha dichiarato di voler far ricorso al subappalto]</w:t>
      </w:r>
    </w:p>
    <w:p w14:paraId="3F58DF9D" w14:textId="77777777" w:rsidR="001C6788" w:rsidRPr="00562E2A" w:rsidRDefault="001C6788" w:rsidP="00886CDD">
      <w:pPr>
        <w:pStyle w:val="Numeroelenco2"/>
        <w:numPr>
          <w:ilvl w:val="0"/>
          <w:numId w:val="8"/>
        </w:numPr>
        <w:spacing w:line="300" w:lineRule="exact"/>
        <w:rPr>
          <w:rFonts w:ascii="Calibri" w:hAnsi="Calibri"/>
          <w:szCs w:val="20"/>
        </w:rPr>
      </w:pPr>
      <w:r w:rsidRPr="00562E2A">
        <w:rPr>
          <w:rFonts w:ascii="Calibri" w:hAnsi="Calibri"/>
          <w:szCs w:val="20"/>
        </w:rPr>
        <w:t>Considerato che all’atto dell’offerta il Fornitore non ha inteso fare ricorso al subappalto, il Fornitore medesimo non potrà subappaltare le prestazioni oggetto della presente Convenzione.</w:t>
      </w:r>
    </w:p>
    <w:p w14:paraId="4F875BC8" w14:textId="77777777" w:rsidR="00872217" w:rsidRPr="00562E2A" w:rsidRDefault="00872217" w:rsidP="00872217">
      <w:pPr>
        <w:pStyle w:val="Titolo2"/>
        <w:rPr>
          <w:rStyle w:val="Grassettocorsivo"/>
          <w:rFonts w:ascii="Calibri" w:hAnsi="Calibri"/>
          <w:color w:val="0000FF"/>
        </w:rPr>
      </w:pPr>
      <w:r w:rsidRPr="00562E2A">
        <w:rPr>
          <w:rFonts w:ascii="Calibri" w:hAnsi="Calibri"/>
        </w:rPr>
        <w:t>SUBAPPALTO</w:t>
      </w:r>
    </w:p>
    <w:p w14:paraId="16D8E804" w14:textId="77777777" w:rsidR="00872217" w:rsidRPr="00562E2A" w:rsidRDefault="00872217" w:rsidP="00872217">
      <w:pPr>
        <w:spacing w:line="300" w:lineRule="exact"/>
        <w:rPr>
          <w:rFonts w:ascii="Calibri" w:hAnsi="Calibri"/>
          <w:szCs w:val="20"/>
        </w:rPr>
      </w:pPr>
      <w:r w:rsidRPr="00562E2A">
        <w:rPr>
          <w:rStyle w:val="Grassettocorsivo"/>
          <w:rFonts w:ascii="Calibri" w:hAnsi="Calibri"/>
          <w:color w:val="0000FF"/>
          <w:szCs w:val="20"/>
        </w:rPr>
        <w:t>[da inserire se il Fornitore ha dichiarato di voler far ricorso al subappalto]</w:t>
      </w:r>
    </w:p>
    <w:p w14:paraId="1A49AB8F" w14:textId="77777777" w:rsidR="00872217" w:rsidRPr="00DD7928" w:rsidRDefault="00872217" w:rsidP="00872217">
      <w:pPr>
        <w:pStyle w:val="Numeroelenco2"/>
        <w:numPr>
          <w:ilvl w:val="0"/>
          <w:numId w:val="13"/>
        </w:numPr>
        <w:spacing w:line="300" w:lineRule="exact"/>
        <w:rPr>
          <w:rFonts w:ascii="Calibri" w:hAnsi="Calibri"/>
          <w:szCs w:val="20"/>
        </w:rPr>
      </w:pPr>
      <w:r w:rsidRPr="00F57137">
        <w:rPr>
          <w:rFonts w:ascii="Calibri" w:hAnsi="Calibri"/>
          <w:szCs w:val="20"/>
        </w:rPr>
        <w:t xml:space="preserve">Il Fornitore, conformemente a quanto dichiarato in sede di Offerta e conformemente a quanto stabilito nelle </w:t>
      </w:r>
      <w:r w:rsidRPr="00DD7928">
        <w:rPr>
          <w:rFonts w:ascii="Calibri" w:hAnsi="Calibri"/>
          <w:szCs w:val="20"/>
        </w:rPr>
        <w:t>Condizioni Generali, si è riservato di affidare in subappalto</w:t>
      </w:r>
      <w:r>
        <w:rPr>
          <w:rFonts w:ascii="Calibri" w:hAnsi="Calibri"/>
          <w:szCs w:val="20"/>
        </w:rPr>
        <w:t>,</w:t>
      </w:r>
      <w:r w:rsidRPr="00DD7928">
        <w:rPr>
          <w:rFonts w:ascii="Calibri" w:hAnsi="Calibri"/>
          <w:szCs w:val="20"/>
        </w:rPr>
        <w:t xml:space="preserve"> l’esecuzione delle seguenti prestazioni:</w:t>
      </w:r>
    </w:p>
    <w:p w14:paraId="17475914" w14:textId="77777777" w:rsidR="00872217" w:rsidRPr="00562E2A" w:rsidRDefault="00872217" w:rsidP="00872217">
      <w:pPr>
        <w:spacing w:line="300" w:lineRule="exact"/>
        <w:rPr>
          <w:rFonts w:ascii="Calibri" w:hAnsi="Calibri"/>
          <w:szCs w:val="20"/>
        </w:rPr>
      </w:pPr>
      <w:r w:rsidRPr="00DD7928">
        <w:rPr>
          <w:rFonts w:ascii="Calibri" w:hAnsi="Calibri"/>
          <w:szCs w:val="20"/>
        </w:rPr>
        <w:t>__________________________</w:t>
      </w:r>
    </w:p>
    <w:p w14:paraId="27311CB9" w14:textId="77777777" w:rsidR="00872217" w:rsidRPr="00562E2A" w:rsidRDefault="00872217" w:rsidP="00872217">
      <w:pPr>
        <w:pStyle w:val="Numeroelenco2"/>
        <w:numPr>
          <w:ilvl w:val="0"/>
          <w:numId w:val="13"/>
        </w:numPr>
        <w:spacing w:line="300" w:lineRule="exact"/>
        <w:rPr>
          <w:rFonts w:ascii="Calibri" w:hAnsi="Calibri"/>
          <w:color w:val="0000FF"/>
          <w:szCs w:val="20"/>
        </w:rPr>
      </w:pPr>
      <w:r w:rsidRPr="00562E2A">
        <w:rPr>
          <w:rFonts w:ascii="Calibri" w:hAnsi="Calibri"/>
          <w:szCs w:val="20"/>
        </w:rPr>
        <w:t>Si rinvia alle Condizioni Generali per le modalità e gli obblighi connessi all’affidamento in subappalto delle prestazioni sopra indicate</w:t>
      </w:r>
      <w:r>
        <w:rPr>
          <w:rFonts w:ascii="Calibri" w:hAnsi="Calibri"/>
          <w:i/>
          <w:color w:val="0000FF"/>
          <w:szCs w:val="20"/>
        </w:rPr>
        <w:t>.</w:t>
      </w:r>
    </w:p>
    <w:p w14:paraId="624F550C" w14:textId="4C5B687B" w:rsidR="001C6788" w:rsidRPr="00B9287D" w:rsidRDefault="001C6788" w:rsidP="00DF727E">
      <w:pPr>
        <w:pStyle w:val="Titolo2"/>
        <w:rPr>
          <w:rFonts w:ascii="Calibri" w:hAnsi="Calibri"/>
        </w:rPr>
      </w:pPr>
      <w:r w:rsidRPr="00B9287D">
        <w:rPr>
          <w:rFonts w:ascii="Calibri" w:hAnsi="Calibri"/>
        </w:rPr>
        <w:t>ARTICOLO 1</w:t>
      </w:r>
      <w:r w:rsidR="00343911">
        <w:rPr>
          <w:rFonts w:ascii="Calibri" w:hAnsi="Calibri"/>
        </w:rPr>
        <w:t>5</w:t>
      </w:r>
      <w:r w:rsidRPr="00B9287D">
        <w:rPr>
          <w:rFonts w:ascii="Calibri" w:hAnsi="Calibri"/>
        </w:rPr>
        <w:tab/>
        <w:t>RESPONSABILE DEL SERVIZIO</w:t>
      </w:r>
    </w:p>
    <w:p w14:paraId="187E9477" w14:textId="77777777" w:rsidR="001C6788" w:rsidRPr="00562E2A" w:rsidRDefault="001C6788" w:rsidP="00886CDD">
      <w:pPr>
        <w:pStyle w:val="Numeroelenco2"/>
        <w:numPr>
          <w:ilvl w:val="0"/>
          <w:numId w:val="14"/>
        </w:numPr>
        <w:spacing w:line="300" w:lineRule="exact"/>
        <w:rPr>
          <w:rFonts w:ascii="Calibri" w:hAnsi="Calibri"/>
          <w:szCs w:val="20"/>
        </w:rPr>
      </w:pPr>
      <w:r w:rsidRPr="00562E2A">
        <w:rPr>
          <w:rFonts w:ascii="Calibri" w:hAnsi="Calibri"/>
          <w:szCs w:val="20"/>
        </w:rPr>
        <w:t>Il Responsabile del Servizio</w:t>
      </w:r>
      <w:r w:rsidR="00610A8A" w:rsidRPr="00562E2A">
        <w:rPr>
          <w:rFonts w:ascii="Calibri" w:hAnsi="Calibri"/>
          <w:szCs w:val="20"/>
        </w:rPr>
        <w:t xml:space="preserve">, </w:t>
      </w:r>
      <w:r w:rsidRPr="00562E2A">
        <w:rPr>
          <w:rFonts w:ascii="Calibri" w:hAnsi="Calibri"/>
          <w:szCs w:val="20"/>
        </w:rPr>
        <w:t>nominato dal Fornitore per l’esecuzione della presente Convenzione, è il referente responsabile nei confronti delle Amministrazioni Contraenti e della Consip S.p.A., per quanto di propria competenza, e quindi, avrà la capacità di rappresentare ad ogni effetto il Fornitore.</w:t>
      </w:r>
    </w:p>
    <w:p w14:paraId="4B124A4F" w14:textId="472B0074" w:rsidR="001C6788" w:rsidRPr="00B9287D" w:rsidRDefault="001C6788" w:rsidP="00DF727E">
      <w:pPr>
        <w:pStyle w:val="Titolo2"/>
        <w:rPr>
          <w:rFonts w:ascii="Calibri" w:hAnsi="Calibri"/>
        </w:rPr>
      </w:pPr>
      <w:r w:rsidRPr="00B9287D">
        <w:rPr>
          <w:rFonts w:ascii="Calibri" w:hAnsi="Calibri"/>
        </w:rPr>
        <w:t>ARTICOLO 1</w:t>
      </w:r>
      <w:r w:rsidR="00343911">
        <w:rPr>
          <w:rFonts w:ascii="Calibri" w:hAnsi="Calibri"/>
        </w:rPr>
        <w:t>6</w:t>
      </w:r>
      <w:r w:rsidR="003B6DAE" w:rsidRPr="00B9287D">
        <w:rPr>
          <w:rFonts w:ascii="Calibri" w:hAnsi="Calibri"/>
        </w:rPr>
        <w:tab/>
      </w:r>
      <w:r w:rsidRPr="00B9287D">
        <w:rPr>
          <w:rFonts w:ascii="Calibri" w:hAnsi="Calibri"/>
        </w:rPr>
        <w:t>FUORI PRODUZIONE</w:t>
      </w:r>
    </w:p>
    <w:p w14:paraId="17B99191" w14:textId="77777777" w:rsidR="001C6788" w:rsidRPr="00562E2A" w:rsidRDefault="001C6788" w:rsidP="008A69A3">
      <w:pPr>
        <w:pStyle w:val="Numeroelenco2"/>
        <w:numPr>
          <w:ilvl w:val="0"/>
          <w:numId w:val="25"/>
        </w:numPr>
        <w:spacing w:line="300" w:lineRule="exact"/>
        <w:rPr>
          <w:rFonts w:ascii="Calibri" w:hAnsi="Calibri"/>
          <w:szCs w:val="20"/>
        </w:rPr>
      </w:pPr>
      <w:r w:rsidRPr="00562E2A">
        <w:rPr>
          <w:rFonts w:ascii="Calibri" w:hAnsi="Calibri"/>
          <w:szCs w:val="20"/>
        </w:rPr>
        <w:t>Nel corso di durata della presente Convenzione, il Fornitore potrà non fornire l’apparecchiatura o il dispositivo opzionale come offerti nella procedura di gara, o nelle successive evoluzioni tecnologiche, e oggetto della Convenzione medesima, solo ed esclusivamente in caso di sopravvenuto “fuori produzione” accertato mediante la seguente documentazione da consegnare a Consip S.p.A.:</w:t>
      </w:r>
    </w:p>
    <w:p w14:paraId="45122B7C" w14:textId="77777777" w:rsidR="001C6788" w:rsidRPr="00562E2A" w:rsidRDefault="001C6788" w:rsidP="008A69A3">
      <w:pPr>
        <w:pStyle w:val="art-comma"/>
        <w:widowControl w:val="0"/>
        <w:numPr>
          <w:ilvl w:val="0"/>
          <w:numId w:val="22"/>
        </w:numPr>
        <w:spacing w:line="280" w:lineRule="exact"/>
        <w:rPr>
          <w:rFonts w:cs="Trebuchet MS"/>
          <w:sz w:val="20"/>
          <w:szCs w:val="20"/>
        </w:rPr>
      </w:pPr>
      <w:r w:rsidRPr="00562E2A">
        <w:rPr>
          <w:rFonts w:cs="Trebuchet MS"/>
          <w:sz w:val="20"/>
          <w:szCs w:val="20"/>
        </w:rPr>
        <w:t xml:space="preserve">dichiarazione in originale di “fuori produzione” resa, ai sensi e per gli effetti degli artt. 47 e 76 del </w:t>
      </w:r>
      <w:proofErr w:type="spellStart"/>
      <w:r w:rsidRPr="00562E2A">
        <w:rPr>
          <w:rFonts w:cs="Trebuchet MS"/>
          <w:sz w:val="20"/>
          <w:szCs w:val="20"/>
        </w:rPr>
        <w:t>d.P.R.</w:t>
      </w:r>
      <w:proofErr w:type="spellEnd"/>
      <w:r w:rsidRPr="00562E2A">
        <w:rPr>
          <w:rFonts w:cs="Trebuchet MS"/>
          <w:sz w:val="20"/>
          <w:szCs w:val="20"/>
        </w:rPr>
        <w:t xml:space="preserve"> n. 445/2000, dal Fornitore (ove coincidente con il produttore) ovvero dal </w:t>
      </w:r>
      <w:r w:rsidRPr="00562E2A">
        <w:rPr>
          <w:rFonts w:cs="Trebuchet MS"/>
          <w:sz w:val="20"/>
          <w:szCs w:val="20"/>
        </w:rPr>
        <w:lastRenderedPageBreak/>
        <w:t xml:space="preserve">produttore (ove diverso dal Fornitore); </w:t>
      </w:r>
    </w:p>
    <w:p w14:paraId="651B1CA5" w14:textId="7E0C5D55" w:rsidR="001C6788" w:rsidRPr="00562E2A" w:rsidRDefault="001C6788" w:rsidP="008A69A3">
      <w:pPr>
        <w:pStyle w:val="art-comma"/>
        <w:widowControl w:val="0"/>
        <w:numPr>
          <w:ilvl w:val="0"/>
          <w:numId w:val="22"/>
        </w:numPr>
        <w:spacing w:line="280" w:lineRule="exact"/>
        <w:rPr>
          <w:rFonts w:cs="Trebuchet MS"/>
          <w:sz w:val="20"/>
          <w:szCs w:val="20"/>
        </w:rPr>
      </w:pPr>
      <w:r w:rsidRPr="00562E2A">
        <w:rPr>
          <w:rFonts w:cs="Trebuchet MS"/>
          <w:sz w:val="20"/>
          <w:szCs w:val="20"/>
        </w:rPr>
        <w:t xml:space="preserve">dichiarazione resa, ai sensi e per gli effetti degli artt. 47 e 76 del </w:t>
      </w:r>
      <w:proofErr w:type="spellStart"/>
      <w:r w:rsidRPr="00562E2A">
        <w:rPr>
          <w:rFonts w:cs="Trebuchet MS"/>
          <w:sz w:val="20"/>
          <w:szCs w:val="20"/>
        </w:rPr>
        <w:t>d.P.R.</w:t>
      </w:r>
      <w:proofErr w:type="spellEnd"/>
      <w:r w:rsidRPr="00562E2A">
        <w:rPr>
          <w:rFonts w:cs="Trebuchet MS"/>
          <w:sz w:val="20"/>
          <w:szCs w:val="20"/>
        </w:rPr>
        <w:t xml:space="preserve"> n. 445/2000, dal Fornitore, con indicazione del prodotto offerto in sostituzione</w:t>
      </w:r>
      <w:r w:rsidR="00C83BA6">
        <w:rPr>
          <w:rFonts w:cs="Trebuchet MS"/>
          <w:sz w:val="20"/>
          <w:szCs w:val="20"/>
        </w:rPr>
        <w:t>.</w:t>
      </w:r>
      <w:r w:rsidRPr="00562E2A">
        <w:rPr>
          <w:rFonts w:cs="Trebuchet MS"/>
          <w:sz w:val="20"/>
          <w:szCs w:val="20"/>
        </w:rPr>
        <w:t xml:space="preserve"> A tal fine, potrà essere richiesta dalla Consip ogni più idonea documentazione tecnica del prodotto offerto in sostituzione. </w:t>
      </w:r>
    </w:p>
    <w:p w14:paraId="5C26D5A8" w14:textId="465D18C4" w:rsidR="001C6788" w:rsidRPr="00912AB4" w:rsidRDefault="001C6788" w:rsidP="00886CDD">
      <w:pPr>
        <w:pStyle w:val="art-comma"/>
        <w:widowControl w:val="0"/>
        <w:tabs>
          <w:tab w:val="left" w:pos="360"/>
        </w:tabs>
        <w:spacing w:line="280" w:lineRule="exact"/>
        <w:ind w:left="360" w:firstLine="0"/>
        <w:rPr>
          <w:rFonts w:cs="Trebuchet MS"/>
          <w:sz w:val="20"/>
          <w:szCs w:val="20"/>
        </w:rPr>
      </w:pPr>
      <w:r w:rsidRPr="00912AB4">
        <w:rPr>
          <w:rFonts w:cs="Trebuchet MS"/>
          <w:sz w:val="20"/>
          <w:szCs w:val="20"/>
        </w:rPr>
        <w:t>Si precisa che, esclusivamente nel caso di “fuori produzione” è ammesso il mutamento della marca delle apparecchiature e/o componenti opzionali offerti, a condizione che nella dichiarazione di “fuori produzione” rilasciata dal produttore, il produttore medesimo dichiari di non disporre di nessuna apparecchiatura e/o componente opzionale avente funzionalità</w:t>
      </w:r>
      <w:r w:rsidR="00EC2B34">
        <w:rPr>
          <w:rFonts w:cs="Trebuchet MS"/>
          <w:sz w:val="20"/>
          <w:szCs w:val="20"/>
        </w:rPr>
        <w:t xml:space="preserve"> </w:t>
      </w:r>
      <w:r w:rsidR="00EC2B34">
        <w:rPr>
          <w:sz w:val="20"/>
          <w:szCs w:val="20"/>
        </w:rPr>
        <w:t>e caratteristiche che rispettino i requisiti minimi previsti nel Capitolato tecnico. Mentre, con riguardo alle seguenti caratteristiche essenziali: velocità di stampa e copia si precisa che dovranno essere rispettate le caratteristiche e le funzionalità migliorative offerte</w:t>
      </w:r>
      <w:r w:rsidR="00EC2B34">
        <w:rPr>
          <w:rFonts w:cs="Trebuchet MS"/>
          <w:sz w:val="20"/>
          <w:szCs w:val="20"/>
        </w:rPr>
        <w:t>.</w:t>
      </w:r>
    </w:p>
    <w:p w14:paraId="58DF8790" w14:textId="040439BF" w:rsidR="00DF727E" w:rsidRPr="00912AB4" w:rsidRDefault="00DC500A" w:rsidP="00886CDD">
      <w:pPr>
        <w:pStyle w:val="art-comma"/>
        <w:widowControl w:val="0"/>
        <w:tabs>
          <w:tab w:val="left" w:pos="360"/>
        </w:tabs>
        <w:spacing w:line="280" w:lineRule="exact"/>
        <w:ind w:left="360" w:firstLine="0"/>
        <w:rPr>
          <w:sz w:val="20"/>
          <w:szCs w:val="20"/>
        </w:rPr>
      </w:pPr>
      <w:r w:rsidRPr="00912AB4">
        <w:rPr>
          <w:rFonts w:cs="Trebuchet MS"/>
          <w:b/>
          <w:bCs/>
          <w:i/>
          <w:iCs/>
          <w:color w:val="0000FF"/>
          <w:sz w:val="20"/>
          <w:szCs w:val="20"/>
        </w:rPr>
        <w:t>&lt;</w:t>
      </w:r>
      <w:r w:rsidRPr="00912AB4">
        <w:rPr>
          <w:rFonts w:cs="Trebuchet MS"/>
          <w:bCs/>
          <w:i/>
          <w:iCs/>
          <w:color w:val="0000FF"/>
          <w:sz w:val="20"/>
          <w:szCs w:val="20"/>
        </w:rPr>
        <w:t xml:space="preserve">eventuale </w:t>
      </w:r>
      <w:r w:rsidR="00DF727E" w:rsidRPr="00912AB4">
        <w:rPr>
          <w:rFonts w:cs="Trebuchet MS"/>
          <w:sz w:val="20"/>
          <w:szCs w:val="20"/>
        </w:rPr>
        <w:t xml:space="preserve">Si precisa inoltre che, come da indicazione AGCM n. S3726, la fornitura di prodotti differenti da quelli oggetto dell'aggiudicazione non </w:t>
      </w:r>
      <w:r w:rsidRPr="00912AB4">
        <w:rPr>
          <w:rFonts w:cs="Trebuchet MS"/>
          <w:sz w:val="20"/>
          <w:szCs w:val="20"/>
        </w:rPr>
        <w:t>possono</w:t>
      </w:r>
      <w:r w:rsidR="00DF727E" w:rsidRPr="00912AB4">
        <w:rPr>
          <w:rFonts w:cs="Trebuchet MS"/>
          <w:sz w:val="20"/>
          <w:szCs w:val="20"/>
        </w:rPr>
        <w:t xml:space="preserve"> </w:t>
      </w:r>
      <w:r w:rsidRPr="00912AB4">
        <w:rPr>
          <w:rFonts w:cs="Trebuchet MS"/>
          <w:sz w:val="20"/>
          <w:szCs w:val="20"/>
        </w:rPr>
        <w:t xml:space="preserve">essere </w:t>
      </w:r>
      <w:r w:rsidR="00DF727E" w:rsidRPr="00912AB4">
        <w:rPr>
          <w:rFonts w:cs="Trebuchet MS"/>
          <w:sz w:val="20"/>
          <w:szCs w:val="20"/>
        </w:rPr>
        <w:t>riconducibili a vendor i cui prodotti siano stati oggetto di offerta nel</w:t>
      </w:r>
      <w:r w:rsidRPr="00912AB4">
        <w:rPr>
          <w:rFonts w:cs="Trebuchet MS"/>
          <w:sz w:val="20"/>
          <w:szCs w:val="20"/>
        </w:rPr>
        <w:t xml:space="preserve"> </w:t>
      </w:r>
      <w:r w:rsidR="00DF727E" w:rsidRPr="00912AB4">
        <w:rPr>
          <w:rFonts w:cs="Trebuchet MS"/>
          <w:sz w:val="20"/>
          <w:szCs w:val="20"/>
        </w:rPr>
        <w:t>medesim</w:t>
      </w:r>
      <w:r w:rsidRPr="00912AB4">
        <w:rPr>
          <w:rFonts w:cs="Trebuchet MS"/>
          <w:sz w:val="20"/>
          <w:szCs w:val="20"/>
        </w:rPr>
        <w:t>o lotto</w:t>
      </w:r>
      <w:r w:rsidR="00DF727E" w:rsidRPr="00912AB4">
        <w:rPr>
          <w:rFonts w:cs="Trebuchet MS"/>
          <w:sz w:val="20"/>
          <w:szCs w:val="20"/>
        </w:rPr>
        <w:t xml:space="preserve"> gara, </w:t>
      </w:r>
      <w:r w:rsidR="001130D7" w:rsidRPr="00912AB4">
        <w:rPr>
          <w:rFonts w:cs="Trebuchet MS"/>
          <w:sz w:val="20"/>
          <w:szCs w:val="20"/>
        </w:rPr>
        <w:t xml:space="preserve">resta salvo il caso in cui tutti i partecipanti al medesimo lotto abbiano offerto prodotti dello stesso vendor, </w:t>
      </w:r>
      <w:r w:rsidR="00DF727E" w:rsidRPr="00912AB4">
        <w:rPr>
          <w:rFonts w:cs="Trebuchet MS"/>
          <w:sz w:val="20"/>
          <w:szCs w:val="20"/>
        </w:rPr>
        <w:t xml:space="preserve">pertanto non potranno essere offerti prodotti delle seguenti marche: </w:t>
      </w:r>
      <w:r w:rsidR="00DF727E" w:rsidRPr="00912AB4">
        <w:rPr>
          <w:rFonts w:cs="Trebuchet MS"/>
          <w:b/>
          <w:bCs/>
          <w:i/>
          <w:iCs/>
          <w:color w:val="0000FF"/>
          <w:sz w:val="20"/>
          <w:szCs w:val="20"/>
        </w:rPr>
        <w:t>&lt;</w:t>
      </w:r>
      <w:r w:rsidR="00DF727E" w:rsidRPr="00912AB4">
        <w:rPr>
          <w:rFonts w:cs="Trebuchet MS"/>
          <w:bCs/>
          <w:i/>
          <w:iCs/>
          <w:color w:val="0000FF"/>
          <w:sz w:val="20"/>
          <w:szCs w:val="20"/>
        </w:rPr>
        <w:t xml:space="preserve">indicare le </w:t>
      </w:r>
      <w:r w:rsidRPr="00912AB4">
        <w:rPr>
          <w:rFonts w:cs="Trebuchet MS"/>
          <w:bCs/>
          <w:i/>
          <w:iCs/>
          <w:color w:val="0000FF"/>
          <w:sz w:val="20"/>
          <w:szCs w:val="20"/>
        </w:rPr>
        <w:t xml:space="preserve">altre </w:t>
      </w:r>
      <w:r w:rsidR="00DF727E" w:rsidRPr="00912AB4">
        <w:rPr>
          <w:rFonts w:cs="Trebuchet MS"/>
          <w:bCs/>
          <w:i/>
          <w:iCs/>
          <w:color w:val="0000FF"/>
          <w:sz w:val="20"/>
          <w:szCs w:val="20"/>
        </w:rPr>
        <w:t>marche offerte nel lotto</w:t>
      </w:r>
      <w:r w:rsidRPr="00912AB4">
        <w:rPr>
          <w:rFonts w:cs="Trebuchet MS"/>
          <w:bCs/>
          <w:i/>
          <w:iCs/>
          <w:color w:val="0000FF"/>
          <w:sz w:val="20"/>
          <w:szCs w:val="20"/>
        </w:rPr>
        <w:t>&gt;</w:t>
      </w:r>
      <w:r w:rsidR="00DF727E" w:rsidRPr="00912AB4">
        <w:rPr>
          <w:rFonts w:cs="Trebuchet MS"/>
          <w:b/>
          <w:bCs/>
          <w:i/>
          <w:iCs/>
          <w:color w:val="0000FF"/>
          <w:sz w:val="20"/>
          <w:szCs w:val="20"/>
        </w:rPr>
        <w:t>&gt;.</w:t>
      </w:r>
    </w:p>
    <w:p w14:paraId="126090FB" w14:textId="79758298" w:rsidR="001C6788" w:rsidRPr="00562E2A" w:rsidRDefault="001C6788" w:rsidP="00EC2B34">
      <w:pPr>
        <w:pStyle w:val="Numeroelenco2"/>
        <w:numPr>
          <w:ilvl w:val="0"/>
          <w:numId w:val="25"/>
        </w:numPr>
        <w:spacing w:line="300" w:lineRule="exact"/>
        <w:rPr>
          <w:rFonts w:ascii="Calibri" w:hAnsi="Calibri"/>
          <w:szCs w:val="20"/>
        </w:rPr>
      </w:pPr>
      <w:r w:rsidRPr="00912AB4">
        <w:rPr>
          <w:rFonts w:ascii="Calibri" w:hAnsi="Calibri"/>
          <w:szCs w:val="20"/>
        </w:rPr>
        <w:t>All’esito dell’analisi sulla documentazione di cui al precedente comma, Consip S.p.A.</w:t>
      </w:r>
      <w:r w:rsidRPr="00562E2A">
        <w:rPr>
          <w:rFonts w:ascii="Calibri" w:hAnsi="Calibri"/>
          <w:szCs w:val="20"/>
        </w:rPr>
        <w:t xml:space="preserve"> procederà alla verifica tecnica in ordine alla sussistenza, sul prodotto offerto in sostituzione, di funzionalità e caratteristiche</w:t>
      </w:r>
      <w:r w:rsidR="00EC2B34">
        <w:rPr>
          <w:rFonts w:ascii="Calibri" w:hAnsi="Calibri"/>
          <w:szCs w:val="20"/>
        </w:rPr>
        <w:t xml:space="preserve"> </w:t>
      </w:r>
      <w:r w:rsidR="00EC2B34" w:rsidRPr="00EC2B34">
        <w:rPr>
          <w:rFonts w:ascii="Calibri" w:hAnsi="Calibri"/>
          <w:szCs w:val="20"/>
        </w:rPr>
        <w:t>che rispettino i requisiti minimi previsti dal Capitolato tecnico ed i migliorativi offerti con riguardo alle caratteristiche essenziali di cui al precedente comma</w:t>
      </w:r>
      <w:r w:rsidRPr="00562E2A">
        <w:rPr>
          <w:rFonts w:ascii="Calibri" w:hAnsi="Calibri"/>
          <w:szCs w:val="20"/>
        </w:rPr>
        <w:t xml:space="preserve">. </w:t>
      </w:r>
    </w:p>
    <w:p w14:paraId="1DA6B5B7" w14:textId="05B684E0" w:rsidR="00DB169D" w:rsidRPr="00562E2A" w:rsidRDefault="001C6788" w:rsidP="00DB169D">
      <w:pPr>
        <w:spacing w:line="300" w:lineRule="exact"/>
        <w:rPr>
          <w:rFonts w:ascii="Calibri" w:hAnsi="Calibri"/>
          <w:szCs w:val="20"/>
        </w:rPr>
      </w:pPr>
      <w:r w:rsidRPr="00562E2A">
        <w:rPr>
          <w:rFonts w:ascii="Calibri" w:hAnsi="Calibri"/>
          <w:szCs w:val="20"/>
        </w:rPr>
        <w:t>In particolare, al fine di procedere alla suddetta verifica, Consip S.p.A. chiederà al Fornitore di mettere a disposizione, presso la sede della medesima Consip S.p.A., il campione del prodotto offerto in sostituzione comprensivo degli eventuali dispositivi opzionali entro 10 (dieci) giorni lavorativi dalla relativa richiesta, per essere sottoposto a verifica di corrispondenza rispetto alle caratteristiche e funzionalità del prodotto dichiarato “fuori produzione”. La verifica verrà effettuata alla data indicata in apposita comunicazione con la quale verrà altresì invitata a presenziare persona incaricata dal Fornitore; in ogni caso, la verifica avverrà a cura ed onere del Fornitore e sarà responsabilità del Fornitore medesimo predisporre le apparecchiature e tutte le procedure necessarie allo scopo. Unitamente e contestualmente al campione del prodotto offerto, il Fornitore dovrà consegnare</w:t>
      </w:r>
      <w:r w:rsidR="003B6DAE" w:rsidRPr="003B6DAE">
        <w:t xml:space="preserve"> </w:t>
      </w:r>
      <w:r w:rsidR="003B6DAE" w:rsidRPr="003B6DAE">
        <w:rPr>
          <w:rFonts w:ascii="Calibri" w:hAnsi="Calibri"/>
          <w:szCs w:val="20"/>
        </w:rPr>
        <w:t xml:space="preserve">la documentazione atta a dimostrare il possesso sul prodotto offerto in sostituzione delle caratteristiche tecniche </w:t>
      </w:r>
      <w:r w:rsidR="00912AB4">
        <w:rPr>
          <w:rFonts w:ascii="Calibri" w:hAnsi="Calibri"/>
          <w:szCs w:val="20"/>
        </w:rPr>
        <w:t>minime indicate nel capitolato Tecnico</w:t>
      </w:r>
      <w:r w:rsidR="00DB169D" w:rsidRPr="00912AB4">
        <w:rPr>
          <w:rFonts w:ascii="Calibri" w:hAnsi="Calibri"/>
          <w:szCs w:val="20"/>
        </w:rPr>
        <w:t xml:space="preserve">. </w:t>
      </w:r>
    </w:p>
    <w:p w14:paraId="58A6B1D7" w14:textId="77777777" w:rsidR="001C6788" w:rsidRPr="00562E2A" w:rsidRDefault="001C6788" w:rsidP="008A69A3">
      <w:pPr>
        <w:pStyle w:val="Numeroelenco2"/>
        <w:numPr>
          <w:ilvl w:val="0"/>
          <w:numId w:val="25"/>
        </w:numPr>
        <w:spacing w:line="300" w:lineRule="exact"/>
        <w:rPr>
          <w:rFonts w:ascii="Calibri" w:hAnsi="Calibri"/>
          <w:szCs w:val="20"/>
        </w:rPr>
      </w:pPr>
      <w:r w:rsidRPr="00562E2A">
        <w:rPr>
          <w:rFonts w:ascii="Calibri" w:hAnsi="Calibri"/>
          <w:szCs w:val="20"/>
        </w:rPr>
        <w:t>Solo all’esito dell’analisi delle dichiarazioni di cui al precedente comma 1 e della verifica tecnica di cui ai precedenti commi 2 e 3, Consip S.p.A. ha la facoltà di:</w:t>
      </w:r>
    </w:p>
    <w:p w14:paraId="0E016FE2" w14:textId="77777777" w:rsidR="00DF727E" w:rsidRDefault="001C6788" w:rsidP="00886CDD">
      <w:pPr>
        <w:pStyle w:val="art-comma"/>
        <w:widowControl w:val="0"/>
        <w:numPr>
          <w:ilvl w:val="0"/>
          <w:numId w:val="4"/>
        </w:numPr>
        <w:tabs>
          <w:tab w:val="left" w:pos="720"/>
        </w:tabs>
        <w:spacing w:line="280" w:lineRule="exact"/>
        <w:ind w:left="720"/>
        <w:rPr>
          <w:rFonts w:cs="Trebuchet MS"/>
          <w:sz w:val="20"/>
          <w:szCs w:val="20"/>
        </w:rPr>
      </w:pPr>
      <w:r w:rsidRPr="00562E2A">
        <w:rPr>
          <w:rFonts w:cs="Trebuchet MS"/>
          <w:sz w:val="20"/>
          <w:szCs w:val="20"/>
        </w:rPr>
        <w:t xml:space="preserve">in caso di esito negativo, recedere in tutto o in parte dalla presente Convenzione, </w:t>
      </w:r>
    </w:p>
    <w:p w14:paraId="682DDE5B" w14:textId="77777777" w:rsidR="001C6788" w:rsidRPr="00562E2A" w:rsidRDefault="001C6788" w:rsidP="00912AB4">
      <w:pPr>
        <w:pStyle w:val="art-comma"/>
        <w:widowControl w:val="0"/>
        <w:tabs>
          <w:tab w:val="left" w:pos="720"/>
        </w:tabs>
        <w:spacing w:line="280" w:lineRule="exact"/>
        <w:ind w:left="360" w:firstLine="0"/>
        <w:rPr>
          <w:rFonts w:cs="Trebuchet MS"/>
          <w:sz w:val="20"/>
          <w:szCs w:val="20"/>
        </w:rPr>
      </w:pPr>
      <w:r w:rsidRPr="00562E2A">
        <w:rPr>
          <w:rFonts w:cs="Trebuchet MS"/>
          <w:sz w:val="20"/>
          <w:szCs w:val="20"/>
        </w:rPr>
        <w:t>ovvero</w:t>
      </w:r>
    </w:p>
    <w:p w14:paraId="42B83E2C" w14:textId="77777777" w:rsidR="001C6788" w:rsidRPr="00562E2A" w:rsidRDefault="001C6788" w:rsidP="00886CDD">
      <w:pPr>
        <w:pStyle w:val="art-comma"/>
        <w:widowControl w:val="0"/>
        <w:numPr>
          <w:ilvl w:val="0"/>
          <w:numId w:val="4"/>
        </w:numPr>
        <w:tabs>
          <w:tab w:val="clear" w:pos="1077"/>
          <w:tab w:val="num" w:pos="709"/>
        </w:tabs>
        <w:spacing w:line="280" w:lineRule="exact"/>
        <w:ind w:left="720"/>
        <w:rPr>
          <w:rFonts w:cs="Trebuchet MS"/>
          <w:sz w:val="20"/>
          <w:szCs w:val="20"/>
        </w:rPr>
      </w:pPr>
      <w:r w:rsidRPr="00562E2A">
        <w:rPr>
          <w:rFonts w:cs="Trebuchet MS"/>
          <w:sz w:val="20"/>
          <w:szCs w:val="20"/>
        </w:rPr>
        <w:t>in caso di esito positivo, esonerare il Fornitore dalla fornitura dell’apparecchiatura o del dispositivo opzionale dichiarato “fuori produzione”, sostituendolo con quello offerto in sostituzione.</w:t>
      </w:r>
    </w:p>
    <w:p w14:paraId="37288914" w14:textId="0A6ACFCE" w:rsidR="001C6788" w:rsidRPr="00B9287D" w:rsidRDefault="001C6788" w:rsidP="00B9287D">
      <w:pPr>
        <w:pStyle w:val="Titolo2"/>
        <w:ind w:left="0" w:firstLine="0"/>
        <w:rPr>
          <w:rFonts w:ascii="Calibri" w:hAnsi="Calibri"/>
        </w:rPr>
      </w:pPr>
      <w:r w:rsidRPr="00B9287D">
        <w:rPr>
          <w:rFonts w:ascii="Calibri" w:hAnsi="Calibri"/>
        </w:rPr>
        <w:t>ARTICOLO 1</w:t>
      </w:r>
      <w:r w:rsidR="00343911">
        <w:rPr>
          <w:rFonts w:ascii="Calibri" w:hAnsi="Calibri"/>
        </w:rPr>
        <w:t>7</w:t>
      </w:r>
      <w:r w:rsidR="003B6DAE" w:rsidRPr="00B9287D">
        <w:rPr>
          <w:rFonts w:ascii="Calibri" w:hAnsi="Calibri"/>
        </w:rPr>
        <w:tab/>
      </w:r>
      <w:r w:rsidR="00173569" w:rsidRPr="00B9287D">
        <w:rPr>
          <w:rFonts w:ascii="Calibri" w:hAnsi="Calibri"/>
        </w:rPr>
        <w:t>COMMISSIONE A CARICO DEL FORNITORE AI SENSI DEL DECRETO MINISTERO DELL'ECONOMIA E DELLE FINANZE DEL 23 NOVEMBRE 2012</w:t>
      </w:r>
    </w:p>
    <w:p w14:paraId="291FA41A" w14:textId="77777777" w:rsidR="001C6788" w:rsidRPr="00011409" w:rsidRDefault="001C6788" w:rsidP="008A69A3">
      <w:pPr>
        <w:numPr>
          <w:ilvl w:val="0"/>
          <w:numId w:val="29"/>
        </w:numPr>
        <w:shd w:val="clear" w:color="auto" w:fill="FFFFFF"/>
        <w:spacing w:line="300" w:lineRule="exact"/>
        <w:rPr>
          <w:rFonts w:ascii="Calibri" w:hAnsi="Calibri"/>
          <w:szCs w:val="20"/>
          <w:shd w:val="clear" w:color="auto" w:fill="FFFF00"/>
        </w:rPr>
      </w:pPr>
      <w:r w:rsidRPr="00011409">
        <w:rPr>
          <w:rFonts w:ascii="Calibri" w:hAnsi="Calibri"/>
          <w:szCs w:val="20"/>
          <w:shd w:val="clear" w:color="auto" w:fill="FFFFFF"/>
        </w:rPr>
        <w:t xml:space="preserve">Ai sensi del Decreto del Ministero dell'Economia e delle Finanze del 23 novembre 2012 attuativo di quanto disposto dall’articolo 1, comma 453 della legge 27 dicembre 2006 n. 296, il Fornitore è tenuto a versare alla Consip S.p.A. una commissione pari al ___% da calcolarsi </w:t>
      </w:r>
      <w:r w:rsidRPr="00011409">
        <w:rPr>
          <w:rFonts w:ascii="Calibri" w:hAnsi="Calibri"/>
          <w:szCs w:val="20"/>
          <w:shd w:val="clear" w:color="auto" w:fill="FFFFFF"/>
        </w:rPr>
        <w:lastRenderedPageBreak/>
        <w:t>sul valore, al netto dell'IVA, del fatturato realizzato</w:t>
      </w:r>
      <w:r w:rsidRPr="00011409">
        <w:rPr>
          <w:rStyle w:val="Enfasicorsivo"/>
          <w:rFonts w:ascii="Calibri" w:hAnsi="Calibri"/>
          <w:szCs w:val="20"/>
          <w:shd w:val="clear" w:color="auto" w:fill="FFFFFF"/>
        </w:rPr>
        <w:t>,</w:t>
      </w:r>
      <w:r w:rsidRPr="00011409">
        <w:rPr>
          <w:rFonts w:ascii="Calibri" w:hAnsi="Calibri"/>
          <w:szCs w:val="20"/>
          <w:shd w:val="clear" w:color="auto" w:fill="FFFFFF"/>
        </w:rPr>
        <w:t xml:space="preserve"> con riferimento agli acquisti effettuati</w:t>
      </w:r>
      <w:r w:rsidR="00DF4A1F" w:rsidRPr="00011409">
        <w:rPr>
          <w:rFonts w:ascii="Calibri" w:hAnsi="Calibri"/>
          <w:szCs w:val="20"/>
          <w:shd w:val="clear" w:color="auto" w:fill="FFFFFF"/>
        </w:rPr>
        <w:t xml:space="preserve"> tramite la presente Convenzione</w:t>
      </w:r>
      <w:r w:rsidRPr="00011409">
        <w:rPr>
          <w:rFonts w:ascii="Calibri" w:hAnsi="Calibri"/>
          <w:szCs w:val="20"/>
          <w:shd w:val="clear" w:color="auto" w:fill="FFFFFF"/>
        </w:rPr>
        <w:t xml:space="preserve"> dalle pubbliche amministrazioni e dagli altri soggetti legittimati ai sensi della normativa vigente</w:t>
      </w:r>
      <w:r w:rsidR="003B6DAE">
        <w:rPr>
          <w:rStyle w:val="Enfasicorsivo"/>
          <w:rFonts w:ascii="Calibri" w:hAnsi="Calibri"/>
          <w:b/>
          <w:color w:val="0000FF"/>
          <w:szCs w:val="20"/>
          <w:shd w:val="clear" w:color="auto" w:fill="FFFFFF"/>
        </w:rPr>
        <w:t>.</w:t>
      </w:r>
    </w:p>
    <w:p w14:paraId="3DE73923" w14:textId="77777777" w:rsidR="001C6788" w:rsidRPr="00011409" w:rsidRDefault="001C6788" w:rsidP="00886CDD">
      <w:pPr>
        <w:shd w:val="clear" w:color="auto" w:fill="FFFFFF"/>
        <w:spacing w:line="300" w:lineRule="exact"/>
        <w:rPr>
          <w:rFonts w:ascii="Calibri" w:hAnsi="Calibri"/>
          <w:szCs w:val="20"/>
          <w:shd w:val="clear" w:color="auto" w:fill="FFFF00"/>
        </w:rPr>
      </w:pPr>
      <w:r w:rsidRPr="00011409">
        <w:rPr>
          <w:rFonts w:ascii="Calibri" w:hAnsi="Calibri"/>
          <w:szCs w:val="20"/>
          <w:shd w:val="clear" w:color="auto" w:fill="FFFFFF"/>
        </w:rPr>
        <w:t>La previsione della commissione nonché l'entità della stessa sono state definite sulla base delle indicazioni del Dipartimento dell'amministrazione generale, del personale e dei servizi.</w:t>
      </w:r>
    </w:p>
    <w:p w14:paraId="6A87B653" w14:textId="0DC83956" w:rsidR="001C6788" w:rsidRPr="00A21D56" w:rsidRDefault="001C6788" w:rsidP="003A1BA4">
      <w:pPr>
        <w:numPr>
          <w:ilvl w:val="0"/>
          <w:numId w:val="29"/>
        </w:numPr>
        <w:shd w:val="clear" w:color="auto" w:fill="FFFFFF"/>
        <w:spacing w:line="300" w:lineRule="exact"/>
        <w:rPr>
          <w:rFonts w:ascii="Calibri" w:hAnsi="Calibri"/>
          <w:strike/>
          <w:color w:val="FF0000"/>
          <w:szCs w:val="20"/>
          <w:shd w:val="clear" w:color="auto" w:fill="FFFFFF"/>
        </w:rPr>
      </w:pPr>
      <w:r w:rsidRPr="00011409">
        <w:rPr>
          <w:rFonts w:ascii="Calibri" w:hAnsi="Calibri"/>
          <w:szCs w:val="20"/>
          <w:shd w:val="clear" w:color="auto" w:fill="FFFFFF"/>
        </w:rPr>
        <w:t xml:space="preserve">Ai fini del calcolo dell'entità della commissione, il Fornitore è tenuto a trasmettere alla Consip S.p.A., per via telematica ai sensi dell'art. 65 del </w:t>
      </w:r>
      <w:proofErr w:type="gramStart"/>
      <w:r w:rsidRPr="00011409">
        <w:rPr>
          <w:rFonts w:ascii="Calibri" w:hAnsi="Calibri"/>
          <w:szCs w:val="20"/>
          <w:shd w:val="clear" w:color="auto" w:fill="FFFFFF"/>
        </w:rPr>
        <w:t>D.Lgs</w:t>
      </w:r>
      <w:proofErr w:type="gramEnd"/>
      <w:r w:rsidRPr="00011409">
        <w:rPr>
          <w:rFonts w:ascii="Calibri" w:hAnsi="Calibri"/>
          <w:szCs w:val="20"/>
          <w:shd w:val="clear" w:color="auto" w:fill="FFFFFF"/>
        </w:rPr>
        <w:t>. 7 marzo 2005, n. 82, e dell'art. 38 del D. L. 31 maggio 2010, n. 78, convertito dalla legge 30 luglio 2010, n. 122, entro 30 giorni solari dal termine di ciascuno dei due semestri dell’anno solare</w:t>
      </w:r>
      <w:r w:rsidR="001E1261" w:rsidRPr="00011409">
        <w:rPr>
          <w:rFonts w:ascii="Calibri" w:hAnsi="Calibri"/>
          <w:szCs w:val="20"/>
          <w:shd w:val="clear" w:color="auto" w:fill="FFFFFF"/>
        </w:rPr>
        <w:t xml:space="preserve"> e ferma l’applicazione delle penali di </w:t>
      </w:r>
      <w:r w:rsidR="001E1261" w:rsidRPr="009842A1">
        <w:rPr>
          <w:rFonts w:ascii="Calibri" w:hAnsi="Calibri"/>
          <w:szCs w:val="20"/>
          <w:shd w:val="clear" w:color="auto" w:fill="FFFFFF"/>
        </w:rPr>
        <w:t xml:space="preserve">cui al precedente articolo </w:t>
      </w:r>
      <w:r w:rsidR="009842A1" w:rsidRPr="009842A1">
        <w:rPr>
          <w:rFonts w:ascii="Calibri" w:hAnsi="Calibri"/>
          <w:szCs w:val="20"/>
          <w:shd w:val="clear" w:color="auto" w:fill="FFFFFF"/>
        </w:rPr>
        <w:t>11</w:t>
      </w:r>
      <w:r w:rsidR="001E1261" w:rsidRPr="009842A1">
        <w:rPr>
          <w:rFonts w:ascii="Calibri" w:hAnsi="Calibri"/>
          <w:szCs w:val="20"/>
          <w:shd w:val="clear" w:color="auto" w:fill="FFFFFF"/>
        </w:rPr>
        <w:t xml:space="preserve"> in caso di ritardo</w:t>
      </w:r>
      <w:r w:rsidRPr="009842A1">
        <w:rPr>
          <w:rFonts w:ascii="Calibri" w:hAnsi="Calibri"/>
          <w:szCs w:val="20"/>
          <w:shd w:val="clear" w:color="auto" w:fill="FFFFFF"/>
        </w:rPr>
        <w:t>, una dichiarazione sostitutiva, rilasciata ai sensi</w:t>
      </w:r>
      <w:r w:rsidRPr="00011409">
        <w:rPr>
          <w:rFonts w:ascii="Calibri" w:hAnsi="Calibri"/>
          <w:szCs w:val="20"/>
          <w:shd w:val="clear" w:color="auto" w:fill="FFFFFF"/>
        </w:rPr>
        <w:t xml:space="preserve"> dell'art. 47 del D.P.R. 28 dicembre 2000, n. 445 e sottoscritta digitalmente da parte del legale rappresentante del Fornitore medesimo, </w:t>
      </w:r>
      <w:r w:rsidR="00270838" w:rsidRPr="00011409">
        <w:rPr>
          <w:rFonts w:ascii="Calibri" w:hAnsi="Calibri"/>
          <w:szCs w:val="20"/>
          <w:shd w:val="clear" w:color="auto" w:fill="FFFFFF"/>
        </w:rPr>
        <w:t xml:space="preserve">con l’indicazione del </w:t>
      </w:r>
      <w:r w:rsidR="002222C2" w:rsidRPr="00011409">
        <w:rPr>
          <w:rFonts w:ascii="Calibri" w:hAnsi="Calibri"/>
          <w:kern w:val="2"/>
          <w:szCs w:val="20"/>
        </w:rPr>
        <w:t xml:space="preserve">fatturato, al netto dell’IVA, conseguito </w:t>
      </w:r>
      <w:r w:rsidRPr="00011409">
        <w:rPr>
          <w:rFonts w:ascii="Calibri" w:hAnsi="Calibri"/>
          <w:szCs w:val="20"/>
          <w:shd w:val="clear" w:color="auto" w:fill="FFFFFF"/>
        </w:rPr>
        <w:t>nel semestre di riferimento</w:t>
      </w:r>
      <w:r w:rsidR="00270838" w:rsidRPr="00011409">
        <w:rPr>
          <w:rFonts w:ascii="Calibri" w:hAnsi="Calibri"/>
          <w:szCs w:val="20"/>
          <w:shd w:val="clear" w:color="auto" w:fill="FFFFFF"/>
        </w:rPr>
        <w:t>,</w:t>
      </w:r>
      <w:r w:rsidR="003D14DE" w:rsidRPr="00011409">
        <w:rPr>
          <w:rFonts w:ascii="Calibri" w:hAnsi="Calibri"/>
          <w:szCs w:val="20"/>
          <w:shd w:val="clear" w:color="auto" w:fill="FFFFFF"/>
        </w:rPr>
        <w:t xml:space="preserve"> al netto degli eventuali interessi di mora applicati alle Amministrazioni Contraenti</w:t>
      </w:r>
      <w:r w:rsidRPr="00011409">
        <w:rPr>
          <w:rFonts w:ascii="Calibri" w:hAnsi="Calibri"/>
          <w:szCs w:val="20"/>
          <w:shd w:val="clear" w:color="auto" w:fill="FFFFFF"/>
        </w:rPr>
        <w:t>. Il Fornitore</w:t>
      </w:r>
      <w:r w:rsidR="00270838" w:rsidRPr="00011409">
        <w:rPr>
          <w:rFonts w:ascii="Calibri" w:hAnsi="Calibri"/>
          <w:szCs w:val="20"/>
          <w:shd w:val="clear" w:color="auto" w:fill="FFFFFF"/>
        </w:rPr>
        <w:t xml:space="preserve"> </w:t>
      </w:r>
      <w:r w:rsidRPr="00011409">
        <w:rPr>
          <w:rFonts w:ascii="Calibri" w:hAnsi="Calibri"/>
          <w:szCs w:val="20"/>
          <w:shd w:val="clear" w:color="auto" w:fill="FFFFFF"/>
        </w:rPr>
        <w:t xml:space="preserve">è altresì tenuto a trasmettere, unitamente alla predetta dichiarazione e quale parte integrante della medesima, </w:t>
      </w:r>
      <w:r w:rsidR="00ED6C6A">
        <w:rPr>
          <w:rFonts w:ascii="Calibri" w:hAnsi="Calibri"/>
          <w:i/>
          <w:szCs w:val="20"/>
          <w:shd w:val="clear" w:color="auto" w:fill="FFFFFF"/>
        </w:rPr>
        <w:t>report</w:t>
      </w:r>
      <w:r w:rsidRPr="00011409">
        <w:rPr>
          <w:rFonts w:ascii="Calibri" w:hAnsi="Calibri"/>
          <w:i/>
          <w:szCs w:val="20"/>
          <w:shd w:val="clear" w:color="auto" w:fill="FFFFFF"/>
        </w:rPr>
        <w:t xml:space="preserve"> </w:t>
      </w:r>
      <w:r w:rsidRPr="00011409">
        <w:rPr>
          <w:rFonts w:ascii="Calibri" w:hAnsi="Calibri"/>
          <w:szCs w:val="20"/>
          <w:shd w:val="clear" w:color="auto" w:fill="FFFFFF"/>
        </w:rPr>
        <w:t xml:space="preserve">specifici, nel formato elettronico </w:t>
      </w:r>
      <w:r w:rsidRPr="00A21D56">
        <w:rPr>
          <w:rFonts w:ascii="Calibri" w:hAnsi="Calibri"/>
          <w:szCs w:val="20"/>
          <w:shd w:val="clear" w:color="auto" w:fill="FFFFFF"/>
        </w:rPr>
        <w:t xml:space="preserve">richiesto dalla </w:t>
      </w:r>
      <w:r w:rsidRPr="00A21D56">
        <w:rPr>
          <w:rFonts w:ascii="Calibri" w:hAnsi="Calibri"/>
          <w:color w:val="000000"/>
          <w:szCs w:val="20"/>
          <w:shd w:val="clear" w:color="auto" w:fill="FFFFFF"/>
        </w:rPr>
        <w:t>Consip S.p.A. o in via telematica secondo tracciato e modalità fissati da Consip S.p.A.</w:t>
      </w:r>
      <w:r w:rsidR="003624FA" w:rsidRPr="00A21D56">
        <w:rPr>
          <w:rFonts w:ascii="Calibri" w:hAnsi="Calibri"/>
          <w:color w:val="000000"/>
          <w:szCs w:val="20"/>
          <w:shd w:val="clear" w:color="auto" w:fill="FFFFFF"/>
        </w:rPr>
        <w:t xml:space="preserve"> (di cui all’Allegato “</w:t>
      </w:r>
      <w:r w:rsidR="007A79BC" w:rsidRPr="00A21D56">
        <w:rPr>
          <w:rFonts w:ascii="Calibri" w:hAnsi="Calibri"/>
          <w:color w:val="000000"/>
          <w:szCs w:val="20"/>
          <w:shd w:val="clear" w:color="auto" w:fill="FFFFFF"/>
        </w:rPr>
        <w:t>Flusso dati per le commissioni a carico del fornitore</w:t>
      </w:r>
      <w:r w:rsidR="003A1BA4" w:rsidRPr="00A21D56">
        <w:rPr>
          <w:rFonts w:ascii="Calibri" w:hAnsi="Calibri"/>
          <w:color w:val="000000"/>
          <w:szCs w:val="20"/>
          <w:shd w:val="clear" w:color="auto" w:fill="FFFFFF"/>
        </w:rPr>
        <w:t>"</w:t>
      </w:r>
      <w:r w:rsidR="003624FA" w:rsidRPr="00A21D56">
        <w:rPr>
          <w:rFonts w:ascii="Calibri" w:hAnsi="Calibri"/>
          <w:color w:val="000000"/>
          <w:szCs w:val="20"/>
          <w:shd w:val="clear" w:color="auto" w:fill="FFFFFF"/>
        </w:rPr>
        <w:t xml:space="preserve"> alla presente Convenzione)</w:t>
      </w:r>
      <w:r w:rsidRPr="00A21D56">
        <w:rPr>
          <w:rFonts w:ascii="Calibri" w:hAnsi="Calibri"/>
          <w:color w:val="000000"/>
          <w:szCs w:val="20"/>
          <w:shd w:val="clear" w:color="auto" w:fill="FFFFFF"/>
        </w:rPr>
        <w:t>,</w:t>
      </w:r>
      <w:r w:rsidR="003624FA" w:rsidRPr="00A21D56">
        <w:rPr>
          <w:rFonts w:ascii="Calibri" w:hAnsi="Calibri"/>
          <w:color w:val="000000"/>
          <w:szCs w:val="20"/>
          <w:shd w:val="clear" w:color="auto" w:fill="FFFFFF"/>
        </w:rPr>
        <w:t xml:space="preserve"> </w:t>
      </w:r>
      <w:r w:rsidRPr="00A21D56">
        <w:rPr>
          <w:rFonts w:ascii="Calibri" w:hAnsi="Calibri"/>
          <w:color w:val="000000"/>
          <w:szCs w:val="20"/>
          <w:shd w:val="clear" w:color="auto" w:fill="FFFFFF"/>
        </w:rPr>
        <w:t xml:space="preserve">contenenti per ciascuna fattura emessa nel semestre di riferimento </w:t>
      </w:r>
      <w:r w:rsidR="00075581" w:rsidRPr="00A21D56">
        <w:rPr>
          <w:rFonts w:ascii="Calibri" w:hAnsi="Calibri"/>
          <w:color w:val="000000"/>
          <w:szCs w:val="20"/>
          <w:shd w:val="clear" w:color="auto" w:fill="FFFFFF"/>
        </w:rPr>
        <w:t xml:space="preserve">gli elementi di rendicontazione di cui al surrichiamato </w:t>
      </w:r>
      <w:r w:rsidR="00CB0877" w:rsidRPr="00A21D56">
        <w:rPr>
          <w:rFonts w:ascii="Calibri" w:hAnsi="Calibri"/>
          <w:color w:val="000000"/>
          <w:szCs w:val="20"/>
          <w:shd w:val="clear" w:color="auto" w:fill="FFFFFF"/>
        </w:rPr>
        <w:t>A</w:t>
      </w:r>
      <w:r w:rsidR="003A1BA4" w:rsidRPr="00A21D56">
        <w:rPr>
          <w:rFonts w:ascii="Calibri" w:hAnsi="Calibri"/>
          <w:color w:val="000000"/>
          <w:szCs w:val="20"/>
          <w:shd w:val="clear" w:color="auto" w:fill="FFFFFF"/>
        </w:rPr>
        <w:t>llegato “FLUSSO DATI PER LE COMMISSIONI A CARICO DEL FORNITORE"</w:t>
      </w:r>
      <w:r w:rsidR="00075581" w:rsidRPr="00A21D56">
        <w:rPr>
          <w:rFonts w:ascii="Calibri" w:hAnsi="Calibri"/>
          <w:color w:val="000000"/>
          <w:szCs w:val="20"/>
          <w:shd w:val="clear" w:color="auto" w:fill="FFFFFF"/>
        </w:rPr>
        <w:t>.</w:t>
      </w:r>
    </w:p>
    <w:p w14:paraId="736A7A59" w14:textId="411730C4" w:rsidR="00656401" w:rsidRPr="00011409" w:rsidRDefault="001C6788" w:rsidP="008A69A3">
      <w:pPr>
        <w:numPr>
          <w:ilvl w:val="0"/>
          <w:numId w:val="29"/>
        </w:numPr>
        <w:shd w:val="clear" w:color="auto" w:fill="FFFFFF"/>
        <w:spacing w:line="300" w:lineRule="exact"/>
        <w:rPr>
          <w:rFonts w:ascii="Calibri" w:hAnsi="Calibri"/>
          <w:szCs w:val="20"/>
          <w:shd w:val="clear" w:color="auto" w:fill="FFFFFF"/>
        </w:rPr>
      </w:pPr>
      <w:r w:rsidRPr="00011409">
        <w:rPr>
          <w:rFonts w:ascii="Calibri" w:hAnsi="Calibri"/>
          <w:szCs w:val="20"/>
          <w:shd w:val="clear" w:color="auto" w:fill="FFFFFF"/>
        </w:rPr>
        <w:t>Il Fornitore si impegna, altresì, a trasmettere alla Consip S.p.A.</w:t>
      </w:r>
      <w:r w:rsidR="001E1261" w:rsidRPr="00011409">
        <w:rPr>
          <w:rFonts w:ascii="Calibri" w:hAnsi="Calibri"/>
          <w:szCs w:val="20"/>
          <w:shd w:val="clear" w:color="auto" w:fill="FFFFFF"/>
        </w:rPr>
        <w:t xml:space="preserve">, per via telematica ai sensi dell'art. 65 del </w:t>
      </w:r>
      <w:proofErr w:type="gramStart"/>
      <w:r w:rsidR="001E1261" w:rsidRPr="00011409">
        <w:rPr>
          <w:rFonts w:ascii="Calibri" w:hAnsi="Calibri"/>
          <w:szCs w:val="20"/>
          <w:shd w:val="clear" w:color="auto" w:fill="FFFFFF"/>
        </w:rPr>
        <w:t>D.Lgs</w:t>
      </w:r>
      <w:proofErr w:type="gramEnd"/>
      <w:r w:rsidR="001E1261" w:rsidRPr="00011409">
        <w:rPr>
          <w:rFonts w:ascii="Calibri" w:hAnsi="Calibri"/>
          <w:szCs w:val="20"/>
          <w:shd w:val="clear" w:color="auto" w:fill="FFFFFF"/>
        </w:rPr>
        <w:t>. 7 marzo 2005, n. 82, e dell'art. 38 del D. L. 31 maggio 2010, n. 78, convertito dalla legge 30 luglio 2010, n. 122, entro 15 giorni solari dal termine del mese in cui sono state emesse le fatture</w:t>
      </w:r>
      <w:r w:rsidR="00DB68CB">
        <w:rPr>
          <w:rFonts w:ascii="Calibri" w:hAnsi="Calibri"/>
          <w:szCs w:val="20"/>
          <w:shd w:val="clear" w:color="auto" w:fill="FFFFFF"/>
        </w:rPr>
        <w:t>,</w:t>
      </w:r>
      <w:r w:rsidR="001E1261" w:rsidRPr="00011409">
        <w:rPr>
          <w:rFonts w:ascii="Calibri" w:hAnsi="Calibri"/>
          <w:szCs w:val="20"/>
          <w:shd w:val="clear" w:color="auto" w:fill="FFFFFF"/>
        </w:rPr>
        <w:t xml:space="preserve"> e ferma l’applicazione delle penali di </w:t>
      </w:r>
      <w:r w:rsidR="001E1261" w:rsidRPr="009842A1">
        <w:rPr>
          <w:rFonts w:ascii="Calibri" w:hAnsi="Calibri"/>
          <w:szCs w:val="20"/>
          <w:shd w:val="clear" w:color="auto" w:fill="FFFFFF"/>
        </w:rPr>
        <w:t xml:space="preserve">cui al precedente articolo </w:t>
      </w:r>
      <w:r w:rsidR="009842A1" w:rsidRPr="009842A1">
        <w:rPr>
          <w:rFonts w:ascii="Calibri" w:hAnsi="Calibri"/>
          <w:szCs w:val="20"/>
          <w:shd w:val="clear" w:color="auto" w:fill="FFFFFF"/>
        </w:rPr>
        <w:t>11</w:t>
      </w:r>
      <w:r w:rsidR="001E1261" w:rsidRPr="009842A1">
        <w:rPr>
          <w:rFonts w:ascii="Calibri" w:hAnsi="Calibri"/>
          <w:szCs w:val="20"/>
          <w:shd w:val="clear" w:color="auto" w:fill="FFFFFF"/>
        </w:rPr>
        <w:t>, una dichiarazione sottoscritta digitalmente da parte del legale</w:t>
      </w:r>
      <w:r w:rsidR="001E1261" w:rsidRPr="00011409">
        <w:rPr>
          <w:rFonts w:ascii="Calibri" w:hAnsi="Calibri"/>
          <w:szCs w:val="20"/>
          <w:shd w:val="clear" w:color="auto" w:fill="FFFFFF"/>
        </w:rPr>
        <w:t xml:space="preserve"> rappresentante del Fornitore medesimo, attestante l’importo delle fatture emesse nel mese di riferimento</w:t>
      </w:r>
      <w:r w:rsidR="003D14DE" w:rsidRPr="00011409">
        <w:rPr>
          <w:rFonts w:ascii="Calibri" w:hAnsi="Calibri"/>
          <w:szCs w:val="20"/>
          <w:shd w:val="clear" w:color="auto" w:fill="FFFFFF"/>
        </w:rPr>
        <w:t xml:space="preserve"> al netto degli eventuali interessi di mora applicati alle Amministrazioni Contraenti</w:t>
      </w:r>
      <w:r w:rsidR="001E1261" w:rsidRPr="00011409">
        <w:rPr>
          <w:rFonts w:ascii="Calibri" w:hAnsi="Calibri"/>
          <w:szCs w:val="20"/>
          <w:shd w:val="clear" w:color="auto" w:fill="FFFFFF"/>
        </w:rPr>
        <w:t xml:space="preserve">. </w:t>
      </w:r>
      <w:r w:rsidR="00656401" w:rsidRPr="00011409">
        <w:rPr>
          <w:rFonts w:ascii="Calibri" w:hAnsi="Calibri"/>
          <w:szCs w:val="20"/>
          <w:shd w:val="clear" w:color="auto" w:fill="FFFFFF"/>
        </w:rPr>
        <w:t xml:space="preserve">Si evidenzia che esclusivamente per la dichiarazione </w:t>
      </w:r>
      <w:r w:rsidR="003E4F4F" w:rsidRPr="00011409">
        <w:rPr>
          <w:rFonts w:ascii="Calibri" w:hAnsi="Calibri"/>
          <w:szCs w:val="20"/>
          <w:shd w:val="clear" w:color="auto" w:fill="FFFFFF"/>
        </w:rPr>
        <w:t>riferita</w:t>
      </w:r>
      <w:r w:rsidR="009F1304">
        <w:rPr>
          <w:rFonts w:ascii="Calibri" w:hAnsi="Calibri"/>
          <w:szCs w:val="20"/>
          <w:shd w:val="clear" w:color="auto" w:fill="FFFFFF"/>
        </w:rPr>
        <w:t xml:space="preserve"> </w:t>
      </w:r>
      <w:r w:rsidR="00656401" w:rsidRPr="00011409">
        <w:rPr>
          <w:rFonts w:ascii="Calibri" w:hAnsi="Calibri"/>
          <w:szCs w:val="20"/>
          <w:shd w:val="clear" w:color="auto" w:fill="FFFFFF"/>
        </w:rPr>
        <w:t xml:space="preserve">mese di luglio il </w:t>
      </w:r>
      <w:r w:rsidR="00ED6C6A">
        <w:rPr>
          <w:rFonts w:ascii="Calibri" w:hAnsi="Calibri"/>
          <w:color w:val="000000"/>
          <w:szCs w:val="20"/>
          <w:shd w:val="clear" w:color="auto" w:fill="FFFFFF"/>
        </w:rPr>
        <w:t xml:space="preserve">suddetto </w:t>
      </w:r>
      <w:r w:rsidR="00656401" w:rsidRPr="00011409">
        <w:rPr>
          <w:rFonts w:ascii="Calibri" w:hAnsi="Calibri"/>
          <w:szCs w:val="20"/>
          <w:shd w:val="clear" w:color="auto" w:fill="FFFFFF"/>
        </w:rPr>
        <w:t xml:space="preserve">termine è fissato in 35 giorni solari dal termine del mese. </w:t>
      </w:r>
    </w:p>
    <w:p w14:paraId="56E48D42" w14:textId="77777777" w:rsidR="00CB0877" w:rsidRPr="00011409" w:rsidRDefault="001E1261" w:rsidP="00A21D56">
      <w:pPr>
        <w:spacing w:line="300" w:lineRule="exact"/>
        <w:rPr>
          <w:rFonts w:ascii="Calibri" w:hAnsi="Calibri"/>
          <w:color w:val="000000"/>
          <w:szCs w:val="20"/>
          <w:shd w:val="clear" w:color="auto" w:fill="FFFFFF"/>
        </w:rPr>
      </w:pPr>
      <w:r w:rsidRPr="00011409">
        <w:rPr>
          <w:rFonts w:ascii="Calibri" w:hAnsi="Calibri"/>
          <w:szCs w:val="20"/>
          <w:shd w:val="clear" w:color="auto" w:fill="FFFFFF"/>
        </w:rPr>
        <w:t xml:space="preserve">Il Fornitore è, altresì, tenuto a trasmettere, unitamente alla predetta dichiarazione e quale parte </w:t>
      </w:r>
      <w:r w:rsidRPr="00A21D56">
        <w:rPr>
          <w:rFonts w:ascii="Calibri" w:hAnsi="Calibri"/>
          <w:szCs w:val="20"/>
          <w:shd w:val="clear" w:color="auto" w:fill="FFFFFF"/>
        </w:rPr>
        <w:t xml:space="preserve">integrante della medesima, </w:t>
      </w:r>
      <w:r w:rsidR="00ED6C6A" w:rsidRPr="00A21D56">
        <w:rPr>
          <w:rFonts w:ascii="Calibri" w:hAnsi="Calibri"/>
          <w:i/>
          <w:szCs w:val="20"/>
          <w:shd w:val="clear" w:color="auto" w:fill="FFFFFF"/>
        </w:rPr>
        <w:t>report</w:t>
      </w:r>
      <w:r w:rsidR="001C6788" w:rsidRPr="00A21D56">
        <w:rPr>
          <w:rFonts w:ascii="Calibri" w:hAnsi="Calibri"/>
          <w:szCs w:val="20"/>
          <w:shd w:val="clear" w:color="auto" w:fill="FFFFFF"/>
        </w:rPr>
        <w:t xml:space="preserve"> specifici</w:t>
      </w:r>
      <w:r w:rsidR="00CB0877" w:rsidRPr="00A21D56">
        <w:rPr>
          <w:rFonts w:ascii="Calibri" w:hAnsi="Calibri"/>
          <w:szCs w:val="20"/>
          <w:shd w:val="clear" w:color="auto" w:fill="FFFFFF"/>
        </w:rPr>
        <w:t>,</w:t>
      </w:r>
      <w:r w:rsidR="001C6788" w:rsidRPr="00A21D56">
        <w:rPr>
          <w:rFonts w:ascii="Calibri" w:hAnsi="Calibri"/>
          <w:szCs w:val="20"/>
          <w:shd w:val="clear" w:color="auto" w:fill="FFFFFF"/>
        </w:rPr>
        <w:t xml:space="preserve"> </w:t>
      </w:r>
      <w:r w:rsidR="00CB0877" w:rsidRPr="00A21D56">
        <w:rPr>
          <w:rFonts w:ascii="Calibri" w:hAnsi="Calibri"/>
          <w:szCs w:val="20"/>
          <w:shd w:val="clear" w:color="auto" w:fill="FFFFFF"/>
        </w:rPr>
        <w:t xml:space="preserve">nel formato elettronico richiesto dalla </w:t>
      </w:r>
      <w:r w:rsidR="00CB0877" w:rsidRPr="00A21D56">
        <w:rPr>
          <w:rFonts w:ascii="Calibri" w:hAnsi="Calibri"/>
          <w:color w:val="000000"/>
          <w:szCs w:val="20"/>
          <w:shd w:val="clear" w:color="auto" w:fill="FFFFFF"/>
        </w:rPr>
        <w:t xml:space="preserve">Consip S.p.A. o in via telematica secondo tracciato e modalità fissati da Consip S.p.A. (di cui all’Allegato </w:t>
      </w:r>
      <w:r w:rsidR="00ED6C6A" w:rsidRPr="00A21D56">
        <w:rPr>
          <w:rFonts w:ascii="Calibri" w:hAnsi="Calibri"/>
          <w:color w:val="000000"/>
          <w:szCs w:val="20"/>
          <w:shd w:val="clear" w:color="auto" w:fill="FFFFFF"/>
        </w:rPr>
        <w:t>“FLUSSO DATI PER LE COMMISSIONI A CARICO DEL FORNITORE</w:t>
      </w:r>
      <w:r w:rsidR="00CB0877" w:rsidRPr="00A21D56">
        <w:rPr>
          <w:rFonts w:ascii="Calibri" w:hAnsi="Calibri"/>
          <w:color w:val="000000"/>
          <w:szCs w:val="20"/>
          <w:shd w:val="clear" w:color="auto" w:fill="FFFFFF"/>
        </w:rPr>
        <w:t xml:space="preserve">” alla presente Convenzione), contenenti per ciascuna fattura emessa nel </w:t>
      </w:r>
      <w:r w:rsidR="000150FD" w:rsidRPr="00A21D56">
        <w:rPr>
          <w:rFonts w:ascii="Calibri" w:hAnsi="Calibri"/>
          <w:color w:val="000000"/>
          <w:szCs w:val="20"/>
          <w:shd w:val="clear" w:color="auto" w:fill="FFFFFF"/>
        </w:rPr>
        <w:t xml:space="preserve">mese </w:t>
      </w:r>
      <w:r w:rsidR="00CB0877" w:rsidRPr="00A21D56">
        <w:rPr>
          <w:rFonts w:ascii="Calibri" w:hAnsi="Calibri"/>
          <w:color w:val="000000"/>
          <w:szCs w:val="20"/>
          <w:shd w:val="clear" w:color="auto" w:fill="FFFFFF"/>
        </w:rPr>
        <w:t xml:space="preserve">di riferimento gli elementi di rendicontazione di </w:t>
      </w:r>
      <w:r w:rsidR="00ED6C6A" w:rsidRPr="00A21D56">
        <w:rPr>
          <w:rFonts w:ascii="Calibri" w:hAnsi="Calibri"/>
          <w:color w:val="000000"/>
          <w:szCs w:val="20"/>
          <w:shd w:val="clear" w:color="auto" w:fill="FFFFFF"/>
        </w:rPr>
        <w:t>cui al suddetto Allegato “FLUSSO DATI PER LE COMMISSIONI A CARICO DEL FORNITORE</w:t>
      </w:r>
      <w:r w:rsidR="00CB0877" w:rsidRPr="00A21D56">
        <w:rPr>
          <w:rFonts w:ascii="Calibri" w:hAnsi="Calibri"/>
          <w:color w:val="000000"/>
          <w:szCs w:val="20"/>
          <w:shd w:val="clear" w:color="auto" w:fill="FFFFFF"/>
        </w:rPr>
        <w:t>”.</w:t>
      </w:r>
      <w:r w:rsidR="00CB0877" w:rsidRPr="00011409">
        <w:rPr>
          <w:rFonts w:ascii="Calibri" w:hAnsi="Calibri"/>
          <w:color w:val="000000"/>
          <w:szCs w:val="20"/>
          <w:shd w:val="clear" w:color="auto" w:fill="FFFFFF"/>
        </w:rPr>
        <w:t xml:space="preserve"> </w:t>
      </w:r>
    </w:p>
    <w:p w14:paraId="190C1098" w14:textId="77777777" w:rsidR="008537FD" w:rsidRPr="00562E2A" w:rsidRDefault="008537FD" w:rsidP="00886CDD">
      <w:pPr>
        <w:shd w:val="clear" w:color="auto" w:fill="FFFFFF"/>
        <w:spacing w:line="300" w:lineRule="exact"/>
        <w:rPr>
          <w:rFonts w:ascii="Calibri" w:hAnsi="Calibri"/>
          <w:color w:val="000000"/>
          <w:szCs w:val="20"/>
          <w:shd w:val="clear" w:color="auto" w:fill="FFFFFF"/>
        </w:rPr>
      </w:pPr>
      <w:r w:rsidRPr="00011409">
        <w:rPr>
          <w:rFonts w:ascii="Calibri" w:hAnsi="Calibri"/>
          <w:color w:val="000000"/>
          <w:szCs w:val="20"/>
          <w:shd w:val="clear" w:color="auto" w:fill="FFFFFF"/>
        </w:rPr>
        <w:t xml:space="preserve">Si evidenzia che le </w:t>
      </w:r>
      <w:r w:rsidRPr="00562E2A">
        <w:rPr>
          <w:rFonts w:ascii="Calibri" w:hAnsi="Calibri"/>
          <w:color w:val="000000"/>
          <w:szCs w:val="20"/>
          <w:shd w:val="clear" w:color="auto" w:fill="FFFFFF"/>
        </w:rPr>
        <w:t xml:space="preserve">dichiarazioni attestanti gli importi di </w:t>
      </w:r>
      <w:r w:rsidR="00065521">
        <w:rPr>
          <w:rFonts w:ascii="Calibri" w:hAnsi="Calibri"/>
          <w:color w:val="000000"/>
          <w:szCs w:val="20"/>
          <w:shd w:val="clear" w:color="auto" w:fill="FFFFFF"/>
        </w:rPr>
        <w:t>fatturato, unitamente ai report specifici relativi sia al</w:t>
      </w:r>
      <w:r w:rsidRPr="00562E2A">
        <w:rPr>
          <w:rFonts w:ascii="Calibri" w:hAnsi="Calibri"/>
          <w:color w:val="000000"/>
          <w:szCs w:val="20"/>
          <w:shd w:val="clear" w:color="auto" w:fill="FFFFFF"/>
        </w:rPr>
        <w:t xml:space="preserve"> semestre che al mese di riferimento dovranno pervenire anche in caso di fatturato pari a zero</w:t>
      </w:r>
      <w:r w:rsidR="002F6253">
        <w:rPr>
          <w:rFonts w:ascii="Calibri" w:hAnsi="Calibri"/>
          <w:color w:val="000000"/>
          <w:szCs w:val="20"/>
          <w:shd w:val="clear" w:color="auto" w:fill="FFFFFF"/>
        </w:rPr>
        <w:t xml:space="preserve"> </w:t>
      </w:r>
      <w:r w:rsidR="002F6253" w:rsidRPr="002F6253">
        <w:rPr>
          <w:rFonts w:ascii="Calibri" w:hAnsi="Calibri"/>
          <w:color w:val="000000"/>
          <w:szCs w:val="20"/>
          <w:shd w:val="clear" w:color="auto" w:fill="FFFFFF"/>
        </w:rPr>
        <w:t>o assenza di fatturato</w:t>
      </w:r>
      <w:r w:rsidRPr="00562E2A">
        <w:rPr>
          <w:rFonts w:ascii="Calibri" w:hAnsi="Calibri"/>
          <w:color w:val="000000"/>
          <w:szCs w:val="20"/>
          <w:shd w:val="clear" w:color="auto" w:fill="FFFFFF"/>
        </w:rPr>
        <w:t xml:space="preserve">. </w:t>
      </w:r>
    </w:p>
    <w:p w14:paraId="7EE5551B" w14:textId="77777777" w:rsidR="001C6788" w:rsidRPr="00011409" w:rsidRDefault="001C6788" w:rsidP="008A69A3">
      <w:pPr>
        <w:numPr>
          <w:ilvl w:val="0"/>
          <w:numId w:val="29"/>
        </w:numPr>
        <w:spacing w:line="300" w:lineRule="exact"/>
        <w:rPr>
          <w:rFonts w:ascii="Calibri" w:hAnsi="Calibri"/>
          <w:szCs w:val="20"/>
          <w:shd w:val="clear" w:color="auto" w:fill="FFFF00"/>
        </w:rPr>
      </w:pPr>
      <w:r w:rsidRPr="00562E2A">
        <w:rPr>
          <w:rFonts w:ascii="Calibri" w:hAnsi="Calibri"/>
          <w:szCs w:val="20"/>
          <w:shd w:val="clear" w:color="auto" w:fill="FFFFFF"/>
        </w:rPr>
        <w:t>La Consip S.p.A., decorsi novanta</w:t>
      </w:r>
      <w:r w:rsidRPr="00011409">
        <w:rPr>
          <w:rFonts w:ascii="Calibri" w:hAnsi="Calibri"/>
          <w:szCs w:val="20"/>
          <w:shd w:val="clear" w:color="auto" w:fill="FFFFFF"/>
        </w:rPr>
        <w:t xml:space="preserve"> giorni solari dal </w:t>
      </w:r>
      <w:r w:rsidR="006833C4" w:rsidRPr="00011409">
        <w:rPr>
          <w:rFonts w:ascii="Calibri" w:hAnsi="Calibri"/>
          <w:szCs w:val="20"/>
          <w:shd w:val="clear" w:color="auto" w:fill="FFFFFF"/>
        </w:rPr>
        <w:t xml:space="preserve">termine di </w:t>
      </w:r>
      <w:r w:rsidRPr="00011409">
        <w:rPr>
          <w:rFonts w:ascii="Calibri" w:hAnsi="Calibri"/>
          <w:szCs w:val="20"/>
          <w:shd w:val="clear" w:color="auto" w:fill="FFFFFF"/>
        </w:rPr>
        <w:t>ricevimento della dichiarazione sostitutiva di cui al precedente comma 2, procederà all'emissione della fattura relativa alla commissione.</w:t>
      </w:r>
      <w:r w:rsidR="00E87215" w:rsidRPr="00011409">
        <w:rPr>
          <w:rFonts w:ascii="Calibri" w:hAnsi="Calibri"/>
          <w:szCs w:val="20"/>
          <w:shd w:val="clear" w:color="auto" w:fill="FFFFFF"/>
        </w:rPr>
        <w:t xml:space="preserve"> In caso di mancato rispetto del termine per la presentazione della dichiarazione medesima, la Consip S.p.A., unitamente all’applicazione delle penali di cui oltre, emetterà la fattura in un termine inferiore rispetto ai surrichiamati 90 giorni solari. </w:t>
      </w:r>
    </w:p>
    <w:p w14:paraId="3EFEEE5C" w14:textId="2C035DFF" w:rsidR="001C6788" w:rsidRPr="00422A9D" w:rsidRDefault="001C6788" w:rsidP="00422A9D">
      <w:pPr>
        <w:numPr>
          <w:ilvl w:val="0"/>
          <w:numId w:val="29"/>
        </w:numPr>
        <w:shd w:val="clear" w:color="auto" w:fill="FFFFFF"/>
        <w:spacing w:line="300" w:lineRule="exact"/>
        <w:rPr>
          <w:rFonts w:ascii="Calibri" w:hAnsi="Calibri"/>
          <w:szCs w:val="20"/>
          <w:shd w:val="clear" w:color="auto" w:fill="FFFF00"/>
        </w:rPr>
      </w:pPr>
      <w:r w:rsidRPr="00011409">
        <w:rPr>
          <w:rFonts w:ascii="Calibri" w:hAnsi="Calibri"/>
          <w:szCs w:val="20"/>
          <w:shd w:val="clear" w:color="auto" w:fill="FFFFFF"/>
        </w:rPr>
        <w:lastRenderedPageBreak/>
        <w:t xml:space="preserve">Il Fornitore è tenuto a versare la commissione entro 60 giorni solari dalla data di ricevimento della fattura emessa dalla Consip S.p.A. mediante accredito, con bonifico bancario, sul conto corrente </w:t>
      </w:r>
      <w:r w:rsidRPr="00422A9D">
        <w:rPr>
          <w:rFonts w:ascii="Calibri" w:hAnsi="Calibri"/>
          <w:szCs w:val="20"/>
          <w:shd w:val="clear" w:color="auto" w:fill="FFFFFF"/>
        </w:rPr>
        <w:t xml:space="preserve">avente IBAN n. </w:t>
      </w:r>
      <w:r w:rsidR="00422A9D" w:rsidRPr="00422A9D">
        <w:rPr>
          <w:rFonts w:ascii="Calibri" w:hAnsi="Calibri"/>
          <w:szCs w:val="20"/>
          <w:shd w:val="clear" w:color="auto" w:fill="FFFFFF"/>
        </w:rPr>
        <w:t>IT38O0306903240100000005558</w:t>
      </w:r>
      <w:r w:rsidRPr="00422A9D">
        <w:rPr>
          <w:rFonts w:ascii="Calibri" w:hAnsi="Calibri"/>
          <w:szCs w:val="20"/>
          <w:shd w:val="clear" w:color="auto" w:fill="FFFFFF"/>
        </w:rPr>
        <w:t>.</w:t>
      </w:r>
    </w:p>
    <w:p w14:paraId="550B1B82" w14:textId="77777777" w:rsidR="001C6788" w:rsidRPr="00D819C1" w:rsidRDefault="001C6788" w:rsidP="008A69A3">
      <w:pPr>
        <w:numPr>
          <w:ilvl w:val="0"/>
          <w:numId w:val="29"/>
        </w:numPr>
        <w:shd w:val="clear" w:color="auto" w:fill="FFFFFF"/>
        <w:spacing w:line="300" w:lineRule="exact"/>
        <w:rPr>
          <w:rFonts w:ascii="Calibri" w:hAnsi="Calibri"/>
          <w:szCs w:val="20"/>
          <w:shd w:val="clear" w:color="auto" w:fill="FFFF00"/>
        </w:rPr>
      </w:pPr>
      <w:r w:rsidRPr="00D819C1">
        <w:rPr>
          <w:rFonts w:ascii="Calibri" w:hAnsi="Calibri"/>
          <w:szCs w:val="20"/>
          <w:shd w:val="clear" w:color="auto" w:fill="FFFFFF"/>
        </w:rPr>
        <w:t>n caso di ritardo del pagamento</w:t>
      </w:r>
      <w:r w:rsidR="006A58FC" w:rsidRPr="00D819C1">
        <w:rPr>
          <w:rFonts w:ascii="Calibri" w:hAnsi="Calibri"/>
          <w:szCs w:val="20"/>
          <w:shd w:val="clear" w:color="auto" w:fill="FFFFFF"/>
        </w:rPr>
        <w:t xml:space="preserve"> </w:t>
      </w:r>
      <w:r w:rsidRPr="00D819C1">
        <w:rPr>
          <w:rFonts w:ascii="Calibri" w:hAnsi="Calibri"/>
          <w:szCs w:val="20"/>
          <w:shd w:val="clear" w:color="auto" w:fill="FFFFFF"/>
        </w:rPr>
        <w:t>da parte del Fornitore della commissione relativa alle fatture emesse dalle Amministrazioni Contraenti</w:t>
      </w:r>
      <w:r w:rsidR="000150FD" w:rsidRPr="00D819C1">
        <w:rPr>
          <w:rFonts w:ascii="Calibri" w:hAnsi="Calibri"/>
          <w:szCs w:val="20"/>
          <w:shd w:val="clear" w:color="auto" w:fill="FFFFFF"/>
        </w:rPr>
        <w:t>,</w:t>
      </w:r>
      <w:r w:rsidRPr="00D819C1">
        <w:rPr>
          <w:rFonts w:ascii="Calibri" w:hAnsi="Calibri"/>
          <w:szCs w:val="20"/>
          <w:shd w:val="clear" w:color="auto" w:fill="FFFFFF"/>
        </w:rPr>
        <w:t xml:space="preserve"> decorreranno gli interessi moratori il cui tasso viene stabilito in una misura pari al tasso BCE stabilito semestralmente e pubblicato con comunicazione del Ministero dell’Economia e delle Finanze sulla G.U.R.I., maggiorato di 8 punti, secondo quanto previsto all’art. 5 del </w:t>
      </w:r>
      <w:proofErr w:type="gramStart"/>
      <w:r w:rsidRPr="00D819C1">
        <w:rPr>
          <w:rFonts w:ascii="Calibri" w:hAnsi="Calibri"/>
          <w:szCs w:val="20"/>
          <w:shd w:val="clear" w:color="auto" w:fill="FFFFFF"/>
        </w:rPr>
        <w:t>D.Lgs</w:t>
      </w:r>
      <w:proofErr w:type="gramEnd"/>
      <w:r w:rsidRPr="00D819C1">
        <w:rPr>
          <w:rFonts w:ascii="Calibri" w:hAnsi="Calibri"/>
          <w:szCs w:val="20"/>
          <w:shd w:val="clear" w:color="auto" w:fill="FFFFFF"/>
        </w:rPr>
        <w:t xml:space="preserve">. 9 ottobre 2002, n. 231 </w:t>
      </w:r>
      <w:proofErr w:type="gramStart"/>
      <w:r w:rsidRPr="00D819C1">
        <w:rPr>
          <w:rFonts w:ascii="Calibri" w:hAnsi="Calibri"/>
          <w:szCs w:val="20"/>
          <w:shd w:val="clear" w:color="auto" w:fill="FFFFFF"/>
        </w:rPr>
        <w:t>s.m.i..</w:t>
      </w:r>
      <w:proofErr w:type="gramEnd"/>
    </w:p>
    <w:p w14:paraId="262B2D22" w14:textId="77777777" w:rsidR="001C6788" w:rsidRPr="00011409" w:rsidRDefault="001C6788" w:rsidP="008A69A3">
      <w:pPr>
        <w:numPr>
          <w:ilvl w:val="0"/>
          <w:numId w:val="29"/>
        </w:numPr>
        <w:spacing w:line="300" w:lineRule="exact"/>
        <w:rPr>
          <w:rFonts w:ascii="Calibri" w:hAnsi="Calibri"/>
          <w:szCs w:val="20"/>
          <w:shd w:val="clear" w:color="auto" w:fill="FFFF00"/>
        </w:rPr>
      </w:pPr>
      <w:r w:rsidRPr="00D819C1">
        <w:rPr>
          <w:rFonts w:ascii="Calibri" w:hAnsi="Calibri"/>
          <w:szCs w:val="20"/>
          <w:shd w:val="clear" w:color="auto" w:fill="FFFFFF"/>
        </w:rPr>
        <w:t>Il mancato o inesatto pagamento della commissione secondo le modalità ed i termini di cui ai precedenti commi del presente articolo comporterà, comunque, l'avvio delle procedure esecutive previste dal codice di procedura civile.</w:t>
      </w:r>
    </w:p>
    <w:p w14:paraId="616F4233" w14:textId="77777777" w:rsidR="001C6788" w:rsidRPr="00011409" w:rsidRDefault="001C6788" w:rsidP="008A69A3">
      <w:pPr>
        <w:numPr>
          <w:ilvl w:val="0"/>
          <w:numId w:val="29"/>
        </w:numPr>
        <w:spacing w:line="300" w:lineRule="exact"/>
        <w:rPr>
          <w:rFonts w:ascii="Calibri" w:hAnsi="Calibri"/>
          <w:szCs w:val="20"/>
          <w:shd w:val="clear" w:color="auto" w:fill="FFFF00"/>
        </w:rPr>
      </w:pPr>
      <w:r w:rsidRPr="00011409">
        <w:rPr>
          <w:rFonts w:ascii="Calibri" w:hAnsi="Calibri"/>
          <w:szCs w:val="20"/>
          <w:shd w:val="clear" w:color="auto" w:fill="FFFFFF"/>
        </w:rPr>
        <w:t>La Consip S.p.A. procederà ad informare rispettivamente il Dipartimento dell'amministrazione generale, del personale e dei servizi dell'eventuale avvio di procedure esecutive e dell'ammontare delle somme oggetto di riscossione.</w:t>
      </w:r>
    </w:p>
    <w:p w14:paraId="044B77FF" w14:textId="77777777" w:rsidR="001C6788" w:rsidRPr="00011409" w:rsidRDefault="001C6788" w:rsidP="008A69A3">
      <w:pPr>
        <w:numPr>
          <w:ilvl w:val="0"/>
          <w:numId w:val="29"/>
        </w:numPr>
        <w:shd w:val="clear" w:color="auto" w:fill="FFFFFF"/>
        <w:spacing w:line="300" w:lineRule="exact"/>
        <w:rPr>
          <w:rFonts w:ascii="Calibri" w:hAnsi="Calibri"/>
          <w:szCs w:val="20"/>
          <w:shd w:val="clear" w:color="auto" w:fill="FFFF00"/>
        </w:rPr>
      </w:pPr>
      <w:r w:rsidRPr="00011409">
        <w:rPr>
          <w:rFonts w:ascii="Calibri" w:hAnsi="Calibri"/>
          <w:szCs w:val="20"/>
          <w:shd w:val="clear" w:color="auto" w:fill="FFFFFF"/>
        </w:rPr>
        <w:t>Gli interessi di mora e le somme oggetto di riscossione coattiva dovranno essere versati sul conto corrente dedicato di cui al precedente comma 5.</w:t>
      </w:r>
    </w:p>
    <w:p w14:paraId="5E472077" w14:textId="77777777" w:rsidR="006B729B" w:rsidRPr="00011409" w:rsidRDefault="001C6788" w:rsidP="008A69A3">
      <w:pPr>
        <w:numPr>
          <w:ilvl w:val="0"/>
          <w:numId w:val="29"/>
        </w:numPr>
        <w:spacing w:line="300" w:lineRule="exact"/>
        <w:rPr>
          <w:rFonts w:ascii="Calibri" w:hAnsi="Calibri"/>
          <w:szCs w:val="20"/>
          <w:shd w:val="clear" w:color="auto" w:fill="FFFF00"/>
        </w:rPr>
      </w:pPr>
      <w:r w:rsidRPr="00011409">
        <w:rPr>
          <w:rFonts w:ascii="Calibri" w:hAnsi="Calibri"/>
          <w:szCs w:val="20"/>
          <w:shd w:val="clear" w:color="auto" w:fill="FFFFFF"/>
        </w:rPr>
        <w:t>La Consip S.p.A., ai sensi della normativa vigente, effettuerà - anche avvalendosi di organismi di ispezione accreditati – controlli a campione al fine di verificare la veridicità delle dichiarazioni sostitutive di cui a</w:t>
      </w:r>
      <w:r w:rsidR="00270838" w:rsidRPr="00011409">
        <w:rPr>
          <w:rFonts w:ascii="Calibri" w:hAnsi="Calibri"/>
          <w:szCs w:val="20"/>
          <w:shd w:val="clear" w:color="auto" w:fill="FFFFFF"/>
        </w:rPr>
        <w:t>l</w:t>
      </w:r>
      <w:r w:rsidRPr="00011409">
        <w:rPr>
          <w:rFonts w:ascii="Calibri" w:hAnsi="Calibri"/>
          <w:szCs w:val="20"/>
          <w:shd w:val="clear" w:color="auto" w:fill="FFFFFF"/>
        </w:rPr>
        <w:t xml:space="preserve"> precedent</w:t>
      </w:r>
      <w:r w:rsidR="00270838" w:rsidRPr="00011409">
        <w:rPr>
          <w:rFonts w:ascii="Calibri" w:hAnsi="Calibri"/>
          <w:szCs w:val="20"/>
          <w:shd w:val="clear" w:color="auto" w:fill="FFFFFF"/>
        </w:rPr>
        <w:t>e</w:t>
      </w:r>
      <w:r w:rsidRPr="00011409">
        <w:rPr>
          <w:rFonts w:ascii="Calibri" w:hAnsi="Calibri"/>
          <w:szCs w:val="20"/>
          <w:shd w:val="clear" w:color="auto" w:fill="FFFFFF"/>
        </w:rPr>
        <w:t xml:space="preserve"> comm</w:t>
      </w:r>
      <w:r w:rsidR="00270838" w:rsidRPr="00011409">
        <w:rPr>
          <w:rFonts w:ascii="Calibri" w:hAnsi="Calibri"/>
          <w:szCs w:val="20"/>
          <w:shd w:val="clear" w:color="auto" w:fill="FFFFFF"/>
        </w:rPr>
        <w:t>a</w:t>
      </w:r>
      <w:r w:rsidRPr="00011409">
        <w:rPr>
          <w:rFonts w:ascii="Calibri" w:hAnsi="Calibri"/>
          <w:szCs w:val="20"/>
          <w:shd w:val="clear" w:color="auto" w:fill="FFFFFF"/>
        </w:rPr>
        <w:t xml:space="preserve"> 2</w:t>
      </w:r>
      <w:r w:rsidR="00F80B00" w:rsidRPr="00011409">
        <w:rPr>
          <w:rFonts w:ascii="Calibri" w:hAnsi="Calibri"/>
          <w:szCs w:val="20"/>
          <w:shd w:val="clear" w:color="auto" w:fill="FFFFFF"/>
        </w:rPr>
        <w:t xml:space="preserve"> </w:t>
      </w:r>
      <w:r w:rsidRPr="00011409">
        <w:rPr>
          <w:rFonts w:ascii="Calibri" w:hAnsi="Calibri"/>
          <w:szCs w:val="20"/>
          <w:shd w:val="clear" w:color="auto" w:fill="FFFFFF"/>
        </w:rPr>
        <w:t>coinvolgendo, se del caso, le Amministrazioni Contraenti.</w:t>
      </w:r>
      <w:r w:rsidR="00402B1D" w:rsidRPr="00011409">
        <w:rPr>
          <w:rFonts w:ascii="Calibri" w:hAnsi="Calibri"/>
          <w:szCs w:val="20"/>
          <w:shd w:val="clear" w:color="auto" w:fill="FFFFFF"/>
        </w:rPr>
        <w:t xml:space="preserve"> </w:t>
      </w:r>
    </w:p>
    <w:p w14:paraId="69B56339" w14:textId="77777777" w:rsidR="006B729B" w:rsidRPr="00011409" w:rsidRDefault="00104061" w:rsidP="001E54E3">
      <w:pPr>
        <w:shd w:val="clear" w:color="auto" w:fill="FFFFFF"/>
        <w:spacing w:line="300" w:lineRule="exact"/>
        <w:rPr>
          <w:rFonts w:ascii="Calibri" w:hAnsi="Calibri"/>
          <w:szCs w:val="20"/>
          <w:shd w:val="clear" w:color="auto" w:fill="FFFFFF"/>
        </w:rPr>
      </w:pPr>
      <w:r w:rsidRPr="00011409">
        <w:rPr>
          <w:rFonts w:ascii="Calibri" w:hAnsi="Calibri"/>
          <w:szCs w:val="20"/>
          <w:shd w:val="clear" w:color="auto" w:fill="FFFFFF"/>
        </w:rPr>
        <w:t>L</w:t>
      </w:r>
      <w:r w:rsidR="006B729B" w:rsidRPr="00011409">
        <w:rPr>
          <w:rFonts w:ascii="Calibri" w:hAnsi="Calibri"/>
          <w:szCs w:val="20"/>
          <w:shd w:val="clear" w:color="auto" w:fill="FFFFFF"/>
        </w:rPr>
        <w:t xml:space="preserve">a Consip S.p.A. </w:t>
      </w:r>
      <w:r w:rsidRPr="00011409">
        <w:rPr>
          <w:rFonts w:ascii="Calibri" w:hAnsi="Calibri"/>
          <w:szCs w:val="20"/>
          <w:shd w:val="clear" w:color="auto" w:fill="FFFFFF"/>
        </w:rPr>
        <w:t xml:space="preserve">si riserva di richiedere al Fornitore, </w:t>
      </w:r>
      <w:r w:rsidR="001E54E3" w:rsidRPr="00011409">
        <w:rPr>
          <w:rFonts w:ascii="Calibri" w:hAnsi="Calibri"/>
          <w:szCs w:val="20"/>
          <w:shd w:val="clear" w:color="auto" w:fill="FFFFFF"/>
        </w:rPr>
        <w:t>a comprova di quanto dichiarato</w:t>
      </w:r>
      <w:r w:rsidRPr="00011409">
        <w:rPr>
          <w:rFonts w:ascii="Calibri" w:hAnsi="Calibri"/>
          <w:szCs w:val="20"/>
          <w:shd w:val="clear" w:color="auto" w:fill="FFFFFF"/>
        </w:rPr>
        <w:t>, di produrre,</w:t>
      </w:r>
      <w:r w:rsidR="006B729B" w:rsidRPr="00011409">
        <w:rPr>
          <w:rFonts w:ascii="Calibri" w:hAnsi="Calibri"/>
          <w:szCs w:val="20"/>
          <w:shd w:val="clear" w:color="auto" w:fill="FFFFFF"/>
        </w:rPr>
        <w:t xml:space="preserve"> entro il termine di </w:t>
      </w:r>
      <w:r w:rsidR="001E54E3" w:rsidRPr="00011409">
        <w:rPr>
          <w:rFonts w:ascii="Calibri" w:hAnsi="Calibri"/>
          <w:szCs w:val="20"/>
          <w:shd w:val="clear" w:color="auto" w:fill="FFFFFF"/>
        </w:rPr>
        <w:t>3</w:t>
      </w:r>
      <w:r w:rsidR="006B729B" w:rsidRPr="00011409">
        <w:rPr>
          <w:rFonts w:ascii="Calibri" w:hAnsi="Calibri"/>
          <w:szCs w:val="20"/>
          <w:shd w:val="clear" w:color="auto" w:fill="FFFFFF"/>
        </w:rPr>
        <w:t>0 giorni solari, un</w:t>
      </w:r>
      <w:r w:rsidR="00402B1D" w:rsidRPr="00011409">
        <w:rPr>
          <w:rFonts w:ascii="Calibri" w:hAnsi="Calibri"/>
          <w:szCs w:val="20"/>
          <w:shd w:val="clear" w:color="auto" w:fill="FFFFFF"/>
        </w:rPr>
        <w:t>’</w:t>
      </w:r>
      <w:r w:rsidRPr="00011409">
        <w:rPr>
          <w:rFonts w:ascii="Calibri" w:hAnsi="Calibri"/>
          <w:szCs w:val="20"/>
          <w:shd w:val="clear" w:color="auto" w:fill="FFFFFF"/>
        </w:rPr>
        <w:t>autodichiarazione resa ai sensi del D.P</w:t>
      </w:r>
      <w:r w:rsidR="0087167C" w:rsidRPr="00011409">
        <w:rPr>
          <w:rFonts w:ascii="Calibri" w:hAnsi="Calibri"/>
          <w:szCs w:val="20"/>
          <w:shd w:val="clear" w:color="auto" w:fill="FFFFFF"/>
        </w:rPr>
        <w:t>.</w:t>
      </w:r>
      <w:r w:rsidRPr="00011409">
        <w:rPr>
          <w:rFonts w:ascii="Calibri" w:hAnsi="Calibri"/>
          <w:szCs w:val="20"/>
          <w:shd w:val="clear" w:color="auto" w:fill="FFFFFF"/>
        </w:rPr>
        <w:t>R. 445/2000</w:t>
      </w:r>
      <w:r w:rsidR="006B729B" w:rsidRPr="00011409">
        <w:rPr>
          <w:rFonts w:ascii="Calibri" w:hAnsi="Calibri"/>
          <w:szCs w:val="20"/>
          <w:shd w:val="clear" w:color="auto" w:fill="FFFFFF"/>
        </w:rPr>
        <w:t xml:space="preserve"> </w:t>
      </w:r>
      <w:r w:rsidRPr="00011409">
        <w:rPr>
          <w:rFonts w:ascii="Calibri" w:hAnsi="Calibri"/>
          <w:szCs w:val="20"/>
          <w:shd w:val="clear" w:color="auto" w:fill="FFFFFF"/>
        </w:rPr>
        <w:t>sul</w:t>
      </w:r>
      <w:r w:rsidR="006B729B" w:rsidRPr="00011409">
        <w:rPr>
          <w:rFonts w:ascii="Calibri" w:hAnsi="Calibri"/>
          <w:szCs w:val="20"/>
          <w:shd w:val="clear" w:color="auto" w:fill="FFFFFF"/>
        </w:rPr>
        <w:t xml:space="preserve"> fatturato realizzato </w:t>
      </w:r>
      <w:r w:rsidR="00BB3EB7" w:rsidRPr="00011409">
        <w:rPr>
          <w:rFonts w:ascii="Calibri" w:hAnsi="Calibri"/>
          <w:szCs w:val="20"/>
          <w:shd w:val="clear" w:color="auto" w:fill="FFFFFF"/>
        </w:rPr>
        <w:t xml:space="preserve">nell’ambito del semestre di riferimento, </w:t>
      </w:r>
      <w:r w:rsidR="006B729B" w:rsidRPr="00011409">
        <w:rPr>
          <w:rFonts w:ascii="Calibri" w:hAnsi="Calibri"/>
          <w:szCs w:val="20"/>
          <w:shd w:val="clear" w:color="auto" w:fill="FFFFFF"/>
        </w:rPr>
        <w:t xml:space="preserve">rilasciata </w:t>
      </w:r>
      <w:r w:rsidRPr="00011409">
        <w:rPr>
          <w:rFonts w:ascii="Calibri" w:hAnsi="Calibri"/>
          <w:szCs w:val="20"/>
          <w:shd w:val="clear" w:color="auto" w:fill="FFFFFF"/>
        </w:rPr>
        <w:t>dal soggetto o organo preposto al controllo contabile della società ove presente (sia esso il Collegio sindacale, il revisore contabile o la società di revisione)</w:t>
      </w:r>
      <w:r w:rsidR="008F3ACC" w:rsidRPr="00011409">
        <w:rPr>
          <w:rFonts w:ascii="Calibri" w:hAnsi="Calibri"/>
          <w:szCs w:val="20"/>
          <w:shd w:val="clear" w:color="auto" w:fill="FFFFFF"/>
        </w:rPr>
        <w:t>.</w:t>
      </w:r>
      <w:r w:rsidR="006B729B" w:rsidRPr="00011409">
        <w:rPr>
          <w:rFonts w:ascii="Calibri" w:hAnsi="Calibri"/>
          <w:szCs w:val="20"/>
          <w:shd w:val="clear" w:color="auto" w:fill="FFFFFF"/>
        </w:rPr>
        <w:t xml:space="preserve"> Nel caso in cui tale </w:t>
      </w:r>
      <w:r w:rsidRPr="00011409">
        <w:rPr>
          <w:rFonts w:ascii="Calibri" w:hAnsi="Calibri"/>
          <w:szCs w:val="20"/>
          <w:shd w:val="clear" w:color="auto" w:fill="FFFFFF"/>
        </w:rPr>
        <w:t>autodichiarazione</w:t>
      </w:r>
      <w:r w:rsidR="006B729B" w:rsidRPr="00011409">
        <w:rPr>
          <w:rFonts w:ascii="Calibri" w:hAnsi="Calibri"/>
          <w:szCs w:val="20"/>
          <w:shd w:val="clear" w:color="auto" w:fill="FFFFFF"/>
        </w:rPr>
        <w:t xml:space="preserve"> non confermasse quanto presente nella dichiarazione sostitutiva di cui al precedente comma 2, si procederà alla valutazione ai sensi dell'art. 80, comma 5, lett. c), del D. Lgs. n. 50/2016.</w:t>
      </w:r>
      <w:r w:rsidR="00BB3EB7" w:rsidRPr="00011409">
        <w:rPr>
          <w:rFonts w:ascii="Calibri" w:hAnsi="Calibri"/>
          <w:szCs w:val="20"/>
          <w:shd w:val="clear" w:color="auto" w:fill="FFFFFF"/>
        </w:rPr>
        <w:t xml:space="preserve"> La Consip S.p.A. avrà comunque la facoltà di </w:t>
      </w:r>
      <w:r w:rsidR="00402B1D" w:rsidRPr="00011409">
        <w:rPr>
          <w:rFonts w:ascii="Calibri" w:hAnsi="Calibri"/>
          <w:szCs w:val="20"/>
          <w:shd w:val="clear" w:color="auto" w:fill="FFFFFF"/>
        </w:rPr>
        <w:t xml:space="preserve">eseguire ulteriori verifiche e di </w:t>
      </w:r>
      <w:r w:rsidR="00BB3EB7" w:rsidRPr="00011409">
        <w:rPr>
          <w:rFonts w:ascii="Calibri" w:hAnsi="Calibri"/>
          <w:szCs w:val="20"/>
          <w:shd w:val="clear" w:color="auto" w:fill="FFFFFF"/>
        </w:rPr>
        <w:t xml:space="preserve">chiedere al Fornitore ogni necessaria ulteriore documentazione relativa al suddetto fatturato. </w:t>
      </w:r>
    </w:p>
    <w:p w14:paraId="6EAC746B" w14:textId="77777777" w:rsidR="001C6788" w:rsidRPr="00011409" w:rsidRDefault="001C6788" w:rsidP="00886CDD">
      <w:pPr>
        <w:shd w:val="clear" w:color="auto" w:fill="FFFFFF"/>
        <w:spacing w:line="300" w:lineRule="exact"/>
        <w:rPr>
          <w:rFonts w:ascii="Calibri" w:hAnsi="Calibri"/>
          <w:szCs w:val="20"/>
          <w:shd w:val="clear" w:color="auto" w:fill="FFFFFF"/>
        </w:rPr>
      </w:pPr>
      <w:r w:rsidRPr="00011409">
        <w:rPr>
          <w:rFonts w:ascii="Calibri" w:hAnsi="Calibri"/>
          <w:szCs w:val="20"/>
          <w:shd w:val="clear" w:color="auto" w:fill="FFFFFF"/>
        </w:rPr>
        <w:t>Ferma restando l'applicazione dell'art. 76 del D.P.R. n. 445/2000:</w:t>
      </w:r>
    </w:p>
    <w:p w14:paraId="68FB3098" w14:textId="77777777" w:rsidR="001C6788" w:rsidRPr="00D819C1" w:rsidRDefault="001C6788" w:rsidP="00562E2A">
      <w:pPr>
        <w:shd w:val="clear" w:color="auto" w:fill="FFFFFF"/>
        <w:spacing w:line="300" w:lineRule="exact"/>
        <w:ind w:left="709"/>
        <w:rPr>
          <w:rFonts w:ascii="Calibri" w:hAnsi="Calibri"/>
          <w:szCs w:val="20"/>
          <w:shd w:val="clear" w:color="auto" w:fill="FFFF00"/>
        </w:rPr>
      </w:pPr>
      <w:r w:rsidRPr="00011409">
        <w:rPr>
          <w:rFonts w:ascii="Calibri" w:hAnsi="Calibri"/>
          <w:szCs w:val="20"/>
          <w:shd w:val="clear" w:color="auto" w:fill="FFFFFF"/>
        </w:rPr>
        <w:t>- in caso di inadempimento dell’obbligo di pagamento della commissione di cui al precedente comma 5 del presente articolo, che si protragga oltre il termine, non inferiore comunque a 15 (quindici) giorni, che verrà assegnato a mezzo di raccomandata A/R</w:t>
      </w:r>
      <w:r w:rsidR="00765E04" w:rsidRPr="001E52BC">
        <w:rPr>
          <w:rFonts w:ascii="Calibri" w:hAnsi="Calibri"/>
          <w:szCs w:val="20"/>
          <w:shd w:val="clear" w:color="auto" w:fill="FFFFFF"/>
        </w:rPr>
        <w:t xml:space="preserve"> o via </w:t>
      </w:r>
      <w:proofErr w:type="spellStart"/>
      <w:r w:rsidR="00765E04" w:rsidRPr="001E52BC">
        <w:rPr>
          <w:rFonts w:ascii="Calibri" w:hAnsi="Calibri"/>
          <w:szCs w:val="20"/>
          <w:shd w:val="clear" w:color="auto" w:fill="FFFFFF"/>
        </w:rPr>
        <w:t>pec</w:t>
      </w:r>
      <w:proofErr w:type="spellEnd"/>
      <w:r w:rsidRPr="006639C0">
        <w:rPr>
          <w:rFonts w:ascii="Calibri" w:hAnsi="Calibri"/>
          <w:szCs w:val="20"/>
          <w:shd w:val="clear" w:color="auto" w:fill="FFFFFF"/>
        </w:rPr>
        <w:t xml:space="preserve"> dalla Consip S.p.A., per porre fine all’inadempimento, la Con</w:t>
      </w:r>
      <w:r w:rsidRPr="00D819C1">
        <w:rPr>
          <w:rFonts w:ascii="Calibri" w:hAnsi="Calibri"/>
          <w:szCs w:val="20"/>
          <w:shd w:val="clear" w:color="auto" w:fill="FFFFFF"/>
        </w:rPr>
        <w:t xml:space="preserve">sip S.p.A. ha la facoltà di considerare risolta di diritto la Convenzione e di ritenere definitivamente la </w:t>
      </w:r>
      <w:r w:rsidR="00896859" w:rsidRPr="00D819C1">
        <w:rPr>
          <w:rFonts w:ascii="Calibri" w:hAnsi="Calibri"/>
          <w:szCs w:val="20"/>
          <w:shd w:val="clear" w:color="auto" w:fill="FFFFFF"/>
        </w:rPr>
        <w:t>garanzia</w:t>
      </w:r>
      <w:r w:rsidR="00765E04" w:rsidRPr="001E52BC">
        <w:rPr>
          <w:rFonts w:ascii="Calibri" w:hAnsi="Calibri"/>
          <w:szCs w:val="20"/>
          <w:shd w:val="clear" w:color="auto" w:fill="FFFFFF"/>
        </w:rPr>
        <w:t xml:space="preserve"> prestata a proprio beneficio</w:t>
      </w:r>
      <w:r w:rsidRPr="006639C0">
        <w:rPr>
          <w:rFonts w:ascii="Calibri" w:hAnsi="Calibri"/>
          <w:szCs w:val="20"/>
          <w:shd w:val="clear" w:color="auto" w:fill="FFFFFF"/>
        </w:rPr>
        <w:t>, ove essa non sia stata ancora restituita, e/o di applicare una penale equivalente, nonché di procedere nei con</w:t>
      </w:r>
      <w:r w:rsidRPr="00D819C1">
        <w:rPr>
          <w:rFonts w:ascii="Calibri" w:hAnsi="Calibri"/>
          <w:szCs w:val="20"/>
          <w:shd w:val="clear" w:color="auto" w:fill="FFFFFF"/>
        </w:rPr>
        <w:t>fronti del Fornitore per il risarcimento del danno;</w:t>
      </w:r>
    </w:p>
    <w:p w14:paraId="07841DA6" w14:textId="77777777" w:rsidR="001C6788" w:rsidRPr="00011409" w:rsidRDefault="001C6788" w:rsidP="00562E2A">
      <w:pPr>
        <w:shd w:val="clear" w:color="auto" w:fill="FFFFFF"/>
        <w:spacing w:line="300" w:lineRule="exact"/>
        <w:ind w:left="709"/>
        <w:rPr>
          <w:rFonts w:ascii="Calibri" w:hAnsi="Calibri"/>
          <w:szCs w:val="20"/>
        </w:rPr>
      </w:pPr>
      <w:r w:rsidRPr="00D819C1">
        <w:rPr>
          <w:rFonts w:ascii="Calibri" w:hAnsi="Calibri"/>
          <w:szCs w:val="20"/>
          <w:shd w:val="clear" w:color="auto" w:fill="FFFFFF"/>
        </w:rPr>
        <w:t xml:space="preserve">- la mancata trasmissione della dichiarazione di cui al precedente comma 2 o la riscontrata falsità </w:t>
      </w:r>
      <w:r w:rsidR="001D3AA9" w:rsidRPr="00D819C1">
        <w:rPr>
          <w:rFonts w:ascii="Calibri" w:hAnsi="Calibri"/>
          <w:szCs w:val="20"/>
          <w:shd w:val="clear" w:color="auto" w:fill="FFFFFF"/>
        </w:rPr>
        <w:t xml:space="preserve">della dichiarazione </w:t>
      </w:r>
      <w:r w:rsidRPr="00D819C1">
        <w:rPr>
          <w:rFonts w:ascii="Calibri" w:hAnsi="Calibri"/>
          <w:szCs w:val="20"/>
          <w:shd w:val="clear" w:color="auto" w:fill="FFFFFF"/>
        </w:rPr>
        <w:t xml:space="preserve">di cui </w:t>
      </w:r>
      <w:r w:rsidR="001D3AA9" w:rsidRPr="00D819C1">
        <w:rPr>
          <w:rFonts w:ascii="Calibri" w:hAnsi="Calibri"/>
          <w:szCs w:val="20"/>
          <w:shd w:val="clear" w:color="auto" w:fill="FFFFFF"/>
        </w:rPr>
        <w:t xml:space="preserve">al precedente comma </w:t>
      </w:r>
      <w:r w:rsidRPr="00D819C1">
        <w:rPr>
          <w:rFonts w:ascii="Calibri" w:hAnsi="Calibri"/>
          <w:szCs w:val="20"/>
          <w:shd w:val="clear" w:color="auto" w:fill="FFFFFF"/>
        </w:rPr>
        <w:t xml:space="preserve">2 </w:t>
      </w:r>
      <w:r w:rsidR="001D3AA9" w:rsidRPr="00D819C1">
        <w:rPr>
          <w:rFonts w:ascii="Calibri" w:hAnsi="Calibri"/>
          <w:szCs w:val="20"/>
          <w:shd w:val="clear" w:color="auto" w:fill="FFFFFF"/>
        </w:rPr>
        <w:t xml:space="preserve">potrà </w:t>
      </w:r>
      <w:r w:rsidRPr="00D819C1">
        <w:rPr>
          <w:rFonts w:ascii="Calibri" w:hAnsi="Calibri"/>
          <w:szCs w:val="20"/>
          <w:shd w:val="clear" w:color="auto" w:fill="FFFFFF"/>
        </w:rPr>
        <w:t>comport</w:t>
      </w:r>
      <w:r w:rsidR="004D0609" w:rsidRPr="00D819C1">
        <w:rPr>
          <w:rFonts w:ascii="Calibri" w:hAnsi="Calibri"/>
          <w:szCs w:val="20"/>
          <w:shd w:val="clear" w:color="auto" w:fill="FFFFFF"/>
        </w:rPr>
        <w:t>are</w:t>
      </w:r>
      <w:r w:rsidRPr="00D819C1">
        <w:rPr>
          <w:rFonts w:ascii="Calibri" w:hAnsi="Calibri"/>
          <w:szCs w:val="20"/>
          <w:shd w:val="clear" w:color="auto" w:fill="FFFFFF"/>
        </w:rPr>
        <w:t xml:space="preserve"> la risoluzione della Convenzione/Contr</w:t>
      </w:r>
      <w:r w:rsidRPr="00011409">
        <w:rPr>
          <w:rFonts w:ascii="Calibri" w:hAnsi="Calibri"/>
          <w:szCs w:val="20"/>
          <w:shd w:val="clear" w:color="auto" w:fill="FFFFFF"/>
        </w:rPr>
        <w:t xml:space="preserve">atto e la conseguente valutazione ai sensi dell'art. </w:t>
      </w:r>
      <w:r w:rsidR="00CB4010" w:rsidRPr="00011409">
        <w:rPr>
          <w:rFonts w:ascii="Calibri" w:hAnsi="Calibri"/>
          <w:szCs w:val="20"/>
          <w:shd w:val="clear" w:color="auto" w:fill="FFFFFF"/>
        </w:rPr>
        <w:t xml:space="preserve">80, comma 5, lett. c), </w:t>
      </w:r>
      <w:r w:rsidRPr="00011409">
        <w:rPr>
          <w:rFonts w:ascii="Calibri" w:hAnsi="Calibri"/>
          <w:szCs w:val="20"/>
          <w:shd w:val="clear" w:color="auto" w:fill="FFFFFF"/>
        </w:rPr>
        <w:t>del D.</w:t>
      </w:r>
      <w:r w:rsidR="006A58FC" w:rsidRPr="00011409">
        <w:rPr>
          <w:rFonts w:ascii="Calibri" w:hAnsi="Calibri"/>
          <w:szCs w:val="20"/>
          <w:shd w:val="clear" w:color="auto" w:fill="FFFFFF"/>
        </w:rPr>
        <w:t xml:space="preserve"> </w:t>
      </w:r>
      <w:r w:rsidRPr="00011409">
        <w:rPr>
          <w:rFonts w:ascii="Calibri" w:hAnsi="Calibri"/>
          <w:szCs w:val="20"/>
          <w:shd w:val="clear" w:color="auto" w:fill="FFFFFF"/>
        </w:rPr>
        <w:t xml:space="preserve">Lgs. n. </w:t>
      </w:r>
      <w:r w:rsidR="00CB4010" w:rsidRPr="00011409">
        <w:rPr>
          <w:rFonts w:ascii="Calibri" w:hAnsi="Calibri"/>
          <w:szCs w:val="20"/>
          <w:shd w:val="clear" w:color="auto" w:fill="FFFFFF"/>
        </w:rPr>
        <w:t>50/2016</w:t>
      </w:r>
      <w:r w:rsidRPr="00011409">
        <w:rPr>
          <w:rFonts w:ascii="Calibri" w:hAnsi="Calibri"/>
          <w:szCs w:val="20"/>
          <w:shd w:val="clear" w:color="auto" w:fill="FFFFFF"/>
        </w:rPr>
        <w:t xml:space="preserve"> informando tempestivamente il</w:t>
      </w:r>
      <w:r w:rsidR="006A58FC" w:rsidRPr="00011409">
        <w:rPr>
          <w:rFonts w:ascii="Calibri" w:hAnsi="Calibri"/>
          <w:szCs w:val="20"/>
          <w:shd w:val="clear" w:color="auto" w:fill="FFFFFF"/>
        </w:rPr>
        <w:t xml:space="preserve"> </w:t>
      </w:r>
      <w:r w:rsidRPr="00011409">
        <w:rPr>
          <w:rFonts w:ascii="Calibri" w:hAnsi="Calibri"/>
          <w:szCs w:val="20"/>
          <w:shd w:val="clear" w:color="auto" w:fill="FFFFFF"/>
        </w:rPr>
        <w:t xml:space="preserve">Dipartimento dell'amministrazione generale, del personale e dei servizi sulla risultanza dei controlli a </w:t>
      </w:r>
      <w:r w:rsidRPr="00011409">
        <w:rPr>
          <w:rFonts w:ascii="Calibri" w:hAnsi="Calibri"/>
          <w:szCs w:val="20"/>
          <w:shd w:val="clear" w:color="auto" w:fill="FFFFFF"/>
        </w:rPr>
        <w:lastRenderedPageBreak/>
        <w:t>campione effettuati.</w:t>
      </w:r>
    </w:p>
    <w:p w14:paraId="72722864" w14:textId="00285EBE" w:rsidR="001C6788" w:rsidRPr="00B9287D" w:rsidRDefault="001C6788" w:rsidP="00B9287D">
      <w:pPr>
        <w:pStyle w:val="Titolo2"/>
        <w:shd w:val="clear" w:color="auto" w:fill="FFFFFF"/>
        <w:rPr>
          <w:rFonts w:ascii="Calibri" w:hAnsi="Calibri"/>
        </w:rPr>
      </w:pPr>
      <w:r w:rsidRPr="00B9287D">
        <w:rPr>
          <w:rFonts w:ascii="Calibri" w:hAnsi="Calibri"/>
        </w:rPr>
        <w:t xml:space="preserve">ARTICOLO </w:t>
      </w:r>
      <w:r w:rsidR="00343911">
        <w:rPr>
          <w:rFonts w:ascii="Calibri" w:hAnsi="Calibri"/>
        </w:rPr>
        <w:t>18</w:t>
      </w:r>
      <w:r w:rsidR="00B9287D" w:rsidRPr="00055B43">
        <w:rPr>
          <w:rFonts w:ascii="Calibri" w:hAnsi="Calibri"/>
        </w:rPr>
        <w:tab/>
      </w:r>
      <w:r w:rsidRPr="00B9287D">
        <w:rPr>
          <w:rFonts w:ascii="Calibri" w:hAnsi="Calibri"/>
        </w:rPr>
        <w:t>CLAUSOLA FINALE</w:t>
      </w:r>
    </w:p>
    <w:p w14:paraId="20848249" w14:textId="77777777" w:rsidR="001C6788" w:rsidRPr="00011409" w:rsidRDefault="001C6788" w:rsidP="00886CDD">
      <w:pPr>
        <w:pStyle w:val="Numeroelenco2"/>
        <w:numPr>
          <w:ilvl w:val="0"/>
          <w:numId w:val="9"/>
        </w:numPr>
        <w:shd w:val="clear" w:color="auto" w:fill="FFFFFF"/>
        <w:spacing w:line="300" w:lineRule="exact"/>
        <w:rPr>
          <w:rFonts w:ascii="Calibri" w:hAnsi="Calibri"/>
          <w:szCs w:val="20"/>
        </w:rPr>
      </w:pPr>
      <w:r w:rsidRPr="00011409">
        <w:rPr>
          <w:rFonts w:ascii="Calibri" w:hAnsi="Calibri"/>
          <w:szCs w:val="20"/>
        </w:rPr>
        <w:t xml:space="preserve">La presente Convenzione ed i suoi </w:t>
      </w:r>
      <w:r w:rsidR="006A58FC" w:rsidRPr="00011409">
        <w:rPr>
          <w:rFonts w:ascii="Calibri" w:hAnsi="Calibri"/>
          <w:szCs w:val="20"/>
        </w:rPr>
        <w:t xml:space="preserve">allegati </w:t>
      </w:r>
      <w:r w:rsidRPr="00011409">
        <w:rPr>
          <w:rFonts w:ascii="Calibri" w:hAnsi="Calibri"/>
          <w:szCs w:val="20"/>
        </w:rPr>
        <w:t>(ivi incluse le Condizioni Generali)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qualunque modifica al presente atto ed ai suoi Allegati non potrà aver luogo e non potrà essere provata che mediante atto scritto; inoltre, l’eventuale invalidità o l’inefficacia di una delle clausole della Convenzione e/o delle Condizioni Generali e/o dei singoli contratti attuativi non comporta l’invalidità o inefficacia dei medesimi atti nel loro complesso.</w:t>
      </w:r>
    </w:p>
    <w:p w14:paraId="1686EB09" w14:textId="77777777" w:rsidR="001C6788" w:rsidRPr="00011409" w:rsidRDefault="001C6788" w:rsidP="00886CDD">
      <w:pPr>
        <w:pStyle w:val="Numeroelenco2"/>
        <w:numPr>
          <w:ilvl w:val="0"/>
          <w:numId w:val="9"/>
        </w:numPr>
        <w:spacing w:line="300" w:lineRule="exact"/>
        <w:rPr>
          <w:rFonts w:ascii="Calibri" w:hAnsi="Calibri"/>
          <w:szCs w:val="20"/>
        </w:rPr>
      </w:pPr>
      <w:r w:rsidRPr="00011409">
        <w:rPr>
          <w:rFonts w:ascii="Calibri" w:hAnsi="Calibri"/>
          <w:szCs w:val="20"/>
        </w:rPr>
        <w:t xml:space="preserve">Qualsiasi omissione o ritardo nella richiesta di adempimento della Convenzione o dei singoli </w:t>
      </w:r>
      <w:r w:rsidR="00EA1944" w:rsidRPr="00011409">
        <w:rPr>
          <w:rFonts w:ascii="Calibri" w:hAnsi="Calibri"/>
          <w:szCs w:val="20"/>
        </w:rPr>
        <w:t>contratti attuativi</w:t>
      </w:r>
      <w:r w:rsidRPr="00011409">
        <w:rPr>
          <w:rFonts w:ascii="Calibri" w:hAnsi="Calibri"/>
          <w:szCs w:val="20"/>
        </w:rPr>
        <w:t xml:space="preserve"> (o di parte di essi) da parte della Consip S.p.A. e/o delle Amministrazioni Contraenti non costituisce in nessun caso rinuncia ai diritti loro spettanti che le medesime parti si riservano comunque di far valere nei limiti della prescrizione.</w:t>
      </w:r>
    </w:p>
    <w:p w14:paraId="50F37ACE" w14:textId="77777777" w:rsidR="001C6788" w:rsidRPr="00011409" w:rsidRDefault="001C6788" w:rsidP="00886CDD">
      <w:pPr>
        <w:pStyle w:val="Numeroelenco2"/>
        <w:numPr>
          <w:ilvl w:val="0"/>
          <w:numId w:val="9"/>
        </w:numPr>
        <w:spacing w:line="300" w:lineRule="exact"/>
        <w:rPr>
          <w:rFonts w:ascii="Calibri" w:hAnsi="Calibri"/>
          <w:szCs w:val="20"/>
        </w:rPr>
      </w:pPr>
      <w:r w:rsidRPr="00011409">
        <w:rPr>
          <w:rFonts w:ascii="Calibri" w:hAnsi="Calibri"/>
          <w:szCs w:val="20"/>
        </w:rPr>
        <w:t>Con la presente Convenzione si intendono regolati tutti i termini generali del rapporto tra le Parti; di conseguenza essa non verrà sostituita o superata dagli eventuali accordi operativi, attuativi o integrativi e sopravvivrà ai detti accordi continuando, con essi, a regolare la materia tra le Parti; in caso di contrasti le previsioni del presente atto prevarranno su quelle degli atti di sua esecuzione, salvo diversa esp</w:t>
      </w:r>
      <w:r w:rsidR="00F207CD" w:rsidRPr="00011409">
        <w:rPr>
          <w:rFonts w:ascii="Calibri" w:hAnsi="Calibri"/>
          <w:szCs w:val="20"/>
        </w:rPr>
        <w:t>ressa volontà derogativa delle P</w:t>
      </w:r>
      <w:r w:rsidRPr="00011409">
        <w:rPr>
          <w:rFonts w:ascii="Calibri" w:hAnsi="Calibri"/>
          <w:szCs w:val="20"/>
        </w:rPr>
        <w:t>arti manifestata per iscritto.</w:t>
      </w:r>
    </w:p>
    <w:p w14:paraId="27BB1611" w14:textId="77777777" w:rsidR="001C6788" w:rsidRPr="00011409" w:rsidRDefault="001C6788" w:rsidP="00886CDD">
      <w:pPr>
        <w:spacing w:line="300" w:lineRule="exact"/>
        <w:rPr>
          <w:rFonts w:ascii="Calibri" w:hAnsi="Calibri"/>
          <w:szCs w:val="20"/>
        </w:rPr>
      </w:pPr>
      <w:r w:rsidRPr="00011409">
        <w:rPr>
          <w:rFonts w:ascii="Calibri" w:hAnsi="Calibri"/>
          <w:szCs w:val="20"/>
        </w:rPr>
        <w:t xml:space="preserve">Roma, lì ___ ___ </w:t>
      </w:r>
    </w:p>
    <w:p w14:paraId="4F4A4CDD" w14:textId="77777777" w:rsidR="001C6788" w:rsidRPr="00011409" w:rsidRDefault="001C6788" w:rsidP="00886CDD">
      <w:pPr>
        <w:spacing w:line="300" w:lineRule="exact"/>
        <w:rPr>
          <w:rFonts w:ascii="Calibri" w:hAnsi="Calibri"/>
          <w:szCs w:val="20"/>
        </w:rPr>
      </w:pPr>
    </w:p>
    <w:tbl>
      <w:tblPr>
        <w:tblW w:w="0" w:type="auto"/>
        <w:tblLayout w:type="fixed"/>
        <w:tblCellMar>
          <w:left w:w="70" w:type="dxa"/>
          <w:right w:w="70" w:type="dxa"/>
        </w:tblCellMar>
        <w:tblLook w:val="0000" w:firstRow="0" w:lastRow="0" w:firstColumn="0" w:lastColumn="0" w:noHBand="0" w:noVBand="0"/>
      </w:tblPr>
      <w:tblGrid>
        <w:gridCol w:w="4038"/>
        <w:gridCol w:w="4038"/>
      </w:tblGrid>
      <w:tr w:rsidR="001C6788" w:rsidRPr="00011409" w14:paraId="24F38107" w14:textId="77777777">
        <w:tc>
          <w:tcPr>
            <w:tcW w:w="4038" w:type="dxa"/>
            <w:shd w:val="clear" w:color="auto" w:fill="auto"/>
          </w:tcPr>
          <w:p w14:paraId="70738716" w14:textId="77777777" w:rsidR="001C6788" w:rsidRPr="00011409" w:rsidRDefault="001C6788" w:rsidP="00886CDD">
            <w:pPr>
              <w:spacing w:line="300" w:lineRule="exact"/>
              <w:jc w:val="center"/>
              <w:rPr>
                <w:rFonts w:ascii="Calibri" w:hAnsi="Calibri"/>
                <w:szCs w:val="20"/>
              </w:rPr>
            </w:pPr>
            <w:r w:rsidRPr="00011409">
              <w:rPr>
                <w:rFonts w:ascii="Calibri" w:hAnsi="Calibri"/>
                <w:szCs w:val="20"/>
              </w:rPr>
              <w:t>CONSIP S.p.A.</w:t>
            </w:r>
          </w:p>
        </w:tc>
        <w:tc>
          <w:tcPr>
            <w:tcW w:w="4038" w:type="dxa"/>
            <w:shd w:val="clear" w:color="auto" w:fill="auto"/>
          </w:tcPr>
          <w:p w14:paraId="1B1237CD" w14:textId="77777777" w:rsidR="001C6788" w:rsidRPr="00011409" w:rsidRDefault="001C6788" w:rsidP="00886CDD">
            <w:pPr>
              <w:spacing w:line="300" w:lineRule="exact"/>
              <w:jc w:val="center"/>
              <w:rPr>
                <w:rFonts w:ascii="Calibri" w:hAnsi="Calibri"/>
                <w:szCs w:val="20"/>
              </w:rPr>
            </w:pPr>
            <w:r w:rsidRPr="00011409">
              <w:rPr>
                <w:rFonts w:ascii="Calibri" w:hAnsi="Calibri"/>
                <w:szCs w:val="20"/>
              </w:rPr>
              <w:t>IL FORNITORE</w:t>
            </w:r>
          </w:p>
        </w:tc>
      </w:tr>
      <w:tr w:rsidR="001C6788" w:rsidRPr="00011409" w14:paraId="71621CE8" w14:textId="77777777">
        <w:tc>
          <w:tcPr>
            <w:tcW w:w="4038" w:type="dxa"/>
            <w:shd w:val="clear" w:color="auto" w:fill="auto"/>
          </w:tcPr>
          <w:p w14:paraId="2CA99CF2" w14:textId="77777777" w:rsidR="001C6788" w:rsidRPr="00011409" w:rsidRDefault="007353A5" w:rsidP="00886CDD">
            <w:pPr>
              <w:spacing w:line="300" w:lineRule="exact"/>
              <w:jc w:val="center"/>
              <w:rPr>
                <w:rFonts w:ascii="Calibri" w:hAnsi="Calibri"/>
                <w:szCs w:val="20"/>
              </w:rPr>
            </w:pPr>
            <w:r w:rsidRPr="00011409">
              <w:rPr>
                <w:rFonts w:ascii="Calibri" w:hAnsi="Calibri"/>
                <w:szCs w:val="20"/>
              </w:rPr>
              <w:t>Ing</w:t>
            </w:r>
            <w:r w:rsidR="001C6788" w:rsidRPr="00011409">
              <w:rPr>
                <w:rFonts w:ascii="Calibri" w:hAnsi="Calibri"/>
                <w:szCs w:val="20"/>
              </w:rPr>
              <w:t>. ______________</w:t>
            </w:r>
          </w:p>
        </w:tc>
        <w:tc>
          <w:tcPr>
            <w:tcW w:w="4038" w:type="dxa"/>
            <w:shd w:val="clear" w:color="auto" w:fill="auto"/>
          </w:tcPr>
          <w:p w14:paraId="01F6BA9F" w14:textId="77777777" w:rsidR="001C6788" w:rsidRPr="00011409" w:rsidRDefault="007353A5" w:rsidP="00886CDD">
            <w:pPr>
              <w:snapToGrid w:val="0"/>
              <w:spacing w:line="300" w:lineRule="exact"/>
              <w:jc w:val="center"/>
              <w:rPr>
                <w:rFonts w:ascii="Calibri" w:hAnsi="Calibri"/>
                <w:szCs w:val="20"/>
              </w:rPr>
            </w:pPr>
            <w:r w:rsidRPr="00011409">
              <w:rPr>
                <w:rFonts w:ascii="Calibri" w:hAnsi="Calibri"/>
                <w:szCs w:val="20"/>
              </w:rPr>
              <w:t>_______________</w:t>
            </w:r>
          </w:p>
        </w:tc>
      </w:tr>
      <w:tr w:rsidR="001C6788" w:rsidRPr="00011409" w14:paraId="2574D6B1" w14:textId="77777777">
        <w:tc>
          <w:tcPr>
            <w:tcW w:w="4038" w:type="dxa"/>
            <w:shd w:val="clear" w:color="auto" w:fill="auto"/>
          </w:tcPr>
          <w:p w14:paraId="5BFBE47F" w14:textId="77777777" w:rsidR="001C6788" w:rsidRPr="00011409" w:rsidRDefault="001C6788" w:rsidP="00886CDD">
            <w:pPr>
              <w:spacing w:line="300" w:lineRule="exact"/>
              <w:jc w:val="center"/>
              <w:rPr>
                <w:rFonts w:ascii="Calibri" w:hAnsi="Calibri"/>
                <w:szCs w:val="20"/>
              </w:rPr>
            </w:pPr>
            <w:proofErr w:type="gramStart"/>
            <w:r w:rsidRPr="00011409">
              <w:rPr>
                <w:rFonts w:ascii="Calibri" w:hAnsi="Calibri"/>
                <w:szCs w:val="20"/>
              </w:rPr>
              <w:t>C.F.:_</w:t>
            </w:r>
            <w:proofErr w:type="gramEnd"/>
            <w:r w:rsidRPr="00011409">
              <w:rPr>
                <w:rFonts w:ascii="Calibri" w:hAnsi="Calibri"/>
                <w:szCs w:val="20"/>
              </w:rPr>
              <w:t>________</w:t>
            </w:r>
          </w:p>
          <w:p w14:paraId="6979C269" w14:textId="77777777" w:rsidR="001C6788" w:rsidRPr="00011409" w:rsidRDefault="001C6788" w:rsidP="00886CDD">
            <w:pPr>
              <w:spacing w:line="300" w:lineRule="exact"/>
              <w:jc w:val="center"/>
              <w:rPr>
                <w:rFonts w:ascii="Calibri" w:hAnsi="Calibri"/>
                <w:szCs w:val="20"/>
              </w:rPr>
            </w:pPr>
            <w:proofErr w:type="gramStart"/>
            <w:r w:rsidRPr="00011409">
              <w:rPr>
                <w:rFonts w:ascii="Calibri" w:hAnsi="Calibri"/>
                <w:szCs w:val="20"/>
              </w:rPr>
              <w:t>Certificatore:_</w:t>
            </w:r>
            <w:proofErr w:type="gramEnd"/>
            <w:r w:rsidRPr="00011409">
              <w:rPr>
                <w:rFonts w:ascii="Calibri" w:hAnsi="Calibri"/>
                <w:szCs w:val="20"/>
              </w:rPr>
              <w:t>_________</w:t>
            </w:r>
          </w:p>
          <w:p w14:paraId="7F243405" w14:textId="77777777" w:rsidR="001C6788" w:rsidRPr="00011409" w:rsidRDefault="001C6788" w:rsidP="00886CDD">
            <w:pPr>
              <w:spacing w:line="300" w:lineRule="exact"/>
              <w:jc w:val="center"/>
              <w:rPr>
                <w:rFonts w:ascii="Calibri" w:hAnsi="Calibri"/>
                <w:szCs w:val="20"/>
                <w:lang w:val="de-DE"/>
              </w:rPr>
            </w:pPr>
            <w:r w:rsidRPr="00011409">
              <w:rPr>
                <w:rFonts w:ascii="Calibri" w:hAnsi="Calibri"/>
                <w:szCs w:val="20"/>
              </w:rPr>
              <w:t>Validità: dal ______</w:t>
            </w:r>
            <w:proofErr w:type="gramStart"/>
            <w:r w:rsidRPr="00011409">
              <w:rPr>
                <w:rFonts w:ascii="Calibri" w:hAnsi="Calibri"/>
                <w:szCs w:val="20"/>
              </w:rPr>
              <w:t>_  al</w:t>
            </w:r>
            <w:proofErr w:type="gramEnd"/>
            <w:r w:rsidRPr="00011409">
              <w:rPr>
                <w:rFonts w:ascii="Calibri" w:hAnsi="Calibri"/>
                <w:szCs w:val="20"/>
              </w:rPr>
              <w:t>, ______</w:t>
            </w:r>
          </w:p>
          <w:p w14:paraId="2AECAA04" w14:textId="77777777" w:rsidR="001C6788" w:rsidRPr="00011409" w:rsidRDefault="001C6788" w:rsidP="00886CDD">
            <w:pPr>
              <w:spacing w:line="300" w:lineRule="exact"/>
              <w:jc w:val="center"/>
              <w:rPr>
                <w:rFonts w:ascii="Calibri" w:hAnsi="Calibri"/>
                <w:szCs w:val="20"/>
              </w:rPr>
            </w:pPr>
            <w:r w:rsidRPr="00011409">
              <w:rPr>
                <w:rFonts w:ascii="Calibri" w:hAnsi="Calibri"/>
                <w:szCs w:val="20"/>
                <w:lang w:val="de-DE"/>
              </w:rPr>
              <w:t>Firma digitale: n.________</w:t>
            </w:r>
          </w:p>
          <w:p w14:paraId="54431B37" w14:textId="77777777" w:rsidR="001C6788" w:rsidRPr="00011409" w:rsidRDefault="001C6788" w:rsidP="00886CDD">
            <w:pPr>
              <w:spacing w:line="300" w:lineRule="exact"/>
              <w:jc w:val="center"/>
              <w:rPr>
                <w:rFonts w:ascii="Calibri" w:hAnsi="Calibri"/>
                <w:szCs w:val="20"/>
              </w:rPr>
            </w:pPr>
          </w:p>
        </w:tc>
        <w:tc>
          <w:tcPr>
            <w:tcW w:w="4038" w:type="dxa"/>
            <w:shd w:val="clear" w:color="auto" w:fill="auto"/>
          </w:tcPr>
          <w:p w14:paraId="2D77FCED" w14:textId="77777777" w:rsidR="001C6788" w:rsidRPr="00011409" w:rsidRDefault="001C6788" w:rsidP="00886CDD">
            <w:pPr>
              <w:spacing w:line="300" w:lineRule="exact"/>
              <w:jc w:val="center"/>
              <w:rPr>
                <w:rFonts w:ascii="Calibri" w:hAnsi="Calibri"/>
                <w:szCs w:val="20"/>
              </w:rPr>
            </w:pPr>
            <w:r w:rsidRPr="00011409">
              <w:rPr>
                <w:rFonts w:ascii="Calibri" w:hAnsi="Calibri"/>
                <w:szCs w:val="20"/>
              </w:rPr>
              <w:t>C.F.: _________</w:t>
            </w:r>
          </w:p>
          <w:p w14:paraId="6F2ED1CF" w14:textId="77777777" w:rsidR="001C6788" w:rsidRPr="00011409" w:rsidRDefault="001C6788" w:rsidP="00886CDD">
            <w:pPr>
              <w:spacing w:line="300" w:lineRule="exact"/>
              <w:jc w:val="center"/>
              <w:rPr>
                <w:rFonts w:ascii="Calibri" w:hAnsi="Calibri"/>
                <w:szCs w:val="20"/>
              </w:rPr>
            </w:pPr>
            <w:r w:rsidRPr="00011409">
              <w:rPr>
                <w:rFonts w:ascii="Calibri" w:hAnsi="Calibri"/>
                <w:szCs w:val="20"/>
              </w:rPr>
              <w:t>Certificatore: __________</w:t>
            </w:r>
          </w:p>
          <w:p w14:paraId="7233D780" w14:textId="77777777" w:rsidR="001C6788" w:rsidRPr="00011409" w:rsidRDefault="001C6788" w:rsidP="00886CDD">
            <w:pPr>
              <w:spacing w:line="300" w:lineRule="exact"/>
              <w:jc w:val="center"/>
              <w:rPr>
                <w:rFonts w:ascii="Calibri" w:hAnsi="Calibri"/>
                <w:szCs w:val="20"/>
                <w:lang w:val="de-DE"/>
              </w:rPr>
            </w:pPr>
            <w:r w:rsidRPr="00011409">
              <w:rPr>
                <w:rFonts w:ascii="Calibri" w:hAnsi="Calibri"/>
                <w:szCs w:val="20"/>
              </w:rPr>
              <w:t>Validità: dal ______</w:t>
            </w:r>
            <w:proofErr w:type="gramStart"/>
            <w:r w:rsidRPr="00011409">
              <w:rPr>
                <w:rFonts w:ascii="Calibri" w:hAnsi="Calibri"/>
                <w:szCs w:val="20"/>
              </w:rPr>
              <w:t>_  al</w:t>
            </w:r>
            <w:proofErr w:type="gramEnd"/>
            <w:r w:rsidRPr="00011409">
              <w:rPr>
                <w:rFonts w:ascii="Calibri" w:hAnsi="Calibri"/>
                <w:szCs w:val="20"/>
              </w:rPr>
              <w:t>, ______</w:t>
            </w:r>
          </w:p>
          <w:p w14:paraId="49DF3984" w14:textId="77777777" w:rsidR="001C6788" w:rsidRPr="00011409" w:rsidRDefault="001C6788" w:rsidP="00886CDD">
            <w:pPr>
              <w:spacing w:line="300" w:lineRule="exact"/>
              <w:jc w:val="center"/>
              <w:rPr>
                <w:rFonts w:ascii="Calibri" w:hAnsi="Calibri"/>
                <w:szCs w:val="20"/>
              </w:rPr>
            </w:pPr>
            <w:r w:rsidRPr="00011409">
              <w:rPr>
                <w:rFonts w:ascii="Calibri" w:hAnsi="Calibri"/>
                <w:szCs w:val="20"/>
                <w:lang w:val="de-DE"/>
              </w:rPr>
              <w:t>Firma digitale: n.________</w:t>
            </w:r>
          </w:p>
          <w:p w14:paraId="13AE6C13" w14:textId="77777777" w:rsidR="001C6788" w:rsidRPr="00011409" w:rsidRDefault="001C6788" w:rsidP="00886CDD">
            <w:pPr>
              <w:spacing w:line="300" w:lineRule="exact"/>
              <w:jc w:val="center"/>
              <w:rPr>
                <w:rFonts w:ascii="Calibri" w:hAnsi="Calibri"/>
                <w:szCs w:val="20"/>
              </w:rPr>
            </w:pPr>
          </w:p>
        </w:tc>
      </w:tr>
    </w:tbl>
    <w:p w14:paraId="0E5D0A36" w14:textId="77777777" w:rsidR="007858CB" w:rsidRPr="00055B43" w:rsidRDefault="007858CB" w:rsidP="00886CDD">
      <w:pPr>
        <w:spacing w:line="300" w:lineRule="exact"/>
        <w:rPr>
          <w:rFonts w:ascii="Calibri" w:hAnsi="Calibri"/>
          <w:szCs w:val="20"/>
        </w:rPr>
      </w:pPr>
    </w:p>
    <w:p w14:paraId="225D7F27" w14:textId="77777777" w:rsidR="00B9287D" w:rsidRPr="00011409" w:rsidRDefault="00B9287D" w:rsidP="00886CDD">
      <w:pPr>
        <w:spacing w:line="300" w:lineRule="exact"/>
        <w:rPr>
          <w:rFonts w:ascii="Calibri" w:hAnsi="Calibri"/>
          <w:szCs w:val="20"/>
        </w:rPr>
      </w:pPr>
    </w:p>
    <w:p w14:paraId="77E3C438" w14:textId="77777777" w:rsidR="001C6788" w:rsidRPr="00011409" w:rsidRDefault="001C6788" w:rsidP="00886CDD">
      <w:pPr>
        <w:spacing w:line="300" w:lineRule="exact"/>
        <w:rPr>
          <w:rStyle w:val="Sottolineato"/>
          <w:rFonts w:ascii="Calibri" w:hAnsi="Calibri"/>
          <w:szCs w:val="20"/>
        </w:rPr>
      </w:pPr>
      <w:r w:rsidRPr="00011409">
        <w:rPr>
          <w:rFonts w:ascii="Calibri" w:hAnsi="Calibri"/>
          <w:szCs w:val="20"/>
        </w:rPr>
        <w:t xml:space="preserve">Il sottoscritto, nella qualità di legale rappresentante del Fornitore, dichiara di avere particolareggiata e perfetta conoscenza di tutte le clausole contrattuali e dei documenti ed atti ivi richiamati; ai sensi e per gli effetti di cui agli artt. 1341 e 1342 cod. civ., il Fornitore dichiara di accettare tutte le condizioni e patti ivi contenuti e di avere particolarmente considerato quanto stabilito e convenuto con le relative clausole; in particolare dichiara di approvare specificamente le clausole e condizioni di seguito elencate: </w:t>
      </w:r>
    </w:p>
    <w:p w14:paraId="77EB9C5D" w14:textId="77777777" w:rsidR="001C6788" w:rsidRPr="00011409" w:rsidRDefault="001C6788" w:rsidP="00886CDD">
      <w:pPr>
        <w:pStyle w:val="StileSottolineatoInterlineaesatta15pt"/>
        <w:rPr>
          <w:rFonts w:ascii="Calibri" w:hAnsi="Calibri"/>
        </w:rPr>
      </w:pPr>
      <w:r w:rsidRPr="00011409">
        <w:rPr>
          <w:rStyle w:val="Sottolineato"/>
          <w:rFonts w:ascii="Calibri" w:hAnsi="Calibri"/>
        </w:rPr>
        <w:t>-</w:t>
      </w:r>
      <w:r w:rsidRPr="00011409">
        <w:rPr>
          <w:rStyle w:val="Sottolineato"/>
          <w:rFonts w:ascii="Calibri" w:hAnsi="Calibri"/>
        </w:rPr>
        <w:tab/>
        <w:t>con riferimento alla presente Convenzione:</w:t>
      </w:r>
    </w:p>
    <w:p w14:paraId="24DA9E16" w14:textId="4A9E82F0" w:rsidR="001C6788" w:rsidRPr="00011409" w:rsidRDefault="001C6788" w:rsidP="00886CDD">
      <w:pPr>
        <w:spacing w:line="300" w:lineRule="exact"/>
        <w:rPr>
          <w:rStyle w:val="Sottolineato"/>
          <w:rFonts w:ascii="Calibri" w:hAnsi="Calibri"/>
          <w:szCs w:val="20"/>
        </w:rPr>
      </w:pPr>
      <w:r w:rsidRPr="00912AB4">
        <w:rPr>
          <w:rFonts w:ascii="Calibri" w:hAnsi="Calibri"/>
          <w:szCs w:val="20"/>
        </w:rPr>
        <w:t>Articolo 4 (Oggetto della Convenzione); Articolo 5 (Durata)</w:t>
      </w:r>
      <w:r w:rsidR="00343911" w:rsidRPr="00912AB4">
        <w:rPr>
          <w:rFonts w:ascii="Calibri" w:hAnsi="Calibri"/>
          <w:szCs w:val="20"/>
        </w:rPr>
        <w:t xml:space="preserve">, </w:t>
      </w:r>
      <w:r w:rsidRPr="00912AB4">
        <w:rPr>
          <w:rFonts w:ascii="Calibri" w:hAnsi="Calibri"/>
          <w:szCs w:val="20"/>
        </w:rPr>
        <w:t xml:space="preserve">Articolo </w:t>
      </w:r>
      <w:r w:rsidR="00343911" w:rsidRPr="00912AB4">
        <w:rPr>
          <w:rFonts w:ascii="Calibri" w:hAnsi="Calibri"/>
          <w:szCs w:val="20"/>
        </w:rPr>
        <w:t>6</w:t>
      </w:r>
      <w:r w:rsidRPr="00912AB4">
        <w:rPr>
          <w:rFonts w:ascii="Calibri" w:hAnsi="Calibri"/>
          <w:szCs w:val="20"/>
        </w:rPr>
        <w:t xml:space="preserve"> (Consegna, Attivazione, collaudo e accettazione);</w:t>
      </w:r>
      <w:r w:rsidRPr="00912AB4">
        <w:rPr>
          <w:rStyle w:val="Corsivo"/>
          <w:rFonts w:ascii="Calibri" w:hAnsi="Calibri"/>
          <w:szCs w:val="20"/>
        </w:rPr>
        <w:t xml:space="preserve"> </w:t>
      </w:r>
      <w:r w:rsidRPr="00912AB4">
        <w:rPr>
          <w:rFonts w:ascii="Calibri" w:hAnsi="Calibri"/>
          <w:szCs w:val="20"/>
        </w:rPr>
        <w:t xml:space="preserve">Articolo </w:t>
      </w:r>
      <w:r w:rsidR="00343911" w:rsidRPr="00912AB4">
        <w:rPr>
          <w:rFonts w:ascii="Calibri" w:hAnsi="Calibri"/>
          <w:szCs w:val="20"/>
        </w:rPr>
        <w:t>7</w:t>
      </w:r>
      <w:r w:rsidRPr="00912AB4">
        <w:rPr>
          <w:rFonts w:ascii="Calibri" w:hAnsi="Calibri"/>
          <w:szCs w:val="20"/>
        </w:rPr>
        <w:t xml:space="preserve"> (Servizi connessi); Articolo </w:t>
      </w:r>
      <w:r w:rsidR="00343911" w:rsidRPr="00912AB4">
        <w:rPr>
          <w:rFonts w:ascii="Calibri" w:hAnsi="Calibri"/>
          <w:szCs w:val="20"/>
        </w:rPr>
        <w:t>8</w:t>
      </w:r>
      <w:r w:rsidRPr="00912AB4">
        <w:rPr>
          <w:rFonts w:ascii="Calibri" w:hAnsi="Calibri"/>
          <w:szCs w:val="20"/>
        </w:rPr>
        <w:t xml:space="preserve"> (Livelli di servizio); Articolo </w:t>
      </w:r>
      <w:r w:rsidR="00343911" w:rsidRPr="00912AB4">
        <w:rPr>
          <w:rFonts w:ascii="Calibri" w:hAnsi="Calibri"/>
          <w:szCs w:val="20"/>
        </w:rPr>
        <w:t>9</w:t>
      </w:r>
      <w:r w:rsidRPr="00912AB4">
        <w:rPr>
          <w:rFonts w:ascii="Calibri" w:hAnsi="Calibri"/>
          <w:szCs w:val="20"/>
        </w:rPr>
        <w:t xml:space="preserve"> (Corrispettivi e modalità di pagamento); Articolo </w:t>
      </w:r>
      <w:r w:rsidR="00343911" w:rsidRPr="00912AB4">
        <w:rPr>
          <w:rFonts w:ascii="Calibri" w:hAnsi="Calibri"/>
          <w:szCs w:val="20"/>
        </w:rPr>
        <w:t>11</w:t>
      </w:r>
      <w:r w:rsidRPr="00912AB4">
        <w:rPr>
          <w:rFonts w:ascii="Calibri" w:hAnsi="Calibri"/>
          <w:szCs w:val="20"/>
        </w:rPr>
        <w:t xml:space="preserve"> (Penali); Articolo 1</w:t>
      </w:r>
      <w:r w:rsidR="00343911" w:rsidRPr="00912AB4">
        <w:rPr>
          <w:rFonts w:ascii="Calibri" w:hAnsi="Calibri"/>
          <w:szCs w:val="20"/>
        </w:rPr>
        <w:t>2</w:t>
      </w:r>
      <w:r w:rsidRPr="00912AB4">
        <w:rPr>
          <w:rFonts w:ascii="Calibri" w:hAnsi="Calibri"/>
          <w:szCs w:val="20"/>
        </w:rPr>
        <w:t xml:space="preserve"> (</w:t>
      </w:r>
      <w:r w:rsidR="00896859" w:rsidRPr="00912AB4">
        <w:rPr>
          <w:rFonts w:ascii="Calibri" w:hAnsi="Calibri"/>
          <w:szCs w:val="20"/>
        </w:rPr>
        <w:t>Garanzia</w:t>
      </w:r>
      <w:r w:rsidRPr="00912AB4">
        <w:rPr>
          <w:rFonts w:ascii="Calibri" w:hAnsi="Calibri"/>
          <w:szCs w:val="20"/>
        </w:rPr>
        <w:t xml:space="preserve">); Articolo </w:t>
      </w:r>
      <w:r w:rsidR="00771B8B" w:rsidRPr="00912AB4">
        <w:rPr>
          <w:rFonts w:ascii="Calibri" w:hAnsi="Calibri"/>
          <w:szCs w:val="20"/>
        </w:rPr>
        <w:t>13</w:t>
      </w:r>
      <w:r w:rsidRPr="00912AB4">
        <w:rPr>
          <w:rFonts w:ascii="Calibri" w:hAnsi="Calibri"/>
          <w:szCs w:val="20"/>
        </w:rPr>
        <w:t xml:space="preserve"> (Risoluzione); </w:t>
      </w:r>
      <w:r w:rsidRPr="00912AB4">
        <w:rPr>
          <w:rFonts w:ascii="Calibri" w:hAnsi="Calibri"/>
          <w:szCs w:val="20"/>
          <w:shd w:val="clear" w:color="auto" w:fill="FFFFFF"/>
        </w:rPr>
        <w:t>Articolo 1</w:t>
      </w:r>
      <w:r w:rsidR="00771B8B" w:rsidRPr="00912AB4">
        <w:rPr>
          <w:rFonts w:ascii="Calibri" w:hAnsi="Calibri"/>
          <w:szCs w:val="20"/>
          <w:shd w:val="clear" w:color="auto" w:fill="FFFFFF"/>
        </w:rPr>
        <w:t>7</w:t>
      </w:r>
      <w:r w:rsidRPr="00912AB4">
        <w:rPr>
          <w:rFonts w:ascii="Calibri" w:hAnsi="Calibri"/>
          <w:szCs w:val="20"/>
          <w:shd w:val="clear" w:color="auto" w:fill="FFFFFF"/>
        </w:rPr>
        <w:t xml:space="preserve"> (Commissione a carico del Fornitore ai sensi del Decreto del Ministero dell'Economia e delle Finanze del 23 novembre 2012); </w:t>
      </w:r>
      <w:r w:rsidR="00BE683A" w:rsidRPr="00912AB4">
        <w:rPr>
          <w:rFonts w:ascii="Calibri" w:hAnsi="Calibri"/>
          <w:szCs w:val="20"/>
          <w:shd w:val="clear" w:color="auto" w:fill="FFFFFF"/>
        </w:rPr>
        <w:t xml:space="preserve">Articolo </w:t>
      </w:r>
      <w:r w:rsidR="00771B8B" w:rsidRPr="00912AB4">
        <w:rPr>
          <w:rFonts w:ascii="Calibri" w:hAnsi="Calibri"/>
          <w:szCs w:val="20"/>
          <w:shd w:val="clear" w:color="auto" w:fill="FFFFFF"/>
        </w:rPr>
        <w:t>18</w:t>
      </w:r>
      <w:r w:rsidR="00BE683A" w:rsidRPr="00912AB4">
        <w:rPr>
          <w:rFonts w:ascii="Calibri" w:hAnsi="Calibri"/>
          <w:szCs w:val="20"/>
          <w:shd w:val="clear" w:color="auto" w:fill="FFFFFF"/>
        </w:rPr>
        <w:t xml:space="preserve"> </w:t>
      </w:r>
      <w:r w:rsidRPr="00912AB4">
        <w:rPr>
          <w:rFonts w:ascii="Calibri" w:hAnsi="Calibri"/>
          <w:szCs w:val="20"/>
          <w:shd w:val="clear" w:color="auto" w:fill="FFFFFF"/>
        </w:rPr>
        <w:t>(Clausola finale)</w:t>
      </w:r>
      <w:r w:rsidR="009B4731" w:rsidRPr="00912AB4">
        <w:rPr>
          <w:rStyle w:val="StileGrassetto"/>
          <w:rFonts w:ascii="Calibri" w:hAnsi="Calibri"/>
          <w:szCs w:val="20"/>
        </w:rPr>
        <w:t>;</w:t>
      </w:r>
    </w:p>
    <w:p w14:paraId="71EF8708" w14:textId="77777777" w:rsidR="001C6788" w:rsidRPr="00011409" w:rsidRDefault="001C6788" w:rsidP="00886CDD">
      <w:pPr>
        <w:spacing w:line="300" w:lineRule="exact"/>
        <w:rPr>
          <w:rFonts w:ascii="Calibri" w:hAnsi="Calibri"/>
          <w:szCs w:val="20"/>
        </w:rPr>
      </w:pPr>
      <w:r w:rsidRPr="00011409">
        <w:rPr>
          <w:rStyle w:val="Sottolineato"/>
          <w:rFonts w:ascii="Calibri" w:hAnsi="Calibri"/>
          <w:szCs w:val="20"/>
        </w:rPr>
        <w:t>-</w:t>
      </w:r>
      <w:r w:rsidRPr="00011409">
        <w:rPr>
          <w:rStyle w:val="Sottolineato"/>
          <w:rFonts w:ascii="Calibri" w:hAnsi="Calibri"/>
          <w:szCs w:val="20"/>
        </w:rPr>
        <w:tab/>
        <w:t xml:space="preserve">con riferimento alle Condizioni Generali, allegate alla </w:t>
      </w:r>
      <w:r w:rsidRPr="00167CBD">
        <w:rPr>
          <w:rStyle w:val="Sottolineato"/>
          <w:rFonts w:ascii="Calibri" w:hAnsi="Calibri"/>
          <w:szCs w:val="20"/>
        </w:rPr>
        <w:t>presente</w:t>
      </w:r>
      <w:r w:rsidRPr="00912AB4">
        <w:rPr>
          <w:rFonts w:ascii="Calibri" w:hAnsi="Calibri"/>
          <w:szCs w:val="20"/>
          <w:u w:val="single"/>
        </w:rPr>
        <w:t xml:space="preserve"> Convenzione</w:t>
      </w:r>
      <w:r w:rsidRPr="00011409">
        <w:rPr>
          <w:rFonts w:ascii="Calibri" w:hAnsi="Calibri"/>
          <w:szCs w:val="20"/>
        </w:rPr>
        <w:t>:</w:t>
      </w:r>
    </w:p>
    <w:p w14:paraId="0D1C4455" w14:textId="77777777" w:rsidR="001C6788" w:rsidRPr="00011409" w:rsidRDefault="001C6788" w:rsidP="00886CDD">
      <w:pPr>
        <w:spacing w:line="300" w:lineRule="exact"/>
        <w:rPr>
          <w:rFonts w:ascii="Calibri" w:hAnsi="Calibri"/>
          <w:szCs w:val="20"/>
        </w:rPr>
      </w:pPr>
      <w:r w:rsidRPr="00011409">
        <w:rPr>
          <w:rFonts w:ascii="Calibri" w:hAnsi="Calibri"/>
          <w:szCs w:val="20"/>
        </w:rPr>
        <w:lastRenderedPageBreak/>
        <w:t>Articolo 3 (Utilizzazione della Convenzione e modalità di conclusione); Articolo 5 (Obbligazioni generali del Fornitore); Articolo 7 (Verifiche ispettive</w:t>
      </w:r>
      <w:r w:rsidR="005C2E4D" w:rsidRPr="00011409">
        <w:rPr>
          <w:rFonts w:ascii="Calibri" w:hAnsi="Calibri"/>
          <w:szCs w:val="20"/>
        </w:rPr>
        <w:t xml:space="preserve"> e di conformità</w:t>
      </w:r>
      <w:r w:rsidRPr="00011409">
        <w:rPr>
          <w:rFonts w:ascii="Calibri" w:hAnsi="Calibri"/>
          <w:szCs w:val="20"/>
        </w:rPr>
        <w:t xml:space="preserve">); Articolo 9 (Importi dovuti e fatturazione); Articolo 12 (Procedimento di contestazione dell’inadempimento ed applicazione delle penali); Articolo </w:t>
      </w:r>
      <w:r w:rsidR="00EA1944" w:rsidRPr="00011409">
        <w:rPr>
          <w:rFonts w:ascii="Calibri" w:hAnsi="Calibri"/>
          <w:szCs w:val="20"/>
        </w:rPr>
        <w:t xml:space="preserve">14 </w:t>
      </w:r>
      <w:r w:rsidRPr="00011409">
        <w:rPr>
          <w:rFonts w:ascii="Calibri" w:hAnsi="Calibri"/>
          <w:szCs w:val="20"/>
        </w:rPr>
        <w:t xml:space="preserve">(Risoluzione); Articolo </w:t>
      </w:r>
      <w:r w:rsidR="00EA1944" w:rsidRPr="00011409">
        <w:rPr>
          <w:rFonts w:ascii="Calibri" w:hAnsi="Calibri"/>
          <w:szCs w:val="20"/>
        </w:rPr>
        <w:t xml:space="preserve">15 </w:t>
      </w:r>
      <w:r w:rsidRPr="00011409">
        <w:rPr>
          <w:rFonts w:ascii="Calibri" w:hAnsi="Calibri"/>
          <w:szCs w:val="20"/>
        </w:rPr>
        <w:t xml:space="preserve">(Recesso); Articolo </w:t>
      </w:r>
      <w:r w:rsidR="00EA1944" w:rsidRPr="00011409">
        <w:rPr>
          <w:rFonts w:ascii="Calibri" w:hAnsi="Calibri"/>
          <w:szCs w:val="20"/>
        </w:rPr>
        <w:t xml:space="preserve">16 </w:t>
      </w:r>
      <w:r w:rsidRPr="00011409">
        <w:rPr>
          <w:rFonts w:ascii="Calibri" w:hAnsi="Calibri"/>
          <w:szCs w:val="20"/>
        </w:rPr>
        <w:t xml:space="preserve">(Danni, responsabilità civile e polizza assicurativa); Articolo </w:t>
      </w:r>
      <w:r w:rsidR="00EA1944" w:rsidRPr="00011409">
        <w:rPr>
          <w:rFonts w:ascii="Calibri" w:hAnsi="Calibri"/>
          <w:szCs w:val="20"/>
        </w:rPr>
        <w:t xml:space="preserve">17 </w:t>
      </w:r>
      <w:r w:rsidRPr="00011409">
        <w:rPr>
          <w:rFonts w:ascii="Calibri" w:hAnsi="Calibri"/>
          <w:szCs w:val="20"/>
        </w:rPr>
        <w:t xml:space="preserve">(Prescrizioni relative al Subappalto); Articolo </w:t>
      </w:r>
      <w:r w:rsidR="00EA1944" w:rsidRPr="00011409">
        <w:rPr>
          <w:rFonts w:ascii="Calibri" w:hAnsi="Calibri"/>
          <w:szCs w:val="20"/>
        </w:rPr>
        <w:t xml:space="preserve">18 </w:t>
      </w:r>
      <w:r w:rsidRPr="00011409">
        <w:rPr>
          <w:rFonts w:ascii="Calibri" w:hAnsi="Calibri"/>
          <w:szCs w:val="20"/>
        </w:rPr>
        <w:t xml:space="preserve">(Divieto di cessione del contratto); Articolo </w:t>
      </w:r>
      <w:r w:rsidR="00EA1944" w:rsidRPr="00011409">
        <w:rPr>
          <w:rFonts w:ascii="Calibri" w:hAnsi="Calibri"/>
          <w:szCs w:val="20"/>
        </w:rPr>
        <w:t xml:space="preserve">19 </w:t>
      </w:r>
      <w:r w:rsidRPr="00011409">
        <w:rPr>
          <w:rFonts w:ascii="Calibri" w:hAnsi="Calibri"/>
          <w:szCs w:val="20"/>
        </w:rPr>
        <w:t xml:space="preserve">(Brevetti industriali e diritti d’autore); Articolo </w:t>
      </w:r>
      <w:r w:rsidR="00EA1944" w:rsidRPr="00011409">
        <w:rPr>
          <w:rFonts w:ascii="Calibri" w:hAnsi="Calibri"/>
          <w:szCs w:val="20"/>
        </w:rPr>
        <w:t xml:space="preserve">20 </w:t>
      </w:r>
      <w:r w:rsidRPr="00011409">
        <w:rPr>
          <w:rFonts w:ascii="Calibri" w:hAnsi="Calibri"/>
          <w:szCs w:val="20"/>
        </w:rPr>
        <w:t xml:space="preserve">(Foro competente); Articolo </w:t>
      </w:r>
      <w:r w:rsidR="00EA1944" w:rsidRPr="00011409">
        <w:rPr>
          <w:rFonts w:ascii="Calibri" w:hAnsi="Calibri"/>
          <w:szCs w:val="20"/>
        </w:rPr>
        <w:t xml:space="preserve">21 </w:t>
      </w:r>
      <w:r w:rsidRPr="00011409">
        <w:rPr>
          <w:rFonts w:ascii="Calibri" w:hAnsi="Calibri"/>
          <w:szCs w:val="20"/>
        </w:rPr>
        <w:t xml:space="preserve">(Trattamento dei dati personali); Articolo </w:t>
      </w:r>
      <w:r w:rsidR="00EA1944" w:rsidRPr="00011409">
        <w:rPr>
          <w:rFonts w:ascii="Calibri" w:hAnsi="Calibri"/>
          <w:szCs w:val="20"/>
        </w:rPr>
        <w:t xml:space="preserve">22 </w:t>
      </w:r>
      <w:r w:rsidRPr="00011409">
        <w:rPr>
          <w:rFonts w:ascii="Calibri" w:hAnsi="Calibri"/>
          <w:szCs w:val="20"/>
        </w:rPr>
        <w:t xml:space="preserve">(Codice Etico – Modello di organizzazione e gestione </w:t>
      </w:r>
      <w:r w:rsidRPr="00011409">
        <w:rPr>
          <w:rFonts w:ascii="Calibri" w:hAnsi="Calibri"/>
          <w:i/>
          <w:szCs w:val="20"/>
        </w:rPr>
        <w:t>ex</w:t>
      </w:r>
      <w:r w:rsidRPr="00011409">
        <w:rPr>
          <w:rFonts w:ascii="Calibri" w:hAnsi="Calibri"/>
          <w:szCs w:val="20"/>
        </w:rPr>
        <w:t xml:space="preserve"> D.Lgs. n. 231/2001</w:t>
      </w:r>
      <w:r w:rsidR="00EA1944" w:rsidRPr="00011409">
        <w:rPr>
          <w:rFonts w:ascii="Calibri" w:hAnsi="Calibri"/>
          <w:szCs w:val="20"/>
        </w:rPr>
        <w:t xml:space="preserve"> – Piano triennale </w:t>
      </w:r>
      <w:r w:rsidR="00A806CE" w:rsidRPr="00011409">
        <w:rPr>
          <w:rFonts w:ascii="Calibri" w:hAnsi="Calibri"/>
          <w:szCs w:val="20"/>
        </w:rPr>
        <w:t xml:space="preserve">per la </w:t>
      </w:r>
      <w:r w:rsidR="00EA1944" w:rsidRPr="00011409">
        <w:rPr>
          <w:rFonts w:ascii="Calibri" w:hAnsi="Calibri"/>
          <w:szCs w:val="20"/>
        </w:rPr>
        <w:t>prevenzione della corruzione</w:t>
      </w:r>
      <w:r w:rsidR="00A806CE" w:rsidRPr="00011409">
        <w:rPr>
          <w:rFonts w:ascii="Calibri" w:hAnsi="Calibri"/>
          <w:szCs w:val="20"/>
        </w:rPr>
        <w:t xml:space="preserve"> e della trasparenza</w:t>
      </w:r>
      <w:r w:rsidRPr="00011409">
        <w:rPr>
          <w:rFonts w:ascii="Calibri" w:hAnsi="Calibri"/>
          <w:szCs w:val="20"/>
        </w:rPr>
        <w:t xml:space="preserve">), Articolo </w:t>
      </w:r>
      <w:r w:rsidR="00EA1944" w:rsidRPr="00011409">
        <w:rPr>
          <w:rFonts w:ascii="Calibri" w:hAnsi="Calibri"/>
          <w:szCs w:val="20"/>
        </w:rPr>
        <w:t xml:space="preserve">23 </w:t>
      </w:r>
      <w:r w:rsidRPr="00011409">
        <w:rPr>
          <w:rFonts w:ascii="Calibri" w:hAnsi="Calibri"/>
          <w:szCs w:val="20"/>
        </w:rPr>
        <w:t>(Tracciabilità dei flussi finanziari).</w:t>
      </w:r>
    </w:p>
    <w:p w14:paraId="10761F43" w14:textId="77777777" w:rsidR="001C6788" w:rsidRPr="00011409" w:rsidRDefault="001C6788" w:rsidP="00886CDD">
      <w:pPr>
        <w:spacing w:line="300" w:lineRule="exact"/>
        <w:rPr>
          <w:rFonts w:ascii="Calibri" w:hAnsi="Calibri"/>
          <w:szCs w:val="20"/>
        </w:rPr>
      </w:pPr>
    </w:p>
    <w:p w14:paraId="1E9A1187" w14:textId="77777777" w:rsidR="001C6788" w:rsidRPr="00011409" w:rsidRDefault="001C6788" w:rsidP="00886CDD">
      <w:pPr>
        <w:spacing w:line="300" w:lineRule="exact"/>
        <w:rPr>
          <w:rFonts w:ascii="Calibri" w:hAnsi="Calibri"/>
          <w:szCs w:val="20"/>
        </w:rPr>
      </w:pPr>
      <w:r w:rsidRPr="00011409">
        <w:rPr>
          <w:rFonts w:ascii="Calibri" w:hAnsi="Calibri"/>
          <w:szCs w:val="20"/>
        </w:rPr>
        <w:t xml:space="preserve">Roma, lì ___ ___ </w:t>
      </w:r>
    </w:p>
    <w:p w14:paraId="179F26C3" w14:textId="77777777" w:rsidR="001C6788" w:rsidRPr="00011409" w:rsidRDefault="001C6788" w:rsidP="00886CDD">
      <w:pPr>
        <w:spacing w:line="300" w:lineRule="exact"/>
        <w:rPr>
          <w:rFonts w:ascii="Calibri" w:hAnsi="Calibri"/>
          <w:szCs w:val="20"/>
        </w:rPr>
      </w:pPr>
    </w:p>
    <w:tbl>
      <w:tblPr>
        <w:tblW w:w="0" w:type="auto"/>
        <w:tblLayout w:type="fixed"/>
        <w:tblCellMar>
          <w:left w:w="70" w:type="dxa"/>
          <w:right w:w="70" w:type="dxa"/>
        </w:tblCellMar>
        <w:tblLook w:val="0000" w:firstRow="0" w:lastRow="0" w:firstColumn="0" w:lastColumn="0" w:noHBand="0" w:noVBand="0"/>
      </w:tblPr>
      <w:tblGrid>
        <w:gridCol w:w="4038"/>
      </w:tblGrid>
      <w:tr w:rsidR="001C6788" w:rsidRPr="00011409" w14:paraId="731EAB9C" w14:textId="77777777">
        <w:tc>
          <w:tcPr>
            <w:tcW w:w="4038" w:type="dxa"/>
            <w:shd w:val="clear" w:color="auto" w:fill="auto"/>
          </w:tcPr>
          <w:p w14:paraId="4F9EBB97" w14:textId="77777777" w:rsidR="001C6788" w:rsidRPr="00011409" w:rsidRDefault="001C6788" w:rsidP="00886CDD">
            <w:pPr>
              <w:spacing w:line="300" w:lineRule="exact"/>
              <w:jc w:val="center"/>
              <w:rPr>
                <w:rFonts w:ascii="Calibri" w:hAnsi="Calibri"/>
                <w:szCs w:val="20"/>
              </w:rPr>
            </w:pPr>
            <w:r w:rsidRPr="00011409">
              <w:rPr>
                <w:rFonts w:ascii="Calibri" w:hAnsi="Calibri"/>
                <w:szCs w:val="20"/>
              </w:rPr>
              <w:t>IL FORNITORE</w:t>
            </w:r>
          </w:p>
          <w:p w14:paraId="178F64E7" w14:textId="77777777" w:rsidR="00FD264D" w:rsidRPr="00D819C1" w:rsidRDefault="00FD264D" w:rsidP="00886CDD">
            <w:pPr>
              <w:spacing w:line="300" w:lineRule="exact"/>
              <w:jc w:val="center"/>
              <w:rPr>
                <w:rFonts w:ascii="Calibri" w:hAnsi="Calibri"/>
                <w:szCs w:val="20"/>
              </w:rPr>
            </w:pPr>
            <w:r w:rsidRPr="00D819C1">
              <w:rPr>
                <w:rFonts w:ascii="Calibri" w:hAnsi="Calibri"/>
                <w:szCs w:val="20"/>
              </w:rPr>
              <w:t>Il legale rappresentante</w:t>
            </w:r>
          </w:p>
        </w:tc>
      </w:tr>
      <w:tr w:rsidR="001C6788" w:rsidRPr="00011409" w14:paraId="792F4F2C" w14:textId="77777777">
        <w:tc>
          <w:tcPr>
            <w:tcW w:w="4038" w:type="dxa"/>
            <w:shd w:val="clear" w:color="auto" w:fill="auto"/>
          </w:tcPr>
          <w:p w14:paraId="7AAA7AA0" w14:textId="77777777" w:rsidR="001C6788" w:rsidRPr="00011409" w:rsidRDefault="007353A5" w:rsidP="00886CDD">
            <w:pPr>
              <w:snapToGrid w:val="0"/>
              <w:spacing w:line="300" w:lineRule="exact"/>
              <w:jc w:val="center"/>
              <w:rPr>
                <w:rFonts w:ascii="Calibri" w:hAnsi="Calibri"/>
                <w:szCs w:val="20"/>
              </w:rPr>
            </w:pPr>
            <w:r w:rsidRPr="00011409">
              <w:rPr>
                <w:rFonts w:ascii="Calibri" w:hAnsi="Calibri"/>
                <w:szCs w:val="20"/>
              </w:rPr>
              <w:t>_______________________</w:t>
            </w:r>
          </w:p>
        </w:tc>
      </w:tr>
      <w:tr w:rsidR="001C6788" w:rsidRPr="00011409" w14:paraId="486664DD" w14:textId="77777777">
        <w:tc>
          <w:tcPr>
            <w:tcW w:w="4038" w:type="dxa"/>
            <w:shd w:val="clear" w:color="auto" w:fill="auto"/>
          </w:tcPr>
          <w:p w14:paraId="26FD3F5A" w14:textId="77777777" w:rsidR="001C6788" w:rsidRPr="00011409" w:rsidRDefault="001C6788" w:rsidP="00886CDD">
            <w:pPr>
              <w:spacing w:line="300" w:lineRule="exact"/>
              <w:jc w:val="center"/>
              <w:rPr>
                <w:rFonts w:ascii="Calibri" w:hAnsi="Calibri"/>
                <w:szCs w:val="20"/>
              </w:rPr>
            </w:pPr>
            <w:r w:rsidRPr="00011409">
              <w:rPr>
                <w:rFonts w:ascii="Calibri" w:hAnsi="Calibri"/>
                <w:szCs w:val="20"/>
              </w:rPr>
              <w:t>C.F.: ______</w:t>
            </w:r>
          </w:p>
          <w:p w14:paraId="5C74169E" w14:textId="77777777" w:rsidR="001C6788" w:rsidRPr="00011409" w:rsidRDefault="001C6788" w:rsidP="00886CDD">
            <w:pPr>
              <w:spacing w:line="300" w:lineRule="exact"/>
              <w:jc w:val="center"/>
              <w:rPr>
                <w:rFonts w:ascii="Calibri" w:hAnsi="Calibri"/>
                <w:szCs w:val="20"/>
              </w:rPr>
            </w:pPr>
            <w:proofErr w:type="gramStart"/>
            <w:r w:rsidRPr="00011409">
              <w:rPr>
                <w:rFonts w:ascii="Calibri" w:hAnsi="Calibri"/>
                <w:szCs w:val="20"/>
              </w:rPr>
              <w:t>Certificatore:_</w:t>
            </w:r>
            <w:proofErr w:type="gramEnd"/>
            <w:r w:rsidRPr="00011409">
              <w:rPr>
                <w:rFonts w:ascii="Calibri" w:hAnsi="Calibri"/>
                <w:szCs w:val="20"/>
              </w:rPr>
              <w:t>________</w:t>
            </w:r>
          </w:p>
          <w:p w14:paraId="6C948AB4" w14:textId="77777777" w:rsidR="001C6788" w:rsidRPr="00011409" w:rsidRDefault="001C6788" w:rsidP="00886CDD">
            <w:pPr>
              <w:spacing w:line="300" w:lineRule="exact"/>
              <w:jc w:val="center"/>
              <w:rPr>
                <w:rFonts w:ascii="Calibri" w:hAnsi="Calibri"/>
                <w:szCs w:val="20"/>
                <w:lang w:val="de-DE"/>
              </w:rPr>
            </w:pPr>
            <w:r w:rsidRPr="00011409">
              <w:rPr>
                <w:rFonts w:ascii="Calibri" w:hAnsi="Calibri"/>
                <w:szCs w:val="20"/>
              </w:rPr>
              <w:t>Validità: dal ______</w:t>
            </w:r>
            <w:proofErr w:type="gramStart"/>
            <w:r w:rsidRPr="00011409">
              <w:rPr>
                <w:rFonts w:ascii="Calibri" w:hAnsi="Calibri"/>
                <w:szCs w:val="20"/>
              </w:rPr>
              <w:t>_  al</w:t>
            </w:r>
            <w:proofErr w:type="gramEnd"/>
            <w:r w:rsidRPr="00011409">
              <w:rPr>
                <w:rFonts w:ascii="Calibri" w:hAnsi="Calibri"/>
                <w:szCs w:val="20"/>
              </w:rPr>
              <w:t>, ______</w:t>
            </w:r>
          </w:p>
          <w:p w14:paraId="199A1D65" w14:textId="77777777" w:rsidR="001C6788" w:rsidRPr="00011409" w:rsidRDefault="001C6788" w:rsidP="00886CDD">
            <w:pPr>
              <w:spacing w:line="300" w:lineRule="exact"/>
              <w:jc w:val="center"/>
              <w:rPr>
                <w:rFonts w:ascii="Calibri" w:hAnsi="Calibri"/>
                <w:szCs w:val="20"/>
              </w:rPr>
            </w:pPr>
            <w:r w:rsidRPr="00011409">
              <w:rPr>
                <w:rFonts w:ascii="Calibri" w:hAnsi="Calibri"/>
                <w:szCs w:val="20"/>
                <w:lang w:val="de-DE"/>
              </w:rPr>
              <w:t>Firma digitale: n.________</w:t>
            </w:r>
          </w:p>
        </w:tc>
      </w:tr>
    </w:tbl>
    <w:p w14:paraId="1B383C77" w14:textId="77777777" w:rsidR="006B6DEA" w:rsidRPr="00011409" w:rsidRDefault="006B6DEA" w:rsidP="00886CDD">
      <w:pPr>
        <w:spacing w:line="300" w:lineRule="exact"/>
        <w:ind w:left="0"/>
        <w:rPr>
          <w:rFonts w:ascii="Calibri" w:hAnsi="Calibri"/>
          <w:szCs w:val="20"/>
        </w:rPr>
      </w:pPr>
    </w:p>
    <w:sectPr w:rsidR="006B6DEA" w:rsidRPr="00011409">
      <w:headerReference w:type="even" r:id="rId8"/>
      <w:headerReference w:type="default" r:id="rId9"/>
      <w:footerReference w:type="even" r:id="rId10"/>
      <w:footerReference w:type="default" r:id="rId11"/>
      <w:headerReference w:type="first" r:id="rId12"/>
      <w:footerReference w:type="first" r:id="rId13"/>
      <w:pgSz w:w="11906" w:h="16838"/>
      <w:pgMar w:top="1985" w:right="1985" w:bottom="851" w:left="1985" w:header="709"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CA446B" w14:textId="77777777" w:rsidR="005A48D0" w:rsidRDefault="005A48D0">
      <w:pPr>
        <w:spacing w:line="240" w:lineRule="auto"/>
      </w:pPr>
      <w:r>
        <w:separator/>
      </w:r>
    </w:p>
  </w:endnote>
  <w:endnote w:type="continuationSeparator" w:id="0">
    <w:p w14:paraId="19D0FA51" w14:textId="77777777" w:rsidR="005A48D0" w:rsidRDefault="005A48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F0E67" w14:textId="77777777" w:rsidR="00A21D56" w:rsidRDefault="00A21D5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4AB50" w14:textId="31A74452" w:rsidR="00A21D56" w:rsidRPr="00FA631C" w:rsidRDefault="00A21D56" w:rsidP="00D56783">
    <w:pPr>
      <w:pStyle w:val="Pidipagina"/>
      <w:pBdr>
        <w:top w:val="single" w:sz="4" w:space="1" w:color="auto"/>
      </w:pBdr>
      <w:rPr>
        <w:rFonts w:ascii="Calibri" w:hAnsi="Calibri"/>
        <w:szCs w:val="16"/>
      </w:rPr>
    </w:pPr>
    <w:r w:rsidRPr="00D56783">
      <w:rPr>
        <w:rFonts w:ascii="Calibri" w:hAnsi="Calibri"/>
        <w:szCs w:val="16"/>
      </w:rPr>
      <w:tab/>
    </w:r>
    <w:r w:rsidRPr="00D56783">
      <w:rPr>
        <w:rFonts w:ascii="Calibri" w:hAnsi="Calibri"/>
        <w:szCs w:val="16"/>
      </w:rPr>
      <w:tab/>
    </w:r>
    <w:r w:rsidRPr="00D56783">
      <w:rPr>
        <w:rFonts w:ascii="Calibri" w:hAnsi="Calibri"/>
        <w:szCs w:val="16"/>
      </w:rPr>
      <w:fldChar w:fldCharType="begin"/>
    </w:r>
    <w:r w:rsidRPr="00D56783">
      <w:rPr>
        <w:rFonts w:ascii="Calibri" w:hAnsi="Calibri"/>
        <w:szCs w:val="16"/>
      </w:rPr>
      <w:instrText xml:space="preserve"> PAGE </w:instrText>
    </w:r>
    <w:r w:rsidRPr="00D56783">
      <w:rPr>
        <w:rFonts w:ascii="Calibri" w:hAnsi="Calibri"/>
        <w:szCs w:val="16"/>
      </w:rPr>
      <w:fldChar w:fldCharType="separate"/>
    </w:r>
    <w:r w:rsidR="00105340">
      <w:rPr>
        <w:rFonts w:ascii="Calibri" w:hAnsi="Calibri"/>
        <w:noProof/>
        <w:szCs w:val="16"/>
      </w:rPr>
      <w:t>2</w:t>
    </w:r>
    <w:r w:rsidRPr="00D56783">
      <w:rPr>
        <w:rFonts w:ascii="Calibri" w:hAnsi="Calibri"/>
        <w:szCs w:val="16"/>
      </w:rPr>
      <w:fldChar w:fldCharType="end"/>
    </w:r>
    <w:r w:rsidRPr="00D56783">
      <w:rPr>
        <w:rFonts w:ascii="Calibri" w:hAnsi="Calibri"/>
        <w:szCs w:val="16"/>
      </w:rPr>
      <w:t xml:space="preserve"> di </w:t>
    </w:r>
    <w:r w:rsidRPr="00D56783">
      <w:rPr>
        <w:rFonts w:ascii="Calibri" w:hAnsi="Calibri"/>
        <w:szCs w:val="16"/>
      </w:rPr>
      <w:fldChar w:fldCharType="begin"/>
    </w:r>
    <w:r w:rsidRPr="00D56783">
      <w:rPr>
        <w:rFonts w:ascii="Calibri" w:hAnsi="Calibri"/>
        <w:szCs w:val="16"/>
      </w:rPr>
      <w:instrText xml:space="preserve"> NUMPAGES  </w:instrText>
    </w:r>
    <w:r w:rsidRPr="00D56783">
      <w:rPr>
        <w:rFonts w:ascii="Calibri" w:hAnsi="Calibri"/>
        <w:szCs w:val="16"/>
      </w:rPr>
      <w:fldChar w:fldCharType="separate"/>
    </w:r>
    <w:r w:rsidR="00105340">
      <w:rPr>
        <w:rFonts w:ascii="Calibri" w:hAnsi="Calibri"/>
        <w:noProof/>
        <w:szCs w:val="16"/>
      </w:rPr>
      <w:t>23</w:t>
    </w:r>
    <w:r w:rsidRPr="00D56783">
      <w:rPr>
        <w:rFonts w:ascii="Calibri" w:hAnsi="Calibri"/>
        <w:szCs w:val="16"/>
      </w:rPr>
      <w:fldChar w:fldCharType="end"/>
    </w:r>
  </w:p>
  <w:p w14:paraId="4BBD160C" w14:textId="77777777" w:rsidR="00A21D56" w:rsidRPr="00B60ABE" w:rsidRDefault="00A21D56" w:rsidP="00D13D57">
    <w:pPr>
      <w:pStyle w:val="Pidipagina"/>
      <w:tabs>
        <w:tab w:val="left" w:pos="6946"/>
      </w:tabs>
      <w:ind w:right="-87"/>
      <w:rPr>
        <w:rFonts w:ascii="Calibri" w:hAnsi="Calibri"/>
        <w:szCs w:val="16"/>
      </w:rPr>
    </w:pPr>
    <w:r w:rsidRPr="00B60ABE">
      <w:rPr>
        <w:rFonts w:ascii="Calibri" w:hAnsi="Calibri"/>
        <w:szCs w:val="16"/>
      </w:rPr>
      <w:t xml:space="preserve">Gara a procedura aperta ai sensi del </w:t>
    </w:r>
    <w:proofErr w:type="gramStart"/>
    <w:r w:rsidRPr="00B60ABE">
      <w:rPr>
        <w:rFonts w:ascii="Calibri" w:hAnsi="Calibri"/>
        <w:szCs w:val="16"/>
      </w:rPr>
      <w:t>D.Lgs</w:t>
    </w:r>
    <w:proofErr w:type="gramEnd"/>
    <w:r w:rsidRPr="00B60ABE">
      <w:rPr>
        <w:rFonts w:ascii="Calibri" w:hAnsi="Calibri"/>
        <w:szCs w:val="16"/>
      </w:rPr>
      <w:t xml:space="preserve">. 50/2016 e s.m.i., </w:t>
    </w:r>
    <w:r w:rsidRPr="00262CB8">
      <w:rPr>
        <w:rFonts w:ascii="Calibri" w:hAnsi="Calibri"/>
        <w:szCs w:val="16"/>
      </w:rPr>
      <w:t>la Fornitura in noleggio di apparecchiature multifunzione di fascia media per scansione, copia e stampa e dei servizi connessi ed opzionali per le PA - ID Sigef 2141</w:t>
    </w:r>
  </w:p>
  <w:p w14:paraId="3003991C" w14:textId="1066486A" w:rsidR="00A21D56" w:rsidRPr="00B60ABE" w:rsidRDefault="00105340" w:rsidP="00D13D57">
    <w:pPr>
      <w:pStyle w:val="Pidipagina"/>
      <w:rPr>
        <w:rFonts w:ascii="Calibri" w:hAnsi="Calibri"/>
        <w:szCs w:val="16"/>
      </w:rPr>
    </w:pPr>
    <w:r>
      <w:rPr>
        <w:rFonts w:ascii="Calibri" w:hAnsi="Calibri"/>
        <w:szCs w:val="16"/>
      </w:rPr>
      <w:t>Moduli di dichiarazione</w:t>
    </w:r>
  </w:p>
  <w:p w14:paraId="15159D58" w14:textId="77777777" w:rsidR="00A21D56" w:rsidRPr="00794A38" w:rsidRDefault="00A21D56" w:rsidP="00D13D57">
    <w:pPr>
      <w:pStyle w:val="Pidipagina"/>
      <w:spacing w:before="40" w:line="240" w:lineRule="auto"/>
      <w:ind w:right="-68"/>
      <w:rPr>
        <w:rFonts w:ascii="Calibri" w:hAnsi="Calibr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BBE24" w14:textId="77777777" w:rsidR="00A21D56" w:rsidRDefault="00A21D5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758AA9" w14:textId="77777777" w:rsidR="005A48D0" w:rsidRDefault="005A48D0">
      <w:pPr>
        <w:spacing w:line="240" w:lineRule="auto"/>
      </w:pPr>
      <w:r>
        <w:separator/>
      </w:r>
    </w:p>
  </w:footnote>
  <w:footnote w:type="continuationSeparator" w:id="0">
    <w:p w14:paraId="6CF64330" w14:textId="77777777" w:rsidR="005A48D0" w:rsidRDefault="005A48D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3C656" w14:textId="77777777" w:rsidR="00A21D56" w:rsidRDefault="00A21D5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3B2C1" w14:textId="6CFB670F" w:rsidR="00A21D56" w:rsidRDefault="00A21D56">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1EA96" w14:textId="77777777" w:rsidR="00A21D56" w:rsidRDefault="00A21D5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A5C61CAE"/>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C436F5DA"/>
    <w:lvl w:ilvl="0">
      <w:start w:val="1"/>
      <w:numFmt w:val="decimal"/>
      <w:pStyle w:val="Numeroelenco"/>
      <w:lvlText w:val="%1."/>
      <w:lvlJc w:val="left"/>
      <w:pPr>
        <w:tabs>
          <w:tab w:val="num" w:pos="360"/>
        </w:tabs>
        <w:ind w:left="360" w:hanging="360"/>
      </w:pPr>
    </w:lvl>
  </w:abstractNum>
  <w:abstractNum w:abstractNumId="2"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2"/>
    <w:multiLevelType w:val="singleLevel"/>
    <w:tmpl w:val="65223CE8"/>
    <w:name w:val="WW8Num2"/>
    <w:lvl w:ilvl="0">
      <w:start w:val="1"/>
      <w:numFmt w:val="lowerLetter"/>
      <w:lvlText w:val="%1)"/>
      <w:lvlJc w:val="left"/>
      <w:pPr>
        <w:tabs>
          <w:tab w:val="num" w:pos="643"/>
        </w:tabs>
        <w:ind w:left="643" w:hanging="360"/>
      </w:pPr>
      <w:rPr>
        <w:rFonts w:ascii="Calibri" w:eastAsia="Times New Roman" w:hAnsi="Calibri" w:cs="Trebuchet MS"/>
        <w:b w:val="0"/>
        <w:i w:val="0"/>
        <w:color w:val="auto"/>
      </w:rPr>
    </w:lvl>
  </w:abstractNum>
  <w:abstractNum w:abstractNumId="4" w15:restartNumberingAfterBreak="0">
    <w:nsid w:val="00000003"/>
    <w:multiLevelType w:val="multilevel"/>
    <w:tmpl w:val="51F4844E"/>
    <w:name w:val="WW8Num3"/>
    <w:lvl w:ilvl="0">
      <w:start w:val="1"/>
      <w:numFmt w:val="lowerLetter"/>
      <w:lvlText w:val="%1)"/>
      <w:lvlJc w:val="left"/>
      <w:pPr>
        <w:tabs>
          <w:tab w:val="num" w:pos="720"/>
        </w:tabs>
        <w:ind w:left="720" w:hanging="360"/>
      </w:pPr>
      <w:rPr>
        <w:rFonts w:ascii="Garamond" w:hAnsi="Garamond" w:cs="Garamond"/>
      </w:rPr>
    </w:lvl>
    <w:lvl w:ilvl="1">
      <w:start w:val="3"/>
      <w:numFmt w:val="decimal"/>
      <w:lvlText w:val="%2."/>
      <w:lvlJc w:val="left"/>
      <w:pPr>
        <w:tabs>
          <w:tab w:val="num" w:pos="1440"/>
        </w:tabs>
        <w:ind w:left="1440" w:hanging="360"/>
      </w:pPr>
      <w:rPr>
        <w:rFonts w:ascii="Trebuchet MS" w:hAnsi="Trebuchet MS" w:cs="Courier New"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4"/>
    <w:multiLevelType w:val="singleLevel"/>
    <w:tmpl w:val="00000004"/>
    <w:name w:val="WW8Num4"/>
    <w:lvl w:ilvl="0">
      <w:start w:val="7"/>
      <w:numFmt w:val="bullet"/>
      <w:lvlText w:val="-"/>
      <w:lvlJc w:val="left"/>
      <w:pPr>
        <w:tabs>
          <w:tab w:val="num" w:pos="1077"/>
        </w:tabs>
        <w:ind w:left="1077" w:hanging="360"/>
      </w:pPr>
      <w:rPr>
        <w:rFonts w:ascii="Times New Roman" w:hAnsi="Times New Roman"/>
        <w:i w:val="0"/>
      </w:rPr>
    </w:lvl>
  </w:abstractNum>
  <w:abstractNum w:abstractNumId="6" w15:restartNumberingAfterBreak="0">
    <w:nsid w:val="00000005"/>
    <w:multiLevelType w:val="singleLevel"/>
    <w:tmpl w:val="00000005"/>
    <w:name w:val="WW8Num5"/>
    <w:lvl w:ilvl="0">
      <w:start w:val="2"/>
      <w:numFmt w:val="bullet"/>
      <w:lvlText w:val="-"/>
      <w:lvlJc w:val="left"/>
      <w:pPr>
        <w:tabs>
          <w:tab w:val="num" w:pos="1440"/>
        </w:tabs>
        <w:ind w:left="1440" w:hanging="360"/>
      </w:pPr>
      <w:rPr>
        <w:rFonts w:ascii="Trebuchet MS" w:hAnsi="Trebuchet MS"/>
        <w:i w:val="0"/>
      </w:rPr>
    </w:lvl>
  </w:abstractNum>
  <w:abstractNum w:abstractNumId="7" w15:restartNumberingAfterBreak="0">
    <w:nsid w:val="00000006"/>
    <w:multiLevelType w:val="singleLevel"/>
    <w:tmpl w:val="BFD24F6C"/>
    <w:name w:val="WW8Num6"/>
    <w:lvl w:ilvl="0">
      <w:start w:val="1"/>
      <w:numFmt w:val="decimal"/>
      <w:lvlText w:val="%1."/>
      <w:lvlJc w:val="left"/>
      <w:pPr>
        <w:tabs>
          <w:tab w:val="num" w:pos="360"/>
        </w:tabs>
        <w:ind w:left="360" w:hanging="360"/>
      </w:pPr>
      <w:rPr>
        <w:rFonts w:cs="Times New Roman"/>
        <w:i w:val="0"/>
        <w:color w:val="auto"/>
      </w:rPr>
    </w:lvl>
  </w:abstractNum>
  <w:abstractNum w:abstractNumId="8" w15:restartNumberingAfterBreak="0">
    <w:nsid w:val="00000007"/>
    <w:multiLevelType w:val="singleLevel"/>
    <w:tmpl w:val="00000007"/>
    <w:name w:val="WW8Num7"/>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9" w15:restartNumberingAfterBreak="0">
    <w:nsid w:val="00000008"/>
    <w:multiLevelType w:val="singleLevel"/>
    <w:tmpl w:val="00000008"/>
    <w:name w:val="WW8Num8"/>
    <w:lvl w:ilvl="0">
      <w:start w:val="1"/>
      <w:numFmt w:val="decimal"/>
      <w:lvlText w:val="%1."/>
      <w:lvlJc w:val="left"/>
      <w:pPr>
        <w:tabs>
          <w:tab w:val="num" w:pos="360"/>
        </w:tabs>
        <w:ind w:left="360" w:hanging="360"/>
      </w:pPr>
      <w:rPr>
        <w:rFonts w:cs="Times New Roman"/>
      </w:rPr>
    </w:lvl>
  </w:abstractNum>
  <w:abstractNum w:abstractNumId="10" w15:restartNumberingAfterBreak="0">
    <w:nsid w:val="00000009"/>
    <w:multiLevelType w:val="singleLevel"/>
    <w:tmpl w:val="00000009"/>
    <w:name w:val="WW8Num9"/>
    <w:lvl w:ilvl="0">
      <w:start w:val="1"/>
      <w:numFmt w:val="decimal"/>
      <w:lvlText w:val="%1."/>
      <w:lvlJc w:val="left"/>
      <w:pPr>
        <w:tabs>
          <w:tab w:val="num" w:pos="360"/>
        </w:tabs>
        <w:ind w:left="360" w:hanging="360"/>
      </w:pPr>
      <w:rPr>
        <w:b w:val="0"/>
        <w:i w:val="0"/>
        <w:sz w:val="20"/>
        <w:szCs w:val="20"/>
      </w:rPr>
    </w:lvl>
  </w:abstractNum>
  <w:abstractNum w:abstractNumId="11" w15:restartNumberingAfterBreak="0">
    <w:nsid w:val="0000000A"/>
    <w:multiLevelType w:val="singleLevel"/>
    <w:tmpl w:val="776AA62C"/>
    <w:lvl w:ilvl="0">
      <w:start w:val="1"/>
      <w:numFmt w:val="decimal"/>
      <w:lvlText w:val="%1."/>
      <w:lvlJc w:val="left"/>
      <w:pPr>
        <w:ind w:left="720" w:hanging="360"/>
      </w:pPr>
      <w:rPr>
        <w:i w:val="0"/>
        <w:sz w:val="20"/>
        <w:szCs w:val="20"/>
      </w:rPr>
    </w:lvl>
  </w:abstractNum>
  <w:abstractNum w:abstractNumId="12" w15:restartNumberingAfterBreak="0">
    <w:nsid w:val="0000000B"/>
    <w:multiLevelType w:val="singleLevel"/>
    <w:tmpl w:val="0000000B"/>
    <w:name w:val="WW8Num11"/>
    <w:lvl w:ilvl="0">
      <w:start w:val="1"/>
      <w:numFmt w:val="decimal"/>
      <w:lvlText w:val="%1."/>
      <w:lvlJc w:val="left"/>
      <w:pPr>
        <w:tabs>
          <w:tab w:val="num" w:pos="360"/>
        </w:tabs>
        <w:ind w:left="360" w:hanging="360"/>
      </w:pPr>
      <w:rPr>
        <w:rFonts w:cs="Times New Roman"/>
      </w:rPr>
    </w:lvl>
  </w:abstractNum>
  <w:abstractNum w:abstractNumId="13" w15:restartNumberingAfterBreak="0">
    <w:nsid w:val="0000000C"/>
    <w:multiLevelType w:val="singleLevel"/>
    <w:tmpl w:val="0000000C"/>
    <w:name w:val="WW8Num12"/>
    <w:lvl w:ilvl="0">
      <w:start w:val="1"/>
      <w:numFmt w:val="decimal"/>
      <w:lvlText w:val="%1."/>
      <w:lvlJc w:val="left"/>
      <w:pPr>
        <w:tabs>
          <w:tab w:val="num" w:pos="360"/>
        </w:tabs>
        <w:ind w:left="360" w:hanging="360"/>
      </w:pPr>
      <w:rPr>
        <w:rFonts w:ascii="Trebuchet MS" w:hAnsi="Trebuchet MS" w:cs="Trebuchet MS"/>
      </w:rPr>
    </w:lvl>
  </w:abstractNum>
  <w:abstractNum w:abstractNumId="14" w15:restartNumberingAfterBreak="0">
    <w:nsid w:val="0000000D"/>
    <w:multiLevelType w:val="singleLevel"/>
    <w:tmpl w:val="0000000D"/>
    <w:name w:val="WW8Num13"/>
    <w:lvl w:ilvl="0">
      <w:start w:val="1"/>
      <w:numFmt w:val="decimal"/>
      <w:lvlText w:val="%1."/>
      <w:lvlJc w:val="left"/>
      <w:pPr>
        <w:tabs>
          <w:tab w:val="num" w:pos="360"/>
        </w:tabs>
        <w:ind w:left="360" w:hanging="360"/>
      </w:pPr>
      <w:rPr>
        <w:b w:val="0"/>
        <w:i w:val="0"/>
        <w:color w:val="auto"/>
      </w:rPr>
    </w:lvl>
  </w:abstractNum>
  <w:abstractNum w:abstractNumId="15" w15:restartNumberingAfterBreak="0">
    <w:nsid w:val="0000000E"/>
    <w:multiLevelType w:val="singleLevel"/>
    <w:tmpl w:val="0000000E"/>
    <w:name w:val="WW8Num14"/>
    <w:lvl w:ilvl="0">
      <w:start w:val="1"/>
      <w:numFmt w:val="decimal"/>
      <w:lvlText w:val="%1."/>
      <w:lvlJc w:val="left"/>
      <w:pPr>
        <w:tabs>
          <w:tab w:val="num" w:pos="360"/>
        </w:tabs>
        <w:ind w:left="360" w:hanging="360"/>
      </w:pPr>
      <w:rPr>
        <w:rFonts w:ascii="Trebuchet MS" w:eastAsia="Times New Roman" w:hAnsi="Trebuchet MS" w:cs="Times New Roman"/>
      </w:rPr>
    </w:lvl>
  </w:abstractNum>
  <w:abstractNum w:abstractNumId="16" w15:restartNumberingAfterBreak="0">
    <w:nsid w:val="0000000F"/>
    <w:multiLevelType w:val="singleLevel"/>
    <w:tmpl w:val="0000000F"/>
    <w:name w:val="WW8Num15"/>
    <w:lvl w:ilvl="0">
      <w:start w:val="1"/>
      <w:numFmt w:val="decimal"/>
      <w:lvlText w:val="%1."/>
      <w:lvlJc w:val="left"/>
      <w:pPr>
        <w:tabs>
          <w:tab w:val="num" w:pos="360"/>
        </w:tabs>
        <w:ind w:left="360" w:hanging="360"/>
      </w:pPr>
      <w:rPr>
        <w:rFonts w:cs="Times New Roman"/>
      </w:rPr>
    </w:lvl>
  </w:abstractNum>
  <w:abstractNum w:abstractNumId="17" w15:restartNumberingAfterBreak="0">
    <w:nsid w:val="00000010"/>
    <w:multiLevelType w:val="singleLevel"/>
    <w:tmpl w:val="00000010"/>
    <w:name w:val="WW8Num16"/>
    <w:lvl w:ilvl="0">
      <w:start w:val="1"/>
      <w:numFmt w:val="decimal"/>
      <w:lvlText w:val="%1."/>
      <w:lvlJc w:val="left"/>
      <w:pPr>
        <w:tabs>
          <w:tab w:val="num" w:pos="360"/>
        </w:tabs>
        <w:ind w:left="360" w:hanging="360"/>
      </w:pPr>
      <w:rPr>
        <w:rFonts w:ascii="Trebuchet MS" w:eastAsia="Times New Roman" w:hAnsi="Trebuchet MS" w:cs="Times New Roman"/>
      </w:rPr>
    </w:lvl>
  </w:abstractNum>
  <w:abstractNum w:abstractNumId="18" w15:restartNumberingAfterBreak="0">
    <w:nsid w:val="00000011"/>
    <w:multiLevelType w:val="singleLevel"/>
    <w:tmpl w:val="00000011"/>
    <w:name w:val="WW8Num17"/>
    <w:lvl w:ilvl="0">
      <w:start w:val="1"/>
      <w:numFmt w:val="decimal"/>
      <w:lvlText w:val="%1."/>
      <w:lvlJc w:val="left"/>
      <w:pPr>
        <w:tabs>
          <w:tab w:val="num" w:pos="360"/>
        </w:tabs>
        <w:ind w:left="360" w:hanging="360"/>
      </w:pPr>
      <w:rPr>
        <w:rFonts w:cs="Times New Roman"/>
      </w:rPr>
    </w:lvl>
  </w:abstractNum>
  <w:abstractNum w:abstractNumId="19" w15:restartNumberingAfterBreak="0">
    <w:nsid w:val="00000012"/>
    <w:multiLevelType w:val="singleLevel"/>
    <w:tmpl w:val="00000012"/>
    <w:lvl w:ilvl="0">
      <w:start w:val="1"/>
      <w:numFmt w:val="decimal"/>
      <w:lvlText w:val="%1."/>
      <w:lvlJc w:val="left"/>
      <w:pPr>
        <w:tabs>
          <w:tab w:val="num" w:pos="360"/>
        </w:tabs>
        <w:ind w:left="360" w:hanging="360"/>
      </w:pPr>
      <w:rPr>
        <w:rFonts w:ascii="Trebuchet MS" w:eastAsia="Times New Roman" w:hAnsi="Trebuchet MS" w:cs="Times New Roman"/>
      </w:rPr>
    </w:lvl>
  </w:abstractNum>
  <w:abstractNum w:abstractNumId="20" w15:restartNumberingAfterBreak="0">
    <w:nsid w:val="00000013"/>
    <w:multiLevelType w:val="multilevel"/>
    <w:tmpl w:val="00000013"/>
    <w:name w:val="WW8Num19"/>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1" w15:restartNumberingAfterBreak="0">
    <w:nsid w:val="00000014"/>
    <w:multiLevelType w:val="multilevel"/>
    <w:tmpl w:val="00000014"/>
    <w:name w:val="WW8Num20"/>
    <w:lvl w:ilvl="0">
      <w:start w:val="1"/>
      <w:numFmt w:val="lowerLetter"/>
      <w:pStyle w:val="Numeroelenco21"/>
      <w:lvlText w:val="%1)"/>
      <w:lvlJc w:val="left"/>
      <w:pPr>
        <w:tabs>
          <w:tab w:val="num" w:pos="643"/>
        </w:tabs>
        <w:ind w:left="643"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15"/>
    <w:multiLevelType w:val="multilevel"/>
    <w:tmpl w:val="00000015"/>
    <w:name w:val="WW8Num21"/>
    <w:lvl w:ilvl="0">
      <w:start w:val="1"/>
      <w:numFmt w:val="lowerLetter"/>
      <w:lvlText w:val="%1)"/>
      <w:lvlJc w:val="left"/>
      <w:pPr>
        <w:tabs>
          <w:tab w:val="num" w:pos="720"/>
        </w:tabs>
        <w:ind w:left="720" w:hanging="360"/>
      </w:pPr>
      <w:rPr>
        <w:rFonts w:cs="Times New Roman"/>
      </w:rPr>
    </w:lvl>
    <w:lvl w:ilvl="1">
      <w:start w:val="3"/>
      <w:numFmt w:val="decimal"/>
      <w:lvlText w:val="%2."/>
      <w:lvlJc w:val="left"/>
      <w:pPr>
        <w:tabs>
          <w:tab w:val="num" w:pos="1440"/>
        </w:tabs>
        <w:ind w:left="1440" w:hanging="360"/>
      </w:pPr>
      <w:rPr>
        <w:rFonts w:ascii="Trebuchet MS" w:hAnsi="Trebuchet MS" w:cs="Trebuchet MS"/>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7"/>
    <w:multiLevelType w:val="singleLevel"/>
    <w:tmpl w:val="00000017"/>
    <w:name w:val="WW8Num23"/>
    <w:lvl w:ilvl="0">
      <w:start w:val="1"/>
      <w:numFmt w:val="decimal"/>
      <w:lvlText w:val="%1."/>
      <w:lvlJc w:val="left"/>
      <w:pPr>
        <w:tabs>
          <w:tab w:val="num" w:pos="360"/>
        </w:tabs>
        <w:ind w:left="360" w:hanging="360"/>
      </w:pPr>
      <w:rPr>
        <w:b w:val="0"/>
        <w:i w:val="0"/>
        <w:color w:val="auto"/>
      </w:rPr>
    </w:lvl>
  </w:abstractNum>
  <w:abstractNum w:abstractNumId="25" w15:restartNumberingAfterBreak="0">
    <w:nsid w:val="00000018"/>
    <w:multiLevelType w:val="singleLevel"/>
    <w:tmpl w:val="00000018"/>
    <w:name w:val="WW8Num24"/>
    <w:lvl w:ilvl="0">
      <w:start w:val="1"/>
      <w:numFmt w:val="lowerLetter"/>
      <w:lvlText w:val="%1)"/>
      <w:lvlJc w:val="left"/>
      <w:pPr>
        <w:tabs>
          <w:tab w:val="num" w:pos="0"/>
        </w:tabs>
        <w:ind w:left="720" w:hanging="360"/>
      </w:pPr>
    </w:lvl>
  </w:abstractNum>
  <w:abstractNum w:abstractNumId="26" w15:restartNumberingAfterBreak="0">
    <w:nsid w:val="00000019"/>
    <w:multiLevelType w:val="singleLevel"/>
    <w:tmpl w:val="00000019"/>
    <w:name w:val="WW8Num25"/>
    <w:lvl w:ilvl="0">
      <w:start w:val="1"/>
      <w:numFmt w:val="decimal"/>
      <w:lvlText w:val="%1."/>
      <w:lvlJc w:val="left"/>
      <w:pPr>
        <w:tabs>
          <w:tab w:val="num" w:pos="0"/>
        </w:tabs>
        <w:ind w:left="360" w:hanging="360"/>
      </w:pPr>
    </w:lvl>
  </w:abstractNum>
  <w:abstractNum w:abstractNumId="27" w15:restartNumberingAfterBreak="0">
    <w:nsid w:val="0000001A"/>
    <w:multiLevelType w:val="multilevel"/>
    <w:tmpl w:val="0000001A"/>
    <w:name w:val="WW8Num26"/>
    <w:lvl w:ilvl="0">
      <w:start w:val="1"/>
      <w:numFmt w:val="decimal"/>
      <w:lvlText w:val="%1."/>
      <w:lvlJc w:val="left"/>
      <w:pPr>
        <w:tabs>
          <w:tab w:val="num" w:pos="360"/>
        </w:tabs>
        <w:ind w:left="360" w:hanging="360"/>
      </w:pPr>
      <w:rPr>
        <w:b w:val="0"/>
        <w:i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15:restartNumberingAfterBreak="0">
    <w:nsid w:val="0000001B"/>
    <w:multiLevelType w:val="singleLevel"/>
    <w:tmpl w:val="0000001B"/>
    <w:name w:val="WW8Num27"/>
    <w:lvl w:ilvl="0">
      <w:start w:val="1"/>
      <w:numFmt w:val="decimal"/>
      <w:lvlText w:val="%1."/>
      <w:lvlJc w:val="left"/>
      <w:pPr>
        <w:tabs>
          <w:tab w:val="num" w:pos="360"/>
        </w:tabs>
        <w:ind w:left="360" w:hanging="360"/>
      </w:pPr>
      <w:rPr>
        <w:b w:val="0"/>
        <w:i w:val="0"/>
        <w:color w:val="auto"/>
      </w:rPr>
    </w:lvl>
  </w:abstractNum>
  <w:abstractNum w:abstractNumId="29" w15:restartNumberingAfterBreak="0">
    <w:nsid w:val="0000001C"/>
    <w:multiLevelType w:val="singleLevel"/>
    <w:tmpl w:val="0000001C"/>
    <w:name w:val="WW8Num28"/>
    <w:lvl w:ilvl="0">
      <w:start w:val="2"/>
      <w:numFmt w:val="bullet"/>
      <w:lvlText w:val="-"/>
      <w:lvlJc w:val="left"/>
      <w:pPr>
        <w:tabs>
          <w:tab w:val="num" w:pos="0"/>
        </w:tabs>
        <w:ind w:left="720" w:hanging="360"/>
      </w:pPr>
      <w:rPr>
        <w:rFonts w:ascii="Trebuchet MS" w:hAnsi="Trebuchet MS"/>
        <w:b w:val="0"/>
        <w:i w:val="0"/>
        <w:color w:val="auto"/>
      </w:rPr>
    </w:lvl>
  </w:abstractNum>
  <w:abstractNum w:abstractNumId="30" w15:restartNumberingAfterBreak="0">
    <w:nsid w:val="0000001D"/>
    <w:multiLevelType w:val="singleLevel"/>
    <w:tmpl w:val="0000001D"/>
    <w:name w:val="WW8Num29"/>
    <w:lvl w:ilvl="0">
      <w:start w:val="1"/>
      <w:numFmt w:val="lowerLetter"/>
      <w:lvlText w:val="%1)"/>
      <w:lvlJc w:val="left"/>
      <w:pPr>
        <w:tabs>
          <w:tab w:val="num" w:pos="0"/>
        </w:tabs>
        <w:ind w:left="720" w:hanging="360"/>
      </w:pPr>
    </w:lvl>
  </w:abstractNum>
  <w:abstractNum w:abstractNumId="31" w15:restartNumberingAfterBreak="0">
    <w:nsid w:val="0000001E"/>
    <w:multiLevelType w:val="singleLevel"/>
    <w:tmpl w:val="0000001E"/>
    <w:name w:val="WW8Num30"/>
    <w:lvl w:ilvl="0">
      <w:start w:val="1"/>
      <w:numFmt w:val="decimal"/>
      <w:lvlText w:val="%1."/>
      <w:lvlJc w:val="left"/>
      <w:pPr>
        <w:tabs>
          <w:tab w:val="num" w:pos="360"/>
        </w:tabs>
        <w:ind w:left="360" w:hanging="360"/>
      </w:pPr>
      <w:rPr>
        <w:i w:val="0"/>
      </w:rPr>
    </w:lvl>
  </w:abstractNum>
  <w:abstractNum w:abstractNumId="32" w15:restartNumberingAfterBreak="0">
    <w:nsid w:val="0000001F"/>
    <w:multiLevelType w:val="multilevel"/>
    <w:tmpl w:val="CBF65BB2"/>
    <w:lvl w:ilvl="0">
      <w:start w:val="1"/>
      <w:numFmt w:val="decimal"/>
      <w:lvlText w:val="%1."/>
      <w:lvlJc w:val="left"/>
      <w:pPr>
        <w:tabs>
          <w:tab w:val="num" w:pos="360"/>
        </w:tabs>
        <w:ind w:left="360" w:hanging="360"/>
      </w:pPr>
      <w:rPr>
        <w:b w:val="0"/>
        <w:i w:val="0"/>
        <w:strike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3" w15:restartNumberingAfterBreak="0">
    <w:nsid w:val="00000020"/>
    <w:multiLevelType w:val="multilevel"/>
    <w:tmpl w:val="00000020"/>
    <w:name w:val="WW8Num32"/>
    <w:lvl w:ilvl="0">
      <w:start w:val="1"/>
      <w:numFmt w:val="lowerLetter"/>
      <w:lvlText w:val="%1)"/>
      <w:lvlJc w:val="left"/>
      <w:pPr>
        <w:tabs>
          <w:tab w:val="num" w:pos="720"/>
        </w:tabs>
        <w:ind w:left="720" w:hanging="360"/>
      </w:pPr>
      <w:rPr>
        <w:b w:val="0"/>
        <w:i w:val="0"/>
        <w:color w:val="auto"/>
      </w:rPr>
    </w:lvl>
    <w:lvl w:ilvl="1">
      <w:start w:val="1"/>
      <w:numFmt w:val="decimal"/>
      <w:lvlText w:val="%2."/>
      <w:lvlJc w:val="left"/>
      <w:pPr>
        <w:tabs>
          <w:tab w:val="num" w:pos="1157"/>
        </w:tabs>
        <w:ind w:left="1157" w:hanging="360"/>
      </w:pPr>
    </w:lvl>
    <w:lvl w:ilvl="2">
      <w:start w:val="1"/>
      <w:numFmt w:val="decimal"/>
      <w:lvlText w:val="%3."/>
      <w:lvlJc w:val="left"/>
      <w:pPr>
        <w:tabs>
          <w:tab w:val="num" w:pos="1517"/>
        </w:tabs>
        <w:ind w:left="1517" w:hanging="360"/>
      </w:pPr>
    </w:lvl>
    <w:lvl w:ilvl="3">
      <w:start w:val="1"/>
      <w:numFmt w:val="decimal"/>
      <w:lvlText w:val="%4."/>
      <w:lvlJc w:val="left"/>
      <w:pPr>
        <w:tabs>
          <w:tab w:val="num" w:pos="1877"/>
        </w:tabs>
        <w:ind w:left="1877" w:hanging="360"/>
      </w:pPr>
    </w:lvl>
    <w:lvl w:ilvl="4">
      <w:start w:val="1"/>
      <w:numFmt w:val="decimal"/>
      <w:lvlText w:val="%5."/>
      <w:lvlJc w:val="left"/>
      <w:pPr>
        <w:tabs>
          <w:tab w:val="num" w:pos="2237"/>
        </w:tabs>
        <w:ind w:left="2237" w:hanging="360"/>
      </w:pPr>
    </w:lvl>
    <w:lvl w:ilvl="5">
      <w:start w:val="1"/>
      <w:numFmt w:val="decimal"/>
      <w:lvlText w:val="%6."/>
      <w:lvlJc w:val="left"/>
      <w:pPr>
        <w:tabs>
          <w:tab w:val="num" w:pos="2597"/>
        </w:tabs>
        <w:ind w:left="2597" w:hanging="360"/>
      </w:pPr>
    </w:lvl>
    <w:lvl w:ilvl="6">
      <w:start w:val="1"/>
      <w:numFmt w:val="decimal"/>
      <w:lvlText w:val="%7."/>
      <w:lvlJc w:val="left"/>
      <w:pPr>
        <w:tabs>
          <w:tab w:val="num" w:pos="2957"/>
        </w:tabs>
        <w:ind w:left="2957" w:hanging="360"/>
      </w:pPr>
    </w:lvl>
    <w:lvl w:ilvl="7">
      <w:start w:val="1"/>
      <w:numFmt w:val="decimal"/>
      <w:lvlText w:val="%8."/>
      <w:lvlJc w:val="left"/>
      <w:pPr>
        <w:tabs>
          <w:tab w:val="num" w:pos="3317"/>
        </w:tabs>
        <w:ind w:left="3317" w:hanging="360"/>
      </w:pPr>
    </w:lvl>
    <w:lvl w:ilvl="8">
      <w:start w:val="1"/>
      <w:numFmt w:val="decimal"/>
      <w:lvlText w:val="%9."/>
      <w:lvlJc w:val="left"/>
      <w:pPr>
        <w:tabs>
          <w:tab w:val="num" w:pos="3677"/>
        </w:tabs>
        <w:ind w:left="3677" w:hanging="360"/>
      </w:pPr>
    </w:lvl>
  </w:abstractNum>
  <w:abstractNum w:abstractNumId="34" w15:restartNumberingAfterBreak="0">
    <w:nsid w:val="00000021"/>
    <w:multiLevelType w:val="multilevel"/>
    <w:tmpl w:val="C978BB12"/>
    <w:name w:val="WW8Num33"/>
    <w:lvl w:ilvl="0">
      <w:start w:val="4"/>
      <w:numFmt w:val="decimal"/>
      <w:lvlText w:val="%1."/>
      <w:lvlJc w:val="left"/>
      <w:pPr>
        <w:tabs>
          <w:tab w:val="num" w:pos="720"/>
        </w:tabs>
        <w:ind w:left="720" w:hanging="360"/>
      </w:pPr>
      <w:rPr>
        <w:rFonts w:ascii="Trebuchet MS" w:hAnsi="Trebuchet MS" w:hint="default"/>
        <w:b w:val="0"/>
        <w:i w:val="0"/>
        <w:color w:val="auto"/>
        <w:sz w:val="18"/>
        <w:szCs w:val="18"/>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5" w15:restartNumberingAfterBreak="0">
    <w:nsid w:val="03B85B86"/>
    <w:multiLevelType w:val="multilevel"/>
    <w:tmpl w:val="1B04E4FA"/>
    <w:name w:val="WW8Num35"/>
    <w:lvl w:ilvl="0">
      <w:start w:val="2"/>
      <w:numFmt w:val="lowerLetter"/>
      <w:lvlText w:val="%1)"/>
      <w:lvlJc w:val="left"/>
      <w:pPr>
        <w:tabs>
          <w:tab w:val="num" w:pos="720"/>
        </w:tabs>
        <w:ind w:left="720" w:hanging="360"/>
      </w:pPr>
      <w:rPr>
        <w:rFonts w:ascii="Garamond" w:hAnsi="Garamond" w:cs="Garamond" w:hint="default"/>
      </w:rPr>
    </w:lvl>
    <w:lvl w:ilvl="1">
      <w:start w:val="1"/>
      <w:numFmt w:val="decimal"/>
      <w:lvlText w:val="%2."/>
      <w:lvlJc w:val="left"/>
      <w:pPr>
        <w:tabs>
          <w:tab w:val="num" w:pos="1440"/>
        </w:tabs>
        <w:ind w:left="1440" w:hanging="360"/>
      </w:pPr>
      <w:rPr>
        <w:rFonts w:ascii="Trebuchet MS" w:hAnsi="Trebuchet MS" w:cs="Courier New"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064D7838"/>
    <w:multiLevelType w:val="hybridMultilevel"/>
    <w:tmpl w:val="9D96F126"/>
    <w:lvl w:ilvl="0" w:tplc="F2543C00">
      <w:start w:val="1"/>
      <w:numFmt w:val="bullet"/>
      <w:pStyle w:val="elenco1"/>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07207C36"/>
    <w:multiLevelType w:val="hybridMultilevel"/>
    <w:tmpl w:val="AAC4C892"/>
    <w:lvl w:ilvl="0" w:tplc="CD4468BA">
      <w:start w:val="1"/>
      <w:numFmt w:val="bullet"/>
      <w:pStyle w:val="CT-BulletILivello"/>
      <w:lvlText w:val="-"/>
      <w:lvlJc w:val="left"/>
      <w:pPr>
        <w:tabs>
          <w:tab w:val="num" w:pos="720"/>
        </w:tabs>
        <w:ind w:left="720" w:hanging="360"/>
      </w:pPr>
      <w:rPr>
        <w:rFonts w:ascii="Trebuchet MS" w:hAnsi="Trebuchet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09873BD2"/>
    <w:multiLevelType w:val="hybridMultilevel"/>
    <w:tmpl w:val="51521340"/>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9" w15:restartNumberingAfterBreak="0">
    <w:nsid w:val="15924957"/>
    <w:multiLevelType w:val="hybridMultilevel"/>
    <w:tmpl w:val="961675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169F7B3C"/>
    <w:multiLevelType w:val="hybridMultilevel"/>
    <w:tmpl w:val="B8CACCCA"/>
    <w:lvl w:ilvl="0" w:tplc="AB243494">
      <w:start w:val="1"/>
      <w:numFmt w:val="lowerLetter"/>
      <w:lvlText w:val="%1)"/>
      <w:lvlJc w:val="left"/>
      <w:pPr>
        <w:tabs>
          <w:tab w:val="num" w:pos="720"/>
        </w:tabs>
        <w:ind w:left="720" w:hanging="360"/>
      </w:pPr>
      <w:rPr>
        <w:rFonts w:hint="default"/>
        <w:i w:val="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212658FF"/>
    <w:multiLevelType w:val="hybridMultilevel"/>
    <w:tmpl w:val="8740487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38EC0011"/>
    <w:multiLevelType w:val="hybridMultilevel"/>
    <w:tmpl w:val="C3A62C6E"/>
    <w:lvl w:ilvl="0" w:tplc="C12C321C">
      <w:start w:val="1"/>
      <w:numFmt w:val="bullet"/>
      <w:lvlText w:val=""/>
      <w:lvlJc w:val="left"/>
      <w:pPr>
        <w:tabs>
          <w:tab w:val="num" w:pos="621"/>
        </w:tabs>
        <w:ind w:left="623" w:hanging="266"/>
      </w:pPr>
      <w:rPr>
        <w:rFonts w:ascii="Symbol" w:hAnsi="Symbol" w:hint="default"/>
        <w:color w:val="auto"/>
      </w:rPr>
    </w:lvl>
    <w:lvl w:ilvl="1" w:tplc="04100003">
      <w:start w:val="1"/>
      <w:numFmt w:val="bullet"/>
      <w:lvlText w:val="o"/>
      <w:lvlJc w:val="left"/>
      <w:pPr>
        <w:tabs>
          <w:tab w:val="num" w:pos="2136"/>
        </w:tabs>
        <w:ind w:left="2136" w:hanging="360"/>
      </w:pPr>
      <w:rPr>
        <w:rFonts w:ascii="Courier New" w:hAnsi="Courier New" w:cs="Symbol" w:hint="default"/>
      </w:rPr>
    </w:lvl>
    <w:lvl w:ilvl="2" w:tplc="04100005">
      <w:start w:val="1"/>
      <w:numFmt w:val="bullet"/>
      <w:lvlText w:val=""/>
      <w:lvlJc w:val="left"/>
      <w:pPr>
        <w:tabs>
          <w:tab w:val="num" w:pos="2856"/>
        </w:tabs>
        <w:ind w:left="2856" w:hanging="360"/>
      </w:pPr>
      <w:rPr>
        <w:rFonts w:ascii="Wingdings" w:hAnsi="Wingdings" w:hint="default"/>
      </w:rPr>
    </w:lvl>
    <w:lvl w:ilvl="3" w:tplc="04100001">
      <w:start w:val="1"/>
      <w:numFmt w:val="bullet"/>
      <w:lvlText w:val=""/>
      <w:lvlJc w:val="left"/>
      <w:pPr>
        <w:tabs>
          <w:tab w:val="num" w:pos="3576"/>
        </w:tabs>
        <w:ind w:left="3576" w:hanging="360"/>
      </w:pPr>
      <w:rPr>
        <w:rFonts w:ascii="Symbol" w:hAnsi="Symbol" w:hint="default"/>
        <w:color w:val="auto"/>
      </w:rPr>
    </w:lvl>
    <w:lvl w:ilvl="4" w:tplc="04100003" w:tentative="1">
      <w:start w:val="1"/>
      <w:numFmt w:val="bullet"/>
      <w:lvlText w:val="o"/>
      <w:lvlJc w:val="left"/>
      <w:pPr>
        <w:tabs>
          <w:tab w:val="num" w:pos="4296"/>
        </w:tabs>
        <w:ind w:left="4296" w:hanging="360"/>
      </w:pPr>
      <w:rPr>
        <w:rFonts w:ascii="Courier New" w:hAnsi="Courier New" w:cs="Symbol" w:hint="default"/>
      </w:rPr>
    </w:lvl>
    <w:lvl w:ilvl="5" w:tplc="04100005" w:tentative="1">
      <w:start w:val="1"/>
      <w:numFmt w:val="bullet"/>
      <w:lvlText w:val=""/>
      <w:lvlJc w:val="left"/>
      <w:pPr>
        <w:tabs>
          <w:tab w:val="num" w:pos="5016"/>
        </w:tabs>
        <w:ind w:left="5016" w:hanging="360"/>
      </w:pPr>
      <w:rPr>
        <w:rFonts w:ascii="Wingdings" w:hAnsi="Wingdings" w:hint="default"/>
      </w:rPr>
    </w:lvl>
    <w:lvl w:ilvl="6" w:tplc="04100001" w:tentative="1">
      <w:start w:val="1"/>
      <w:numFmt w:val="bullet"/>
      <w:lvlText w:val=""/>
      <w:lvlJc w:val="left"/>
      <w:pPr>
        <w:tabs>
          <w:tab w:val="num" w:pos="5736"/>
        </w:tabs>
        <w:ind w:left="5736" w:hanging="360"/>
      </w:pPr>
      <w:rPr>
        <w:rFonts w:ascii="Symbol" w:hAnsi="Symbol" w:hint="default"/>
      </w:rPr>
    </w:lvl>
    <w:lvl w:ilvl="7" w:tplc="04100003" w:tentative="1">
      <w:start w:val="1"/>
      <w:numFmt w:val="bullet"/>
      <w:lvlText w:val="o"/>
      <w:lvlJc w:val="left"/>
      <w:pPr>
        <w:tabs>
          <w:tab w:val="num" w:pos="6456"/>
        </w:tabs>
        <w:ind w:left="6456" w:hanging="360"/>
      </w:pPr>
      <w:rPr>
        <w:rFonts w:ascii="Courier New" w:hAnsi="Courier New" w:cs="Symbol" w:hint="default"/>
      </w:rPr>
    </w:lvl>
    <w:lvl w:ilvl="8" w:tplc="04100005" w:tentative="1">
      <w:start w:val="1"/>
      <w:numFmt w:val="bullet"/>
      <w:lvlText w:val=""/>
      <w:lvlJc w:val="left"/>
      <w:pPr>
        <w:tabs>
          <w:tab w:val="num" w:pos="7176"/>
        </w:tabs>
        <w:ind w:left="7176" w:hanging="360"/>
      </w:pPr>
      <w:rPr>
        <w:rFonts w:ascii="Wingdings" w:hAnsi="Wingdings" w:hint="default"/>
      </w:rPr>
    </w:lvl>
  </w:abstractNum>
  <w:abstractNum w:abstractNumId="43" w15:restartNumberingAfterBreak="0">
    <w:nsid w:val="40055284"/>
    <w:multiLevelType w:val="hybridMultilevel"/>
    <w:tmpl w:val="A69AF6D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4" w15:restartNumberingAfterBreak="0">
    <w:nsid w:val="431B27CB"/>
    <w:multiLevelType w:val="multilevel"/>
    <w:tmpl w:val="CBF65BB2"/>
    <w:lvl w:ilvl="0">
      <w:start w:val="1"/>
      <w:numFmt w:val="decimal"/>
      <w:lvlText w:val="%1."/>
      <w:lvlJc w:val="left"/>
      <w:pPr>
        <w:tabs>
          <w:tab w:val="num" w:pos="360"/>
        </w:tabs>
        <w:ind w:left="360" w:hanging="360"/>
      </w:pPr>
      <w:rPr>
        <w:b w:val="0"/>
        <w:i w:val="0"/>
        <w:strike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5" w15:restartNumberingAfterBreak="0">
    <w:nsid w:val="4C1C113C"/>
    <w:multiLevelType w:val="hybridMultilevel"/>
    <w:tmpl w:val="A954B02E"/>
    <w:lvl w:ilvl="0" w:tplc="70D89A3C">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4C620DEF"/>
    <w:multiLevelType w:val="multilevel"/>
    <w:tmpl w:val="6038C786"/>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7" w15:restartNumberingAfterBreak="0">
    <w:nsid w:val="57094C57"/>
    <w:multiLevelType w:val="hybridMultilevel"/>
    <w:tmpl w:val="ABDCA172"/>
    <w:lvl w:ilvl="0" w:tplc="0410000F">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579B19B6"/>
    <w:multiLevelType w:val="multilevel"/>
    <w:tmpl w:val="2FB0E5CE"/>
    <w:name w:val="WW8Num34"/>
    <w:lvl w:ilvl="0">
      <w:start w:val="1"/>
      <w:numFmt w:val="lowerLetter"/>
      <w:lvlText w:val="%1)"/>
      <w:lvlJc w:val="left"/>
      <w:pPr>
        <w:tabs>
          <w:tab w:val="num" w:pos="720"/>
        </w:tabs>
        <w:ind w:left="720" w:hanging="360"/>
      </w:pPr>
      <w:rPr>
        <w:rFonts w:ascii="Garamond" w:hAnsi="Garamond" w:cs="Garamond" w:hint="default"/>
      </w:rPr>
    </w:lvl>
    <w:lvl w:ilvl="1">
      <w:start w:val="3"/>
      <w:numFmt w:val="decimal"/>
      <w:lvlText w:val="%2."/>
      <w:lvlJc w:val="left"/>
      <w:pPr>
        <w:tabs>
          <w:tab w:val="num" w:pos="1440"/>
        </w:tabs>
        <w:ind w:left="1440" w:hanging="360"/>
      </w:pPr>
      <w:rPr>
        <w:rFonts w:ascii="Trebuchet MS" w:hAnsi="Trebuchet MS" w:cs="Courier New"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9" w15:restartNumberingAfterBreak="0">
    <w:nsid w:val="593B6456"/>
    <w:multiLevelType w:val="hybridMultilevel"/>
    <w:tmpl w:val="931050EE"/>
    <w:name w:val="WW8Num232"/>
    <w:lvl w:ilvl="0" w:tplc="FBF46218">
      <w:start w:val="1"/>
      <w:numFmt w:val="decimal"/>
      <w:lvlText w:val="%1."/>
      <w:lvlJc w:val="left"/>
      <w:pPr>
        <w:ind w:left="720" w:hanging="360"/>
      </w:pPr>
      <w:rPr>
        <w:rFonts w:hint="default"/>
        <w:i w:val="0"/>
      </w:rPr>
    </w:lvl>
    <w:lvl w:ilvl="1" w:tplc="0410000F">
      <w:start w:val="1"/>
      <w:numFmt w:val="decimal"/>
      <w:lvlText w:val="%2."/>
      <w:lvlJc w:val="left"/>
      <w:pPr>
        <w:ind w:left="1495"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5C40464E"/>
    <w:multiLevelType w:val="multilevel"/>
    <w:tmpl w:val="7AE07D26"/>
    <w:lvl w:ilvl="0">
      <w:start w:val="1"/>
      <w:numFmt w:val="bullet"/>
      <w:pStyle w:val="paragraph"/>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5EED0606"/>
    <w:multiLevelType w:val="hybridMultilevel"/>
    <w:tmpl w:val="8740487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61378D4"/>
    <w:multiLevelType w:val="hybridMultilevel"/>
    <w:tmpl w:val="0AAEF86E"/>
    <w:lvl w:ilvl="0" w:tplc="221250F4">
      <w:start w:val="3"/>
      <w:numFmt w:val="decimal"/>
      <w:lvlText w:val="%1."/>
      <w:lvlJc w:val="left"/>
      <w:pPr>
        <w:ind w:left="720" w:hanging="360"/>
      </w:pPr>
      <w:rPr>
        <w:rFonts w:hint="default"/>
        <w:b/>
        <w:i/>
        <w:color w:val="0000FF"/>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797B3332"/>
    <w:multiLevelType w:val="multilevel"/>
    <w:tmpl w:val="79228F40"/>
    <w:lvl w:ilvl="0">
      <w:start w:val="18"/>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num w:numId="1">
    <w:abstractNumId w:val="2"/>
  </w:num>
  <w:num w:numId="2">
    <w:abstractNumId w:val="3"/>
  </w:num>
  <w:num w:numId="3">
    <w:abstractNumId w:val="4"/>
  </w:num>
  <w:num w:numId="4">
    <w:abstractNumId w:val="5"/>
  </w:num>
  <w:num w:numId="5">
    <w:abstractNumId w:val="6"/>
  </w:num>
  <w:num w:numId="6">
    <w:abstractNumId w:val="7"/>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1"/>
  </w:num>
  <w:num w:numId="20">
    <w:abstractNumId w:val="23"/>
  </w:num>
  <w:num w:numId="21">
    <w:abstractNumId w:val="24"/>
  </w:num>
  <w:num w:numId="22">
    <w:abstractNumId w:val="25"/>
  </w:num>
  <w:num w:numId="23">
    <w:abstractNumId w:val="26"/>
  </w:num>
  <w:num w:numId="24">
    <w:abstractNumId w:val="27"/>
  </w:num>
  <w:num w:numId="25">
    <w:abstractNumId w:val="28"/>
  </w:num>
  <w:num w:numId="26">
    <w:abstractNumId w:val="29"/>
  </w:num>
  <w:num w:numId="27">
    <w:abstractNumId w:val="30"/>
  </w:num>
  <w:num w:numId="28">
    <w:abstractNumId w:val="31"/>
  </w:num>
  <w:num w:numId="29">
    <w:abstractNumId w:val="32"/>
  </w:num>
  <w:num w:numId="30">
    <w:abstractNumId w:val="50"/>
  </w:num>
  <w:num w:numId="31">
    <w:abstractNumId w:val="46"/>
  </w:num>
  <w:num w:numId="32">
    <w:abstractNumId w:val="1"/>
  </w:num>
  <w:num w:numId="33">
    <w:abstractNumId w:val="49"/>
  </w:num>
  <w:num w:numId="34">
    <w:abstractNumId w:val="0"/>
  </w:num>
  <w:num w:numId="35">
    <w:abstractNumId w:val="35"/>
  </w:num>
  <w:num w:numId="36">
    <w:abstractNumId w:val="44"/>
  </w:num>
  <w:num w:numId="37">
    <w:abstractNumId w:val="37"/>
  </w:num>
  <w:num w:numId="38">
    <w:abstractNumId w:val="36"/>
  </w:num>
  <w:num w:numId="39">
    <w:abstractNumId w:val="52"/>
  </w:num>
  <w:num w:numId="40">
    <w:abstractNumId w:val="23"/>
  </w:num>
  <w:num w:numId="41">
    <w:abstractNumId w:val="47"/>
  </w:num>
  <w:num w:numId="42">
    <w:abstractNumId w:val="43"/>
  </w:num>
  <w:num w:numId="43">
    <w:abstractNumId w:val="45"/>
  </w:num>
  <w:num w:numId="44">
    <w:abstractNumId w:val="23"/>
  </w:num>
  <w:num w:numId="45">
    <w:abstractNumId w:val="42"/>
  </w:num>
  <w:num w:numId="46">
    <w:abstractNumId w:val="40"/>
  </w:num>
  <w:num w:numId="47">
    <w:abstractNumId w:val="2"/>
  </w:num>
  <w:num w:numId="48">
    <w:abstractNumId w:val="23"/>
  </w:num>
  <w:num w:numId="49">
    <w:abstractNumId w:val="2"/>
  </w:num>
  <w:num w:numId="50">
    <w:abstractNumId w:val="41"/>
  </w:num>
  <w:num w:numId="51">
    <w:abstractNumId w:val="51"/>
  </w:num>
  <w:num w:numId="52">
    <w:abstractNumId w:val="23"/>
  </w:num>
  <w:num w:numId="53">
    <w:abstractNumId w:val="23"/>
  </w:num>
  <w:num w:numId="54">
    <w:abstractNumId w:val="23"/>
  </w:num>
  <w:num w:numId="55">
    <w:abstractNumId w:val="23"/>
  </w:num>
  <w:num w:numId="56">
    <w:abstractNumId w:val="39"/>
  </w:num>
  <w:num w:numId="57">
    <w:abstractNumId w:val="38"/>
  </w:num>
  <w:num w:numId="58">
    <w:abstractNumId w:val="53"/>
  </w:num>
  <w:num w:numId="59">
    <w:abstractNumId w:val="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C56"/>
    <w:rsid w:val="00003870"/>
    <w:rsid w:val="00007534"/>
    <w:rsid w:val="000075D8"/>
    <w:rsid w:val="00007828"/>
    <w:rsid w:val="00011409"/>
    <w:rsid w:val="000150FD"/>
    <w:rsid w:val="0001522D"/>
    <w:rsid w:val="00024479"/>
    <w:rsid w:val="0002742A"/>
    <w:rsid w:val="00031BA1"/>
    <w:rsid w:val="0004033D"/>
    <w:rsid w:val="00043879"/>
    <w:rsid w:val="000453B8"/>
    <w:rsid w:val="00054C13"/>
    <w:rsid w:val="00054C6A"/>
    <w:rsid w:val="00054D2B"/>
    <w:rsid w:val="000557C7"/>
    <w:rsid w:val="00055B43"/>
    <w:rsid w:val="000612BF"/>
    <w:rsid w:val="00062DCB"/>
    <w:rsid w:val="000640A0"/>
    <w:rsid w:val="00065521"/>
    <w:rsid w:val="00071298"/>
    <w:rsid w:val="00075581"/>
    <w:rsid w:val="00080480"/>
    <w:rsid w:val="0008050B"/>
    <w:rsid w:val="00081D55"/>
    <w:rsid w:val="00083DC7"/>
    <w:rsid w:val="0008406B"/>
    <w:rsid w:val="000844AE"/>
    <w:rsid w:val="00086A44"/>
    <w:rsid w:val="00096530"/>
    <w:rsid w:val="000A0FA1"/>
    <w:rsid w:val="000A1A15"/>
    <w:rsid w:val="000A2963"/>
    <w:rsid w:val="000A4255"/>
    <w:rsid w:val="000A58FF"/>
    <w:rsid w:val="000A5C08"/>
    <w:rsid w:val="000A661F"/>
    <w:rsid w:val="000A7B82"/>
    <w:rsid w:val="000B2608"/>
    <w:rsid w:val="000C08D8"/>
    <w:rsid w:val="000C604A"/>
    <w:rsid w:val="000D0D2C"/>
    <w:rsid w:val="000D1FC0"/>
    <w:rsid w:val="000D7CB2"/>
    <w:rsid w:val="000E401F"/>
    <w:rsid w:val="000F7AEE"/>
    <w:rsid w:val="000F7FEB"/>
    <w:rsid w:val="00104061"/>
    <w:rsid w:val="00105340"/>
    <w:rsid w:val="0010575F"/>
    <w:rsid w:val="00107233"/>
    <w:rsid w:val="00110B55"/>
    <w:rsid w:val="001110B3"/>
    <w:rsid w:val="001130D7"/>
    <w:rsid w:val="0011381E"/>
    <w:rsid w:val="00114A65"/>
    <w:rsid w:val="0012018D"/>
    <w:rsid w:val="001208E2"/>
    <w:rsid w:val="0012162E"/>
    <w:rsid w:val="00122E4A"/>
    <w:rsid w:val="001329FC"/>
    <w:rsid w:val="001346DE"/>
    <w:rsid w:val="00134EFF"/>
    <w:rsid w:val="00136EA2"/>
    <w:rsid w:val="00137DFB"/>
    <w:rsid w:val="00157F1C"/>
    <w:rsid w:val="00164C56"/>
    <w:rsid w:val="00165E31"/>
    <w:rsid w:val="00166CC0"/>
    <w:rsid w:val="00167CBD"/>
    <w:rsid w:val="00173569"/>
    <w:rsid w:val="00174AD5"/>
    <w:rsid w:val="00183017"/>
    <w:rsid w:val="001831B9"/>
    <w:rsid w:val="0018335E"/>
    <w:rsid w:val="00186B73"/>
    <w:rsid w:val="0019424C"/>
    <w:rsid w:val="001A3693"/>
    <w:rsid w:val="001B63C9"/>
    <w:rsid w:val="001C20C5"/>
    <w:rsid w:val="001C5D88"/>
    <w:rsid w:val="001C6788"/>
    <w:rsid w:val="001D1442"/>
    <w:rsid w:val="001D2AAD"/>
    <w:rsid w:val="001D3A69"/>
    <w:rsid w:val="001D3AA9"/>
    <w:rsid w:val="001E1261"/>
    <w:rsid w:val="001E52BC"/>
    <w:rsid w:val="001E54E3"/>
    <w:rsid w:val="001F3E4E"/>
    <w:rsid w:val="00201E63"/>
    <w:rsid w:val="00205C84"/>
    <w:rsid w:val="002222C2"/>
    <w:rsid w:val="00226127"/>
    <w:rsid w:val="00232BE4"/>
    <w:rsid w:val="00236FE0"/>
    <w:rsid w:val="002411DA"/>
    <w:rsid w:val="00241978"/>
    <w:rsid w:val="00243D31"/>
    <w:rsid w:val="00252CA7"/>
    <w:rsid w:val="00260A3D"/>
    <w:rsid w:val="00262B6B"/>
    <w:rsid w:val="00262CB8"/>
    <w:rsid w:val="00265FE2"/>
    <w:rsid w:val="00266A48"/>
    <w:rsid w:val="00270838"/>
    <w:rsid w:val="002761D7"/>
    <w:rsid w:val="00291AB8"/>
    <w:rsid w:val="002A1026"/>
    <w:rsid w:val="002A4BD9"/>
    <w:rsid w:val="002A51A3"/>
    <w:rsid w:val="002A76C9"/>
    <w:rsid w:val="002B2364"/>
    <w:rsid w:val="002C222D"/>
    <w:rsid w:val="002C7C24"/>
    <w:rsid w:val="002D2A0B"/>
    <w:rsid w:val="002D7B08"/>
    <w:rsid w:val="002E36A3"/>
    <w:rsid w:val="002E3AA4"/>
    <w:rsid w:val="002E6407"/>
    <w:rsid w:val="002F6253"/>
    <w:rsid w:val="002F73DA"/>
    <w:rsid w:val="003003AF"/>
    <w:rsid w:val="00302609"/>
    <w:rsid w:val="00314F34"/>
    <w:rsid w:val="00317953"/>
    <w:rsid w:val="00322733"/>
    <w:rsid w:val="003250B3"/>
    <w:rsid w:val="003268EF"/>
    <w:rsid w:val="00334492"/>
    <w:rsid w:val="003361CC"/>
    <w:rsid w:val="00336EE5"/>
    <w:rsid w:val="00343911"/>
    <w:rsid w:val="0035033B"/>
    <w:rsid w:val="00353D29"/>
    <w:rsid w:val="003574E3"/>
    <w:rsid w:val="003617A3"/>
    <w:rsid w:val="003624FA"/>
    <w:rsid w:val="0036268C"/>
    <w:rsid w:val="003631BB"/>
    <w:rsid w:val="0036604B"/>
    <w:rsid w:val="00370F0F"/>
    <w:rsid w:val="003855DF"/>
    <w:rsid w:val="00392CD0"/>
    <w:rsid w:val="00392E58"/>
    <w:rsid w:val="00394FA2"/>
    <w:rsid w:val="003A0B71"/>
    <w:rsid w:val="003A1BA4"/>
    <w:rsid w:val="003B0798"/>
    <w:rsid w:val="003B3524"/>
    <w:rsid w:val="003B6697"/>
    <w:rsid w:val="003B682A"/>
    <w:rsid w:val="003B6DAE"/>
    <w:rsid w:val="003B7EE9"/>
    <w:rsid w:val="003C4519"/>
    <w:rsid w:val="003D14DE"/>
    <w:rsid w:val="003E0554"/>
    <w:rsid w:val="003E4F4F"/>
    <w:rsid w:val="003E6EC3"/>
    <w:rsid w:val="003E7748"/>
    <w:rsid w:val="00400AA5"/>
    <w:rsid w:val="00400C37"/>
    <w:rsid w:val="00402B1D"/>
    <w:rsid w:val="0040496B"/>
    <w:rsid w:val="00422A9D"/>
    <w:rsid w:val="00434CFD"/>
    <w:rsid w:val="0044206C"/>
    <w:rsid w:val="004470F7"/>
    <w:rsid w:val="00447ABC"/>
    <w:rsid w:val="00453A96"/>
    <w:rsid w:val="004600EC"/>
    <w:rsid w:val="004711F6"/>
    <w:rsid w:val="00472B0A"/>
    <w:rsid w:val="004743B5"/>
    <w:rsid w:val="0049369A"/>
    <w:rsid w:val="00497CD1"/>
    <w:rsid w:val="004A6BE0"/>
    <w:rsid w:val="004B07E9"/>
    <w:rsid w:val="004B3CBA"/>
    <w:rsid w:val="004B63BD"/>
    <w:rsid w:val="004C0A2B"/>
    <w:rsid w:val="004C3E74"/>
    <w:rsid w:val="004C5317"/>
    <w:rsid w:val="004C7044"/>
    <w:rsid w:val="004D03D4"/>
    <w:rsid w:val="004D0609"/>
    <w:rsid w:val="004D28E5"/>
    <w:rsid w:val="004E4DCD"/>
    <w:rsid w:val="004E5FAC"/>
    <w:rsid w:val="004F3018"/>
    <w:rsid w:val="00501560"/>
    <w:rsid w:val="0051280C"/>
    <w:rsid w:val="00513E42"/>
    <w:rsid w:val="0051455E"/>
    <w:rsid w:val="00520109"/>
    <w:rsid w:val="00520935"/>
    <w:rsid w:val="005475A0"/>
    <w:rsid w:val="00555694"/>
    <w:rsid w:val="0055582A"/>
    <w:rsid w:val="00561B46"/>
    <w:rsid w:val="00562E2A"/>
    <w:rsid w:val="00563A5C"/>
    <w:rsid w:val="0056443D"/>
    <w:rsid w:val="00565497"/>
    <w:rsid w:val="00567B7E"/>
    <w:rsid w:val="00577E83"/>
    <w:rsid w:val="00583AAF"/>
    <w:rsid w:val="00586B0A"/>
    <w:rsid w:val="00592F1A"/>
    <w:rsid w:val="005A48D0"/>
    <w:rsid w:val="005A5F19"/>
    <w:rsid w:val="005B21B4"/>
    <w:rsid w:val="005B2649"/>
    <w:rsid w:val="005B2A43"/>
    <w:rsid w:val="005C2E4D"/>
    <w:rsid w:val="005C78E5"/>
    <w:rsid w:val="005C79D9"/>
    <w:rsid w:val="005D0F83"/>
    <w:rsid w:val="005D133C"/>
    <w:rsid w:val="005F04A5"/>
    <w:rsid w:val="005F6F06"/>
    <w:rsid w:val="006031DC"/>
    <w:rsid w:val="00607CE9"/>
    <w:rsid w:val="00610A8A"/>
    <w:rsid w:val="00612558"/>
    <w:rsid w:val="006147B6"/>
    <w:rsid w:val="0061503F"/>
    <w:rsid w:val="00620E39"/>
    <w:rsid w:val="00621765"/>
    <w:rsid w:val="0062576B"/>
    <w:rsid w:val="006305A0"/>
    <w:rsid w:val="00632B5D"/>
    <w:rsid w:val="00634C15"/>
    <w:rsid w:val="00634F8D"/>
    <w:rsid w:val="00636B24"/>
    <w:rsid w:val="00642A00"/>
    <w:rsid w:val="00650E0B"/>
    <w:rsid w:val="00652ECE"/>
    <w:rsid w:val="0065375F"/>
    <w:rsid w:val="00656401"/>
    <w:rsid w:val="006574C5"/>
    <w:rsid w:val="00660A2A"/>
    <w:rsid w:val="00663235"/>
    <w:rsid w:val="006639C0"/>
    <w:rsid w:val="00663F4E"/>
    <w:rsid w:val="00665C8A"/>
    <w:rsid w:val="006667C4"/>
    <w:rsid w:val="00674682"/>
    <w:rsid w:val="0067718B"/>
    <w:rsid w:val="006833C4"/>
    <w:rsid w:val="006851C9"/>
    <w:rsid w:val="006908B2"/>
    <w:rsid w:val="00692F1A"/>
    <w:rsid w:val="00697041"/>
    <w:rsid w:val="006A0FFC"/>
    <w:rsid w:val="006A58FC"/>
    <w:rsid w:val="006B4A19"/>
    <w:rsid w:val="006B6DEA"/>
    <w:rsid w:val="006B729B"/>
    <w:rsid w:val="006C0452"/>
    <w:rsid w:val="006C1084"/>
    <w:rsid w:val="006C6C65"/>
    <w:rsid w:val="006D5E81"/>
    <w:rsid w:val="006E5AD7"/>
    <w:rsid w:val="006F38E5"/>
    <w:rsid w:val="006F6725"/>
    <w:rsid w:val="0070391B"/>
    <w:rsid w:val="007039E2"/>
    <w:rsid w:val="007329E4"/>
    <w:rsid w:val="007353A5"/>
    <w:rsid w:val="00741A36"/>
    <w:rsid w:val="00743019"/>
    <w:rsid w:val="00754BF0"/>
    <w:rsid w:val="0076252C"/>
    <w:rsid w:val="00765E04"/>
    <w:rsid w:val="0076650C"/>
    <w:rsid w:val="00771B8B"/>
    <w:rsid w:val="00772A75"/>
    <w:rsid w:val="00774ECF"/>
    <w:rsid w:val="007772BF"/>
    <w:rsid w:val="00777372"/>
    <w:rsid w:val="00781B8A"/>
    <w:rsid w:val="0078456C"/>
    <w:rsid w:val="007858CB"/>
    <w:rsid w:val="00785C76"/>
    <w:rsid w:val="0079191F"/>
    <w:rsid w:val="0079193B"/>
    <w:rsid w:val="00794A38"/>
    <w:rsid w:val="007A186A"/>
    <w:rsid w:val="007A232C"/>
    <w:rsid w:val="007A3D76"/>
    <w:rsid w:val="007A61B8"/>
    <w:rsid w:val="007A79BC"/>
    <w:rsid w:val="007B1439"/>
    <w:rsid w:val="007B3337"/>
    <w:rsid w:val="007B6568"/>
    <w:rsid w:val="007B6D67"/>
    <w:rsid w:val="007C3808"/>
    <w:rsid w:val="007C561F"/>
    <w:rsid w:val="007D3DD8"/>
    <w:rsid w:val="007E03E8"/>
    <w:rsid w:val="007E448B"/>
    <w:rsid w:val="007F23FA"/>
    <w:rsid w:val="0080595B"/>
    <w:rsid w:val="00805E80"/>
    <w:rsid w:val="00810098"/>
    <w:rsid w:val="00814029"/>
    <w:rsid w:val="0082168A"/>
    <w:rsid w:val="00821F78"/>
    <w:rsid w:val="00825BCA"/>
    <w:rsid w:val="0083024B"/>
    <w:rsid w:val="00831513"/>
    <w:rsid w:val="00832000"/>
    <w:rsid w:val="0083653F"/>
    <w:rsid w:val="00846208"/>
    <w:rsid w:val="00846BA3"/>
    <w:rsid w:val="00846EC4"/>
    <w:rsid w:val="00851C97"/>
    <w:rsid w:val="008537FD"/>
    <w:rsid w:val="00860BC0"/>
    <w:rsid w:val="008637AD"/>
    <w:rsid w:val="0087167C"/>
    <w:rsid w:val="00872217"/>
    <w:rsid w:val="0087300B"/>
    <w:rsid w:val="008775D4"/>
    <w:rsid w:val="008775F4"/>
    <w:rsid w:val="0088185B"/>
    <w:rsid w:val="00886CDD"/>
    <w:rsid w:val="008879D7"/>
    <w:rsid w:val="00890A97"/>
    <w:rsid w:val="00896859"/>
    <w:rsid w:val="008A48A3"/>
    <w:rsid w:val="008A4B89"/>
    <w:rsid w:val="008A6528"/>
    <w:rsid w:val="008A69A3"/>
    <w:rsid w:val="008C2BE2"/>
    <w:rsid w:val="008D11C0"/>
    <w:rsid w:val="008D4024"/>
    <w:rsid w:val="008D5015"/>
    <w:rsid w:val="008E2BDB"/>
    <w:rsid w:val="008F1236"/>
    <w:rsid w:val="008F3ACC"/>
    <w:rsid w:val="008F4D81"/>
    <w:rsid w:val="00901840"/>
    <w:rsid w:val="0090433A"/>
    <w:rsid w:val="00906BE2"/>
    <w:rsid w:val="00910654"/>
    <w:rsid w:val="00912030"/>
    <w:rsid w:val="00912AB4"/>
    <w:rsid w:val="00914EFC"/>
    <w:rsid w:val="00922C58"/>
    <w:rsid w:val="009231F3"/>
    <w:rsid w:val="009240CE"/>
    <w:rsid w:val="009326AA"/>
    <w:rsid w:val="009326DF"/>
    <w:rsid w:val="00935E58"/>
    <w:rsid w:val="00936884"/>
    <w:rsid w:val="00944784"/>
    <w:rsid w:val="00945213"/>
    <w:rsid w:val="00946F84"/>
    <w:rsid w:val="009500F7"/>
    <w:rsid w:val="009525E9"/>
    <w:rsid w:val="0095477D"/>
    <w:rsid w:val="00956DE6"/>
    <w:rsid w:val="00964A15"/>
    <w:rsid w:val="00971BE7"/>
    <w:rsid w:val="00974B9E"/>
    <w:rsid w:val="00981064"/>
    <w:rsid w:val="009842A1"/>
    <w:rsid w:val="00992C09"/>
    <w:rsid w:val="00995C97"/>
    <w:rsid w:val="00997EEB"/>
    <w:rsid w:val="009A0090"/>
    <w:rsid w:val="009A56B7"/>
    <w:rsid w:val="009A59AB"/>
    <w:rsid w:val="009A6060"/>
    <w:rsid w:val="009A66B5"/>
    <w:rsid w:val="009B1FF8"/>
    <w:rsid w:val="009B378F"/>
    <w:rsid w:val="009B4731"/>
    <w:rsid w:val="009B7DCC"/>
    <w:rsid w:val="009C4C84"/>
    <w:rsid w:val="009C66C4"/>
    <w:rsid w:val="009C79B6"/>
    <w:rsid w:val="009D5047"/>
    <w:rsid w:val="009D5178"/>
    <w:rsid w:val="009D6A97"/>
    <w:rsid w:val="009E03F3"/>
    <w:rsid w:val="009F1304"/>
    <w:rsid w:val="009F1705"/>
    <w:rsid w:val="009F4DB1"/>
    <w:rsid w:val="009F7A46"/>
    <w:rsid w:val="00A00522"/>
    <w:rsid w:val="00A03A80"/>
    <w:rsid w:val="00A04F63"/>
    <w:rsid w:val="00A0578C"/>
    <w:rsid w:val="00A06809"/>
    <w:rsid w:val="00A20430"/>
    <w:rsid w:val="00A21D56"/>
    <w:rsid w:val="00A23F1D"/>
    <w:rsid w:val="00A30793"/>
    <w:rsid w:val="00A4170F"/>
    <w:rsid w:val="00A4231F"/>
    <w:rsid w:val="00A45D16"/>
    <w:rsid w:val="00A5047F"/>
    <w:rsid w:val="00A50996"/>
    <w:rsid w:val="00A608DD"/>
    <w:rsid w:val="00A638A1"/>
    <w:rsid w:val="00A63EBB"/>
    <w:rsid w:val="00A67B8C"/>
    <w:rsid w:val="00A72E9B"/>
    <w:rsid w:val="00A76DAD"/>
    <w:rsid w:val="00A77EC2"/>
    <w:rsid w:val="00A803D8"/>
    <w:rsid w:val="00A806CE"/>
    <w:rsid w:val="00A80CEE"/>
    <w:rsid w:val="00A84D11"/>
    <w:rsid w:val="00A85977"/>
    <w:rsid w:val="00A92DAE"/>
    <w:rsid w:val="00A93671"/>
    <w:rsid w:val="00A966A1"/>
    <w:rsid w:val="00A97180"/>
    <w:rsid w:val="00AA4483"/>
    <w:rsid w:val="00AA7C1D"/>
    <w:rsid w:val="00AB2188"/>
    <w:rsid w:val="00AB2F31"/>
    <w:rsid w:val="00AD05FD"/>
    <w:rsid w:val="00AD7031"/>
    <w:rsid w:val="00AD761C"/>
    <w:rsid w:val="00AE358C"/>
    <w:rsid w:val="00AE3F60"/>
    <w:rsid w:val="00AE733E"/>
    <w:rsid w:val="00AF33A7"/>
    <w:rsid w:val="00AF41D8"/>
    <w:rsid w:val="00AF5CF1"/>
    <w:rsid w:val="00B00EA7"/>
    <w:rsid w:val="00B0352C"/>
    <w:rsid w:val="00B129E2"/>
    <w:rsid w:val="00B15B49"/>
    <w:rsid w:val="00B2159C"/>
    <w:rsid w:val="00B224F8"/>
    <w:rsid w:val="00B421CE"/>
    <w:rsid w:val="00B454B2"/>
    <w:rsid w:val="00B46057"/>
    <w:rsid w:val="00B56FD4"/>
    <w:rsid w:val="00B575C3"/>
    <w:rsid w:val="00B60ABE"/>
    <w:rsid w:val="00B638B8"/>
    <w:rsid w:val="00B6495E"/>
    <w:rsid w:val="00B9287D"/>
    <w:rsid w:val="00B93D6F"/>
    <w:rsid w:val="00BA3B4C"/>
    <w:rsid w:val="00BA6CE9"/>
    <w:rsid w:val="00BB0FF6"/>
    <w:rsid w:val="00BB3EB7"/>
    <w:rsid w:val="00BB5549"/>
    <w:rsid w:val="00BC6750"/>
    <w:rsid w:val="00BD35DC"/>
    <w:rsid w:val="00BE0572"/>
    <w:rsid w:val="00BE10F3"/>
    <w:rsid w:val="00BE683A"/>
    <w:rsid w:val="00BF17A3"/>
    <w:rsid w:val="00BF22BA"/>
    <w:rsid w:val="00BF3428"/>
    <w:rsid w:val="00BF449F"/>
    <w:rsid w:val="00C0046B"/>
    <w:rsid w:val="00C07B80"/>
    <w:rsid w:val="00C13AC6"/>
    <w:rsid w:val="00C20406"/>
    <w:rsid w:val="00C2270B"/>
    <w:rsid w:val="00C27ABC"/>
    <w:rsid w:val="00C311DF"/>
    <w:rsid w:val="00C313DD"/>
    <w:rsid w:val="00C618CE"/>
    <w:rsid w:val="00C71276"/>
    <w:rsid w:val="00C72437"/>
    <w:rsid w:val="00C771E0"/>
    <w:rsid w:val="00C83BA6"/>
    <w:rsid w:val="00C90A77"/>
    <w:rsid w:val="00C95953"/>
    <w:rsid w:val="00CA2F4B"/>
    <w:rsid w:val="00CB0877"/>
    <w:rsid w:val="00CB4010"/>
    <w:rsid w:val="00CB4132"/>
    <w:rsid w:val="00CC288E"/>
    <w:rsid w:val="00CC5BFE"/>
    <w:rsid w:val="00CC6811"/>
    <w:rsid w:val="00CD2213"/>
    <w:rsid w:val="00CE2B8A"/>
    <w:rsid w:val="00CE3CB7"/>
    <w:rsid w:val="00CF1382"/>
    <w:rsid w:val="00CF425D"/>
    <w:rsid w:val="00CF752A"/>
    <w:rsid w:val="00D01924"/>
    <w:rsid w:val="00D06722"/>
    <w:rsid w:val="00D13480"/>
    <w:rsid w:val="00D13D57"/>
    <w:rsid w:val="00D367BA"/>
    <w:rsid w:val="00D41156"/>
    <w:rsid w:val="00D4726D"/>
    <w:rsid w:val="00D47B0C"/>
    <w:rsid w:val="00D53F9F"/>
    <w:rsid w:val="00D540AE"/>
    <w:rsid w:val="00D56783"/>
    <w:rsid w:val="00D60373"/>
    <w:rsid w:val="00D622E7"/>
    <w:rsid w:val="00D675CF"/>
    <w:rsid w:val="00D6761E"/>
    <w:rsid w:val="00D72025"/>
    <w:rsid w:val="00D734E3"/>
    <w:rsid w:val="00D742AC"/>
    <w:rsid w:val="00D75737"/>
    <w:rsid w:val="00D77AC7"/>
    <w:rsid w:val="00D81086"/>
    <w:rsid w:val="00D819C1"/>
    <w:rsid w:val="00D84386"/>
    <w:rsid w:val="00D84B99"/>
    <w:rsid w:val="00DA0490"/>
    <w:rsid w:val="00DA2379"/>
    <w:rsid w:val="00DA33A5"/>
    <w:rsid w:val="00DA3DC9"/>
    <w:rsid w:val="00DA4389"/>
    <w:rsid w:val="00DA4850"/>
    <w:rsid w:val="00DA6249"/>
    <w:rsid w:val="00DB169D"/>
    <w:rsid w:val="00DB1756"/>
    <w:rsid w:val="00DB3400"/>
    <w:rsid w:val="00DB4788"/>
    <w:rsid w:val="00DB68CB"/>
    <w:rsid w:val="00DC0C82"/>
    <w:rsid w:val="00DC245B"/>
    <w:rsid w:val="00DC3D22"/>
    <w:rsid w:val="00DC3F2F"/>
    <w:rsid w:val="00DC4246"/>
    <w:rsid w:val="00DC4BE4"/>
    <w:rsid w:val="00DC500A"/>
    <w:rsid w:val="00DC55F3"/>
    <w:rsid w:val="00DE0050"/>
    <w:rsid w:val="00DE4C26"/>
    <w:rsid w:val="00DE5D6D"/>
    <w:rsid w:val="00DE6DCA"/>
    <w:rsid w:val="00DF4A1F"/>
    <w:rsid w:val="00DF727E"/>
    <w:rsid w:val="00E02AC4"/>
    <w:rsid w:val="00E03B74"/>
    <w:rsid w:val="00E101B9"/>
    <w:rsid w:val="00E21CE7"/>
    <w:rsid w:val="00E27432"/>
    <w:rsid w:val="00E31C4E"/>
    <w:rsid w:val="00E3321F"/>
    <w:rsid w:val="00E47B7C"/>
    <w:rsid w:val="00E506F3"/>
    <w:rsid w:val="00E512D0"/>
    <w:rsid w:val="00E5298A"/>
    <w:rsid w:val="00E5647A"/>
    <w:rsid w:val="00E56E44"/>
    <w:rsid w:val="00E572BE"/>
    <w:rsid w:val="00E57A9A"/>
    <w:rsid w:val="00E6397B"/>
    <w:rsid w:val="00E63D34"/>
    <w:rsid w:val="00E64362"/>
    <w:rsid w:val="00E64CF3"/>
    <w:rsid w:val="00E655AA"/>
    <w:rsid w:val="00E67B12"/>
    <w:rsid w:val="00E72B95"/>
    <w:rsid w:val="00E72CF4"/>
    <w:rsid w:val="00E86A4D"/>
    <w:rsid w:val="00E87195"/>
    <w:rsid w:val="00E87215"/>
    <w:rsid w:val="00E90D8A"/>
    <w:rsid w:val="00E92FF0"/>
    <w:rsid w:val="00E93CB9"/>
    <w:rsid w:val="00E952FB"/>
    <w:rsid w:val="00E97BF9"/>
    <w:rsid w:val="00E97FF1"/>
    <w:rsid w:val="00EA1944"/>
    <w:rsid w:val="00EA2A61"/>
    <w:rsid w:val="00EA2E37"/>
    <w:rsid w:val="00EA39C3"/>
    <w:rsid w:val="00EA4649"/>
    <w:rsid w:val="00EB5626"/>
    <w:rsid w:val="00EB5FCD"/>
    <w:rsid w:val="00EB6AD1"/>
    <w:rsid w:val="00EB7EBF"/>
    <w:rsid w:val="00EC152D"/>
    <w:rsid w:val="00EC2B34"/>
    <w:rsid w:val="00EC46E0"/>
    <w:rsid w:val="00EC5022"/>
    <w:rsid w:val="00EC6F85"/>
    <w:rsid w:val="00ED5AC6"/>
    <w:rsid w:val="00ED62CF"/>
    <w:rsid w:val="00ED6C6A"/>
    <w:rsid w:val="00EE2FDE"/>
    <w:rsid w:val="00EE4B68"/>
    <w:rsid w:val="00EE7340"/>
    <w:rsid w:val="00EE7774"/>
    <w:rsid w:val="00EF799D"/>
    <w:rsid w:val="00F01DA1"/>
    <w:rsid w:val="00F03A0C"/>
    <w:rsid w:val="00F061AD"/>
    <w:rsid w:val="00F100C3"/>
    <w:rsid w:val="00F111F6"/>
    <w:rsid w:val="00F13316"/>
    <w:rsid w:val="00F207CD"/>
    <w:rsid w:val="00F231A1"/>
    <w:rsid w:val="00F3004C"/>
    <w:rsid w:val="00F342D5"/>
    <w:rsid w:val="00F35FE8"/>
    <w:rsid w:val="00F36E4C"/>
    <w:rsid w:val="00F45773"/>
    <w:rsid w:val="00F57137"/>
    <w:rsid w:val="00F5715A"/>
    <w:rsid w:val="00F60BDD"/>
    <w:rsid w:val="00F6655C"/>
    <w:rsid w:val="00F80B00"/>
    <w:rsid w:val="00F81094"/>
    <w:rsid w:val="00F835D3"/>
    <w:rsid w:val="00FA17BD"/>
    <w:rsid w:val="00FA198B"/>
    <w:rsid w:val="00FA631C"/>
    <w:rsid w:val="00FB0860"/>
    <w:rsid w:val="00FB6AE4"/>
    <w:rsid w:val="00FB6E9C"/>
    <w:rsid w:val="00FB7D4E"/>
    <w:rsid w:val="00FD264D"/>
    <w:rsid w:val="00FD49E2"/>
    <w:rsid w:val="00FD55EE"/>
    <w:rsid w:val="00FD6D42"/>
    <w:rsid w:val="00FE1EE9"/>
    <w:rsid w:val="00FE428B"/>
    <w:rsid w:val="00FE7374"/>
    <w:rsid w:val="00FF0704"/>
    <w:rsid w:val="00FF0A71"/>
    <w:rsid w:val="00FF3450"/>
    <w:rsid w:val="00FF43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2D30547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B0877"/>
    <w:pPr>
      <w:widowControl w:val="0"/>
      <w:suppressAutoHyphens/>
      <w:autoSpaceDE w:val="0"/>
      <w:spacing w:line="520" w:lineRule="exact"/>
      <w:ind w:left="360"/>
      <w:jc w:val="both"/>
    </w:pPr>
    <w:rPr>
      <w:rFonts w:ascii="Trebuchet MS" w:hAnsi="Trebuchet MS" w:cs="Trebuchet MS"/>
      <w:szCs w:val="24"/>
      <w:lang w:eastAsia="ar-SA"/>
    </w:rPr>
  </w:style>
  <w:style w:type="paragraph" w:styleId="Titolo1">
    <w:name w:val="heading 1"/>
    <w:basedOn w:val="Normale"/>
    <w:next w:val="Normale"/>
    <w:qFormat/>
    <w:pPr>
      <w:numPr>
        <w:numId w:val="1"/>
      </w:numPr>
      <w:spacing w:line="360" w:lineRule="auto"/>
      <w:outlineLvl w:val="0"/>
    </w:pPr>
    <w:rPr>
      <w:b/>
      <w:caps/>
      <w:kern w:val="1"/>
      <w:szCs w:val="20"/>
    </w:rPr>
  </w:style>
  <w:style w:type="paragraph" w:styleId="Titolo2">
    <w:name w:val="heading 2"/>
    <w:basedOn w:val="Titolo1"/>
    <w:next w:val="Normale"/>
    <w:qFormat/>
    <w:pPr>
      <w:numPr>
        <w:ilvl w:val="1"/>
      </w:numPr>
      <w:spacing w:line="300" w:lineRule="exact"/>
      <w:outlineLvl w:val="1"/>
    </w:pPr>
    <w:rPr>
      <w:bCs/>
      <w:iCs/>
      <w:caps w:val="0"/>
    </w:rPr>
  </w:style>
  <w:style w:type="paragraph" w:styleId="Titolo3">
    <w:name w:val="heading 3"/>
    <w:basedOn w:val="Titolo2"/>
    <w:next w:val="Normale"/>
    <w:qFormat/>
    <w:pPr>
      <w:numPr>
        <w:ilvl w:val="2"/>
      </w:numPr>
      <w:outlineLvl w:val="2"/>
    </w:pPr>
    <w:rPr>
      <w:bCs w:val="0"/>
      <w:i/>
      <w:color w:val="0000FF"/>
      <w:szCs w:val="26"/>
    </w:rPr>
  </w:style>
  <w:style w:type="paragraph" w:styleId="Titolo4">
    <w:name w:val="heading 4"/>
    <w:basedOn w:val="Normale"/>
    <w:next w:val="Normale"/>
    <w:qFormat/>
    <w:pPr>
      <w:keepNext/>
      <w:widowControl/>
      <w:numPr>
        <w:ilvl w:val="3"/>
        <w:numId w:val="1"/>
      </w:numPr>
      <w:spacing w:before="240" w:after="60"/>
      <w:jc w:val="left"/>
      <w:outlineLvl w:val="3"/>
    </w:pPr>
    <w:rPr>
      <w:rFonts w:cs="Times New Roman"/>
      <w:b/>
      <w:bCs/>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Pr>
      <w:b w:val="0"/>
      <w:i w:val="0"/>
      <w:color w:val="auto"/>
    </w:rPr>
  </w:style>
  <w:style w:type="character" w:customStyle="1" w:styleId="WW8Num3z0">
    <w:name w:val="WW8Num3z0"/>
    <w:rPr>
      <w:rFonts w:ascii="Garamond" w:hAnsi="Garamond" w:cs="Garamond"/>
    </w:rPr>
  </w:style>
  <w:style w:type="character" w:customStyle="1" w:styleId="WW8Num3z1">
    <w:name w:val="WW8Num3z1"/>
    <w:rPr>
      <w:rFonts w:ascii="Courier New" w:hAnsi="Courier New" w:cs="Courier New"/>
    </w:rPr>
  </w:style>
  <w:style w:type="character" w:customStyle="1" w:styleId="WW8Num4z0">
    <w:name w:val="WW8Num4z0"/>
    <w:rPr>
      <w:i w:val="0"/>
    </w:rPr>
  </w:style>
  <w:style w:type="character" w:customStyle="1" w:styleId="WW8Num5z0">
    <w:name w:val="WW8Num5z0"/>
    <w:rPr>
      <w:i w:val="0"/>
    </w:rPr>
  </w:style>
  <w:style w:type="character" w:customStyle="1" w:styleId="WW8Num6z0">
    <w:name w:val="WW8Num6z0"/>
    <w:rPr>
      <w:rFonts w:cs="Times New Roman"/>
    </w:rPr>
  </w:style>
  <w:style w:type="character" w:customStyle="1" w:styleId="WW8Num7z0">
    <w:name w:val="WW8Num7z0"/>
    <w:rPr>
      <w:rFonts w:ascii="Times New Roman" w:eastAsia="Times New Roman" w:hAnsi="Times New Roman" w:cs="Times New Roman"/>
    </w:rPr>
  </w:style>
  <w:style w:type="character" w:customStyle="1" w:styleId="WW8Num8z0">
    <w:name w:val="WW8Num8z0"/>
    <w:rPr>
      <w:rFonts w:cs="Times New Roman"/>
    </w:rPr>
  </w:style>
  <w:style w:type="character" w:customStyle="1" w:styleId="WW8Num9z0">
    <w:name w:val="WW8Num9z0"/>
    <w:rPr>
      <w:b w:val="0"/>
      <w:i w:val="0"/>
      <w:sz w:val="20"/>
      <w:szCs w:val="20"/>
    </w:rPr>
  </w:style>
  <w:style w:type="character" w:customStyle="1" w:styleId="WW8Num10z0">
    <w:name w:val="WW8Num10z0"/>
    <w:rPr>
      <w:i w:val="0"/>
    </w:rPr>
  </w:style>
  <w:style w:type="character" w:customStyle="1" w:styleId="WW8Num11z0">
    <w:name w:val="WW8Num11z0"/>
    <w:rPr>
      <w:rFonts w:cs="Times New Roman"/>
    </w:rPr>
  </w:style>
  <w:style w:type="character" w:customStyle="1" w:styleId="WW8Num12z0">
    <w:name w:val="WW8Num12z0"/>
    <w:rPr>
      <w:rFonts w:ascii="Trebuchet MS" w:hAnsi="Trebuchet MS" w:cs="Trebuchet MS"/>
    </w:rPr>
  </w:style>
  <w:style w:type="character" w:customStyle="1" w:styleId="WW8Num13z0">
    <w:name w:val="WW8Num13z0"/>
    <w:rPr>
      <w:b w:val="0"/>
      <w:i w:val="0"/>
      <w:color w:val="auto"/>
    </w:rPr>
  </w:style>
  <w:style w:type="character" w:customStyle="1" w:styleId="WW8Num14z0">
    <w:name w:val="WW8Num14z0"/>
    <w:rPr>
      <w:rFonts w:ascii="Trebuchet MS" w:eastAsia="Times New Roman" w:hAnsi="Trebuchet MS" w:cs="Times New Roman"/>
    </w:rPr>
  </w:style>
  <w:style w:type="character" w:customStyle="1" w:styleId="WW8Num15z0">
    <w:name w:val="WW8Num15z0"/>
    <w:rPr>
      <w:rFonts w:cs="Times New Roman"/>
    </w:rPr>
  </w:style>
  <w:style w:type="character" w:customStyle="1" w:styleId="WW8Num16z0">
    <w:name w:val="WW8Num16z0"/>
    <w:rPr>
      <w:rFonts w:ascii="Trebuchet MS" w:eastAsia="Times New Roman" w:hAnsi="Trebuchet MS" w:cs="Times New Roman"/>
    </w:rPr>
  </w:style>
  <w:style w:type="character" w:customStyle="1" w:styleId="WW8Num17z0">
    <w:name w:val="WW8Num17z0"/>
    <w:rPr>
      <w:rFonts w:cs="Times New Roman"/>
    </w:rPr>
  </w:style>
  <w:style w:type="character" w:customStyle="1" w:styleId="WW8Num18z0">
    <w:name w:val="WW8Num18z0"/>
    <w:rPr>
      <w:rFonts w:ascii="Trebuchet MS" w:eastAsia="Times New Roman" w:hAnsi="Trebuchet MS" w:cs="Times New Roman"/>
    </w:rPr>
  </w:style>
  <w:style w:type="character" w:customStyle="1" w:styleId="WW8Num19z0">
    <w:name w:val="WW8Num19z0"/>
    <w:rPr>
      <w:rFonts w:cs="Times New Roman"/>
    </w:rPr>
  </w:style>
  <w:style w:type="character" w:customStyle="1" w:styleId="WW8Num20z0">
    <w:name w:val="WW8Num20z0"/>
    <w:rPr>
      <w:sz w:val="20"/>
      <w:szCs w:val="20"/>
    </w:rPr>
  </w:style>
  <w:style w:type="character" w:customStyle="1" w:styleId="WW8Num21z0">
    <w:name w:val="WW8Num21z0"/>
    <w:rPr>
      <w:rFonts w:cs="Times New Roman"/>
    </w:rPr>
  </w:style>
  <w:style w:type="character" w:customStyle="1" w:styleId="WW8Num21z1">
    <w:name w:val="WW8Num21z1"/>
    <w:rPr>
      <w:rFonts w:ascii="Trebuchet MS" w:hAnsi="Trebuchet MS" w:cs="Trebuchet MS"/>
      <w:color w:val="auto"/>
    </w:rPr>
  </w:style>
  <w:style w:type="character" w:customStyle="1" w:styleId="WW8Num22z0">
    <w:name w:val="WW8Num22z0"/>
    <w:rPr>
      <w:b w:val="0"/>
      <w:i w:val="0"/>
      <w:color w:val="auto"/>
    </w:rPr>
  </w:style>
  <w:style w:type="character" w:customStyle="1" w:styleId="WW8Num23z0">
    <w:name w:val="WW8Num23z0"/>
    <w:rPr>
      <w:b w:val="0"/>
      <w:i w:val="0"/>
      <w:color w:val="auto"/>
    </w:rPr>
  </w:style>
  <w:style w:type="character" w:customStyle="1" w:styleId="WW8Num26z0">
    <w:name w:val="WW8Num26z0"/>
    <w:rPr>
      <w:b w:val="0"/>
      <w:i w:val="0"/>
      <w:color w:val="auto"/>
    </w:rPr>
  </w:style>
  <w:style w:type="character" w:customStyle="1" w:styleId="WW8Num26z1">
    <w:name w:val="WW8Num26z1"/>
    <w:rPr>
      <w:rFonts w:ascii="Trebuchet MS" w:hAnsi="Trebuchet MS" w:cs="Trebuchet MS"/>
      <w:color w:val="auto"/>
    </w:rPr>
  </w:style>
  <w:style w:type="character" w:customStyle="1" w:styleId="WW8Num27z0">
    <w:name w:val="WW8Num27z0"/>
    <w:rPr>
      <w:b w:val="0"/>
      <w:i w:val="0"/>
      <w:color w:val="auto"/>
    </w:rPr>
  </w:style>
  <w:style w:type="character" w:customStyle="1" w:styleId="WW8Num28z0">
    <w:name w:val="WW8Num28z0"/>
    <w:rPr>
      <w:b w:val="0"/>
      <w:i w:val="0"/>
      <w:color w:val="auto"/>
    </w:rPr>
  </w:style>
  <w:style w:type="character" w:customStyle="1" w:styleId="WW8Num30z0">
    <w:name w:val="WW8Num30z0"/>
    <w:rPr>
      <w:i w:val="0"/>
    </w:rPr>
  </w:style>
  <w:style w:type="character" w:customStyle="1" w:styleId="WW8Num31z0">
    <w:name w:val="WW8Num31z0"/>
    <w:rPr>
      <w:b w:val="0"/>
      <w:i w:val="0"/>
      <w:color w:val="auto"/>
    </w:rPr>
  </w:style>
  <w:style w:type="character" w:customStyle="1" w:styleId="WW8Num31z1">
    <w:name w:val="WW8Num31z1"/>
    <w:rPr>
      <w:rFonts w:ascii="Trebuchet MS" w:hAnsi="Trebuchet MS" w:cs="Trebuchet MS"/>
      <w:color w:val="auto"/>
    </w:rPr>
  </w:style>
  <w:style w:type="character" w:customStyle="1" w:styleId="WW8Num32z0">
    <w:name w:val="WW8Num32z0"/>
    <w:rPr>
      <w:b w:val="0"/>
      <w:i w:val="0"/>
      <w:color w:val="auto"/>
    </w:rPr>
  </w:style>
  <w:style w:type="character" w:customStyle="1" w:styleId="WW8Num33z0">
    <w:name w:val="WW8Num33z0"/>
    <w:rPr>
      <w:b w:val="0"/>
      <w:i w:val="0"/>
      <w:color w:val="auto"/>
    </w:rPr>
  </w:style>
  <w:style w:type="character" w:customStyle="1" w:styleId="WW8Num22z1">
    <w:name w:val="WW8Num22z1"/>
    <w:rPr>
      <w:rFonts w:ascii="Trebuchet MS" w:hAnsi="Trebuchet MS" w:cs="Trebuchet MS"/>
      <w:color w:val="auto"/>
    </w:rPr>
  </w:style>
  <w:style w:type="character" w:customStyle="1" w:styleId="WW8Num24z0">
    <w:name w:val="WW8Num24z0"/>
    <w:rPr>
      <w:i/>
    </w:rPr>
  </w:style>
  <w:style w:type="character" w:customStyle="1" w:styleId="WW8Num27z1">
    <w:name w:val="WW8Num27z1"/>
    <w:rPr>
      <w:rFonts w:ascii="Trebuchet MS" w:hAnsi="Trebuchet MS" w:cs="Trebuchet MS"/>
      <w:color w:val="auto"/>
    </w:rPr>
  </w:style>
  <w:style w:type="character" w:customStyle="1" w:styleId="WW8Num29z0">
    <w:name w:val="WW8Num29z0"/>
    <w:rPr>
      <w:b w:val="0"/>
      <w:i w:val="0"/>
      <w:sz w:val="20"/>
      <w:szCs w:val="20"/>
    </w:rPr>
  </w:style>
  <w:style w:type="character" w:customStyle="1" w:styleId="WW8Num32z1">
    <w:name w:val="WW8Num32z1"/>
    <w:rPr>
      <w:rFonts w:ascii="Trebuchet MS" w:hAnsi="Trebuchet MS" w:cs="Trebuchet MS"/>
      <w:color w:val="auto"/>
    </w:rPr>
  </w:style>
  <w:style w:type="character" w:customStyle="1" w:styleId="WW8Num24z1">
    <w:name w:val="WW8Num24z1"/>
    <w:rPr>
      <w:i/>
    </w:rPr>
  </w:style>
  <w:style w:type="character" w:customStyle="1" w:styleId="WW8Num25z0">
    <w:name w:val="WW8Num25z0"/>
    <w:rPr>
      <w:b w:val="0"/>
      <w:i w:val="0"/>
      <w:color w:val="auto"/>
    </w:rPr>
  </w:style>
  <w:style w:type="character" w:customStyle="1" w:styleId="WW8Num28z1">
    <w:name w:val="WW8Num28z1"/>
    <w:rPr>
      <w:rFonts w:ascii="Trebuchet MS" w:hAnsi="Trebuchet MS" w:cs="Trebuchet MS"/>
      <w:color w:val="auto"/>
    </w:rPr>
  </w:style>
  <w:style w:type="character" w:customStyle="1" w:styleId="WW8Num33z1">
    <w:name w:val="WW8Num33z1"/>
    <w:rPr>
      <w:rFonts w:ascii="Trebuchet MS" w:hAnsi="Trebuchet MS" w:cs="Trebuchet MS"/>
      <w:color w:val="auto"/>
    </w:rPr>
  </w:style>
  <w:style w:type="character" w:customStyle="1" w:styleId="WW8Num34z0">
    <w:name w:val="WW8Num34z0"/>
    <w:rPr>
      <w:sz w:val="20"/>
      <w:szCs w:val="20"/>
    </w:rPr>
  </w:style>
  <w:style w:type="character" w:customStyle="1" w:styleId="WW8Num35z0">
    <w:name w:val="WW8Num35z0"/>
    <w:rPr>
      <w:sz w:val="20"/>
      <w:szCs w:val="20"/>
    </w:rPr>
  </w:style>
  <w:style w:type="character" w:customStyle="1" w:styleId="WW8Num36z0">
    <w:name w:val="WW8Num36z0"/>
    <w:rPr>
      <w:rFonts w:ascii="Trebuchet MS" w:hAnsi="Trebuchet MS" w:cs="Trebuchet MS"/>
      <w:i w:val="0"/>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WW8Num36z3">
    <w:name w:val="WW8Num36z3"/>
    <w:rPr>
      <w:rFonts w:ascii="Symbol" w:hAnsi="Symbol" w:cs="Symbol"/>
    </w:rPr>
  </w:style>
  <w:style w:type="character" w:customStyle="1" w:styleId="WW8Num37z1">
    <w:name w:val="WW8Num37z1"/>
    <w:rPr>
      <w:rFonts w:ascii="Trebuchet MS" w:eastAsia="Times New Roman" w:hAnsi="Trebuchet MS" w:cs="Trebuchet MS"/>
    </w:rPr>
  </w:style>
  <w:style w:type="character" w:customStyle="1" w:styleId="WW8Num38z0">
    <w:name w:val="WW8Num38z0"/>
    <w:rPr>
      <w:sz w:val="20"/>
      <w:szCs w:val="20"/>
    </w:rPr>
  </w:style>
  <w:style w:type="character" w:customStyle="1" w:styleId="WW8Num39z0">
    <w:name w:val="WW8Num39z0"/>
    <w:rPr>
      <w:b w:val="0"/>
      <w:i w:val="0"/>
      <w:color w:val="auto"/>
    </w:rPr>
  </w:style>
  <w:style w:type="character" w:customStyle="1" w:styleId="WW8Num39z1">
    <w:name w:val="WW8Num39z1"/>
    <w:rPr>
      <w:rFonts w:ascii="Trebuchet MS" w:hAnsi="Trebuchet MS" w:cs="Trebuchet MS"/>
      <w:color w:val="auto"/>
    </w:rPr>
  </w:style>
  <w:style w:type="character" w:customStyle="1" w:styleId="WW8Num40z0">
    <w:name w:val="WW8Num40z0"/>
    <w:rPr>
      <w:b w:val="0"/>
      <w:i w:val="0"/>
      <w:sz w:val="20"/>
      <w:szCs w:val="20"/>
    </w:rPr>
  </w:style>
  <w:style w:type="character" w:customStyle="1" w:styleId="Carpredefinitoparagrafo3">
    <w:name w:val="Car. predefinito paragrafo3"/>
  </w:style>
  <w:style w:type="character" w:customStyle="1" w:styleId="WW8Num4z1">
    <w:name w:val="WW8Num4z1"/>
    <w:rPr>
      <w:rFonts w:ascii="Trebuchet MS" w:hAnsi="Trebuchet MS" w:cs="Trebuchet MS"/>
      <w:color w:val="auto"/>
    </w:rPr>
  </w:style>
  <w:style w:type="character" w:customStyle="1" w:styleId="WW8Num30z1">
    <w:name w:val="WW8Num30z1"/>
    <w:rPr>
      <w:rFonts w:ascii="Trebuchet MS" w:hAnsi="Trebuchet MS" w:cs="Trebuchet MS"/>
      <w:color w:val="auto"/>
    </w:rPr>
  </w:style>
  <w:style w:type="character" w:customStyle="1" w:styleId="Carpredefinitoparagrafo2">
    <w:name w:val="Car. predefinito paragrafo2"/>
  </w:style>
  <w:style w:type="character" w:customStyle="1" w:styleId="WW8Num1z0">
    <w:name w:val="WW8Num1z0"/>
    <w:rPr>
      <w:i w:val="0"/>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5z1">
    <w:name w:val="WW8Num5z1"/>
    <w:rPr>
      <w:rFonts w:ascii="Trebuchet MS" w:hAnsi="Trebuchet MS" w:cs="Trebuchet MS"/>
      <w:color w:val="auto"/>
    </w:rPr>
  </w:style>
  <w:style w:type="character" w:customStyle="1" w:styleId="WW8Num7z1">
    <w:name w:val="WW8Num7z1"/>
    <w:rPr>
      <w:rFonts w:ascii="Wingdings" w:hAnsi="Wingdings" w:cs="Wingdings"/>
      <w:sz w:val="20"/>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7z4">
    <w:name w:val="WW8Num7z4"/>
    <w:rPr>
      <w:rFonts w:ascii="Courier New" w:hAnsi="Courier New" w:cs="Courier New"/>
    </w:rPr>
  </w:style>
  <w:style w:type="character" w:customStyle="1" w:styleId="WW8Num10z1">
    <w:name w:val="WW8Num10z1"/>
    <w:rPr>
      <w:rFonts w:ascii="Trebuchet MS" w:hAnsi="Trebuchet MS" w:cs="Trebuchet MS"/>
    </w:rPr>
  </w:style>
  <w:style w:type="character" w:customStyle="1" w:styleId="WW8Num12z1">
    <w:name w:val="WW8Num12z1"/>
    <w:rPr>
      <w:rFonts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Carpredefinitoparagrafo1">
    <w:name w:val="Car. predefinito paragrafo1"/>
  </w:style>
  <w:style w:type="character" w:styleId="Numeropagina">
    <w:name w:val="page number"/>
    <w:rPr>
      <w:rFonts w:ascii="Trebuchet MS" w:hAnsi="Trebuchet MS" w:cs="Trebuchet MS"/>
      <w:b/>
      <w:sz w:val="16"/>
    </w:rPr>
  </w:style>
  <w:style w:type="character" w:customStyle="1" w:styleId="Grassetto">
    <w:name w:val="Grassetto"/>
    <w:rPr>
      <w:rFonts w:ascii="Trebuchet MS" w:hAnsi="Trebuchet MS" w:cs="Trebuchet MS"/>
      <w:b/>
      <w:bCs/>
      <w:sz w:val="20"/>
    </w:rPr>
  </w:style>
  <w:style w:type="character" w:customStyle="1" w:styleId="Corsivo">
    <w:name w:val="Corsivo"/>
    <w:rPr>
      <w:rFonts w:ascii="Trebuchet MS" w:hAnsi="Trebuchet MS" w:cs="Trebuchet MS"/>
      <w:i/>
      <w:iCs/>
      <w:sz w:val="20"/>
    </w:rPr>
  </w:style>
  <w:style w:type="character" w:customStyle="1" w:styleId="Sottolineato">
    <w:name w:val="Sottolineato"/>
    <w:rPr>
      <w:rFonts w:ascii="Trebuchet MS" w:hAnsi="Trebuchet MS" w:cs="Trebuchet MS"/>
      <w:sz w:val="20"/>
      <w:u w:val="single"/>
    </w:rPr>
  </w:style>
  <w:style w:type="character" w:customStyle="1" w:styleId="GrassettobluCarattere">
    <w:name w:val="Grassetto blu Carattere"/>
    <w:rPr>
      <w:rFonts w:ascii="Trebuchet MS" w:hAnsi="Trebuchet MS" w:cs="Trebuchet MS"/>
      <w:b/>
      <w:color w:val="0000FF"/>
      <w:lang w:val="it-IT" w:eastAsia="ar-SA" w:bidi="ar-SA"/>
    </w:rPr>
  </w:style>
  <w:style w:type="character" w:customStyle="1" w:styleId="Grassettocorsivo">
    <w:name w:val="Grassetto corsivo"/>
    <w:rPr>
      <w:rFonts w:ascii="Trebuchet MS" w:hAnsi="Trebuchet MS" w:cs="Trebuchet MS"/>
      <w:b/>
      <w:i/>
      <w:sz w:val="20"/>
    </w:rPr>
  </w:style>
  <w:style w:type="character" w:customStyle="1" w:styleId="Rimandocommento1">
    <w:name w:val="Rimando commento1"/>
    <w:rPr>
      <w:sz w:val="16"/>
      <w:szCs w:val="16"/>
    </w:rPr>
  </w:style>
  <w:style w:type="character" w:customStyle="1" w:styleId="Caratteredellanota">
    <w:name w:val="Carattere della nota"/>
    <w:rPr>
      <w:vertAlign w:val="superscript"/>
    </w:rPr>
  </w:style>
  <w:style w:type="character" w:styleId="Collegamentoipertestuale">
    <w:name w:val="Hyperlink"/>
    <w:uiPriority w:val="99"/>
    <w:rPr>
      <w:rFonts w:ascii="Trebuchet MS" w:hAnsi="Trebuchet MS" w:cs="Trebuchet MS"/>
      <w:b/>
      <w:color w:val="0000FF"/>
      <w:sz w:val="20"/>
      <w:u w:val="single"/>
    </w:rPr>
  </w:style>
  <w:style w:type="character" w:customStyle="1" w:styleId="CorsivobluCarattere">
    <w:name w:val="Corsivo blu Carattere"/>
    <w:rPr>
      <w:rFonts w:ascii="Trebuchet MS" w:hAnsi="Trebuchet MS" w:cs="Trebuchet MS"/>
      <w:i/>
      <w:color w:val="0000FF"/>
      <w:lang w:val="it-IT" w:eastAsia="ar-SA" w:bidi="ar-SA"/>
    </w:rPr>
  </w:style>
  <w:style w:type="character" w:customStyle="1" w:styleId="NormalebluCarattere">
    <w:name w:val="Normale blu Carattere"/>
    <w:rPr>
      <w:rFonts w:ascii="Trebuchet MS" w:hAnsi="Trebuchet MS" w:cs="Trebuchet MS"/>
      <w:color w:val="0000FF"/>
      <w:szCs w:val="24"/>
      <w:lang w:val="it-IT" w:eastAsia="ar-SA" w:bidi="ar-SA"/>
    </w:rPr>
  </w:style>
  <w:style w:type="character" w:customStyle="1" w:styleId="TitolocopertinaCarattere">
    <w:name w:val="Titolo copertina Carattere"/>
    <w:rPr>
      <w:rFonts w:ascii="Trebuchet MS" w:hAnsi="Trebuchet MS" w:cs="Trebuchet MS"/>
      <w:caps/>
      <w:sz w:val="28"/>
      <w:szCs w:val="28"/>
      <w:lang w:val="it-IT" w:eastAsia="ar-SA" w:bidi="ar-SA"/>
    </w:rPr>
  </w:style>
  <w:style w:type="character" w:customStyle="1" w:styleId="CarattereCarattere4">
    <w:name w:val="Carattere Carattere4"/>
    <w:rPr>
      <w:rFonts w:ascii="Trebuchet MS" w:hAnsi="Trebuchet MS" w:cs="Trebuchet MS"/>
      <w:b/>
      <w:caps/>
      <w:kern w:val="1"/>
      <w:lang w:val="it-IT" w:eastAsia="ar-SA" w:bidi="ar-SA"/>
    </w:rPr>
  </w:style>
  <w:style w:type="character" w:customStyle="1" w:styleId="CarattereCarattere3">
    <w:name w:val="Carattere Carattere3"/>
    <w:rPr>
      <w:rFonts w:ascii="Trebuchet MS" w:hAnsi="Trebuchet MS" w:cs="Trebuchet MS"/>
      <w:b/>
      <w:bCs/>
      <w:iCs/>
      <w:caps/>
      <w:kern w:val="1"/>
      <w:lang w:val="it-IT" w:eastAsia="ar-SA" w:bidi="ar-SA"/>
    </w:rPr>
  </w:style>
  <w:style w:type="character" w:customStyle="1" w:styleId="CarattereCarattere2">
    <w:name w:val="Carattere Carattere2"/>
    <w:rPr>
      <w:rFonts w:ascii="Trebuchet MS" w:hAnsi="Trebuchet MS" w:cs="Trebuchet MS"/>
      <w:b/>
      <w:bCs/>
      <w:i/>
      <w:iCs/>
      <w:caps/>
      <w:color w:val="0000FF"/>
      <w:kern w:val="1"/>
      <w:szCs w:val="26"/>
      <w:lang w:val="it-IT" w:eastAsia="ar-SA" w:bidi="ar-SA"/>
    </w:rPr>
  </w:style>
  <w:style w:type="character" w:customStyle="1" w:styleId="CarattereCarattere1">
    <w:name w:val="Carattere Carattere1"/>
    <w:rPr>
      <w:rFonts w:ascii="Trebuchet MS" w:hAnsi="Trebuchet MS" w:cs="Trebuchet MS"/>
      <w:szCs w:val="24"/>
      <w:lang w:val="it-IT" w:eastAsia="ar-SA" w:bidi="ar-SA"/>
    </w:rPr>
  </w:style>
  <w:style w:type="character" w:customStyle="1" w:styleId="StileBlu">
    <w:name w:val="Stile Blu"/>
    <w:rPr>
      <w:color w:val="0000FF"/>
    </w:rPr>
  </w:style>
  <w:style w:type="character" w:customStyle="1" w:styleId="StileTitolo2NonGrassettoCarattere">
    <w:name w:val="Stile Titolo 2 + Non Grassetto Carattere"/>
    <w:basedOn w:val="CarattereCarattere3"/>
    <w:rPr>
      <w:rFonts w:ascii="Trebuchet MS" w:hAnsi="Trebuchet MS" w:cs="Trebuchet MS"/>
      <w:b/>
      <w:bCs/>
      <w:iCs/>
      <w:caps/>
      <w:kern w:val="1"/>
      <w:lang w:val="it-IT" w:eastAsia="ar-SA" w:bidi="ar-SA"/>
    </w:rPr>
  </w:style>
  <w:style w:type="character" w:customStyle="1" w:styleId="StileTitolo3Carattere">
    <w:name w:val="Stile Titolo 3 + Carattere"/>
    <w:basedOn w:val="CarattereCarattere2"/>
    <w:rPr>
      <w:rFonts w:ascii="Trebuchet MS" w:hAnsi="Trebuchet MS" w:cs="Trebuchet MS"/>
      <w:b/>
      <w:bCs/>
      <w:i/>
      <w:iCs/>
      <w:caps/>
      <w:color w:val="0000FF"/>
      <w:kern w:val="1"/>
      <w:szCs w:val="26"/>
      <w:lang w:val="it-IT" w:eastAsia="ar-SA" w:bidi="ar-SA"/>
    </w:rPr>
  </w:style>
  <w:style w:type="character" w:customStyle="1" w:styleId="StileGrassetto">
    <w:name w:val="Stile Grassetto"/>
    <w:rPr>
      <w:b/>
      <w:bCs/>
    </w:rPr>
  </w:style>
  <w:style w:type="character" w:customStyle="1" w:styleId="CarattereCarattere">
    <w:name w:val="Carattere Carattere"/>
    <w:rPr>
      <w:rFonts w:ascii="Trebuchet MS" w:hAnsi="Trebuchet MS" w:cs="Trebuchet MS"/>
      <w:szCs w:val="24"/>
      <w:lang w:val="it-IT" w:eastAsia="ar-SA" w:bidi="ar-SA"/>
    </w:rPr>
  </w:style>
  <w:style w:type="character" w:customStyle="1" w:styleId="StileNumeroelenco2BluCarattere">
    <w:name w:val="Stile Numero elenco 2 + Blu Carattere"/>
    <w:rPr>
      <w:rFonts w:ascii="Trebuchet MS" w:hAnsi="Trebuchet MS" w:cs="Trebuchet MS"/>
      <w:color w:val="0000FF"/>
      <w:szCs w:val="24"/>
      <w:lang w:val="it-IT" w:eastAsia="ar-SA" w:bidi="ar-SA"/>
    </w:rPr>
  </w:style>
  <w:style w:type="character" w:customStyle="1" w:styleId="CorsivorossoCarattere">
    <w:name w:val="Corsivo rosso Carattere"/>
    <w:rPr>
      <w:rFonts w:ascii="Trebuchet MS" w:hAnsi="Trebuchet MS" w:cs="Trebuchet MS"/>
      <w:i/>
      <w:color w:val="FF0000"/>
      <w:kern w:val="1"/>
      <w:szCs w:val="24"/>
      <w:lang w:val="it-IT" w:eastAsia="ar-SA" w:bidi="ar-SA"/>
    </w:rPr>
  </w:style>
  <w:style w:type="character" w:customStyle="1" w:styleId="Punti">
    <w:name w:val="Punti"/>
    <w:rPr>
      <w:rFonts w:ascii="OpenSymbol" w:eastAsia="OpenSymbol" w:hAnsi="OpenSymbol" w:cs="OpenSymbol"/>
    </w:rPr>
  </w:style>
  <w:style w:type="character" w:customStyle="1" w:styleId="Caratteredinumerazione">
    <w:name w:val="Carattere di numerazione"/>
    <w:rPr>
      <w:rFonts w:ascii="Trebuchet MS" w:hAnsi="Trebuchet MS" w:cs="Trebuchet MS"/>
      <w:sz w:val="20"/>
      <w:szCs w:val="20"/>
    </w:rPr>
  </w:style>
  <w:style w:type="character" w:styleId="Enfasigrassetto">
    <w:name w:val="Strong"/>
    <w:qFormat/>
    <w:rPr>
      <w:b/>
      <w:bCs/>
    </w:rPr>
  </w:style>
  <w:style w:type="character" w:styleId="Enfasicorsivo">
    <w:name w:val="Emphasis"/>
    <w:qFormat/>
    <w:rPr>
      <w:i/>
      <w:iCs/>
    </w:rPr>
  </w:style>
  <w:style w:type="paragraph" w:customStyle="1" w:styleId="Intestazione3">
    <w:name w:val="Intestazione3"/>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pPr>
      <w:widowControl/>
      <w:autoSpaceDE/>
      <w:spacing w:line="240" w:lineRule="auto"/>
      <w:ind w:left="0"/>
      <w:jc w:val="left"/>
    </w:pPr>
    <w:rPr>
      <w:rFonts w:ascii="Times New Roman" w:hAnsi="Times New Roman" w:cs="Times New Roman"/>
      <w:sz w:val="24"/>
      <w:szCs w:val="20"/>
    </w:rPr>
  </w:style>
  <w:style w:type="paragraph" w:styleId="Elenco">
    <w:name w:val="List"/>
    <w:basedOn w:val="Corpotesto"/>
    <w:rPr>
      <w:rFonts w:cs="Mangal"/>
    </w:rPr>
  </w:style>
  <w:style w:type="paragraph" w:customStyle="1" w:styleId="Didascalia3">
    <w:name w:val="Didascalia3"/>
    <w:basedOn w:val="Normale"/>
    <w:pPr>
      <w:suppressLineNumbers/>
      <w:spacing w:before="120" w:after="120"/>
    </w:pPr>
    <w:rPr>
      <w:rFonts w:cs="Mangal"/>
      <w:i/>
      <w:iCs/>
      <w:sz w:val="24"/>
    </w:rPr>
  </w:style>
  <w:style w:type="paragraph" w:customStyle="1" w:styleId="Indice">
    <w:name w:val="Indice"/>
    <w:basedOn w:val="Normale"/>
    <w:pPr>
      <w:suppressLineNumbers/>
    </w:pPr>
    <w:rPr>
      <w:rFonts w:cs="Mangal"/>
    </w:rPr>
  </w:style>
  <w:style w:type="paragraph" w:customStyle="1" w:styleId="Intestazione2">
    <w:name w:val="Intestazione2"/>
    <w:basedOn w:val="Normale"/>
    <w:next w:val="Corpotesto"/>
    <w:pPr>
      <w:keepNext/>
      <w:spacing w:before="240" w:after="120"/>
    </w:pPr>
    <w:rPr>
      <w:rFonts w:ascii="Arial" w:eastAsia="Microsoft YaHei" w:hAnsi="Arial" w:cs="Mangal"/>
      <w:sz w:val="28"/>
      <w:szCs w:val="28"/>
    </w:rPr>
  </w:style>
  <w:style w:type="paragraph" w:customStyle="1" w:styleId="Didascalia2">
    <w:name w:val="Didascalia2"/>
    <w:basedOn w:val="Normale"/>
    <w:pPr>
      <w:suppressLineNumbers/>
      <w:spacing w:before="120" w:after="120"/>
    </w:pPr>
    <w:rPr>
      <w:rFonts w:cs="Mangal"/>
      <w:i/>
      <w:iCs/>
      <w:sz w:val="24"/>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sz w:val="24"/>
    </w:rPr>
  </w:style>
  <w:style w:type="paragraph" w:styleId="Intestazione">
    <w:name w:val="header"/>
    <w:basedOn w:val="Normale"/>
    <w:pPr>
      <w:tabs>
        <w:tab w:val="center" w:pos="4819"/>
        <w:tab w:val="right" w:pos="9638"/>
      </w:tabs>
    </w:pPr>
  </w:style>
  <w:style w:type="paragraph" w:styleId="Testofumetto">
    <w:name w:val="Balloon Text"/>
    <w:basedOn w:val="Normale"/>
    <w:rPr>
      <w:rFonts w:ascii="Tahoma" w:hAnsi="Tahoma" w:cs="Tahoma"/>
      <w:sz w:val="16"/>
      <w:szCs w:val="16"/>
    </w:rPr>
  </w:style>
  <w:style w:type="paragraph" w:customStyle="1" w:styleId="Tabella">
    <w:name w:val="Tabella"/>
    <w:basedOn w:val="Normale"/>
    <w:pPr>
      <w:spacing w:line="360" w:lineRule="auto"/>
    </w:pPr>
  </w:style>
  <w:style w:type="paragraph" w:customStyle="1" w:styleId="Tabellatitolo">
    <w:name w:val="Tabella titolo"/>
    <w:basedOn w:val="Tabella"/>
    <w:pPr>
      <w:shd w:val="clear" w:color="auto" w:fill="D9D9D9"/>
      <w:jc w:val="left"/>
    </w:pPr>
    <w:rPr>
      <w:b/>
    </w:rPr>
  </w:style>
  <w:style w:type="paragraph" w:styleId="Pidipagina">
    <w:name w:val="footer"/>
    <w:basedOn w:val="Normale"/>
    <w:link w:val="PidipaginaCarattere"/>
    <w:pPr>
      <w:tabs>
        <w:tab w:val="center" w:pos="7020"/>
        <w:tab w:val="right" w:pos="9638"/>
      </w:tabs>
      <w:spacing w:line="360" w:lineRule="auto"/>
      <w:ind w:left="0"/>
    </w:pPr>
    <w:rPr>
      <w:sz w:val="16"/>
    </w:rPr>
  </w:style>
  <w:style w:type="paragraph" w:customStyle="1" w:styleId="Titolocopertina">
    <w:name w:val="Titolo copertina"/>
    <w:basedOn w:val="Normale"/>
    <w:pPr>
      <w:spacing w:line="360" w:lineRule="auto"/>
    </w:pPr>
    <w:rPr>
      <w:caps/>
      <w:sz w:val="28"/>
      <w:szCs w:val="28"/>
    </w:rPr>
  </w:style>
  <w:style w:type="paragraph" w:customStyle="1" w:styleId="Grassettoblu">
    <w:name w:val="Grassetto blu"/>
    <w:basedOn w:val="Normale"/>
    <w:rPr>
      <w:b/>
      <w:color w:val="0000FF"/>
    </w:rPr>
  </w:style>
  <w:style w:type="paragraph" w:customStyle="1" w:styleId="Indirizzo">
    <w:name w:val="Indirizzo"/>
    <w:basedOn w:val="Normale"/>
    <w:pPr>
      <w:tabs>
        <w:tab w:val="left" w:pos="5103"/>
      </w:tabs>
      <w:autoSpaceDE/>
      <w:ind w:left="5103"/>
    </w:pPr>
    <w:rPr>
      <w:rFonts w:cs="Times New Roman"/>
    </w:rPr>
  </w:style>
  <w:style w:type="paragraph" w:customStyle="1" w:styleId="Normaleblu">
    <w:name w:val="Normale blu"/>
    <w:basedOn w:val="Normale"/>
    <w:rPr>
      <w:color w:val="0000FF"/>
    </w:rPr>
  </w:style>
  <w:style w:type="paragraph" w:customStyle="1" w:styleId="Numeroelenco2">
    <w:name w:val="Numero elenco2"/>
    <w:basedOn w:val="Normale"/>
    <w:pPr>
      <w:numPr>
        <w:numId w:val="20"/>
      </w:numPr>
    </w:pPr>
  </w:style>
  <w:style w:type="paragraph" w:customStyle="1" w:styleId="Grassettosottolineato">
    <w:name w:val="Grassetto sottolineato"/>
    <w:basedOn w:val="Normale"/>
    <w:rPr>
      <w:b/>
      <w:u w:val="single"/>
    </w:rPr>
  </w:style>
  <w:style w:type="paragraph" w:styleId="Soggettocommento">
    <w:name w:val="annotation subject"/>
    <w:basedOn w:val="Normale"/>
    <w:next w:val="Normale"/>
    <w:rPr>
      <w:b/>
      <w:bCs/>
    </w:rPr>
  </w:style>
  <w:style w:type="paragraph" w:customStyle="1" w:styleId="Numeroelenco21">
    <w:name w:val="Numero elenco 21"/>
    <w:basedOn w:val="Normale"/>
    <w:pPr>
      <w:numPr>
        <w:numId w:val="19"/>
      </w:numPr>
    </w:pPr>
  </w:style>
  <w:style w:type="paragraph" w:styleId="Testonotaapidipagina">
    <w:name w:val="footnote text"/>
    <w:basedOn w:val="Normale"/>
    <w:rPr>
      <w:szCs w:val="20"/>
    </w:rPr>
  </w:style>
  <w:style w:type="paragraph" w:customStyle="1" w:styleId="Titolo3blu">
    <w:name w:val="Titolo 3 blu"/>
    <w:basedOn w:val="Titolo3"/>
    <w:pPr>
      <w:numPr>
        <w:ilvl w:val="0"/>
        <w:numId w:val="0"/>
      </w:numPr>
    </w:pPr>
  </w:style>
  <w:style w:type="paragraph" w:customStyle="1" w:styleId="StileGiustificatoInterlineaesatta15pt">
    <w:name w:val="Stile Giustificato Interlinea esatta 15 pt"/>
    <w:basedOn w:val="Normale"/>
    <w:pPr>
      <w:spacing w:line="300" w:lineRule="exact"/>
      <w:ind w:left="0"/>
    </w:pPr>
    <w:rPr>
      <w:szCs w:val="20"/>
    </w:rPr>
  </w:style>
  <w:style w:type="paragraph" w:customStyle="1" w:styleId="Corsivoblu">
    <w:name w:val="Corsivo blu"/>
    <w:basedOn w:val="Normale"/>
    <w:rPr>
      <w:i/>
      <w:color w:val="0000FF"/>
    </w:rPr>
  </w:style>
  <w:style w:type="paragraph" w:customStyle="1" w:styleId="Mappadocumento1">
    <w:name w:val="Mappa documento1"/>
    <w:basedOn w:val="Normale"/>
    <w:pPr>
      <w:shd w:val="clear" w:color="auto" w:fill="000080"/>
    </w:pPr>
    <w:rPr>
      <w:rFonts w:ascii="Tahoma" w:hAnsi="Tahoma" w:cs="Tahoma"/>
    </w:rPr>
  </w:style>
  <w:style w:type="paragraph" w:customStyle="1" w:styleId="Rientrocorpodeltesto31">
    <w:name w:val="Rientro corpo del testo 31"/>
    <w:basedOn w:val="Normale"/>
    <w:pPr>
      <w:widowControl/>
      <w:autoSpaceDE/>
      <w:spacing w:line="360" w:lineRule="auto"/>
      <w:ind w:left="717" w:hanging="537"/>
    </w:pPr>
    <w:rPr>
      <w:rFonts w:ascii="Times New Roman" w:hAnsi="Times New Roman" w:cs="Times New Roman"/>
      <w:sz w:val="24"/>
    </w:rPr>
  </w:style>
  <w:style w:type="paragraph" w:customStyle="1" w:styleId="CarattereCarattere2CarattereCarattereCarattereCarattere">
    <w:name w:val="Carattere Carattere2 Carattere Carattere Carattere Carattere"/>
    <w:basedOn w:val="Normale"/>
    <w:pPr>
      <w:widowControl/>
      <w:autoSpaceDE/>
      <w:spacing w:line="240" w:lineRule="auto"/>
      <w:ind w:left="567"/>
    </w:pPr>
    <w:rPr>
      <w:rFonts w:ascii="Arial" w:hAnsi="Arial" w:cs="Arial"/>
      <w:sz w:val="24"/>
    </w:rPr>
  </w:style>
  <w:style w:type="paragraph" w:customStyle="1" w:styleId="CharCharCarattereCharCharCarattereCharCharCarattere">
    <w:name w:val="Char Char Carattere Char Char Carattere Char Char Carattere"/>
    <w:basedOn w:val="Normale"/>
    <w:pPr>
      <w:widowControl/>
      <w:autoSpaceDE/>
      <w:spacing w:line="240" w:lineRule="auto"/>
      <w:ind w:left="567"/>
      <w:jc w:val="left"/>
    </w:pPr>
    <w:rPr>
      <w:rFonts w:ascii="Arial" w:hAnsi="Arial" w:cs="Arial"/>
      <w:sz w:val="24"/>
    </w:rPr>
  </w:style>
  <w:style w:type="paragraph" w:customStyle="1" w:styleId="Testocommento1">
    <w:name w:val="Testo commento1"/>
    <w:basedOn w:val="Normale"/>
    <w:rPr>
      <w:szCs w:val="20"/>
    </w:rPr>
  </w:style>
  <w:style w:type="paragraph" w:customStyle="1" w:styleId="StileTitolo1Sinistro0cmInterlineaesatta15pt">
    <w:name w:val="Stile Titolo 1 + Sinistro:  0 cm Interlinea esatta 15 pt"/>
    <w:basedOn w:val="Titolo1"/>
    <w:pPr>
      <w:numPr>
        <w:numId w:val="0"/>
      </w:numPr>
      <w:spacing w:line="300" w:lineRule="exact"/>
    </w:pPr>
    <w:rPr>
      <w:rFonts w:cs="Times New Roman"/>
      <w:bCs/>
    </w:rPr>
  </w:style>
  <w:style w:type="paragraph" w:customStyle="1" w:styleId="StileTitolo2Blu">
    <w:name w:val="Stile Titolo 2 + Blu"/>
    <w:basedOn w:val="Titolo2"/>
    <w:pPr>
      <w:numPr>
        <w:ilvl w:val="0"/>
        <w:numId w:val="0"/>
      </w:numPr>
    </w:pPr>
    <w:rPr>
      <w:iCs w:val="0"/>
      <w:color w:val="0000FF"/>
    </w:rPr>
  </w:style>
  <w:style w:type="paragraph" w:customStyle="1" w:styleId="StileTitolo2NonGrassetto">
    <w:name w:val="Stile Titolo 2 + Non Grassetto"/>
    <w:basedOn w:val="Titolo2"/>
    <w:pPr>
      <w:numPr>
        <w:ilvl w:val="0"/>
        <w:numId w:val="0"/>
      </w:numPr>
    </w:pPr>
    <w:rPr>
      <w:b w:val="0"/>
      <w:bCs w:val="0"/>
      <w:iCs w:val="0"/>
    </w:rPr>
  </w:style>
  <w:style w:type="paragraph" w:customStyle="1" w:styleId="StileTitolo2Sinistro0cmSporgente063cm">
    <w:name w:val="Stile Titolo 2 + Sinistro:  0 cm Sporgente  063 cm"/>
    <w:basedOn w:val="Titolo2"/>
    <w:pPr>
      <w:numPr>
        <w:ilvl w:val="0"/>
        <w:numId w:val="0"/>
      </w:numPr>
      <w:ind w:left="360" w:hanging="360"/>
    </w:pPr>
    <w:rPr>
      <w:rFonts w:cs="Times New Roman"/>
      <w:iCs w:val="0"/>
    </w:rPr>
  </w:style>
  <w:style w:type="paragraph" w:customStyle="1" w:styleId="StileTitolo3">
    <w:name w:val="Stile Titolo 3 +"/>
    <w:basedOn w:val="Titolo3"/>
    <w:pPr>
      <w:numPr>
        <w:ilvl w:val="0"/>
        <w:numId w:val="0"/>
      </w:numPr>
    </w:pPr>
    <w:rPr>
      <w:bCs/>
    </w:rPr>
  </w:style>
  <w:style w:type="paragraph" w:customStyle="1" w:styleId="StileTitolocopertinaSinistro0cm">
    <w:name w:val="Stile Titolo copertina + Sinistro:  0 cm"/>
    <w:basedOn w:val="Titolocopertina"/>
    <w:pPr>
      <w:ind w:left="0"/>
    </w:pPr>
    <w:rPr>
      <w:szCs w:val="20"/>
    </w:rPr>
  </w:style>
  <w:style w:type="paragraph" w:customStyle="1" w:styleId="StileNumeroelencoPrimariga0cmInterlineaesatta15pt">
    <w:name w:val="Stile Numero elenco + Prima riga:  0 cm Interlinea esatta 15 pt"/>
    <w:basedOn w:val="Numeroelenco2"/>
    <w:pPr>
      <w:spacing w:line="300" w:lineRule="exact"/>
      <w:ind w:firstLine="0"/>
    </w:pPr>
    <w:rPr>
      <w:szCs w:val="20"/>
    </w:rPr>
  </w:style>
  <w:style w:type="paragraph" w:customStyle="1" w:styleId="StileNumeroelenco2Blu">
    <w:name w:val="Stile Numero elenco 2 + Blu"/>
    <w:basedOn w:val="Numeroelenco21"/>
    <w:rPr>
      <w:color w:val="0000FF"/>
    </w:rPr>
  </w:style>
  <w:style w:type="paragraph" w:customStyle="1" w:styleId="StileSottolineatoInterlineaesatta15pt">
    <w:name w:val="Stile Sottolineato Interlinea esatta 15 pt"/>
    <w:basedOn w:val="Normale"/>
    <w:pPr>
      <w:spacing w:line="300" w:lineRule="exact"/>
    </w:pPr>
    <w:rPr>
      <w:szCs w:val="20"/>
      <w:u w:val="single"/>
    </w:rPr>
  </w:style>
  <w:style w:type="paragraph" w:customStyle="1" w:styleId="CarattereCarattere1CarattereCarattereCarattere">
    <w:name w:val="Carattere Carattere1 Carattere Carattere Carattere"/>
    <w:basedOn w:val="Normale"/>
    <w:pPr>
      <w:widowControl/>
      <w:autoSpaceDE/>
      <w:spacing w:line="240" w:lineRule="auto"/>
      <w:ind w:left="567"/>
      <w:jc w:val="left"/>
    </w:pPr>
    <w:rPr>
      <w:rFonts w:ascii="Arial" w:hAnsi="Arial" w:cs="Arial"/>
      <w:sz w:val="24"/>
    </w:rPr>
  </w:style>
  <w:style w:type="paragraph" w:customStyle="1" w:styleId="Corsivorosso">
    <w:name w:val="Corsivo rosso"/>
    <w:basedOn w:val="Normale"/>
    <w:pPr>
      <w:autoSpaceDE/>
      <w:spacing w:line="300" w:lineRule="exact"/>
      <w:ind w:left="0"/>
    </w:pPr>
    <w:rPr>
      <w:i/>
      <w:color w:val="FF0000"/>
      <w:kern w:val="1"/>
    </w:rPr>
  </w:style>
  <w:style w:type="paragraph" w:styleId="PreformattatoHTML">
    <w:name w:val="HTML Preformatted"/>
    <w:basedOn w:val="Normale"/>
    <w:link w:val="PreformattatoHTMLCarattere"/>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40" w:lineRule="auto"/>
      <w:ind w:left="0"/>
      <w:jc w:val="left"/>
    </w:pPr>
    <w:rPr>
      <w:rFonts w:ascii="Courier New" w:hAnsi="Courier New" w:cs="Times New Roman"/>
      <w:szCs w:val="20"/>
      <w:lang w:val="x-none"/>
    </w:rPr>
  </w:style>
  <w:style w:type="paragraph" w:customStyle="1" w:styleId="CarattereCarattere1Carattere1CarattereCarattereCarattereCarattereCarattere">
    <w:name w:val="Carattere Carattere1 Carattere1 Carattere Carattere Carattere Carattere Carattere"/>
    <w:basedOn w:val="Normale"/>
    <w:pPr>
      <w:widowControl/>
      <w:autoSpaceDE/>
      <w:spacing w:line="240" w:lineRule="auto"/>
      <w:ind w:left="567"/>
      <w:jc w:val="left"/>
    </w:pPr>
    <w:rPr>
      <w:rFonts w:ascii="Arial" w:hAnsi="Arial" w:cs="Arial"/>
      <w:sz w:val="24"/>
    </w:rPr>
  </w:style>
  <w:style w:type="paragraph" w:customStyle="1" w:styleId="art-comma">
    <w:name w:val="art-comma"/>
    <w:basedOn w:val="Normale"/>
    <w:pPr>
      <w:widowControl/>
      <w:autoSpaceDE/>
      <w:snapToGrid w:val="0"/>
      <w:spacing w:line="240" w:lineRule="auto"/>
      <w:ind w:left="709" w:hanging="709"/>
    </w:pPr>
    <w:rPr>
      <w:rFonts w:ascii="Calibri" w:hAnsi="Calibri" w:cs="Calibri"/>
      <w:sz w:val="24"/>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 w:type="paragraph" w:customStyle="1" w:styleId="Numeroelenco1">
    <w:name w:val="Numero elenco1"/>
    <w:basedOn w:val="Normale"/>
    <w:pPr>
      <w:tabs>
        <w:tab w:val="num" w:pos="643"/>
      </w:tabs>
      <w:ind w:left="643" w:hanging="360"/>
    </w:pPr>
  </w:style>
  <w:style w:type="paragraph" w:customStyle="1" w:styleId="paragraph">
    <w:name w:val="paragraph"/>
    <w:aliases w:val="p"/>
    <w:basedOn w:val="Normale"/>
    <w:rsid w:val="00663235"/>
    <w:pPr>
      <w:widowControl/>
      <w:numPr>
        <w:numId w:val="30"/>
      </w:numPr>
      <w:suppressAutoHyphens w:val="0"/>
      <w:autoSpaceDE/>
      <w:spacing w:line="240" w:lineRule="auto"/>
      <w:jc w:val="left"/>
    </w:pPr>
    <w:rPr>
      <w:rFonts w:ascii="Times New Roman" w:hAnsi="Times New Roman" w:cs="Times New Roman"/>
      <w:sz w:val="24"/>
      <w:szCs w:val="20"/>
      <w:lang w:eastAsia="it-IT"/>
    </w:rPr>
  </w:style>
  <w:style w:type="paragraph" w:styleId="Sommario1">
    <w:name w:val="toc 1"/>
    <w:basedOn w:val="Normale"/>
    <w:next w:val="Normale"/>
    <w:autoRedefine/>
    <w:uiPriority w:val="39"/>
    <w:unhideWhenUsed/>
    <w:rsid w:val="00663235"/>
    <w:pPr>
      <w:ind w:left="0"/>
    </w:pPr>
  </w:style>
  <w:style w:type="paragraph" w:styleId="Sommario2">
    <w:name w:val="toc 2"/>
    <w:basedOn w:val="Normale"/>
    <w:next w:val="Normale"/>
    <w:autoRedefine/>
    <w:uiPriority w:val="39"/>
    <w:unhideWhenUsed/>
    <w:rsid w:val="00663235"/>
    <w:pPr>
      <w:ind w:left="200"/>
    </w:pPr>
  </w:style>
  <w:style w:type="character" w:styleId="Rimandocommento">
    <w:name w:val="annotation reference"/>
    <w:unhideWhenUsed/>
    <w:rsid w:val="002C222D"/>
    <w:rPr>
      <w:sz w:val="16"/>
      <w:szCs w:val="16"/>
    </w:rPr>
  </w:style>
  <w:style w:type="paragraph" w:styleId="Testocommento">
    <w:name w:val="annotation text"/>
    <w:basedOn w:val="Normale"/>
    <w:link w:val="TestocommentoCarattere"/>
    <w:unhideWhenUsed/>
    <w:rsid w:val="002C222D"/>
    <w:rPr>
      <w:rFonts w:cs="Times New Roman"/>
      <w:szCs w:val="20"/>
      <w:lang w:val="x-none"/>
    </w:rPr>
  </w:style>
  <w:style w:type="character" w:customStyle="1" w:styleId="TestocommentoCarattere">
    <w:name w:val="Testo commento Carattere"/>
    <w:link w:val="Testocommento"/>
    <w:rsid w:val="002C222D"/>
    <w:rPr>
      <w:rFonts w:ascii="Trebuchet MS" w:hAnsi="Trebuchet MS" w:cs="Trebuchet MS"/>
      <w:lang w:eastAsia="ar-SA"/>
    </w:rPr>
  </w:style>
  <w:style w:type="paragraph" w:styleId="Revisione">
    <w:name w:val="Revision"/>
    <w:hidden/>
    <w:uiPriority w:val="99"/>
    <w:semiHidden/>
    <w:rsid w:val="000075D8"/>
    <w:rPr>
      <w:rFonts w:ascii="Trebuchet MS" w:hAnsi="Trebuchet MS" w:cs="Trebuchet MS"/>
      <w:szCs w:val="24"/>
      <w:lang w:eastAsia="ar-SA"/>
    </w:rPr>
  </w:style>
  <w:style w:type="paragraph" w:styleId="Numeroelenco">
    <w:name w:val="List Number"/>
    <w:basedOn w:val="Normale"/>
    <w:semiHidden/>
    <w:unhideWhenUsed/>
    <w:rsid w:val="00DA2379"/>
    <w:pPr>
      <w:numPr>
        <w:numId w:val="32"/>
      </w:numPr>
      <w:contextualSpacing/>
    </w:pPr>
  </w:style>
  <w:style w:type="character" w:customStyle="1" w:styleId="PreformattatoHTMLCarattere">
    <w:name w:val="Preformattato HTML Carattere"/>
    <w:link w:val="PreformattatoHTML"/>
    <w:uiPriority w:val="99"/>
    <w:rsid w:val="00DA2379"/>
    <w:rPr>
      <w:rFonts w:ascii="Courier New" w:hAnsi="Courier New" w:cs="Courier New"/>
      <w:lang w:eastAsia="ar-SA"/>
    </w:rPr>
  </w:style>
  <w:style w:type="character" w:customStyle="1" w:styleId="PidipaginaCarattere">
    <w:name w:val="Piè di pagina Carattere"/>
    <w:link w:val="Pidipagina"/>
    <w:rsid w:val="00D13D57"/>
    <w:rPr>
      <w:rFonts w:ascii="Trebuchet MS" w:hAnsi="Trebuchet MS" w:cs="Trebuchet MS"/>
      <w:sz w:val="16"/>
      <w:szCs w:val="24"/>
      <w:lang w:eastAsia="ar-SA"/>
    </w:rPr>
  </w:style>
  <w:style w:type="paragraph" w:customStyle="1" w:styleId="1">
    <w:name w:val="1"/>
    <w:basedOn w:val="Normale"/>
    <w:rsid w:val="00AB2F31"/>
    <w:pPr>
      <w:widowControl/>
      <w:suppressAutoHyphens w:val="0"/>
      <w:autoSpaceDE/>
      <w:spacing w:after="160" w:line="240" w:lineRule="exact"/>
      <w:ind w:left="0"/>
      <w:jc w:val="left"/>
    </w:pPr>
    <w:rPr>
      <w:rFonts w:ascii="Tahoma" w:hAnsi="Tahoma" w:cs="Times New Roman"/>
      <w:szCs w:val="20"/>
      <w:lang w:val="en-US" w:eastAsia="en-US"/>
    </w:rPr>
  </w:style>
  <w:style w:type="paragraph" w:styleId="Numeroelenco3">
    <w:name w:val="List Number 3"/>
    <w:basedOn w:val="Normale"/>
    <w:uiPriority w:val="99"/>
    <w:semiHidden/>
    <w:unhideWhenUsed/>
    <w:rsid w:val="004A6BE0"/>
    <w:pPr>
      <w:numPr>
        <w:numId w:val="34"/>
      </w:numPr>
      <w:contextualSpacing/>
    </w:pPr>
  </w:style>
  <w:style w:type="paragraph" w:customStyle="1" w:styleId="CT-BulletILivello">
    <w:name w:val="CT - Bullet I Livello"/>
    <w:basedOn w:val="Normale"/>
    <w:rsid w:val="00A45D16"/>
    <w:pPr>
      <w:widowControl/>
      <w:numPr>
        <w:numId w:val="37"/>
      </w:numPr>
      <w:suppressAutoHyphens w:val="0"/>
      <w:autoSpaceDE/>
      <w:spacing w:line="300" w:lineRule="exact"/>
    </w:pPr>
    <w:rPr>
      <w:rFonts w:ascii="Calibri" w:hAnsi="Calibri" w:cs="Times New Roman"/>
      <w:szCs w:val="20"/>
      <w:lang w:eastAsia="it-IT"/>
    </w:rPr>
  </w:style>
  <w:style w:type="paragraph" w:customStyle="1" w:styleId="elenco1">
    <w:name w:val="elenco 1"/>
    <w:basedOn w:val="Normale"/>
    <w:rsid w:val="00D77AC7"/>
    <w:pPr>
      <w:numPr>
        <w:numId w:val="38"/>
      </w:numPr>
      <w:suppressAutoHyphens w:val="0"/>
      <w:autoSpaceDE/>
      <w:adjustRightInd w:val="0"/>
      <w:spacing w:before="60" w:after="60" w:line="240" w:lineRule="auto"/>
      <w:textAlignment w:val="baseline"/>
    </w:pPr>
    <w:rPr>
      <w:rFonts w:ascii="Bookman Old Style" w:hAnsi="Bookman Old Style" w:cs="Times New Roman"/>
      <w:sz w:val="24"/>
      <w:lang w:eastAsia="it-IT"/>
    </w:rPr>
  </w:style>
  <w:style w:type="paragraph" w:customStyle="1" w:styleId="0002Bodytext">
    <w:name w:val="0002_Body text"/>
    <w:basedOn w:val="Normale"/>
    <w:link w:val="0002BodytextCarattere"/>
    <w:rsid w:val="00D77AC7"/>
    <w:pPr>
      <w:suppressAutoHyphens w:val="0"/>
      <w:autoSpaceDE/>
      <w:adjustRightInd w:val="0"/>
      <w:spacing w:before="60" w:after="120" w:line="240" w:lineRule="auto"/>
      <w:ind w:left="0"/>
      <w:textAlignment w:val="baseline"/>
    </w:pPr>
    <w:rPr>
      <w:rFonts w:cs="Times New Roman"/>
      <w:szCs w:val="20"/>
      <w:lang w:eastAsia="it-IT"/>
    </w:rPr>
  </w:style>
  <w:style w:type="character" w:customStyle="1" w:styleId="0002BodytextCarattere">
    <w:name w:val="0002_Body text Carattere"/>
    <w:link w:val="0002Bodytext"/>
    <w:rsid w:val="00D77AC7"/>
    <w:rPr>
      <w:rFonts w:ascii="Trebuchet MS" w:hAnsi="Trebuchet MS"/>
    </w:rPr>
  </w:style>
  <w:style w:type="paragraph" w:customStyle="1" w:styleId="0003bullet">
    <w:name w:val="0003_bullet"/>
    <w:basedOn w:val="elenco1"/>
    <w:rsid w:val="00D77AC7"/>
    <w:rPr>
      <w:rFonts w:ascii="Trebuchet MS" w:hAnsi="Trebuchet MS"/>
      <w:sz w:val="20"/>
    </w:rPr>
  </w:style>
  <w:style w:type="paragraph" w:customStyle="1" w:styleId="0002Bodytextprebullet">
    <w:name w:val="0002_Body text pre bullet"/>
    <w:basedOn w:val="0002Bodytext"/>
    <w:qFormat/>
    <w:rsid w:val="00D77AC7"/>
    <w:pPr>
      <w:keepNext/>
      <w:spacing w:after="0"/>
    </w:pPr>
  </w:style>
  <w:style w:type="paragraph" w:styleId="Paragrafoelenco">
    <w:name w:val="List Paragraph"/>
    <w:basedOn w:val="Normale"/>
    <w:uiPriority w:val="34"/>
    <w:qFormat/>
    <w:rsid w:val="00B56FD4"/>
    <w:pPr>
      <w:widowControl/>
      <w:suppressAutoHyphens w:val="0"/>
      <w:autoSpaceDE/>
      <w:spacing w:after="200" w:line="276" w:lineRule="auto"/>
      <w:ind w:left="720"/>
      <w:contextualSpacing/>
      <w:jc w:val="left"/>
    </w:pPr>
    <w:rPr>
      <w:rFonts w:ascii="Calibri" w:eastAsia="Calibri"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916277">
      <w:bodyDiv w:val="1"/>
      <w:marLeft w:val="0"/>
      <w:marRight w:val="0"/>
      <w:marTop w:val="0"/>
      <w:marBottom w:val="0"/>
      <w:divBdr>
        <w:top w:val="none" w:sz="0" w:space="0" w:color="auto"/>
        <w:left w:val="none" w:sz="0" w:space="0" w:color="auto"/>
        <w:bottom w:val="none" w:sz="0" w:space="0" w:color="auto"/>
        <w:right w:val="none" w:sz="0" w:space="0" w:color="auto"/>
      </w:divBdr>
    </w:div>
    <w:div w:id="969936145">
      <w:bodyDiv w:val="1"/>
      <w:marLeft w:val="0"/>
      <w:marRight w:val="0"/>
      <w:marTop w:val="0"/>
      <w:marBottom w:val="0"/>
      <w:divBdr>
        <w:top w:val="none" w:sz="0" w:space="0" w:color="auto"/>
        <w:left w:val="none" w:sz="0" w:space="0" w:color="auto"/>
        <w:bottom w:val="none" w:sz="0" w:space="0" w:color="auto"/>
        <w:right w:val="none" w:sz="0" w:space="0" w:color="auto"/>
      </w:divBdr>
    </w:div>
    <w:div w:id="1191987281">
      <w:bodyDiv w:val="1"/>
      <w:marLeft w:val="0"/>
      <w:marRight w:val="0"/>
      <w:marTop w:val="0"/>
      <w:marBottom w:val="0"/>
      <w:divBdr>
        <w:top w:val="none" w:sz="0" w:space="0" w:color="auto"/>
        <w:left w:val="none" w:sz="0" w:space="0" w:color="auto"/>
        <w:bottom w:val="none" w:sz="0" w:space="0" w:color="auto"/>
        <w:right w:val="none" w:sz="0" w:space="0" w:color="auto"/>
      </w:divBdr>
    </w:div>
    <w:div w:id="1837499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324A2-4A4E-4E4F-AAD0-2866BD70B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11760</Words>
  <Characters>67036</Characters>
  <Application>Microsoft Office Word</Application>
  <DocSecurity>0</DocSecurity>
  <Lines>558</Lines>
  <Paragraphs>157</Paragraphs>
  <ScaleCrop>false</ScaleCrop>
  <HeadingPairs>
    <vt:vector size="2" baseType="variant">
      <vt:variant>
        <vt:lpstr>Titolo</vt:lpstr>
      </vt:variant>
      <vt:variant>
        <vt:i4>1</vt:i4>
      </vt:variant>
    </vt:vector>
  </HeadingPairs>
  <TitlesOfParts>
    <vt:vector size="1" baseType="lpstr">
      <vt:lpstr> </vt:lpstr>
    </vt:vector>
  </TitlesOfParts>
  <LinksUpToDate>false</LinksUpToDate>
  <CharactersWithSpaces>78639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cp:lastModifiedBy/>
  <cp:revision>1</cp:revision>
  <dcterms:created xsi:type="dcterms:W3CDTF">2019-10-27T19:15:00Z</dcterms:created>
  <dcterms:modified xsi:type="dcterms:W3CDTF">2019-11-21T11:35:00Z</dcterms:modified>
</cp:coreProperties>
</file>