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4141F65" w:rsidR="000D6167" w:rsidRPr="00771AE4" w:rsidRDefault="006C1ABD" w:rsidP="00F84A30">
            <w:pPr>
              <w:rPr>
                <w:rFonts w:ascii="Arial" w:hAnsi="Arial" w:cs="Arial"/>
                <w:color w:val="000000" w:themeColor="text1"/>
                <w:sz w:val="15"/>
                <w:szCs w:val="15"/>
              </w:rPr>
            </w:pPr>
            <w:r>
              <w:rPr>
                <w:rFonts w:ascii="Arial" w:hAnsi="Arial" w:cs="Arial"/>
                <w:sz w:val="15"/>
                <w:szCs w:val="15"/>
              </w:rPr>
              <w:t>A</w:t>
            </w:r>
            <w:r w:rsidRPr="006C1ABD">
              <w:rPr>
                <w:rFonts w:ascii="Arial" w:hAnsi="Arial" w:cs="Arial"/>
                <w:sz w:val="15"/>
                <w:szCs w:val="15"/>
              </w:rPr>
              <w:t>ffidamento in Concessione dei Servizi Museali presso il Parco Archeologico del Colosseo per il Ministero per i Beni e le Attività Culturali</w:t>
            </w:r>
            <w:r w:rsidR="00C755CC">
              <w:rPr>
                <w:rFonts w:ascii="Arial" w:hAnsi="Arial" w:cs="Arial"/>
                <w:sz w:val="15"/>
                <w:szCs w:val="15"/>
              </w:rPr>
              <w:t xml:space="preserve"> e per il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5186BB0" w:rsidR="000D6167" w:rsidRPr="00771AE4" w:rsidRDefault="000D6167" w:rsidP="006C1ABD">
            <w:pPr>
              <w:rPr>
                <w:rFonts w:ascii="Arial" w:hAnsi="Arial" w:cs="Arial"/>
                <w:color w:val="000000" w:themeColor="text1"/>
                <w:sz w:val="15"/>
                <w:szCs w:val="15"/>
              </w:rPr>
            </w:pPr>
            <w:r w:rsidRPr="00771AE4">
              <w:rPr>
                <w:rFonts w:ascii="Arial" w:hAnsi="Arial" w:cs="Arial"/>
                <w:sz w:val="15"/>
                <w:szCs w:val="15"/>
              </w:rPr>
              <w:t xml:space="preserve">ID </w:t>
            </w:r>
            <w:r w:rsidR="006C1ABD">
              <w:rPr>
                <w:rFonts w:ascii="Arial" w:hAnsi="Arial" w:cs="Arial"/>
                <w:sz w:val="15"/>
                <w:szCs w:val="15"/>
              </w:rPr>
              <w:t>2031</w:t>
            </w:r>
          </w:p>
        </w:tc>
      </w:tr>
      <w:tr w:rsidR="000D6167" w:rsidRPr="00771AE4" w14:paraId="2075BAD1" w14:textId="77777777" w:rsidTr="00D62E03">
        <w:trPr>
          <w:trHeight w:val="484"/>
        </w:trPr>
        <w:tc>
          <w:tcPr>
            <w:tcW w:w="4644" w:type="dxa"/>
            <w:shd w:val="clear" w:color="auto" w:fill="auto"/>
          </w:tcPr>
          <w:p w14:paraId="7A3B67C5" w14:textId="77777777" w:rsidR="000D6167"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0FC95F19" w14:textId="77777777" w:rsidR="006C1ABD" w:rsidRPr="00771AE4" w:rsidRDefault="006C1ABD" w:rsidP="00F84A30">
            <w:pPr>
              <w:rPr>
                <w:rFonts w:ascii="Arial" w:hAnsi="Arial" w:cs="Arial"/>
                <w:color w:val="000000" w:themeColor="text1"/>
                <w:sz w:val="15"/>
                <w:szCs w:val="15"/>
              </w:rPr>
            </w:pP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F795EA0" w14:textId="079E3080" w:rsidR="006C1ABD" w:rsidRPr="00260E7D" w:rsidRDefault="006C1ABD" w:rsidP="00F84A30">
            <w:pPr>
              <w:suppressAutoHyphens/>
              <w:rPr>
                <w:rFonts w:ascii="Arial" w:hAnsi="Arial" w:cs="Arial"/>
                <w:sz w:val="15"/>
                <w:szCs w:val="15"/>
              </w:rPr>
            </w:pPr>
            <w:r w:rsidRPr="00260E7D">
              <w:rPr>
                <w:rFonts w:ascii="Arial" w:hAnsi="Arial" w:cs="Arial"/>
                <w:sz w:val="15"/>
                <w:szCs w:val="15"/>
              </w:rPr>
              <w:t xml:space="preserve">Lotto 1 </w:t>
            </w:r>
            <w:r w:rsidR="00260E7D" w:rsidRPr="00260E7D">
              <w:rPr>
                <w:rFonts w:ascii="Arial" w:hAnsi="Arial" w:cs="Arial"/>
                <w:sz w:val="15"/>
                <w:szCs w:val="15"/>
              </w:rPr>
              <w:t>8060108389</w:t>
            </w:r>
          </w:p>
          <w:p w14:paraId="44CCE682" w14:textId="7801F8BA" w:rsidR="000D6167" w:rsidRPr="00771AE4" w:rsidRDefault="006C1ABD" w:rsidP="00F84A30">
            <w:pPr>
              <w:suppressAutoHyphens/>
              <w:rPr>
                <w:rFonts w:ascii="Arial" w:hAnsi="Arial" w:cs="Arial"/>
                <w:sz w:val="15"/>
                <w:szCs w:val="15"/>
              </w:rPr>
            </w:pPr>
            <w:r w:rsidRPr="00260E7D">
              <w:rPr>
                <w:rFonts w:ascii="Arial" w:hAnsi="Arial" w:cs="Arial"/>
                <w:sz w:val="15"/>
                <w:szCs w:val="15"/>
              </w:rPr>
              <w:t xml:space="preserve">Lotto 2 </w:t>
            </w:r>
            <w:r w:rsidR="00260E7D" w:rsidRPr="00260E7D">
              <w:rPr>
                <w:rFonts w:ascii="Arial" w:hAnsi="Arial" w:cs="Arial"/>
                <w:sz w:val="15"/>
                <w:szCs w:val="15"/>
              </w:rPr>
              <w:t>8060140DEE</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770A8BB0" w14:textId="207B7E6E" w:rsidR="0014283D" w:rsidRPr="00771AE4" w:rsidRDefault="00472387" w:rsidP="000220AB">
      <w:pPr>
        <w:pStyle w:val="ChapterTitle"/>
        <w:spacing w:before="0" w:after="0"/>
        <w:jc w:val="both"/>
        <w:rPr>
          <w:rFonts w:ascii="Arial" w:hAnsi="Arial" w:cs="Arial"/>
          <w:caps/>
          <w:small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color w:val="000000" w:themeColor="text1"/>
          <w:sz w:val="15"/>
          <w:szCs w:val="15"/>
        </w:rPr>
        <w:t>A</w:t>
      </w:r>
      <w:r w:rsidR="0014283D" w:rsidRPr="00771AE4">
        <w:rPr>
          <w:rFonts w:ascii="Arial" w:hAnsi="Arial" w:cs="Arial"/>
          <w:b w:val="0"/>
          <w:color w:val="000000" w:themeColor="text1"/>
          <w:sz w:val="15"/>
          <w:szCs w:val="15"/>
        </w:rPr>
        <w:t xml:space="preserve">rticolo </w:t>
      </w:r>
      <w:r w:rsidR="00D53988">
        <w:rPr>
          <w:rFonts w:ascii="Arial" w:hAnsi="Arial" w:cs="Arial"/>
          <w:b w:val="0"/>
          <w:color w:val="000000" w:themeColor="text1"/>
          <w:sz w:val="15"/>
          <w:szCs w:val="15"/>
        </w:rPr>
        <w:t>174</w:t>
      </w:r>
      <w:r w:rsidR="0014283D" w:rsidRPr="00771AE4">
        <w:rPr>
          <w:rFonts w:ascii="Arial" w:hAnsi="Arial" w:cs="Arial"/>
          <w:b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2F3381E" w14:textId="68C6ADAE" w:rsidR="00472387" w:rsidRPr="00771AE4" w:rsidRDefault="00F0080C" w:rsidP="00C755C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C017E6">
              <w:rPr>
                <w:rFonts w:ascii="Arial" w:hAnsi="Arial" w:cs="Arial"/>
                <w:color w:val="000000" w:themeColor="text1"/>
                <w:sz w:val="15"/>
                <w:szCs w:val="15"/>
              </w:rPr>
              <w:t xml:space="preserve"> </w:t>
            </w:r>
            <w:r w:rsidR="00C017E6" w:rsidRPr="00771AE4">
              <w:rPr>
                <w:rFonts w:ascii="Arial" w:hAnsi="Arial" w:cs="Arial"/>
                <w:color w:val="000000" w:themeColor="text1"/>
                <w:sz w:val="15"/>
                <w:szCs w:val="15"/>
              </w:rPr>
              <w:t xml:space="preserve">e la relativa quota (espressa in percentuale) sull’importo contrattuale:  </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07DE9E3" w14:textId="3EEB4669" w:rsidR="00FB12BD" w:rsidRPr="00771AE4" w:rsidRDefault="00FB12BD" w:rsidP="00B97715">
            <w:pPr>
              <w:spacing w:before="0" w:after="0"/>
              <w:rPr>
                <w:rFonts w:ascii="Arial" w:hAnsi="Arial" w:cs="Arial"/>
                <w:color w:val="000000" w:themeColor="text1"/>
                <w:sz w:val="15"/>
                <w:szCs w:val="15"/>
              </w:rPr>
            </w:pPr>
          </w:p>
        </w:tc>
        <w:bookmarkStart w:id="1" w:name="_GoBack"/>
        <w:bookmarkEnd w:id="1"/>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FFA33" w14:textId="77777777" w:rsidR="00145B40" w:rsidRDefault="00145B40" w:rsidP="00472387">
      <w:pPr>
        <w:spacing w:before="0" w:after="0"/>
      </w:pPr>
      <w:r>
        <w:separator/>
      </w:r>
    </w:p>
  </w:endnote>
  <w:endnote w:type="continuationSeparator" w:id="0">
    <w:p w14:paraId="798960BF" w14:textId="77777777" w:rsidR="00145B40" w:rsidRDefault="00145B40" w:rsidP="00472387">
      <w:pPr>
        <w:spacing w:before="0" w:after="0"/>
      </w:pPr>
      <w:r>
        <w:continuationSeparator/>
      </w:r>
    </w:p>
  </w:endnote>
  <w:endnote w:type="continuationNotice" w:id="1">
    <w:p w14:paraId="1C9ED7F3" w14:textId="77777777" w:rsidR="00145B40" w:rsidRDefault="00145B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8C63FB" w:rsidRDefault="008C63F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8C63FB" w:rsidRDefault="008C63FB">
        <w:pPr>
          <w:pStyle w:val="Pidipagina"/>
          <w:jc w:val="right"/>
        </w:pPr>
        <w:r>
          <w:fldChar w:fldCharType="begin"/>
        </w:r>
        <w:r>
          <w:instrText>PAGE   \* MERGEFORMAT</w:instrText>
        </w:r>
        <w:r>
          <w:fldChar w:fldCharType="separate"/>
        </w:r>
        <w:r w:rsidR="00C017E6">
          <w:rPr>
            <w:noProof/>
          </w:rPr>
          <w:t>4</w:t>
        </w:r>
        <w:r>
          <w:fldChar w:fldCharType="end"/>
        </w:r>
      </w:p>
    </w:sdtContent>
  </w:sdt>
  <w:p w14:paraId="3D4AF41F" w14:textId="7948E98C" w:rsidR="008C63FB" w:rsidRPr="0079087A" w:rsidRDefault="008C63FB">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8C63FB" w:rsidRDefault="008C63F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CFC67" w14:textId="77777777" w:rsidR="00145B40" w:rsidRDefault="00145B40" w:rsidP="00472387">
      <w:pPr>
        <w:spacing w:before="0" w:after="0"/>
      </w:pPr>
      <w:r>
        <w:separator/>
      </w:r>
    </w:p>
  </w:footnote>
  <w:footnote w:type="continuationSeparator" w:id="0">
    <w:p w14:paraId="53454A8C" w14:textId="77777777" w:rsidR="00145B40" w:rsidRDefault="00145B40" w:rsidP="00472387">
      <w:pPr>
        <w:spacing w:before="0" w:after="0"/>
      </w:pPr>
      <w:r>
        <w:continuationSeparator/>
      </w:r>
    </w:p>
  </w:footnote>
  <w:footnote w:type="continuationNotice" w:id="1">
    <w:p w14:paraId="3D00CB08" w14:textId="77777777" w:rsidR="00145B40" w:rsidRDefault="00145B40">
      <w:pPr>
        <w:spacing w:before="0" w:after="0"/>
      </w:pPr>
    </w:p>
  </w:footnote>
  <w:footnote w:id="2">
    <w:p w14:paraId="3FA6AE1E" w14:textId="77777777" w:rsidR="008C63FB" w:rsidRPr="000022F9" w:rsidRDefault="008C63F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C63FB" w:rsidRPr="000022F9" w:rsidRDefault="008C63F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C63FB" w:rsidRPr="000022F9" w:rsidRDefault="008C63F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C63FB" w:rsidRPr="000022F9" w:rsidRDefault="008C63F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C63FB" w:rsidRPr="000022F9" w:rsidRDefault="008C63F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C63FB" w:rsidRPr="000022F9" w:rsidRDefault="008C63F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C63FB" w:rsidRPr="00DC6298" w:rsidRDefault="008C63F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C63FB" w:rsidRPr="00DC6298" w:rsidRDefault="008C63F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C63FB" w:rsidRPr="00DC6298" w:rsidRDefault="008C63F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C63FB" w:rsidRPr="00DC6298" w:rsidRDefault="008C63F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C63FB" w:rsidRPr="00DC6298" w:rsidRDefault="008C63F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C63FB" w:rsidRPr="00DC6298" w:rsidRDefault="008C63F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C63FB" w:rsidRPr="00157C69" w:rsidRDefault="008C63F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C63FB" w:rsidRPr="005D4886" w:rsidRDefault="008C63F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C63FB" w:rsidRPr="00B34FA7" w:rsidRDefault="008C63F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C63FB" w:rsidRPr="00FB3DFA" w:rsidRDefault="008C63F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C63FB" w:rsidRPr="00FB3DFA" w:rsidRDefault="008C63F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C63FB" w:rsidRPr="00FB3DFA" w:rsidRDefault="008C63F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C63FB" w:rsidRPr="00FB3DFA" w:rsidRDefault="008C63F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C63FB" w:rsidRPr="00FB3DFA" w:rsidRDefault="008C63F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C63FB" w:rsidRPr="00FB3DFA" w:rsidRDefault="008C63F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C63FB" w:rsidRPr="00CC2D89" w:rsidRDefault="008C63F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C63FB" w:rsidRPr="00CC2D89" w:rsidRDefault="008C63F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C63FB" w:rsidRPr="00FB3DFA" w:rsidRDefault="008C63F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C63FB" w:rsidRPr="004E115D" w:rsidRDefault="008C63F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C63FB" w:rsidRPr="00A96CE8" w:rsidRDefault="008C63F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C63FB" w:rsidRPr="00564D5B" w:rsidRDefault="008C63F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C63FB" w:rsidRPr="003826FB" w:rsidRDefault="008C63F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C63FB" w:rsidRPr="003826FB" w:rsidRDefault="008C63F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C63FB" w:rsidRPr="00CC2D89" w:rsidRDefault="008C63F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C63FB" w:rsidRPr="00A96CE8" w:rsidRDefault="008C63F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C63FB" w:rsidRPr="008C4DD1" w:rsidRDefault="008C63F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C63FB" w:rsidRPr="008C4DD1" w:rsidRDefault="008C63F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C63FB" w:rsidRPr="008C4DD1" w:rsidRDefault="008C63F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C63FB" w:rsidRPr="008C4DD1" w:rsidRDefault="008C63F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C63FB" w:rsidRPr="008C4DD1" w:rsidRDefault="008C63F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C63FB" w:rsidRPr="008C4DD1" w:rsidRDefault="008C63F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C63FB" w:rsidRPr="008C4DD1" w:rsidRDefault="008C63F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C63FB" w:rsidRPr="008C4DD1" w:rsidRDefault="008C63F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C63FB" w:rsidRPr="008C4DD1" w:rsidRDefault="008C63F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C63FB" w:rsidRPr="008C4DD1" w:rsidRDefault="008C63F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C63FB" w:rsidRPr="001F7093" w:rsidRDefault="008C63F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C63FB" w:rsidRPr="001F7093" w:rsidRDefault="008C63F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C63FB" w:rsidRPr="001F7093" w:rsidRDefault="008C63F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C63FB" w:rsidRPr="001F7093" w:rsidRDefault="008C63F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C63FB" w:rsidRPr="00A96CE8" w:rsidRDefault="008C63F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8C63FB" w:rsidRDefault="008C63F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8C63FB" w:rsidRDefault="008C63F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8C63FB" w:rsidRDefault="008C63F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doNotDisplayPageBoundaries/>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2B7F"/>
    <w:rsid w:val="000220AB"/>
    <w:rsid w:val="00026581"/>
    <w:rsid w:val="00033F19"/>
    <w:rsid w:val="00035FE8"/>
    <w:rsid w:val="00036663"/>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45B40"/>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0E7D"/>
    <w:rsid w:val="00261560"/>
    <w:rsid w:val="00267B27"/>
    <w:rsid w:val="00276A95"/>
    <w:rsid w:val="00287EFD"/>
    <w:rsid w:val="002938D7"/>
    <w:rsid w:val="002A35E7"/>
    <w:rsid w:val="002A6698"/>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26B54"/>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845BF"/>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543D7"/>
    <w:rsid w:val="00663B11"/>
    <w:rsid w:val="0067120B"/>
    <w:rsid w:val="00677DEB"/>
    <w:rsid w:val="006818E4"/>
    <w:rsid w:val="00681D57"/>
    <w:rsid w:val="00682416"/>
    <w:rsid w:val="006828D4"/>
    <w:rsid w:val="00696DF7"/>
    <w:rsid w:val="006A77F4"/>
    <w:rsid w:val="006A7B46"/>
    <w:rsid w:val="006B1165"/>
    <w:rsid w:val="006C1ABD"/>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C63FB"/>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1120"/>
    <w:rsid w:val="00B97715"/>
    <w:rsid w:val="00B97FD0"/>
    <w:rsid w:val="00BA1746"/>
    <w:rsid w:val="00BA3CBB"/>
    <w:rsid w:val="00BA4794"/>
    <w:rsid w:val="00BA76A5"/>
    <w:rsid w:val="00BB622B"/>
    <w:rsid w:val="00BD79D5"/>
    <w:rsid w:val="00BE4ED2"/>
    <w:rsid w:val="00BF03A8"/>
    <w:rsid w:val="00BF3BF1"/>
    <w:rsid w:val="00BF4573"/>
    <w:rsid w:val="00BF6216"/>
    <w:rsid w:val="00C017E6"/>
    <w:rsid w:val="00C03BC7"/>
    <w:rsid w:val="00C101B5"/>
    <w:rsid w:val="00C15485"/>
    <w:rsid w:val="00C17F6E"/>
    <w:rsid w:val="00C26BC8"/>
    <w:rsid w:val="00C31E6D"/>
    <w:rsid w:val="00C35A08"/>
    <w:rsid w:val="00C3662B"/>
    <w:rsid w:val="00C373D2"/>
    <w:rsid w:val="00C44FD5"/>
    <w:rsid w:val="00C45BF0"/>
    <w:rsid w:val="00C45E28"/>
    <w:rsid w:val="00C52492"/>
    <w:rsid w:val="00C60BA1"/>
    <w:rsid w:val="00C70ACF"/>
    <w:rsid w:val="00C72729"/>
    <w:rsid w:val="00C755CC"/>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3988"/>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0EBA"/>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2479"/>
    <w:rsid w:val="00ED5D4B"/>
    <w:rsid w:val="00EE1AF4"/>
    <w:rsid w:val="00EE5502"/>
    <w:rsid w:val="00F0080C"/>
    <w:rsid w:val="00F02E4F"/>
    <w:rsid w:val="00F066FB"/>
    <w:rsid w:val="00F16487"/>
    <w:rsid w:val="00F221B2"/>
    <w:rsid w:val="00F40D8E"/>
    <w:rsid w:val="00F46310"/>
    <w:rsid w:val="00F62483"/>
    <w:rsid w:val="00F634B1"/>
    <w:rsid w:val="00F65803"/>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BC7D0-C367-4F2A-8E04-F994DC27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6374</Words>
  <Characters>36337</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2019-09-30T10:09:00Z</dcterms:created>
  <dcterms:modified xsi:type="dcterms:W3CDTF">2019-10-15T18:26:00Z</dcterms:modified>
</cp:coreProperties>
</file>