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771AE4" w:rsidRDefault="00D4261A" w:rsidP="00F52111">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17187809" w:rsidR="000D6167" w:rsidRPr="00771AE4" w:rsidRDefault="00F52111" w:rsidP="00F84A30">
            <w:pPr>
              <w:rPr>
                <w:rFonts w:ascii="Arial" w:hAnsi="Arial" w:cs="Arial"/>
                <w:color w:val="000000" w:themeColor="text1"/>
                <w:sz w:val="15"/>
                <w:szCs w:val="15"/>
              </w:rPr>
            </w:pPr>
            <w:r>
              <w:rPr>
                <w:rFonts w:ascii="Arial" w:hAnsi="Arial" w:cs="Arial"/>
                <w:sz w:val="15"/>
                <w:szCs w:val="15"/>
              </w:rPr>
              <w:t xml:space="preserve">Affidamento in concessione dei servizi di ristorazione, caffetteria e catering presso l’edificio noto come ‘Casina dell’Aquila’ sito in Pompei Scavi. </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29671F1A" w:rsidR="000D6167" w:rsidRPr="00771AE4" w:rsidRDefault="000D6167" w:rsidP="00033F19">
            <w:pPr>
              <w:rPr>
                <w:rFonts w:ascii="Arial" w:hAnsi="Arial" w:cs="Arial"/>
                <w:color w:val="000000" w:themeColor="text1"/>
                <w:sz w:val="15"/>
                <w:szCs w:val="15"/>
              </w:rPr>
            </w:pPr>
            <w:r w:rsidRPr="00771AE4">
              <w:rPr>
                <w:rFonts w:ascii="Arial" w:hAnsi="Arial" w:cs="Arial"/>
                <w:sz w:val="15"/>
                <w:szCs w:val="15"/>
              </w:rPr>
              <w:t xml:space="preserve">ID </w:t>
            </w:r>
            <w:r w:rsidR="00F52111">
              <w:rPr>
                <w:rFonts w:ascii="Arial" w:hAnsi="Arial" w:cs="Arial"/>
                <w:sz w:val="15"/>
                <w:szCs w:val="15"/>
              </w:rPr>
              <w:t xml:space="preserve">1939 </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414815E1" w:rsidR="000D6167" w:rsidRPr="00771AE4" w:rsidRDefault="00F52111" w:rsidP="00F84A30">
            <w:pPr>
              <w:suppressAutoHyphens/>
              <w:rPr>
                <w:rFonts w:ascii="Arial" w:hAnsi="Arial" w:cs="Arial"/>
                <w:sz w:val="15"/>
                <w:szCs w:val="15"/>
              </w:rPr>
            </w:pPr>
            <w:r w:rsidRPr="00F52111">
              <w:rPr>
                <w:rFonts w:ascii="Arial" w:hAnsi="Arial" w:cs="Arial"/>
                <w:sz w:val="15"/>
                <w:szCs w:val="15"/>
              </w:rPr>
              <w:t>7284844B6F</w:t>
            </w:r>
            <w:r w:rsidR="00033F19" w:rsidRPr="00771AE4">
              <w:rPr>
                <w:rFonts w:ascii="Arial" w:hAnsi="Arial" w:cs="Arial"/>
                <w:sz w:val="15"/>
                <w:szCs w:val="15"/>
              </w:rPr>
              <w:t xml:space="preserve">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00802A00" w:rsidRPr="00771AE4">
              <w:rPr>
                <w:rFonts w:ascii="Arial" w:hAnsi="Arial" w:cs="Arial"/>
                <w:i/>
                <w:color w:val="000000" w:themeColor="text1"/>
                <w:sz w:val="15"/>
                <w:szCs w:val="15"/>
              </w:rPr>
              <w:t>f</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26B217F8"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w:t>
      </w:r>
      <w:r w:rsidR="00CD105A">
        <w:rPr>
          <w:rFonts w:ascii="Arial" w:hAnsi="Arial" w:cs="Arial"/>
          <w:b w:val="0"/>
          <w:smallCaps w:val="0"/>
          <w:color w:val="000000" w:themeColor="text1"/>
          <w:sz w:val="15"/>
          <w:szCs w:val="15"/>
        </w:rPr>
        <w:t>174</w:t>
      </w:r>
      <w:r w:rsidR="0014283D" w:rsidRPr="00771AE4">
        <w:rPr>
          <w:rFonts w:ascii="Arial" w:hAnsi="Arial" w:cs="Arial"/>
          <w:b w:val="0"/>
          <w:smallCaps w:val="0"/>
          <w:color w:val="000000" w:themeColor="text1"/>
          <w:sz w:val="15"/>
          <w:szCs w:val="15"/>
        </w:rPr>
        <w:t xml:space="preserve">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061FC7B6" w:rsidR="00472387" w:rsidRPr="00771AE4" w:rsidRDefault="00F0080C" w:rsidP="00CD105A">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w:t>
            </w:r>
            <w:r w:rsidR="00CD105A">
              <w:rPr>
                <w:rFonts w:ascii="Arial" w:hAnsi="Arial" w:cs="Arial"/>
                <w:color w:val="000000" w:themeColor="text1"/>
                <w:sz w:val="15"/>
                <w:szCs w:val="15"/>
              </w:rPr>
              <w:t>74</w:t>
            </w:r>
            <w:r w:rsidRPr="00771AE4">
              <w:rPr>
                <w:rFonts w:ascii="Arial" w:hAnsi="Arial" w:cs="Arial"/>
                <w:color w:val="000000" w:themeColor="text1"/>
                <w:sz w:val="15"/>
                <w:szCs w:val="15"/>
              </w:rPr>
              <w:t xml:space="preserve">, comma </w:t>
            </w:r>
            <w:r w:rsidR="00CD105A">
              <w:rPr>
                <w:rFonts w:ascii="Arial" w:hAnsi="Arial" w:cs="Arial"/>
                <w:color w:val="000000" w:themeColor="text1"/>
                <w:sz w:val="15"/>
                <w:szCs w:val="15"/>
              </w:rPr>
              <w:t>2</w:t>
            </w:r>
            <w:r w:rsidRPr="00771AE4">
              <w:rPr>
                <w:rFonts w:ascii="Arial" w:hAnsi="Arial" w:cs="Arial"/>
                <w:color w:val="000000" w:themeColor="text1"/>
                <w:sz w:val="15"/>
                <w:szCs w:val="15"/>
              </w:rPr>
              <w:t>,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bookmarkStart w:id="1" w:name="_GoBack"/>
      <w:bookmarkEnd w:id="1"/>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16868A39" w:rsidR="008F7FC1" w:rsidRPr="00771AE4" w:rsidRDefault="007177AB" w:rsidP="00A64C61">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A64C61" w:rsidRPr="00771AE4">
              <w:rPr>
                <w:rFonts w:ascii="Arial" w:hAnsi="Arial" w:cs="Arial"/>
                <w:b/>
                <w:color w:val="000000" w:themeColor="text1"/>
                <w:sz w:val="15"/>
                <w:szCs w:val="15"/>
              </w:rPr>
              <w:t xml:space="preserve">con riferimento ai soggetti di cui all’art. 80 comma 3 del d. </w:t>
            </w:r>
            <w:proofErr w:type="spellStart"/>
            <w:r w:rsidR="00A64C61" w:rsidRPr="00771AE4">
              <w:rPr>
                <w:rFonts w:ascii="Arial" w:hAnsi="Arial" w:cs="Arial"/>
                <w:b/>
                <w:color w:val="000000" w:themeColor="text1"/>
                <w:sz w:val="15"/>
                <w:szCs w:val="15"/>
              </w:rPr>
              <w:t>lgs</w:t>
            </w:r>
            <w:proofErr w:type="spellEnd"/>
            <w:r w:rsidR="00A64C61" w:rsidRPr="00771AE4">
              <w:rPr>
                <w:rFonts w:ascii="Arial" w:hAnsi="Arial" w:cs="Arial"/>
                <w:b/>
                <w:color w:val="000000" w:themeColor="text1"/>
                <w:sz w:val="15"/>
                <w:szCs w:val="15"/>
              </w:rPr>
              <w:t xml:space="preserve">. n. 50/2016 e </w:t>
            </w:r>
            <w:proofErr w:type="spellStart"/>
            <w:r w:rsidR="00A64C61" w:rsidRPr="00771AE4">
              <w:rPr>
                <w:rFonts w:ascii="Arial" w:hAnsi="Arial" w:cs="Arial"/>
                <w:b/>
                <w:color w:val="000000" w:themeColor="text1"/>
                <w:sz w:val="15"/>
                <w:szCs w:val="15"/>
              </w:rPr>
              <w:t>s.m.i.</w:t>
            </w:r>
            <w:proofErr w:type="spellEnd"/>
            <w:r w:rsidR="00A64C61" w:rsidRPr="00771AE4">
              <w:rPr>
                <w:rFonts w:ascii="Arial" w:hAnsi="Arial" w:cs="Arial"/>
                <w:b/>
                <w:color w:val="000000" w:themeColor="text1"/>
                <w:sz w:val="15"/>
                <w:szCs w:val="15"/>
              </w:rPr>
              <w:t xml:space="preserve">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4C62DB1" w14:textId="77777777" w:rsidR="00FA51F9" w:rsidRPr="00771AE4"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771AE4">
              <w:rPr>
                <w:rStyle w:val="Collegamentoipertestuale"/>
                <w:rFonts w:ascii="Arial" w:eastAsiaTheme="majorEastAsia" w:hAnsi="Arial" w:cs="Arial"/>
                <w:color w:val="000000" w:themeColor="text1"/>
                <w:sz w:val="15"/>
                <w:szCs w:val="15"/>
                <w:u w:val="none"/>
              </w:rPr>
              <w:t>1bis ha presentato nella procedura di gara in corso e negli affidamenti di subappalti documentazione o dichiarazioni non veritiere Articolo 80, comma 5, lettera f bis)?</w:t>
            </w:r>
          </w:p>
          <w:p w14:paraId="61D39420" w14:textId="77777777" w:rsidR="00FA51F9" w:rsidRPr="00771AE4"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CE66BA4" w14:textId="77777777" w:rsidR="00FA51F9" w:rsidRPr="00771AE4"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771AE4">
              <w:rPr>
                <w:rStyle w:val="Collegamentoipertestuale"/>
                <w:rFonts w:ascii="Arial" w:eastAsiaTheme="majorEastAsia" w:hAnsi="Arial" w:cs="Arial"/>
                <w:color w:val="000000" w:themeColor="text1"/>
                <w:sz w:val="15"/>
                <w:szCs w:val="15"/>
                <w:u w:val="none"/>
              </w:rPr>
              <w:t xml:space="preserve">1ter è iscritto nel casellario informatico tenuto dall’Osservatorio dell’ANAC per aver presentato false dichiarazioni o falsa documentazione nelle procedure di gara e negli affidamenti di subappalti (Articolo 80, comma 5, lettera f ter)? </w:t>
            </w:r>
          </w:p>
          <w:p w14:paraId="3D5870C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3430C959" w14:textId="77777777" w:rsidR="00FA51F9" w:rsidRPr="00771AE4" w:rsidRDefault="00FA51F9" w:rsidP="00FA51F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EA923F0" w14:textId="77777777" w:rsidR="00FA51F9" w:rsidRPr="00771AE4" w:rsidRDefault="00FA51F9" w:rsidP="00FA51F9">
            <w:pPr>
              <w:spacing w:before="0" w:after="0"/>
              <w:rPr>
                <w:rFonts w:ascii="Arial" w:hAnsi="Arial" w:cs="Arial"/>
                <w:color w:val="000000" w:themeColor="text1"/>
                <w:sz w:val="15"/>
                <w:szCs w:val="15"/>
              </w:rPr>
            </w:pPr>
          </w:p>
          <w:p w14:paraId="49D48867" w14:textId="77777777" w:rsidR="00FA51F9" w:rsidRPr="00771AE4" w:rsidRDefault="00FA51F9" w:rsidP="00FA51F9">
            <w:pPr>
              <w:spacing w:before="0" w:after="0"/>
              <w:rPr>
                <w:rFonts w:ascii="Arial" w:hAnsi="Arial" w:cs="Arial"/>
                <w:color w:val="000000" w:themeColor="text1"/>
                <w:sz w:val="15"/>
                <w:szCs w:val="15"/>
              </w:rPr>
            </w:pPr>
          </w:p>
          <w:p w14:paraId="7981A591" w14:textId="77777777" w:rsidR="00FA51F9" w:rsidRPr="00771AE4" w:rsidRDefault="00FA51F9" w:rsidP="00FA51F9">
            <w:pPr>
              <w:spacing w:before="0" w:after="0"/>
              <w:rPr>
                <w:rFonts w:ascii="Arial" w:hAnsi="Arial" w:cs="Arial"/>
                <w:color w:val="000000" w:themeColor="text1"/>
                <w:sz w:val="15"/>
                <w:szCs w:val="15"/>
              </w:rPr>
            </w:pPr>
          </w:p>
          <w:p w14:paraId="7DB996D2" w14:textId="77777777" w:rsidR="00FA51F9" w:rsidRPr="00771AE4" w:rsidRDefault="00FA51F9" w:rsidP="00FA51F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CF2D42" w14:textId="77777777" w:rsidR="00E01CA2" w:rsidRPr="00771AE4" w:rsidRDefault="00E01CA2" w:rsidP="00E01CA2">
            <w:pPr>
              <w:spacing w:before="0" w:after="0"/>
              <w:rPr>
                <w:rFonts w:ascii="Arial" w:hAnsi="Arial" w:cs="Arial"/>
                <w:color w:val="000000" w:themeColor="text1"/>
                <w:sz w:val="15"/>
                <w:szCs w:val="15"/>
              </w:rPr>
            </w:pPr>
          </w:p>
          <w:p w14:paraId="53DBECC0" w14:textId="77777777" w:rsidR="00FA51F9" w:rsidRPr="00771AE4" w:rsidRDefault="00FA51F9" w:rsidP="00E01CA2">
            <w:pPr>
              <w:spacing w:before="0" w:after="0"/>
              <w:rPr>
                <w:rFonts w:ascii="Arial" w:hAnsi="Arial" w:cs="Arial"/>
                <w:color w:val="000000" w:themeColor="text1"/>
                <w:sz w:val="15"/>
                <w:szCs w:val="15"/>
              </w:rPr>
            </w:pPr>
          </w:p>
          <w:p w14:paraId="37166255" w14:textId="77777777" w:rsidR="00FA51F9" w:rsidRPr="00771AE4" w:rsidRDefault="00FA51F9"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6EEC14" w14:textId="77777777" w:rsidR="00600304" w:rsidRDefault="00600304" w:rsidP="00472387">
      <w:pPr>
        <w:spacing w:before="0" w:after="0"/>
      </w:pPr>
      <w:r>
        <w:separator/>
      </w:r>
    </w:p>
  </w:endnote>
  <w:endnote w:type="continuationSeparator" w:id="0">
    <w:p w14:paraId="7D7B1A86" w14:textId="77777777" w:rsidR="00600304" w:rsidRDefault="00600304" w:rsidP="00472387">
      <w:pPr>
        <w:spacing w:before="0" w:after="0"/>
      </w:pPr>
      <w:r>
        <w:continuationSeparator/>
      </w:r>
    </w:p>
  </w:endnote>
  <w:endnote w:type="continuationNotice" w:id="1">
    <w:p w14:paraId="2DBC5593" w14:textId="77777777" w:rsidR="00600304" w:rsidRDefault="0060030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910862" w:rsidRDefault="0091086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910862" w:rsidRDefault="00910862">
        <w:pPr>
          <w:pStyle w:val="Pidipagina"/>
          <w:jc w:val="right"/>
        </w:pPr>
        <w:r>
          <w:fldChar w:fldCharType="begin"/>
        </w:r>
        <w:r>
          <w:instrText>PAGE   \* MERGEFORMAT</w:instrText>
        </w:r>
        <w:r>
          <w:fldChar w:fldCharType="separate"/>
        </w:r>
        <w:r w:rsidR="00F8271F">
          <w:rPr>
            <w:noProof/>
          </w:rPr>
          <w:t>5</w:t>
        </w:r>
        <w:r>
          <w:fldChar w:fldCharType="end"/>
        </w:r>
      </w:p>
    </w:sdtContent>
  </w:sdt>
  <w:p w14:paraId="3D4AF41F" w14:textId="77777777" w:rsidR="00910862" w:rsidRDefault="00910862">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910862" w:rsidRDefault="009108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3E1410" w14:textId="77777777" w:rsidR="00600304" w:rsidRDefault="00600304" w:rsidP="00472387">
      <w:pPr>
        <w:spacing w:before="0" w:after="0"/>
      </w:pPr>
      <w:r>
        <w:separator/>
      </w:r>
    </w:p>
  </w:footnote>
  <w:footnote w:type="continuationSeparator" w:id="0">
    <w:p w14:paraId="4F71507C" w14:textId="77777777" w:rsidR="00600304" w:rsidRDefault="00600304" w:rsidP="00472387">
      <w:pPr>
        <w:spacing w:before="0" w:after="0"/>
      </w:pPr>
      <w:r>
        <w:continuationSeparator/>
      </w:r>
    </w:p>
  </w:footnote>
  <w:footnote w:type="continuationNotice" w:id="1">
    <w:p w14:paraId="5B653490" w14:textId="77777777" w:rsidR="00600304" w:rsidRDefault="00600304">
      <w:pPr>
        <w:spacing w:before="0" w:after="0"/>
      </w:pPr>
    </w:p>
  </w:footnote>
  <w:footnote w:id="2">
    <w:p w14:paraId="3FA6AE1E"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910862" w:rsidRPr="000022F9" w:rsidRDefault="00910862"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910862" w:rsidRPr="000022F9" w:rsidRDefault="0091086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910862" w:rsidRPr="000022F9" w:rsidRDefault="0091086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910862" w:rsidRPr="00DC6298" w:rsidRDefault="00910862"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910862" w:rsidRPr="00DC6298" w:rsidRDefault="00910862"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910862" w:rsidRPr="00DC6298" w:rsidRDefault="00910862"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910862" w:rsidRPr="00DC6298" w:rsidRDefault="00910862"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910862" w:rsidRPr="00DC6298" w:rsidRDefault="00910862"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910862" w:rsidRPr="00DC6298" w:rsidRDefault="00910862"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910862" w:rsidRPr="00157C69" w:rsidRDefault="00910862"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910862" w:rsidRPr="005D4886" w:rsidRDefault="00910862"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910862" w:rsidRPr="00B34FA7" w:rsidRDefault="00910862"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910862" w:rsidRPr="00FB3DFA" w:rsidRDefault="00910862"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910862" w:rsidRPr="00CC2D89" w:rsidRDefault="0091086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910862" w:rsidRPr="00CC2D89" w:rsidRDefault="0091086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910862" w:rsidRPr="00FB3DFA" w:rsidRDefault="00910862"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910862" w:rsidRPr="004E115D" w:rsidRDefault="00910862"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910862" w:rsidRPr="00A96CE8" w:rsidRDefault="00910862"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910862" w:rsidRPr="00564D5B" w:rsidRDefault="00910862"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910862" w:rsidRPr="003826FB" w:rsidRDefault="00910862"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910862" w:rsidRPr="003826FB" w:rsidRDefault="00910862"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910862" w:rsidRPr="00CC2D89" w:rsidRDefault="00910862"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910862" w:rsidRPr="00A96CE8" w:rsidRDefault="00910862"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910862" w:rsidRPr="008C4DD1" w:rsidRDefault="00910862"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910862" w:rsidRPr="008C4DD1" w:rsidRDefault="00910862"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910862" w:rsidRPr="008C4DD1" w:rsidRDefault="00910862"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910862" w:rsidRPr="00A96CE8" w:rsidRDefault="00910862"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910862" w:rsidRDefault="0091086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910862" w:rsidRDefault="00910862">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910862" w:rsidRDefault="0091086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572F4"/>
    <w:rsid w:val="00564D5B"/>
    <w:rsid w:val="005A2D5D"/>
    <w:rsid w:val="005A6DED"/>
    <w:rsid w:val="005B4E2F"/>
    <w:rsid w:val="005C4314"/>
    <w:rsid w:val="005D1F4F"/>
    <w:rsid w:val="005D4886"/>
    <w:rsid w:val="005D6E5F"/>
    <w:rsid w:val="005F123C"/>
    <w:rsid w:val="005F2D9C"/>
    <w:rsid w:val="00600304"/>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D105A"/>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0D85"/>
    <w:rsid w:val="00DC6298"/>
    <w:rsid w:val="00DC7E21"/>
    <w:rsid w:val="00DD2B86"/>
    <w:rsid w:val="00DD5CC6"/>
    <w:rsid w:val="00DD7D74"/>
    <w:rsid w:val="00DE0FEE"/>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52111"/>
    <w:rsid w:val="00F62483"/>
    <w:rsid w:val="00F634B1"/>
    <w:rsid w:val="00F701E1"/>
    <w:rsid w:val="00F70FDE"/>
    <w:rsid w:val="00F7302B"/>
    <w:rsid w:val="00F73670"/>
    <w:rsid w:val="00F8271F"/>
    <w:rsid w:val="00F84A30"/>
    <w:rsid w:val="00FA4EA8"/>
    <w:rsid w:val="00FA51F9"/>
    <w:rsid w:val="00FA7DD1"/>
    <w:rsid w:val="00FB0E55"/>
    <w:rsid w:val="00FB12BD"/>
    <w:rsid w:val="00FB219B"/>
    <w:rsid w:val="00FB3DFA"/>
    <w:rsid w:val="00FB5F8E"/>
    <w:rsid w:val="00FC41B5"/>
    <w:rsid w:val="00FE00F5"/>
    <w:rsid w:val="00FF11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86CE50-F52E-473D-8DF0-433C3884E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6472</Words>
  <Characters>36892</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43278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2017-11-27T14:47:00Z</dcterms:created>
  <dcterms:modified xsi:type="dcterms:W3CDTF">2017-11-28T14:05:00Z</dcterms:modified>
</cp:coreProperties>
</file>