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alias w:val="Classificazione_ALL05COM_Internal"/>
        <w:tag w:val="Version_Classificazione_B"/>
        <w:id w:val="-858426578"/>
        <w:lock w:val="sdtContentLocked"/>
        <w:text/>
      </w:sdtPr>
      <w:sdtContent>
        <w:p w14:paraId="47D56B6E" w14:textId="77777777" w:rsidR="00313907" w:rsidRDefault="00B915D7">
          <w:pPr>
            <w:pStyle w:val="CLASSIFICAZIONEBODY5"/>
          </w:pPr>
          <w:r>
            <w:t>CLASSIFICAZIONE DEL DOCUMENTO: CONSIP INTERNAL</w:t>
          </w:r>
        </w:p>
      </w:sdtContent>
    </w:sdt>
    <w:p w14:paraId="61873EC4" w14:textId="77777777" w:rsidR="00823D97" w:rsidRDefault="00823D97" w:rsidP="00823D97">
      <w:pPr>
        <w:autoSpaceDE w:val="0"/>
        <w:autoSpaceDN w:val="0"/>
        <w:adjustRightInd w:val="0"/>
        <w:spacing w:after="0" w:line="300" w:lineRule="exact"/>
        <w:rPr>
          <w:rFonts w:cs="TimesNewRoman,Bold"/>
          <w:b/>
          <w:bCs/>
          <w:sz w:val="20"/>
          <w:szCs w:val="20"/>
        </w:rPr>
      </w:pPr>
    </w:p>
    <w:p w14:paraId="1C7FBCF2"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6B805E49"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36AE1693" w14:textId="77777777" w:rsidR="008A68C6" w:rsidRDefault="00823D97" w:rsidP="008A68C6">
      <w:pPr>
        <w:autoSpaceDE w:val="0"/>
        <w:autoSpaceDN w:val="0"/>
        <w:adjustRightInd w:val="0"/>
        <w:jc w:val="center"/>
        <w:rPr>
          <w:rFonts w:cs="TimesNewRoman,Bold"/>
          <w:b/>
          <w:bCs/>
          <w:sz w:val="20"/>
          <w:szCs w:val="20"/>
        </w:rPr>
      </w:pPr>
      <w:r w:rsidRPr="001E17BA">
        <w:rPr>
          <w:rFonts w:cs="TimesNewRoman,Bold"/>
          <w:b/>
          <w:bCs/>
          <w:sz w:val="20"/>
          <w:szCs w:val="20"/>
        </w:rPr>
        <w:t>ai sensi dell’art.</w:t>
      </w:r>
      <w:r w:rsidR="008A68C6">
        <w:rPr>
          <w:rFonts w:cs="TimesNewRoman,Bold"/>
          <w:b/>
          <w:bCs/>
          <w:sz w:val="20"/>
          <w:szCs w:val="20"/>
        </w:rPr>
        <w:t xml:space="preserve"> </w:t>
      </w:r>
      <w:r w:rsidR="008A68C6" w:rsidRPr="008A68C6">
        <w:rPr>
          <w:rFonts w:cs="TimesNewRoman,Bold"/>
          <w:b/>
          <w:bCs/>
          <w:sz w:val="20"/>
          <w:szCs w:val="20"/>
        </w:rPr>
        <w:t>ai sensi dell’art. 117, comma 1, del d.lgs. 36/2023</w:t>
      </w:r>
      <w:r w:rsidR="008A68C6">
        <w:rPr>
          <w:rFonts w:cs="TimesNewRoman,Bold"/>
          <w:b/>
          <w:bCs/>
          <w:sz w:val="20"/>
          <w:szCs w:val="20"/>
        </w:rPr>
        <w:t xml:space="preserve"> </w:t>
      </w:r>
    </w:p>
    <w:p w14:paraId="4FA4C936" w14:textId="77777777" w:rsidR="00823D97" w:rsidRPr="001E17BA" w:rsidRDefault="00823D97" w:rsidP="008A68C6">
      <w:pPr>
        <w:autoSpaceDE w:val="0"/>
        <w:autoSpaceDN w:val="0"/>
        <w:adjustRightInd w:val="0"/>
        <w:jc w:val="center"/>
        <w:rPr>
          <w:rFonts w:cs="TimesNewRoman"/>
          <w:sz w:val="20"/>
          <w:szCs w:val="20"/>
        </w:rPr>
      </w:pPr>
      <w:r w:rsidRPr="001E17BA">
        <w:rPr>
          <w:rFonts w:cs="TimesNewRoman"/>
          <w:sz w:val="20"/>
          <w:szCs w:val="20"/>
        </w:rPr>
        <w:t>Schema tipo 1.2 - Scheda tecnica 1.2.</w:t>
      </w:r>
    </w:p>
    <w:p w14:paraId="7FC80537"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p>
    <w:p w14:paraId="377CFEB3"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5143EC46"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35CC0BB4"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w:t>
      </w:r>
      <w:r w:rsidR="009B60EB">
        <w:rPr>
          <w:rFonts w:cs="TimesNewRoman,Bold"/>
          <w:b/>
          <w:bCs/>
          <w:sz w:val="20"/>
          <w:szCs w:val="20"/>
        </w:rPr>
        <w:t>17, comma 1</w:t>
      </w:r>
      <w:r w:rsidRPr="001E17BA">
        <w:rPr>
          <w:rFonts w:cs="TimesNewRoman,Bold"/>
          <w:b/>
          <w:bCs/>
          <w:sz w:val="20"/>
          <w:szCs w:val="20"/>
        </w:rPr>
        <w:t>, del Codice)</w:t>
      </w:r>
    </w:p>
    <w:p w14:paraId="6FE9BCCC" w14:textId="77777777"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Ministero dello Sviluppo economico </w:t>
      </w:r>
      <w:r w:rsidR="00550B77" w:rsidRPr="00550B77">
        <w:rPr>
          <w:rFonts w:cs="TimesNewRoman"/>
          <w:sz w:val="20"/>
          <w:szCs w:val="20"/>
        </w:rPr>
        <w:t>16 settembre 2022 n.193</w:t>
      </w:r>
    </w:p>
    <w:p w14:paraId="74FCD817" w14:textId="77777777" w:rsidR="00823D97" w:rsidRPr="001E17BA" w:rsidRDefault="00823D97" w:rsidP="00823D97">
      <w:pPr>
        <w:autoSpaceDE w:val="0"/>
        <w:autoSpaceDN w:val="0"/>
        <w:adjustRightInd w:val="0"/>
        <w:spacing w:after="0" w:line="300" w:lineRule="exact"/>
        <w:rPr>
          <w:rFonts w:cs="TimesNewRoman"/>
          <w:sz w:val="20"/>
          <w:szCs w:val="20"/>
        </w:rPr>
      </w:pPr>
    </w:p>
    <w:p w14:paraId="22FADF78"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14:paraId="0D5BD4D7"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14:paraId="1700F235" w14:textId="77777777" w:rsidR="00823D97" w:rsidRPr="001E17BA" w:rsidRDefault="00823D97" w:rsidP="00823D97">
      <w:pPr>
        <w:autoSpaceDE w:val="0"/>
        <w:autoSpaceDN w:val="0"/>
        <w:adjustRightInd w:val="0"/>
        <w:spacing w:after="0" w:line="300" w:lineRule="exact"/>
        <w:rPr>
          <w:rFonts w:cs="TimesNewRoman"/>
          <w:b/>
          <w:sz w:val="20"/>
          <w:szCs w:val="20"/>
        </w:rPr>
      </w:pPr>
    </w:p>
    <w:p w14:paraId="1A589447"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14:paraId="533D2409"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14:paraId="6B9C489B" w14:textId="77777777" w:rsidR="00823D97" w:rsidRPr="001E17BA" w:rsidRDefault="00823D97" w:rsidP="00823D97">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_________ Via ________ CAP Prov. __________ C.F./P.IVA ___________ PEC _____</w:t>
      </w:r>
    </w:p>
    <w:p w14:paraId="659A4C41" w14:textId="77777777" w:rsidR="00823D97" w:rsidRPr="001E17BA" w:rsidRDefault="00823D97" w:rsidP="00823D97">
      <w:pPr>
        <w:autoSpaceDE w:val="0"/>
        <w:autoSpaceDN w:val="0"/>
        <w:adjustRightInd w:val="0"/>
        <w:spacing w:after="0" w:line="300" w:lineRule="exact"/>
        <w:rPr>
          <w:rFonts w:cs="TimesNewRoman"/>
          <w:b/>
          <w:sz w:val="20"/>
          <w:szCs w:val="20"/>
        </w:rPr>
      </w:pPr>
    </w:p>
    <w:p w14:paraId="6B6C53D2"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14:paraId="35D882F2"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14:paraId="4E2447DE"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_________ Prov. ________ C.F./P.IVA __________ PEC _____________</w:t>
      </w:r>
    </w:p>
    <w:p w14:paraId="60E5F433" w14:textId="77777777" w:rsidR="00823D97" w:rsidRPr="001E17BA" w:rsidRDefault="00823D97" w:rsidP="00823D97">
      <w:pPr>
        <w:autoSpaceDE w:val="0"/>
        <w:autoSpaceDN w:val="0"/>
        <w:adjustRightInd w:val="0"/>
        <w:spacing w:after="0" w:line="300" w:lineRule="exact"/>
        <w:rPr>
          <w:rFonts w:cs="TimesNewRoman"/>
          <w:sz w:val="20"/>
          <w:szCs w:val="20"/>
        </w:rPr>
      </w:pPr>
    </w:p>
    <w:p w14:paraId="70D63F96" w14:textId="19703483" w:rsidR="006E5EF5" w:rsidRDefault="00823D97" w:rsidP="006E5EF5">
      <w:pPr>
        <w:jc w:val="both"/>
      </w:pPr>
      <w:r w:rsidRPr="001E17BA">
        <w:rPr>
          <w:rFonts w:cs="TimesNewRoman"/>
          <w:b/>
          <w:sz w:val="20"/>
          <w:szCs w:val="20"/>
        </w:rPr>
        <w:t xml:space="preserve">Stazione appaltante e Beneficiario: </w:t>
      </w:r>
      <w:r w:rsidR="006E5EF5" w:rsidRPr="006E5EF5">
        <w:t>I</w:t>
      </w:r>
      <w:r w:rsidR="006E5EF5" w:rsidRPr="006E5EF5">
        <w:rPr>
          <w:rFonts w:cstheme="minorHAnsi"/>
          <w:sz w:val="20"/>
          <w:szCs w:val="20"/>
        </w:rPr>
        <w:t xml:space="preserve">NAIL – Direzione Centrale per l’Organizzazione Digitale - </w:t>
      </w:r>
      <w:proofErr w:type="spellStart"/>
      <w:r w:rsidR="006E5EF5" w:rsidRPr="006E5EF5">
        <w:rPr>
          <w:rFonts w:cstheme="minorHAnsi"/>
          <w:sz w:val="20"/>
          <w:szCs w:val="20"/>
        </w:rPr>
        <w:t>Pec</w:t>
      </w:r>
      <w:proofErr w:type="spellEnd"/>
      <w:r w:rsidR="006E5EF5" w:rsidRPr="006E5EF5">
        <w:rPr>
          <w:rFonts w:cstheme="minorHAnsi"/>
          <w:sz w:val="20"/>
          <w:szCs w:val="20"/>
        </w:rPr>
        <w:t xml:space="preserve">: </w:t>
      </w:r>
      <w:hyperlink r:id="rId6" w:history="1">
        <w:r w:rsidR="006E5EF5" w:rsidRPr="006E5EF5">
          <w:rPr>
            <w:rStyle w:val="Collegamentoipertestuale"/>
            <w:rFonts w:cstheme="minorHAnsi"/>
            <w:sz w:val="20"/>
            <w:szCs w:val="20"/>
          </w:rPr>
          <w:t>dcod@postacert.inail.it</w:t>
        </w:r>
      </w:hyperlink>
      <w:r w:rsidR="006E5EF5" w:rsidRPr="006E5EF5">
        <w:rPr>
          <w:rFonts w:cstheme="minorHAnsi"/>
          <w:sz w:val="20"/>
          <w:szCs w:val="20"/>
        </w:rPr>
        <w:t>, indirizzo postale: Via Santuario Regina degli Apostoli n. 33 – 00145 Roma.</w:t>
      </w:r>
    </w:p>
    <w:p w14:paraId="66524F62" w14:textId="77777777" w:rsidR="00823D97" w:rsidRPr="001E17BA" w:rsidRDefault="00823D97" w:rsidP="00823D97">
      <w:pPr>
        <w:autoSpaceDE w:val="0"/>
        <w:autoSpaceDN w:val="0"/>
        <w:adjustRightInd w:val="0"/>
        <w:spacing w:after="0" w:line="300" w:lineRule="exact"/>
        <w:rPr>
          <w:rFonts w:cs="TimesNewRoman"/>
          <w:b/>
          <w:sz w:val="20"/>
          <w:szCs w:val="20"/>
        </w:rPr>
      </w:pPr>
    </w:p>
    <w:p w14:paraId="7EBC4009" w14:textId="77777777" w:rsidR="00823D97" w:rsidRPr="001E17BA" w:rsidRDefault="00823D97" w:rsidP="00823D97">
      <w:pPr>
        <w:autoSpaceDE w:val="0"/>
        <w:autoSpaceDN w:val="0"/>
        <w:adjustRightInd w:val="0"/>
        <w:spacing w:after="0" w:line="300" w:lineRule="exact"/>
        <w:rPr>
          <w:rFonts w:cs="TimesNewRoman"/>
          <w:sz w:val="20"/>
          <w:szCs w:val="20"/>
        </w:rPr>
      </w:pPr>
    </w:p>
    <w:p w14:paraId="16F18685"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w:t>
      </w:r>
    </w:p>
    <w:p w14:paraId="4AC2497F"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14:paraId="1A8A7B49" w14:textId="77777777" w:rsidR="00823D97" w:rsidRPr="001E17BA" w:rsidRDefault="00823D97" w:rsidP="00823D97">
      <w:pPr>
        <w:autoSpaceDE w:val="0"/>
        <w:autoSpaceDN w:val="0"/>
        <w:adjustRightInd w:val="0"/>
        <w:spacing w:after="0" w:line="300" w:lineRule="exact"/>
        <w:rPr>
          <w:rFonts w:cs="TimesNewRoman"/>
          <w:sz w:val="20"/>
          <w:szCs w:val="20"/>
        </w:rPr>
      </w:pPr>
    </w:p>
    <w:p w14:paraId="4DA85372"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14:paraId="4D961188" w14:textId="77777777" w:rsidR="00823D97" w:rsidRPr="001E17BA" w:rsidRDefault="00823D97" w:rsidP="00823D97">
      <w:pPr>
        <w:autoSpaceDE w:val="0"/>
        <w:autoSpaceDN w:val="0"/>
        <w:adjustRightInd w:val="0"/>
        <w:spacing w:after="0" w:line="300" w:lineRule="exact"/>
        <w:rPr>
          <w:rFonts w:cs="TimesNewRoman"/>
          <w:sz w:val="20"/>
          <w:szCs w:val="20"/>
        </w:rPr>
      </w:pPr>
    </w:p>
    <w:p w14:paraId="112B7570" w14:textId="504E6E85"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Somma garantita (€) __________________ % del costo del servizio</w:t>
      </w:r>
      <w:r w:rsidRPr="001E17BA">
        <w:rPr>
          <w:rFonts w:cs="TimesNewRoman"/>
          <w:i/>
          <w:sz w:val="20"/>
          <w:szCs w:val="20"/>
        </w:rPr>
        <w:t>)</w:t>
      </w:r>
    </w:p>
    <w:p w14:paraId="4B44F3CC" w14:textId="77777777" w:rsidR="00823D97" w:rsidRPr="001E17BA" w:rsidRDefault="00823D97" w:rsidP="00823D97">
      <w:pPr>
        <w:autoSpaceDE w:val="0"/>
        <w:autoSpaceDN w:val="0"/>
        <w:adjustRightInd w:val="0"/>
        <w:spacing w:after="0" w:line="300" w:lineRule="exact"/>
        <w:rPr>
          <w:rFonts w:cs="TimesNewRoman"/>
          <w:sz w:val="20"/>
          <w:szCs w:val="20"/>
        </w:rPr>
      </w:pPr>
    </w:p>
    <w:p w14:paraId="2F49B619"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14:paraId="39DBA085" w14:textId="77777777" w:rsidR="00823D97" w:rsidRPr="001E17BA" w:rsidRDefault="00823D97" w:rsidP="00823D97">
      <w:pPr>
        <w:autoSpaceDE w:val="0"/>
        <w:autoSpaceDN w:val="0"/>
        <w:adjustRightInd w:val="0"/>
        <w:spacing w:after="0" w:line="300" w:lineRule="exact"/>
        <w:rPr>
          <w:rFonts w:cs="TimesNewRoman"/>
          <w:sz w:val="20"/>
          <w:szCs w:val="20"/>
        </w:rPr>
      </w:pPr>
    </w:p>
    <w:p w14:paraId="39A9D413"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4339BADD" w14:textId="77777777" w:rsidR="00823D97" w:rsidRPr="001E17BA" w:rsidRDefault="00823D97" w:rsidP="00823D97">
      <w:pPr>
        <w:autoSpaceDE w:val="0"/>
        <w:autoSpaceDN w:val="0"/>
        <w:adjustRightInd w:val="0"/>
        <w:spacing w:after="0" w:line="300" w:lineRule="exact"/>
        <w:rPr>
          <w:rFonts w:cs="TimesNewRoman"/>
          <w:sz w:val="20"/>
          <w:szCs w:val="20"/>
        </w:rPr>
      </w:pPr>
    </w:p>
    <w:p w14:paraId="18C28196" w14:textId="77777777" w:rsidR="00823D97" w:rsidRPr="001E17BA" w:rsidRDefault="00823D97" w:rsidP="00823D97">
      <w:pPr>
        <w:autoSpaceDE w:val="0"/>
        <w:autoSpaceDN w:val="0"/>
        <w:adjustRightInd w:val="0"/>
        <w:spacing w:after="0" w:line="300" w:lineRule="exact"/>
        <w:rPr>
          <w:rFonts w:cs="TimesNewRoman"/>
          <w:sz w:val="20"/>
          <w:szCs w:val="20"/>
        </w:rPr>
      </w:pPr>
    </w:p>
    <w:p w14:paraId="78F20E09" w14:textId="77777777"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14:paraId="79117876"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14:paraId="2E473730"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Ministero dello Sviluppo economico </w:t>
      </w:r>
      <w:r w:rsidR="00AA6246" w:rsidRPr="00AA6246">
        <w:rPr>
          <w:rFonts w:cs="TimesNewRoman,Bold"/>
          <w:b/>
          <w:bCs/>
          <w:sz w:val="20"/>
          <w:szCs w:val="20"/>
        </w:rPr>
        <w:t>del 16 settembre 2022 n.193</w:t>
      </w:r>
      <w:r w:rsidRPr="001E17BA">
        <w:rPr>
          <w:rFonts w:cs="TimesNewRoman,Bold"/>
          <w:b/>
          <w:bCs/>
          <w:sz w:val="20"/>
          <w:szCs w:val="20"/>
        </w:rPr>
        <w:t xml:space="preserve">) </w:t>
      </w:r>
    </w:p>
    <w:p w14:paraId="7D1CEAB3"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14:paraId="5964D30E"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14:paraId="0C01AE02"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377D481C" w14:textId="77777777"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14:paraId="5C443BA7"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40B15B92"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14:paraId="6F12CB13" w14:textId="5AD248EA"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in conformità all'art. 1</w:t>
      </w:r>
      <w:r w:rsidR="009B60EB">
        <w:rPr>
          <w:rFonts w:cs="TimesNewRoman"/>
          <w:sz w:val="20"/>
          <w:szCs w:val="20"/>
        </w:rPr>
        <w:t>17</w:t>
      </w:r>
      <w:r w:rsidRPr="001E17BA">
        <w:rPr>
          <w:rFonts w:cs="TimesNewRoman"/>
          <w:sz w:val="20"/>
          <w:szCs w:val="20"/>
        </w:rPr>
        <w:t>, commi 1 e 2, del Codice, si impegna nei confronti della Inail (d’ora in poi solo Inail),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3F058C57"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w:t>
      </w:r>
      <w:r w:rsidR="009B60EB">
        <w:rPr>
          <w:rFonts w:cs="TimesNewRoman"/>
          <w:sz w:val="20"/>
          <w:szCs w:val="20"/>
        </w:rPr>
        <w:t>7</w:t>
      </w:r>
      <w:r w:rsidRPr="001E17BA">
        <w:rPr>
          <w:rFonts w:cs="TimesNewRoman"/>
          <w:sz w:val="20"/>
          <w:szCs w:val="20"/>
        </w:rPr>
        <w:t>, del Codice, in caso di:</w:t>
      </w:r>
    </w:p>
    <w:p w14:paraId="52E5C9EF" w14:textId="59C967C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dal Contratto; </w:t>
      </w:r>
    </w:p>
    <w:p w14:paraId="5480B7FB"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14:paraId="691EF013"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14:paraId="62ECE536" w14:textId="115A631E"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 delle maggiori somme pagate </w:t>
      </w:r>
      <w:r w:rsidR="00FF29FF">
        <w:rPr>
          <w:rFonts w:cs="TimesNewRoman"/>
          <w:sz w:val="20"/>
          <w:szCs w:val="20"/>
        </w:rPr>
        <w:t>da</w:t>
      </w:r>
      <w:r w:rsidR="009B60EB">
        <w:rPr>
          <w:rFonts w:cs="TimesNewRoman"/>
          <w:sz w:val="20"/>
          <w:szCs w:val="20"/>
        </w:rPr>
        <w:t xml:space="preserve"> Inail </w:t>
      </w:r>
      <w:r w:rsidRPr="001E17BA">
        <w:rPr>
          <w:rFonts w:cs="TimesNewRoman"/>
          <w:sz w:val="20"/>
          <w:szCs w:val="20"/>
        </w:rPr>
        <w:t>all’Affidatario rispetto alle risultanze della liquidazione finale, salva comunque la risarcibilità del maggior danno verso l’Appaltatore;</w:t>
      </w:r>
    </w:p>
    <w:p w14:paraId="3522406E" w14:textId="337C8ED0"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ii) della eventuale maggiore spesa sostenuta da Inail per il completamento dei lavori dei servizi e delle forniture nel caso di risoluzione del contratto disposta in danno dell’Affidatario;</w:t>
      </w:r>
    </w:p>
    <w:p w14:paraId="7E0E8071" w14:textId="72DB1BB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0D627001"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146FA112" w14:textId="4896F6CF"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L’estensione opera a condizione che la violazione venga comunicata da Inail al Garante nel periodo di validità della garanzia ed è limitata ad un importo pari al 10% della somma garantita al momento della suddetta comunicazione.</w:t>
      </w:r>
    </w:p>
    <w:p w14:paraId="1982E6B0"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4DD8BBCA"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0EA903A9"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14:paraId="04FE249E"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14:paraId="24CF7A0C" w14:textId="3A65D4B4"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decorre dalla data di stipula del contratto;</w:t>
      </w:r>
    </w:p>
    <w:p w14:paraId="4689DE20" w14:textId="76A848BD"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w:t>
      </w:r>
      <w:r w:rsidR="009B60EB">
        <w:rPr>
          <w:rFonts w:cs="TimesNewRoman"/>
          <w:sz w:val="20"/>
          <w:szCs w:val="20"/>
        </w:rPr>
        <w:t>i effetto (art. 117, commi 1 e 8</w:t>
      </w:r>
      <w:r w:rsidRPr="001E17BA">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 d</w:t>
      </w:r>
      <w:r w:rsidR="00FF29FF">
        <w:rPr>
          <w:rFonts w:cs="TimesNewRoman"/>
          <w:sz w:val="20"/>
          <w:szCs w:val="20"/>
        </w:rPr>
        <w:t xml:space="preserve">i </w:t>
      </w:r>
      <w:r w:rsidRPr="001E17BA">
        <w:rPr>
          <w:rFonts w:cs="TimesNewRoman"/>
          <w:sz w:val="20"/>
          <w:szCs w:val="20"/>
        </w:rPr>
        <w:t>Inail dell’originale della garanzia stessa con annotazione di svincolo o con comunicazione scritta d</w:t>
      </w:r>
      <w:r w:rsidR="00FF29FF">
        <w:rPr>
          <w:rFonts w:cs="TimesNewRoman"/>
          <w:sz w:val="20"/>
          <w:szCs w:val="20"/>
        </w:rPr>
        <w:t xml:space="preserve">i </w:t>
      </w:r>
      <w:r w:rsidRPr="001E17BA">
        <w:rPr>
          <w:rFonts w:cs="TimesNewRoman"/>
          <w:sz w:val="20"/>
          <w:szCs w:val="20"/>
        </w:rPr>
        <w:t>Inail al Garante.</w:t>
      </w:r>
    </w:p>
    <w:p w14:paraId="321B3B35" w14:textId="2A47CD6C"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mancato pagamento del premio/commissione non può essere opposto a</w:t>
      </w:r>
      <w:r w:rsidR="00FF29FF">
        <w:rPr>
          <w:rFonts w:cs="TimesNewRoman"/>
          <w:sz w:val="20"/>
          <w:szCs w:val="20"/>
        </w:rPr>
        <w:t xml:space="preserve"> </w:t>
      </w:r>
      <w:r w:rsidRPr="001E17BA">
        <w:rPr>
          <w:rFonts w:cs="TimesNewRoman"/>
          <w:sz w:val="20"/>
          <w:szCs w:val="20"/>
        </w:rPr>
        <w:t>Inail.</w:t>
      </w:r>
    </w:p>
    <w:p w14:paraId="59BB21F7"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7B12E608"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14:paraId="1F0FB0ED"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lastRenderedPageBreak/>
        <w:t>La somma garantita dalla presente fideiussione è calcolata in conformità a quanto disposto dall'art. 1</w:t>
      </w:r>
      <w:r w:rsidR="009B60EB">
        <w:rPr>
          <w:rFonts w:cs="TimesNewRoman"/>
          <w:sz w:val="20"/>
          <w:szCs w:val="20"/>
        </w:rPr>
        <w:t>17</w:t>
      </w:r>
      <w:r w:rsidRPr="001E17BA">
        <w:rPr>
          <w:rFonts w:cs="TimesNewRoman"/>
          <w:sz w:val="20"/>
          <w:szCs w:val="20"/>
        </w:rPr>
        <w:t xml:space="preserve">, comma 1, del Codice, ed è pari al: </w:t>
      </w:r>
    </w:p>
    <w:p w14:paraId="38033CDB" w14:textId="50BBD438"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10 % </w:t>
      </w:r>
      <w:r w:rsidRPr="001E17BA">
        <w:rPr>
          <w:sz w:val="20"/>
        </w:rPr>
        <w:t>dell</w:t>
      </w:r>
      <w:r w:rsidR="00051693">
        <w:rPr>
          <w:sz w:val="20"/>
        </w:rPr>
        <w:t>’importo massimo del Contratto</w:t>
      </w:r>
      <w:r w:rsidRPr="001E17BA">
        <w:rPr>
          <w:rFonts w:cs="TimesNewRoman"/>
          <w:sz w:val="20"/>
          <w:szCs w:val="20"/>
        </w:rPr>
        <w:t>, nel caso di aggiudicazione con ribassi d’asta minori o uguali al 10%;</w:t>
      </w:r>
    </w:p>
    <w:p w14:paraId="6F425F58" w14:textId="51F7ECBB"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10 % </w:t>
      </w:r>
      <w:r w:rsidRPr="001E17BA">
        <w:rPr>
          <w:sz w:val="20"/>
        </w:rPr>
        <w:t>dell’importo massimo del contratto</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60509F3D"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w:t>
      </w:r>
      <w:r w:rsidR="009B60EB">
        <w:rPr>
          <w:rFonts w:cs="TimesNewRoman"/>
          <w:sz w:val="20"/>
          <w:szCs w:val="20"/>
        </w:rPr>
        <w:t>106, comma 8</w:t>
      </w:r>
      <w:r w:rsidRPr="001E17BA">
        <w:rPr>
          <w:rFonts w:cs="TimesNewRoman"/>
          <w:sz w:val="20"/>
          <w:szCs w:val="20"/>
        </w:rPr>
        <w:t>, del Codice come previsto dall'art. 1</w:t>
      </w:r>
      <w:r w:rsidR="009B60EB">
        <w:rPr>
          <w:rFonts w:cs="TimesNewRoman"/>
          <w:sz w:val="20"/>
          <w:szCs w:val="20"/>
        </w:rPr>
        <w:t>17</w:t>
      </w:r>
      <w:r w:rsidRPr="001E17BA">
        <w:rPr>
          <w:rFonts w:cs="TimesNewRoman"/>
          <w:sz w:val="20"/>
          <w:szCs w:val="20"/>
        </w:rPr>
        <w:t xml:space="preserve">, comma 1, del Codice. L’ammontare della somma garantita è indicato nella Scheda Tecnica. </w:t>
      </w:r>
    </w:p>
    <w:p w14:paraId="0FF9D323"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w:t>
      </w:r>
      <w:r w:rsidR="009B60EB">
        <w:rPr>
          <w:rFonts w:cs="TimesNewRoman"/>
          <w:sz w:val="20"/>
          <w:szCs w:val="20"/>
        </w:rPr>
        <w:t>17</w:t>
      </w:r>
      <w:r w:rsidRPr="001E17BA">
        <w:rPr>
          <w:rFonts w:cs="TimesNewRoman"/>
          <w:sz w:val="20"/>
          <w:szCs w:val="20"/>
        </w:rPr>
        <w:t xml:space="preserve">, comma </w:t>
      </w:r>
      <w:r w:rsidR="009B60EB">
        <w:rPr>
          <w:rFonts w:cs="TimesNewRoman"/>
          <w:sz w:val="20"/>
          <w:szCs w:val="20"/>
        </w:rPr>
        <w:t>8</w:t>
      </w:r>
      <w:r w:rsidRPr="001E17BA">
        <w:rPr>
          <w:rFonts w:cs="TimesNewRoman"/>
          <w:sz w:val="20"/>
          <w:szCs w:val="20"/>
        </w:rPr>
        <w:t xml:space="preserve">, del Codice. </w:t>
      </w:r>
    </w:p>
    <w:p w14:paraId="7E258F5F"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01FA2F6B"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14:paraId="75F9D1BE" w14:textId="647EC1CE"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corrisponderà l’importo dovuto dal Contraente, nei limiti della somma garantita alla data dell'escussione, entro il termine di 15 giorni dal ricevimento della semplice richiesta scritta d</w:t>
      </w:r>
      <w:r w:rsidR="00FF29FF">
        <w:rPr>
          <w:rFonts w:cs="TimesNewRoman"/>
          <w:sz w:val="20"/>
          <w:szCs w:val="20"/>
        </w:rPr>
        <w:t xml:space="preserve">i </w:t>
      </w:r>
      <w:r w:rsidRPr="001E17BA">
        <w:rPr>
          <w:rFonts w:cs="TimesNewRoman"/>
          <w:sz w:val="20"/>
          <w:szCs w:val="20"/>
        </w:rPr>
        <w:t>Inail – inviata per conoscenza anche al Contraente - recante l'indicazione degli importi dovuti dal Contraente a sensi dell'art. 1</w:t>
      </w:r>
      <w:r w:rsidR="009B60EB">
        <w:rPr>
          <w:rFonts w:cs="TimesNewRoman"/>
          <w:sz w:val="20"/>
          <w:szCs w:val="20"/>
        </w:rPr>
        <w:t>17</w:t>
      </w:r>
      <w:r w:rsidRPr="001E17BA">
        <w:rPr>
          <w:rFonts w:cs="TimesNewRoman"/>
          <w:sz w:val="20"/>
          <w:szCs w:val="20"/>
        </w:rPr>
        <w:t xml:space="preserve">, commi 1 e </w:t>
      </w:r>
      <w:r w:rsidR="009B60EB">
        <w:rPr>
          <w:rFonts w:cs="TimesNewRoman"/>
          <w:sz w:val="20"/>
          <w:szCs w:val="20"/>
        </w:rPr>
        <w:t>5</w:t>
      </w:r>
      <w:r w:rsidRPr="001E17BA">
        <w:rPr>
          <w:rFonts w:cs="TimesNewRoman"/>
          <w:sz w:val="20"/>
          <w:szCs w:val="20"/>
        </w:rPr>
        <w:t>, del Codice. Tale richiesta dovrà pervenire al Garante entro i termini di cui all’art. 2 ed essere formulata in conformità all’art. 6.</w:t>
      </w:r>
    </w:p>
    <w:p w14:paraId="0BF056DF"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14:paraId="1E416256" w14:textId="4885737B"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Resta salva l'azione di ripetizione verso Inail per il caso in cui le somme pagate dal Garante risultassero parzialmente o totalmente non dovute dal Co</w:t>
      </w:r>
      <w:r w:rsidR="009B60EB">
        <w:rPr>
          <w:rFonts w:cs="TimesNewRoman"/>
          <w:sz w:val="20"/>
          <w:szCs w:val="20"/>
        </w:rPr>
        <w:t>ntraente o dal Garante (art. 117</w:t>
      </w:r>
      <w:r w:rsidRPr="001E17BA">
        <w:rPr>
          <w:rFonts w:cs="TimesNewRoman"/>
          <w:sz w:val="20"/>
          <w:szCs w:val="20"/>
        </w:rPr>
        <w:t xml:space="preserve">, comma </w:t>
      </w:r>
      <w:r w:rsidR="009B60EB">
        <w:rPr>
          <w:rFonts w:cs="TimesNewRoman"/>
          <w:sz w:val="20"/>
          <w:szCs w:val="20"/>
        </w:rPr>
        <w:t>12</w:t>
      </w:r>
      <w:r w:rsidRPr="001E17BA">
        <w:rPr>
          <w:rFonts w:cs="TimesNewRoman"/>
          <w:sz w:val="20"/>
          <w:szCs w:val="20"/>
        </w:rPr>
        <w:t>, del Codice).</w:t>
      </w:r>
    </w:p>
    <w:p w14:paraId="4D662EFE"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6425B77D" w14:textId="77777777"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5 - Surrogazione </w:t>
      </w:r>
      <w:r w:rsidR="002C1718" w:rsidRPr="009B60EB">
        <w:rPr>
          <w:rFonts w:cs="TimesNewRoman"/>
          <w:sz w:val="20"/>
          <w:szCs w:val="20"/>
        </w:rPr>
        <w:t>–</w:t>
      </w:r>
      <w:r w:rsidR="002C1718" w:rsidRPr="009B60EB">
        <w:rPr>
          <w:rFonts w:cs="TimesNewRoman,Bold"/>
          <w:b/>
          <w:bCs/>
          <w:sz w:val="20"/>
          <w:szCs w:val="20"/>
        </w:rPr>
        <w:t>Regresso</w:t>
      </w:r>
    </w:p>
    <w:p w14:paraId="15FD21DC" w14:textId="7DD38F9B"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Il Garante, nei limiti delle somme pagate, è surrogato a</w:t>
      </w:r>
      <w:r w:rsidR="00FF29FF">
        <w:rPr>
          <w:rFonts w:cs="TimesNewRoman"/>
          <w:sz w:val="20"/>
          <w:szCs w:val="20"/>
        </w:rPr>
        <w:t xml:space="preserve"> </w:t>
      </w:r>
      <w:r w:rsidRPr="009B60EB">
        <w:rPr>
          <w:rFonts w:cs="TimesNewRoman"/>
          <w:sz w:val="20"/>
          <w:szCs w:val="20"/>
        </w:rPr>
        <w:t xml:space="preserve">Inail in tutti i diritti, ragioni ed azioni verso il Contraente, i suoi successori ed aventi causa a qualsiasi titolo. Il Garante ha altresì diritto di </w:t>
      </w:r>
      <w:r w:rsidR="002C1718" w:rsidRPr="009B60EB">
        <w:rPr>
          <w:rFonts w:cs="TimesNewRoman"/>
          <w:sz w:val="20"/>
          <w:szCs w:val="20"/>
        </w:rPr>
        <w:t>regresso</w:t>
      </w:r>
      <w:r w:rsidRPr="009B60EB">
        <w:rPr>
          <w:rFonts w:cs="TimesNewRoman"/>
          <w:sz w:val="20"/>
          <w:szCs w:val="20"/>
        </w:rPr>
        <w:t xml:space="preserve"> verso il Contraente per le somme pagate in forza della presente garanzia (art. 1</w:t>
      </w:r>
      <w:r w:rsidR="009B60EB">
        <w:rPr>
          <w:rFonts w:cs="TimesNewRoman"/>
          <w:sz w:val="20"/>
          <w:szCs w:val="20"/>
        </w:rPr>
        <w:t>17</w:t>
      </w:r>
      <w:r w:rsidRPr="009B60EB">
        <w:rPr>
          <w:rFonts w:cs="TimesNewRoman"/>
          <w:sz w:val="20"/>
          <w:szCs w:val="20"/>
        </w:rPr>
        <w:t>, comma 1</w:t>
      </w:r>
      <w:r w:rsidR="009B60EB">
        <w:rPr>
          <w:rFonts w:cs="TimesNewRoman"/>
          <w:sz w:val="20"/>
          <w:szCs w:val="20"/>
        </w:rPr>
        <w:t>2</w:t>
      </w:r>
      <w:r w:rsidRPr="009B60EB">
        <w:rPr>
          <w:rFonts w:cs="TimesNewRoman"/>
          <w:sz w:val="20"/>
          <w:szCs w:val="20"/>
        </w:rPr>
        <w:t>, del Codice). Inail faciliterà le azioni di recupero fornendo al Garante tutti gli elementi utili in loro possesso.</w:t>
      </w:r>
    </w:p>
    <w:p w14:paraId="2B08BA88" w14:textId="77777777" w:rsidR="00823D97" w:rsidRPr="009B60EB" w:rsidRDefault="00823D97" w:rsidP="00823D97">
      <w:pPr>
        <w:autoSpaceDE w:val="0"/>
        <w:autoSpaceDN w:val="0"/>
        <w:adjustRightInd w:val="0"/>
        <w:spacing w:after="0" w:line="300" w:lineRule="exact"/>
        <w:jc w:val="both"/>
        <w:rPr>
          <w:rFonts w:cs="TimesNewRoman"/>
          <w:sz w:val="20"/>
          <w:szCs w:val="20"/>
        </w:rPr>
      </w:pPr>
    </w:p>
    <w:p w14:paraId="08E8C36F" w14:textId="77777777" w:rsidR="002C1718" w:rsidRPr="009B60EB" w:rsidRDefault="002C1718" w:rsidP="002C1718">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Art. 6 - Sanzioni internazionali</w:t>
      </w:r>
    </w:p>
    <w:p w14:paraId="649E2C80" w14:textId="77777777" w:rsidR="002C1718" w:rsidRPr="009B60EB" w:rsidRDefault="002C1718" w:rsidP="002C1718">
      <w:pPr>
        <w:autoSpaceDE w:val="0"/>
        <w:autoSpaceDN w:val="0"/>
        <w:adjustRightInd w:val="0"/>
        <w:spacing w:after="0" w:line="300" w:lineRule="exact"/>
        <w:jc w:val="both"/>
        <w:rPr>
          <w:rFonts w:cs="TimesNewRoman"/>
          <w:sz w:val="20"/>
          <w:szCs w:val="20"/>
        </w:rPr>
      </w:pPr>
      <w:r w:rsidRPr="009B60EB">
        <w:rPr>
          <w:rFonts w:cs="TimesNewRoman"/>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231E06AA" w14:textId="77777777" w:rsidR="002C1718" w:rsidRPr="009B60EB" w:rsidRDefault="002C1718" w:rsidP="00823D97">
      <w:pPr>
        <w:autoSpaceDE w:val="0"/>
        <w:autoSpaceDN w:val="0"/>
        <w:adjustRightInd w:val="0"/>
        <w:spacing w:after="0" w:line="300" w:lineRule="exact"/>
        <w:jc w:val="both"/>
        <w:rPr>
          <w:rFonts w:cs="TimesNewRoman"/>
          <w:sz w:val="20"/>
          <w:szCs w:val="20"/>
        </w:rPr>
      </w:pPr>
    </w:p>
    <w:p w14:paraId="51F26B44"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7</w:t>
      </w:r>
      <w:r w:rsidRPr="009B60EB">
        <w:rPr>
          <w:rFonts w:cs="TimesNewRoman,Bold"/>
          <w:b/>
          <w:bCs/>
          <w:sz w:val="20"/>
          <w:szCs w:val="20"/>
        </w:rPr>
        <w:t xml:space="preserve"> - Forma delle comunicazioni</w:t>
      </w:r>
    </w:p>
    <w:p w14:paraId="5C0A02CB"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0719FF97"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0B6EEF2B" w14:textId="77777777"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8</w:t>
      </w:r>
      <w:r w:rsidRPr="009B60EB">
        <w:rPr>
          <w:rFonts w:cs="TimesNewRoman,Bold"/>
          <w:b/>
          <w:bCs/>
          <w:sz w:val="20"/>
          <w:szCs w:val="20"/>
        </w:rPr>
        <w:t xml:space="preserve"> - Foro competente </w:t>
      </w:r>
    </w:p>
    <w:p w14:paraId="39D9F7A6" w14:textId="035826B2"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In caso di controversia fra il Garante e Inail, il foro competente è quello di Roma.</w:t>
      </w:r>
    </w:p>
    <w:p w14:paraId="79FE6987" w14:textId="77777777" w:rsidR="00823D97" w:rsidRPr="009B60EB" w:rsidRDefault="00823D97" w:rsidP="00823D97">
      <w:pPr>
        <w:autoSpaceDE w:val="0"/>
        <w:autoSpaceDN w:val="0"/>
        <w:adjustRightInd w:val="0"/>
        <w:spacing w:after="0" w:line="300" w:lineRule="exact"/>
        <w:jc w:val="both"/>
        <w:rPr>
          <w:rFonts w:cs="TimesNewRoman"/>
          <w:sz w:val="20"/>
          <w:szCs w:val="20"/>
        </w:rPr>
      </w:pPr>
    </w:p>
    <w:p w14:paraId="30235229"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9</w:t>
      </w:r>
      <w:r w:rsidRPr="009B60EB">
        <w:rPr>
          <w:rFonts w:cs="TimesNewRoman,Bold"/>
          <w:b/>
          <w:bCs/>
          <w:sz w:val="20"/>
          <w:szCs w:val="20"/>
        </w:rPr>
        <w:t xml:space="preserve"> - Rinvio alle</w:t>
      </w:r>
      <w:r w:rsidRPr="001E17BA">
        <w:rPr>
          <w:rFonts w:cs="TimesNewRoman,Bold"/>
          <w:b/>
          <w:bCs/>
          <w:sz w:val="20"/>
          <w:szCs w:val="20"/>
        </w:rPr>
        <w:t xml:space="preserve"> norme di legge</w:t>
      </w:r>
    </w:p>
    <w:p w14:paraId="5613BAF2"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14:paraId="4DF7BDC4"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5D7D61F6" w14:textId="67D134E2" w:rsidR="001105D3" w:rsidRPr="00572D23" w:rsidRDefault="00823D97" w:rsidP="00572D23">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sectPr w:rsidR="001105D3" w:rsidRPr="00572D23">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6C61FC" w14:textId="77777777" w:rsidR="00730EF5" w:rsidRDefault="00730EF5">
      <w:pPr>
        <w:spacing w:after="0" w:line="240" w:lineRule="auto"/>
      </w:pPr>
      <w:r>
        <w:separator/>
      </w:r>
    </w:p>
  </w:endnote>
  <w:endnote w:type="continuationSeparator" w:id="0">
    <w:p w14:paraId="62089C89" w14:textId="77777777" w:rsidR="00730EF5" w:rsidRDefault="00730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alias w:val="Classificazione_ALL05COM_Internal"/>
      <w:tag w:val="Version_Classificazione_F"/>
      <w:id w:val="-659151111"/>
      <w:lock w:val="sdtContentLocked"/>
    </w:sdtPr>
    <w:sdtContent>
      <w:p w14:paraId="7B145979" w14:textId="77777777" w:rsidR="00313907" w:rsidRDefault="00B915D7">
        <w:pPr>
          <w:pStyle w:val="CLASSIFICAZIONEFOOTER5"/>
        </w:pPr>
        <w:r>
          <w:t>Classificazione del documento: Consip Internal</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C901E" w14:textId="77777777" w:rsidR="00730EF5" w:rsidRDefault="00730EF5">
      <w:pPr>
        <w:spacing w:after="0" w:line="240" w:lineRule="auto"/>
      </w:pPr>
      <w:r>
        <w:separator/>
      </w:r>
    </w:p>
  </w:footnote>
  <w:footnote w:type="continuationSeparator" w:id="0">
    <w:p w14:paraId="5ED785BD" w14:textId="77777777" w:rsidR="00730EF5" w:rsidRDefault="00730E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D19F8" w14:textId="77777777" w:rsidR="003A2A1E" w:rsidRDefault="00000000">
    <w:pPr>
      <w:pStyle w:val="TAGTECNICI"/>
    </w:pPr>
    <w:sdt>
      <w:sdtPr>
        <w:alias w:val="NomeTemplate"/>
        <w:tag w:val="Version_3_0"/>
        <w:id w:val="1"/>
        <w:lock w:val="sdtContentLocked"/>
      </w:sdtPr>
      <w:sdtContent>
        <w:r w:rsidR="009F59E3">
          <w:t>ALL05COM</w:t>
        </w:r>
      </w:sdtContent>
    </w:sdt>
  </w:p>
  <w:p w14:paraId="5669F138" w14:textId="77777777" w:rsidR="003A2A1E" w:rsidRDefault="003A2A1E">
    <w:pPr>
      <w:pStyle w:val="TAGTECNIC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D97"/>
    <w:rsid w:val="00051693"/>
    <w:rsid w:val="00063B58"/>
    <w:rsid w:val="001105D3"/>
    <w:rsid w:val="0021300A"/>
    <w:rsid w:val="00234757"/>
    <w:rsid w:val="002C1718"/>
    <w:rsid w:val="002C36F7"/>
    <w:rsid w:val="00313907"/>
    <w:rsid w:val="003450E8"/>
    <w:rsid w:val="003A081B"/>
    <w:rsid w:val="003A2A1E"/>
    <w:rsid w:val="005132BC"/>
    <w:rsid w:val="00550B77"/>
    <w:rsid w:val="00566028"/>
    <w:rsid w:val="00572D23"/>
    <w:rsid w:val="006274E0"/>
    <w:rsid w:val="006E1087"/>
    <w:rsid w:val="006E5EF5"/>
    <w:rsid w:val="006F3D1D"/>
    <w:rsid w:val="00730EF5"/>
    <w:rsid w:val="0076236C"/>
    <w:rsid w:val="00801D44"/>
    <w:rsid w:val="00823D97"/>
    <w:rsid w:val="008254B2"/>
    <w:rsid w:val="00895591"/>
    <w:rsid w:val="008A68C6"/>
    <w:rsid w:val="008F1CAB"/>
    <w:rsid w:val="00914E6A"/>
    <w:rsid w:val="009A6DAE"/>
    <w:rsid w:val="009B45ED"/>
    <w:rsid w:val="009B60EB"/>
    <w:rsid w:val="009F59E3"/>
    <w:rsid w:val="00AA6246"/>
    <w:rsid w:val="00B915D7"/>
    <w:rsid w:val="00C7153C"/>
    <w:rsid w:val="00EB6D63"/>
    <w:rsid w:val="00F41871"/>
    <w:rsid w:val="00F6027A"/>
    <w:rsid w:val="00FF29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3A9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9B60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60EB"/>
  </w:style>
  <w:style w:type="paragraph" w:styleId="Pidipagina">
    <w:name w:val="footer"/>
    <w:basedOn w:val="Normale"/>
    <w:link w:val="PidipaginaCarattere"/>
    <w:uiPriority w:val="99"/>
    <w:unhideWhenUsed/>
    <w:rsid w:val="009B60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60EB"/>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FF29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cod@postacert.inail.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1367</Words>
  <Characters>7792</Characters>
  <Application>Microsoft Office Word</Application>
  <DocSecurity>0</DocSecurity>
  <Lines>64</Lines>
  <Paragraphs>18</Paragraphs>
  <ScaleCrop>false</ScaleCrop>
  <Company/>
  <LinksUpToDate>false</LinksUpToDate>
  <CharactersWithSpaces>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2025-07-29T08:20:00Z</dcterms:created>
  <dcterms:modified xsi:type="dcterms:W3CDTF">2025-07-29T08:20:00Z</dcterms:modified>
</cp:coreProperties>
</file>