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EC75C" w14:textId="77777777" w:rsidR="00BF3264"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p>
    <w:p w14:paraId="758E8F88" w14:textId="025B5436"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0563BA">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proofErr w:type="gramStart"/>
      <w:r w:rsidR="003A3D9D" w:rsidRPr="00F5571F">
        <w:rPr>
          <w:rFonts w:ascii="Arial" w:hAnsi="Arial" w:cs="Arial"/>
          <w:b/>
          <w:bCs/>
          <w:color w:val="FFFFFF" w:themeColor="background1"/>
          <w:sz w:val="20"/>
          <w:szCs w:val="20"/>
        </w:rPr>
        <w:t>-  Domanda</w:t>
      </w:r>
      <w:proofErr w:type="gramEnd"/>
      <w:r w:rsidR="003A3D9D" w:rsidRPr="00F5571F">
        <w:rPr>
          <w:rFonts w:ascii="Arial" w:hAnsi="Arial" w:cs="Arial"/>
          <w:b/>
          <w:bCs/>
          <w:color w:val="FFFFFF" w:themeColor="background1"/>
          <w:sz w:val="20"/>
          <w:szCs w:val="20"/>
        </w:rPr>
        <w:t xml:space="preserve"> di partecipazione</w:t>
      </w:r>
      <w:r w:rsidR="00DA44C7" w:rsidRPr="00F5571F">
        <w:rPr>
          <w:rFonts w:ascii="Arial" w:hAnsi="Arial" w:cs="Arial"/>
          <w:b/>
          <w:bCs/>
          <w:color w:val="FFFFFF" w:themeColor="background1"/>
          <w:sz w:val="20"/>
          <w:szCs w:val="20"/>
        </w:rPr>
        <w:t xml:space="preserve"> </w:t>
      </w:r>
      <w:bookmarkStart w:id="0" w:name="_Hlk173228658"/>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0C324318" w:rsidR="00DA7EC7" w:rsidRPr="00F5571F" w:rsidRDefault="00DA7EC7" w:rsidP="0035199D">
      <w:pPr>
        <w:jc w:val="both"/>
        <w:rPr>
          <w:rFonts w:ascii="Arial" w:hAnsi="Arial" w:cs="Arial"/>
          <w:sz w:val="20"/>
          <w:szCs w:val="20"/>
        </w:rPr>
      </w:pPr>
      <w:r w:rsidRPr="0035199D">
        <w:rPr>
          <w:rFonts w:ascii="Arial" w:hAnsi="Arial" w:cs="Arial"/>
          <w:sz w:val="20"/>
          <w:szCs w:val="20"/>
        </w:rPr>
        <w:t>Chiede di partecipare</w:t>
      </w:r>
      <w:r w:rsidR="006F581A" w:rsidRPr="0035199D">
        <w:rPr>
          <w:rFonts w:ascii="Arial" w:hAnsi="Arial" w:cs="Arial"/>
          <w:sz w:val="20"/>
          <w:szCs w:val="20"/>
        </w:rPr>
        <w:t xml:space="preserve"> di partecipare alla presente gara  </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lastRenderedPageBreak/>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w:t>
      </w:r>
      <w:proofErr w:type="gramStart"/>
      <w:r w:rsidR="000F38B2" w:rsidRPr="00F5571F">
        <w:rPr>
          <w:rFonts w:ascii="Arial" w:hAnsi="Arial" w:cs="Arial"/>
          <w:sz w:val="20"/>
          <w:szCs w:val="20"/>
        </w:rPr>
        <w:t>ricoperti)…</w:t>
      </w:r>
      <w:proofErr w:type="gramEnd"/>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w:t>
      </w:r>
      <w:r w:rsidR="00193A9F" w:rsidRPr="0096617D">
        <w:rPr>
          <w:rFonts w:ascii="Arial" w:hAnsi="Arial" w:cs="Arial"/>
          <w:i/>
          <w:sz w:val="20"/>
          <w:szCs w:val="20"/>
        </w:rPr>
        <w:t xml:space="preserve">sono evidenziate </w:t>
      </w:r>
      <w:r w:rsidR="00394D95" w:rsidRPr="0096617D">
        <w:rPr>
          <w:rFonts w:ascii="Arial" w:hAnsi="Arial" w:cs="Arial"/>
          <w:i/>
          <w:sz w:val="20"/>
          <w:szCs w:val="20"/>
        </w:rPr>
        <w:t xml:space="preserve">in grigio </w:t>
      </w:r>
      <w:r w:rsidR="00957663" w:rsidRPr="0096617D">
        <w:rPr>
          <w:rFonts w:ascii="Arial" w:hAnsi="Arial" w:cs="Arial"/>
          <w:i/>
          <w:sz w:val="20"/>
          <w:szCs w:val="20"/>
        </w:rPr>
        <w:t>e tra</w:t>
      </w:r>
      <w:r w:rsidR="00957663" w:rsidRPr="00F5571F">
        <w:rPr>
          <w:rFonts w:ascii="Arial" w:hAnsi="Arial" w:cs="Arial"/>
          <w:i/>
          <w:sz w:val="20"/>
          <w:szCs w:val="20"/>
        </w:rPr>
        <w:t xml:space="preserve">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96617D" w:rsidRDefault="00560232" w:rsidP="00ED227E">
      <w:pPr>
        <w:pStyle w:val="Paragrafoelenco"/>
        <w:numPr>
          <w:ilvl w:val="0"/>
          <w:numId w:val="3"/>
        </w:numPr>
        <w:spacing w:line="300" w:lineRule="exact"/>
        <w:ind w:left="0"/>
        <w:jc w:val="both"/>
        <w:rPr>
          <w:rFonts w:ascii="Arial" w:hAnsi="Arial" w:cs="Arial"/>
          <w:i/>
          <w:sz w:val="20"/>
          <w:szCs w:val="20"/>
        </w:rPr>
      </w:pPr>
      <w:r w:rsidRPr="000563BA">
        <w:rPr>
          <w:rFonts w:ascii="Arial" w:hAnsi="Arial" w:cs="Arial"/>
          <w:b/>
          <w:sz w:val="20"/>
          <w:szCs w:val="20"/>
        </w:rPr>
        <w:t>Dichiarazioni in caso di partecipazione in forma associata</w:t>
      </w:r>
      <w:r w:rsidR="00394D95" w:rsidRPr="000563BA">
        <w:rPr>
          <w:rFonts w:ascii="Arial" w:hAnsi="Arial" w:cs="Arial"/>
          <w:b/>
          <w:sz w:val="20"/>
          <w:szCs w:val="20"/>
        </w:rPr>
        <w:t xml:space="preserve"> </w:t>
      </w:r>
      <w:bookmarkStart w:id="1" w:name="_Hlk173163844"/>
      <w:r w:rsidR="00394D95" w:rsidRPr="0096617D">
        <w:rPr>
          <w:rFonts w:ascii="Arial" w:hAnsi="Arial" w:cs="Arial"/>
          <w:b/>
          <w:i/>
          <w:sz w:val="20"/>
          <w:szCs w:val="20"/>
        </w:rPr>
        <w:t>(</w:t>
      </w:r>
      <w:r w:rsidR="00B1438F" w:rsidRPr="0096617D">
        <w:rPr>
          <w:rFonts w:ascii="Arial" w:hAnsi="Arial" w:cs="Arial"/>
          <w:i/>
          <w:sz w:val="20"/>
          <w:szCs w:val="20"/>
        </w:rPr>
        <w:t xml:space="preserve">da rendere da </w:t>
      </w:r>
      <w:r w:rsidR="008908C5" w:rsidRPr="0096617D">
        <w:rPr>
          <w:rFonts w:ascii="Arial" w:hAnsi="Arial" w:cs="Arial"/>
          <w:i/>
          <w:sz w:val="20"/>
          <w:szCs w:val="20"/>
        </w:rPr>
        <w:t xml:space="preserve">parte di </w:t>
      </w:r>
      <w:r w:rsidR="00B1438F" w:rsidRPr="0096617D">
        <w:rPr>
          <w:rFonts w:ascii="Arial" w:hAnsi="Arial" w:cs="Arial"/>
          <w:i/>
          <w:sz w:val="20"/>
          <w:szCs w:val="20"/>
        </w:rPr>
        <w:t>tutti i componenti il RTI/consorzio ordinario/</w:t>
      </w:r>
      <w:r w:rsidR="00432F2E" w:rsidRPr="0096617D">
        <w:rPr>
          <w:rFonts w:ascii="Arial" w:hAnsi="Arial" w:cs="Arial"/>
          <w:i/>
          <w:sz w:val="20"/>
          <w:szCs w:val="20"/>
        </w:rPr>
        <w:t>l’</w:t>
      </w:r>
      <w:r w:rsidR="00B1438F" w:rsidRPr="0096617D">
        <w:rPr>
          <w:rFonts w:ascii="Arial" w:hAnsi="Arial" w:cs="Arial"/>
          <w:i/>
          <w:sz w:val="20"/>
          <w:szCs w:val="20"/>
        </w:rPr>
        <w:t>aggregazione di rete se RTI/Consorzio costituendo</w:t>
      </w:r>
      <w:r w:rsidR="00432F2E" w:rsidRPr="0096617D">
        <w:rPr>
          <w:rFonts w:ascii="Arial" w:hAnsi="Arial" w:cs="Arial"/>
          <w:i/>
          <w:sz w:val="20"/>
          <w:szCs w:val="20"/>
        </w:rPr>
        <w:t>/</w:t>
      </w:r>
      <w:r w:rsidR="00B1438F" w:rsidRPr="0096617D">
        <w:rPr>
          <w:rFonts w:ascii="Arial" w:hAnsi="Arial" w:cs="Arial"/>
          <w:i/>
          <w:sz w:val="20"/>
          <w:szCs w:val="20"/>
        </w:rPr>
        <w:t>se la</w:t>
      </w:r>
      <w:r w:rsidR="00B1438F" w:rsidRPr="0096617D">
        <w:rPr>
          <w:rFonts w:ascii="Arial" w:eastAsia="Times New Roman" w:hAnsi="Arial" w:cs="Arial"/>
          <w:i/>
          <w:sz w:val="20"/>
          <w:szCs w:val="20"/>
        </w:rPr>
        <w:t xml:space="preserve"> rete non è dotata di un organo comune con potere di rappresentanza e soggettività giuridica</w:t>
      </w:r>
      <w:r w:rsidR="00B1438F" w:rsidRPr="0096617D">
        <w:rPr>
          <w:rFonts w:ascii="Arial" w:hAnsi="Arial" w:cs="Arial"/>
          <w:i/>
          <w:sz w:val="20"/>
          <w:szCs w:val="20"/>
        </w:rPr>
        <w:t xml:space="preserve">; dalla sola mandataria se RTI/Consorzio </w:t>
      </w:r>
      <w:r w:rsidR="00432F2E" w:rsidRPr="0096617D">
        <w:rPr>
          <w:rFonts w:ascii="Arial" w:hAnsi="Arial" w:cs="Arial"/>
          <w:i/>
          <w:sz w:val="20"/>
          <w:szCs w:val="20"/>
        </w:rPr>
        <w:t>costituito/</w:t>
      </w:r>
      <w:r w:rsidR="00B1438F" w:rsidRPr="0096617D">
        <w:rPr>
          <w:rFonts w:ascii="Arial" w:hAnsi="Arial" w:cs="Arial"/>
          <w:i/>
          <w:sz w:val="20"/>
          <w:szCs w:val="20"/>
        </w:rPr>
        <w:t>da</w:t>
      </w:r>
      <w:r w:rsidR="00432F2E" w:rsidRPr="0096617D">
        <w:rPr>
          <w:rFonts w:ascii="Arial" w:hAnsi="Arial" w:cs="Arial"/>
          <w:i/>
          <w:sz w:val="20"/>
          <w:szCs w:val="20"/>
        </w:rPr>
        <w:t xml:space="preserve">ll’organo comune se </w:t>
      </w:r>
      <w:r w:rsidR="00432F2E" w:rsidRPr="0096617D">
        <w:rPr>
          <w:rFonts w:ascii="Arial" w:eastAsia="Times New Roman" w:hAnsi="Arial" w:cs="Arial"/>
          <w:i/>
          <w:sz w:val="20"/>
          <w:szCs w:val="20"/>
        </w:rPr>
        <w:t>con potere di rappresentanza e soggettività giuridica;</w:t>
      </w:r>
      <w:r w:rsidR="00432F2E" w:rsidRPr="0096617D">
        <w:rPr>
          <w:rFonts w:ascii="Arial" w:hAnsi="Arial" w:cs="Arial"/>
          <w:i/>
          <w:sz w:val="20"/>
          <w:szCs w:val="20"/>
        </w:rPr>
        <w:t xml:space="preserve"> </w:t>
      </w:r>
      <w:r w:rsidR="00B1438F" w:rsidRPr="0096617D">
        <w:rPr>
          <w:rFonts w:ascii="Arial" w:hAnsi="Arial" w:cs="Arial"/>
          <w:i/>
          <w:sz w:val="20"/>
          <w:szCs w:val="20"/>
        </w:rPr>
        <w:t>solo dai Consorzi di cui all’art. 65, comma 2, lett. b), c) e d)</w:t>
      </w:r>
      <w:r w:rsidR="00394D95" w:rsidRPr="0096617D">
        <w:rPr>
          <w:rFonts w:ascii="Arial" w:hAnsi="Arial" w:cs="Arial"/>
          <w:b/>
          <w:i/>
          <w:sz w:val="20"/>
          <w:szCs w:val="20"/>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96617D">
        <w:rPr>
          <w:rStyle w:val="ui-provider"/>
          <w:rFonts w:ascii="Arial" w:hAnsi="Arial" w:cs="Arial"/>
          <w:i/>
          <w:iCs/>
          <w:sz w:val="20"/>
          <w:szCs w:val="20"/>
          <w:u w:val="single"/>
        </w:rPr>
        <w:t>(</w:t>
      </w:r>
      <w:r w:rsidR="00D57CE2" w:rsidRPr="0096617D">
        <w:rPr>
          <w:rStyle w:val="ui-provider"/>
          <w:rFonts w:ascii="Arial" w:hAnsi="Arial" w:cs="Arial"/>
          <w:i/>
          <w:iCs/>
          <w:sz w:val="20"/>
          <w:szCs w:val="20"/>
          <w:u w:val="single"/>
        </w:rPr>
        <w:t xml:space="preserve">Solo per il </w:t>
      </w:r>
      <w:r w:rsidR="0026666E" w:rsidRPr="0096617D">
        <w:rPr>
          <w:rStyle w:val="ui-provider"/>
          <w:rFonts w:ascii="Arial" w:hAnsi="Arial" w:cs="Arial"/>
          <w:i/>
          <w:iCs/>
          <w:sz w:val="20"/>
          <w:szCs w:val="20"/>
          <w:u w:val="single"/>
        </w:rPr>
        <w:t>C</w:t>
      </w:r>
      <w:r w:rsidR="00D57CE2" w:rsidRPr="0096617D">
        <w:rPr>
          <w:rStyle w:val="ui-provider"/>
          <w:rFonts w:ascii="Arial" w:hAnsi="Arial" w:cs="Arial"/>
          <w:i/>
          <w:iCs/>
          <w:sz w:val="20"/>
          <w:szCs w:val="20"/>
          <w:u w:val="single"/>
        </w:rPr>
        <w:t>onsorzio stabile, qualora non indichi per quale/i consorziato/i concorre, si intende che lo stesso partecipa in nome e per conto proprio</w:t>
      </w:r>
      <w:r w:rsidR="00193A9F" w:rsidRPr="000563BA">
        <w:rPr>
          <w:rStyle w:val="ui-provider"/>
          <w:rFonts w:ascii="Arial" w:hAnsi="Arial" w:cs="Arial"/>
          <w:i/>
          <w:iCs/>
          <w:sz w:val="20"/>
          <w:szCs w:val="20"/>
          <w:u w:val="single"/>
        </w:rPr>
        <w:t>.</w:t>
      </w:r>
      <w:r w:rsidRPr="000563BA">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96617D">
        <w:rPr>
          <w:rFonts w:ascii="Arial" w:eastAsia="Calibri" w:hAnsi="Arial" w:cs="Arial"/>
          <w:b/>
          <w:bCs/>
          <w:i/>
          <w:sz w:val="20"/>
          <w:szCs w:val="20"/>
          <w:lang w:eastAsia="it-IT"/>
        </w:rPr>
        <w:t>(</w:t>
      </w:r>
      <w:r w:rsidR="00B26E25" w:rsidRPr="0096617D">
        <w:rPr>
          <w:rFonts w:ascii="Arial" w:eastAsia="Calibri" w:hAnsi="Arial" w:cs="Arial"/>
          <w:b/>
          <w:bCs/>
          <w:i/>
          <w:sz w:val="20"/>
          <w:szCs w:val="20"/>
          <w:lang w:eastAsia="it-IT"/>
        </w:rPr>
        <w:t>C</w:t>
      </w:r>
      <w:r w:rsidRPr="0096617D">
        <w:rPr>
          <w:rFonts w:ascii="Arial" w:eastAsia="Calibri" w:hAnsi="Arial" w:cs="Arial"/>
          <w:b/>
          <w:bCs/>
          <w:i/>
          <w:sz w:val="20"/>
          <w:szCs w:val="20"/>
          <w:lang w:eastAsia="it-IT"/>
        </w:rPr>
        <w:t>iascuna consorziata</w:t>
      </w:r>
      <w:r w:rsidR="00B26E25" w:rsidRPr="0096617D">
        <w:rPr>
          <w:rFonts w:ascii="Arial" w:eastAsia="Calibri" w:hAnsi="Arial" w:cs="Arial"/>
          <w:b/>
          <w:bCs/>
          <w:i/>
          <w:sz w:val="20"/>
          <w:szCs w:val="20"/>
          <w:lang w:eastAsia="it-IT"/>
        </w:rPr>
        <w:t xml:space="preserve">, esecutrice e </w:t>
      </w:r>
      <w:proofErr w:type="gramStart"/>
      <w:r w:rsidR="00B26E25" w:rsidRPr="0096617D">
        <w:rPr>
          <w:rFonts w:ascii="Arial" w:eastAsia="Calibri" w:hAnsi="Arial" w:cs="Arial"/>
          <w:b/>
          <w:bCs/>
          <w:i/>
          <w:sz w:val="20"/>
          <w:szCs w:val="20"/>
          <w:lang w:eastAsia="it-IT"/>
        </w:rPr>
        <w:t>non</w:t>
      </w:r>
      <w:proofErr w:type="gramEnd"/>
      <w:r w:rsidR="00B26E25" w:rsidRPr="0096617D">
        <w:rPr>
          <w:rFonts w:ascii="Arial" w:eastAsia="Calibri" w:hAnsi="Arial" w:cs="Arial"/>
          <w:b/>
          <w:bCs/>
          <w:i/>
          <w:sz w:val="20"/>
          <w:szCs w:val="20"/>
          <w:lang w:eastAsia="it-IT"/>
        </w:rPr>
        <w:t>,</w:t>
      </w:r>
      <w:r w:rsidRPr="0096617D">
        <w:rPr>
          <w:rFonts w:ascii="Arial" w:eastAsia="Calibri" w:hAnsi="Arial" w:cs="Arial"/>
          <w:b/>
          <w:bCs/>
          <w:i/>
          <w:sz w:val="20"/>
          <w:szCs w:val="20"/>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96617D">
        <w:rPr>
          <w:rFonts w:ascii="Arial" w:eastAsia="Calibri" w:hAnsi="Arial" w:cs="Arial"/>
          <w:i/>
          <w:sz w:val="20"/>
          <w:szCs w:val="20"/>
          <w:lang w:eastAsia="it-IT"/>
        </w:rPr>
        <w:lastRenderedPageBreak/>
        <w:t xml:space="preserve">(NB: le dichiarazioni di cui sopra devono essere rese da parte di </w:t>
      </w:r>
      <w:r w:rsidRPr="0096617D">
        <w:rPr>
          <w:rFonts w:ascii="Arial" w:eastAsia="Calibri" w:hAnsi="Arial" w:cs="Arial"/>
          <w:b/>
          <w:bCs/>
          <w:i/>
          <w:sz w:val="20"/>
          <w:szCs w:val="20"/>
          <w:lang w:eastAsia="it-IT"/>
        </w:rPr>
        <w:t>ciascun componente del RTI/Consorzio ordinario</w:t>
      </w:r>
      <w:r w:rsidRPr="0096617D">
        <w:rPr>
          <w:rFonts w:ascii="Arial" w:eastAsia="Calibri" w:hAnsi="Arial" w:cs="Arial"/>
          <w:i/>
          <w:sz w:val="20"/>
          <w:szCs w:val="20"/>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51DA7DE4" w:rsidR="00525841" w:rsidRPr="00F5571F" w:rsidRDefault="00B26E25" w:rsidP="00681860">
      <w:p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e/o </w:t>
      </w:r>
    </w:p>
    <w:p w14:paraId="66AC1392" w14:textId="4F767EF3"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35199D">
        <w:rPr>
          <w:rFonts w:ascii="Arial" w:eastAsia="Calibri" w:hAnsi="Arial" w:cs="Arial"/>
          <w:b/>
          <w:sz w:val="20"/>
          <w:szCs w:val="20"/>
          <w:lang w:eastAsia="it-IT"/>
        </w:rPr>
        <w:lastRenderedPageBreak/>
        <w:t>DICHIARA</w:t>
      </w:r>
      <w:r w:rsidR="004679AE" w:rsidRPr="0035199D">
        <w:rPr>
          <w:rFonts w:ascii="Arial" w:eastAsia="Calibri" w:hAnsi="Arial" w:cs="Arial"/>
          <w:b/>
          <w:sz w:val="20"/>
          <w:szCs w:val="20"/>
          <w:lang w:eastAsia="it-IT"/>
        </w:rPr>
        <w:t>,</w:t>
      </w:r>
      <w:r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Pr="0035199D">
        <w:rPr>
          <w:rFonts w:ascii="Arial" w:eastAsia="Calibri" w:hAnsi="Arial" w:cs="Arial"/>
          <w:sz w:val="20"/>
          <w:szCs w:val="20"/>
          <w:lang w:eastAsia="it-IT"/>
        </w:rPr>
        <w:t xml:space="preserve">di avvalersi dell’impresa ___________ </w:t>
      </w:r>
      <w:r w:rsidRPr="0035199D">
        <w:rPr>
          <w:rFonts w:ascii="Arial" w:eastAsia="Calibri" w:hAnsi="Arial" w:cs="Arial"/>
          <w:b/>
          <w:i/>
          <w:sz w:val="20"/>
          <w:szCs w:val="20"/>
          <w:lang w:eastAsia="it-IT"/>
        </w:rPr>
        <w:t xml:space="preserve">[N.B.: i requisiti oggetto di avvalimento dovranno essere indicati esclusivamente nel contratto di avvalimento] </w:t>
      </w:r>
      <w:r w:rsidRPr="0035199D">
        <w:rPr>
          <w:rFonts w:ascii="Arial" w:eastAsia="Calibri" w:hAnsi="Arial" w:cs="Arial"/>
          <w:sz w:val="20"/>
          <w:szCs w:val="20"/>
          <w:lang w:eastAsia="it-IT"/>
        </w:rPr>
        <w:t>e presenta il contratto di avvalimento nell’offerta tecnica.</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w:t>
      </w:r>
      <w:r w:rsidRPr="0096617D">
        <w:rPr>
          <w:rFonts w:ascii="Arial" w:eastAsia="Calibri" w:hAnsi="Arial" w:cs="Arial"/>
          <w:sz w:val="20"/>
          <w:szCs w:val="20"/>
          <w:lang w:eastAsia="it-IT"/>
        </w:rPr>
        <w:t xml:space="preserve">forma singola e quale </w:t>
      </w:r>
      <w:r w:rsidR="005F487F" w:rsidRPr="0096617D">
        <w:rPr>
          <w:rFonts w:ascii="Arial" w:eastAsia="Calibri" w:hAnsi="Arial" w:cs="Arial"/>
          <w:sz w:val="20"/>
          <w:szCs w:val="20"/>
          <w:lang w:eastAsia="it-IT"/>
        </w:rPr>
        <w:t xml:space="preserve">consorziata esecutrice </w:t>
      </w:r>
      <w:r w:rsidRPr="0096617D">
        <w:rPr>
          <w:rFonts w:ascii="Arial" w:eastAsia="Calibri" w:hAnsi="Arial" w:cs="Arial"/>
          <w:sz w:val="20"/>
          <w:szCs w:val="20"/>
          <w:lang w:eastAsia="it-IT"/>
        </w:rPr>
        <w:t>di un consorzio</w:t>
      </w:r>
      <w:r w:rsidRPr="00F5571F">
        <w:rPr>
          <w:rFonts w:ascii="Arial" w:eastAsia="Calibri" w:hAnsi="Arial" w:cs="Arial"/>
          <w:sz w:val="20"/>
          <w:szCs w:val="20"/>
          <w:lang w:eastAsia="it-IT"/>
        </w:rPr>
        <w:t>);</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F5571F" w:rsidRDefault="008908C5" w:rsidP="0035199D">
      <w:pPr>
        <w:pStyle w:val="Paragrafoelenco"/>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F5571F">
        <w:rPr>
          <w:rFonts w:ascii="Arial" w:eastAsia="Calibri" w:hAnsi="Arial" w:cs="Arial"/>
          <w:sz w:val="20"/>
          <w:szCs w:val="20"/>
          <w:lang w:eastAsia="it-IT"/>
        </w:rPr>
        <w:t>;</w:t>
      </w:r>
    </w:p>
    <w:p w14:paraId="02793E77" w14:textId="77777777" w:rsidR="00621A2F" w:rsidRPr="0096617D" w:rsidRDefault="00621A2F" w:rsidP="00621A2F">
      <w:pPr>
        <w:spacing w:after="0" w:line="300" w:lineRule="exact"/>
        <w:ind w:firstLine="426"/>
        <w:jc w:val="both"/>
        <w:rPr>
          <w:rFonts w:ascii="Arial" w:eastAsia="Calibri" w:hAnsi="Arial" w:cs="Arial"/>
          <w:b/>
          <w:i/>
          <w:sz w:val="20"/>
          <w:szCs w:val="20"/>
          <w:lang w:eastAsia="it-IT"/>
        </w:rPr>
      </w:pPr>
      <w:r w:rsidRPr="0096617D">
        <w:rPr>
          <w:rFonts w:ascii="Arial" w:eastAsia="Calibri" w:hAnsi="Arial" w:cs="Arial"/>
          <w:b/>
          <w:i/>
          <w:sz w:val="20"/>
          <w:szCs w:val="20"/>
          <w:lang w:eastAsia="it-IT"/>
        </w:rPr>
        <w:t xml:space="preserve">o, in alternativa, </w:t>
      </w:r>
    </w:p>
    <w:p w14:paraId="0E7DFD9E" w14:textId="6591CE0E" w:rsidR="008908C5" w:rsidRPr="0096617D" w:rsidRDefault="00621A2F" w:rsidP="0035199D">
      <w:pPr>
        <w:pStyle w:val="Paragrafoelenco"/>
        <w:spacing w:before="60" w:after="60" w:line="300" w:lineRule="exact"/>
        <w:ind w:left="426"/>
        <w:jc w:val="both"/>
        <w:rPr>
          <w:rFonts w:ascii="Arial" w:eastAsia="Calibri" w:hAnsi="Arial" w:cs="Arial"/>
          <w:sz w:val="20"/>
          <w:szCs w:val="20"/>
          <w:lang w:eastAsia="it-IT"/>
        </w:rPr>
      </w:pPr>
      <w:r w:rsidRPr="0096617D">
        <w:rPr>
          <w:rFonts w:ascii="Arial" w:eastAsia="Calibri" w:hAnsi="Arial" w:cs="Arial"/>
          <w:b/>
          <w:sz w:val="20"/>
          <w:szCs w:val="20"/>
          <w:lang w:eastAsia="it-IT"/>
        </w:rPr>
        <w:t>DICHIARA</w:t>
      </w:r>
      <w:r w:rsidRPr="0096617D">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Pr="0096617D">
        <w:rPr>
          <w:rFonts w:ascii="Arial" w:eastAsia="Calibri" w:hAnsi="Arial" w:cs="Arial"/>
          <w:sz w:val="20"/>
          <w:szCs w:val="20"/>
          <w:lang w:eastAsia="it-IT"/>
        </w:rPr>
        <w:t xml:space="preserve">e inserisce nel FVOE, </w:t>
      </w:r>
      <w:r w:rsidRPr="0096617D">
        <w:rPr>
          <w:rFonts w:ascii="Arial" w:hAnsi="Arial" w:cs="Arial"/>
          <w:sz w:val="20"/>
          <w:szCs w:val="20"/>
        </w:rPr>
        <w:t>e in sede di prima applicazione dello stesso, anche a Sistema nella busta amministrativa,</w:t>
      </w:r>
      <w:r w:rsidRPr="0096617D">
        <w:rPr>
          <w:rFonts w:ascii="Arial" w:eastAsia="Calibri" w:hAnsi="Arial" w:cs="Arial"/>
          <w:sz w:val="20"/>
          <w:szCs w:val="20"/>
          <w:lang w:eastAsia="it-IT"/>
        </w:rPr>
        <w:t xml:space="preserve"> idonea documentazione </w:t>
      </w:r>
      <w:bookmarkStart w:id="4" w:name="_Hlk184044567"/>
      <w:r w:rsidRPr="0096617D">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Pr="0096617D">
        <w:rPr>
          <w:rFonts w:ascii="Arial" w:eastAsia="Calibri" w:hAnsi="Arial" w:cs="Arial"/>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96617D" w:rsidRDefault="00490F53" w:rsidP="00490F53">
      <w:pPr>
        <w:spacing w:after="0" w:line="300" w:lineRule="exact"/>
        <w:jc w:val="both"/>
        <w:rPr>
          <w:rFonts w:ascii="Arial" w:eastAsia="Calibri" w:hAnsi="Arial" w:cs="Arial"/>
          <w:i/>
          <w:sz w:val="20"/>
          <w:szCs w:val="20"/>
          <w:lang w:eastAsia="it-IT"/>
        </w:rPr>
      </w:pPr>
      <w:bookmarkStart w:id="5" w:name="_Hlk173164585"/>
      <w:r w:rsidRPr="0096617D">
        <w:rPr>
          <w:rFonts w:ascii="Arial" w:eastAsia="Calibri" w:hAnsi="Arial" w:cs="Arial"/>
          <w:b/>
          <w:bCs/>
          <w:i/>
          <w:sz w:val="20"/>
          <w:szCs w:val="20"/>
          <w:lang w:eastAsia="it-IT"/>
        </w:rPr>
        <w:t xml:space="preserve">(NB: </w:t>
      </w:r>
      <w:r w:rsidR="00ED4600" w:rsidRPr="0096617D">
        <w:rPr>
          <w:rFonts w:ascii="Arial" w:eastAsia="Calibri" w:hAnsi="Arial" w:cs="Arial"/>
          <w:b/>
          <w:bCs/>
          <w:i/>
          <w:sz w:val="20"/>
          <w:szCs w:val="20"/>
          <w:lang w:eastAsia="it-IT"/>
        </w:rPr>
        <w:t>In caso di partecipazione in forma associata</w:t>
      </w:r>
      <w:r w:rsidR="0027362A" w:rsidRPr="0096617D">
        <w:rPr>
          <w:rFonts w:ascii="Arial" w:eastAsia="Calibri" w:hAnsi="Arial" w:cs="Arial"/>
          <w:b/>
          <w:bCs/>
          <w:i/>
          <w:sz w:val="20"/>
          <w:szCs w:val="20"/>
          <w:lang w:eastAsia="it-IT"/>
        </w:rPr>
        <w:t xml:space="preserve">, </w:t>
      </w:r>
      <w:r w:rsidR="00ED4600" w:rsidRPr="0096617D">
        <w:rPr>
          <w:rFonts w:ascii="Arial" w:eastAsia="Calibri" w:hAnsi="Arial" w:cs="Arial"/>
          <w:i/>
          <w:sz w:val="20"/>
          <w:szCs w:val="20"/>
          <w:lang w:eastAsia="it-IT"/>
        </w:rPr>
        <w:t>t</w:t>
      </w:r>
      <w:r w:rsidRPr="0096617D">
        <w:rPr>
          <w:rFonts w:ascii="Arial" w:eastAsia="Calibri" w:hAnsi="Arial" w:cs="Arial"/>
          <w:i/>
          <w:sz w:val="20"/>
          <w:szCs w:val="20"/>
          <w:lang w:eastAsia="it-IT"/>
        </w:rPr>
        <w:t xml:space="preserve">utte le </w:t>
      </w:r>
      <w:r w:rsidR="00ED4600" w:rsidRPr="0096617D">
        <w:rPr>
          <w:rFonts w:ascii="Arial" w:eastAsia="Calibri" w:hAnsi="Arial" w:cs="Arial"/>
          <w:i/>
          <w:sz w:val="20"/>
          <w:szCs w:val="20"/>
          <w:lang w:eastAsia="it-IT"/>
        </w:rPr>
        <w:t>dichiarazioni di cui sopra</w:t>
      </w:r>
      <w:r w:rsidRPr="0096617D">
        <w:rPr>
          <w:rFonts w:ascii="Arial" w:eastAsia="Calibri" w:hAnsi="Arial" w:cs="Arial"/>
          <w:i/>
          <w:sz w:val="20"/>
          <w:szCs w:val="20"/>
          <w:lang w:eastAsia="it-IT"/>
        </w:rPr>
        <w:t xml:space="preserve"> devono essere rese da ciascun componente del RTI/consorzio ordinario costituito e costituendo, dalle consorziate esecutrici e da quelle non esecutrici che prestano i requisiti).</w:t>
      </w:r>
    </w:p>
    <w:bookmarkEnd w:id="5"/>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6"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6"/>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lastRenderedPageBreak/>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8"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8"/>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9"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9"/>
    <w:p w14:paraId="1A8328A1" w14:textId="77777777" w:rsidR="0061080A" w:rsidRPr="00F5571F" w:rsidRDefault="0061080A" w:rsidP="00A95D39">
      <w:pPr>
        <w:pStyle w:val="Paragrafoelenco"/>
        <w:spacing w:line="300" w:lineRule="exact"/>
        <w:rPr>
          <w:rFonts w:ascii="Arial" w:hAnsi="Arial" w:cs="Arial"/>
          <w:b/>
          <w:color w:val="4472C4" w:themeColor="accent5"/>
          <w:sz w:val="20"/>
          <w:szCs w:val="20"/>
        </w:rPr>
      </w:pPr>
    </w:p>
    <w:p w14:paraId="43200BEE" w14:textId="5A222916" w:rsidR="0061080A" w:rsidRPr="00F5571F" w:rsidRDefault="00CD12C6"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i/>
          <w:sz w:val="20"/>
          <w:szCs w:val="20"/>
        </w:rPr>
        <w:t>[E</w:t>
      </w:r>
      <w:r w:rsidR="0095304D" w:rsidRPr="00F5571F">
        <w:rPr>
          <w:rFonts w:ascii="Arial" w:hAnsi="Arial" w:cs="Arial"/>
          <w:b/>
          <w:i/>
          <w:sz w:val="20"/>
          <w:szCs w:val="20"/>
        </w:rPr>
        <w:t xml:space="preserve">ventuale, in caso di servizi o forniture rientranti in una delle attività a maggior rischio di infiltrazione mafiosa di cui al comma 53, dell’art. 1, della legge 6 novembre 2012, n. 190: </w:t>
      </w:r>
      <w:r w:rsidR="0061080A" w:rsidRPr="00F5571F">
        <w:rPr>
          <w:rFonts w:ascii="Arial" w:hAnsi="Arial" w:cs="Arial"/>
          <w:b/>
          <w:sz w:val="20"/>
          <w:szCs w:val="20"/>
        </w:rPr>
        <w:t xml:space="preserve">Dichiarazioni </w:t>
      </w:r>
      <w:r w:rsidR="0004523C" w:rsidRPr="00F5571F">
        <w:rPr>
          <w:rFonts w:ascii="Arial" w:hAnsi="Arial" w:cs="Arial"/>
          <w:b/>
          <w:sz w:val="20"/>
          <w:szCs w:val="20"/>
        </w:rPr>
        <w:t xml:space="preserve">in caso di servizi/forniture di cui ai settori sensibili </w:t>
      </w:r>
      <w:r w:rsidR="009D39B3" w:rsidRPr="00F5571F">
        <w:rPr>
          <w:rFonts w:ascii="Arial" w:hAnsi="Arial" w:cs="Arial"/>
          <w:b/>
          <w:sz w:val="20"/>
          <w:szCs w:val="20"/>
        </w:rPr>
        <w:t xml:space="preserve">ex </w:t>
      </w:r>
      <w:r w:rsidR="0004523C" w:rsidRPr="00F5571F">
        <w:rPr>
          <w:rFonts w:ascii="Arial" w:hAnsi="Arial" w:cs="Arial"/>
          <w:b/>
          <w:sz w:val="20"/>
          <w:szCs w:val="20"/>
        </w:rPr>
        <w:t>ar</w:t>
      </w:r>
      <w:r w:rsidR="00D7176A" w:rsidRPr="00F5571F">
        <w:rPr>
          <w:rFonts w:ascii="Arial" w:hAnsi="Arial" w:cs="Arial"/>
          <w:b/>
          <w:sz w:val="20"/>
          <w:szCs w:val="20"/>
        </w:rPr>
        <w:t>t 1, comma 53 della l. 190/2012</w:t>
      </w:r>
    </w:p>
    <w:p w14:paraId="687AFF8B" w14:textId="1A3ED80F" w:rsidR="00B756DC"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B756DC" w:rsidRPr="00F5571F">
        <w:rPr>
          <w:rFonts w:ascii="Arial" w:hAnsi="Arial" w:cs="Arial"/>
          <w:sz w:val="20"/>
          <w:szCs w:val="20"/>
        </w:rPr>
        <w:t xml:space="preserve">di essere iscritto nell’elenco dei fornitori, prestatori di servizi non soggetti a tentativo di infiltrazione </w:t>
      </w:r>
      <w:r w:rsidR="00B756DC" w:rsidRPr="00F5571F">
        <w:rPr>
          <w:rFonts w:ascii="Arial" w:hAnsi="Arial" w:cs="Arial"/>
          <w:b/>
          <w:sz w:val="20"/>
          <w:szCs w:val="20"/>
        </w:rPr>
        <w:t>mafiosa</w:t>
      </w:r>
      <w:r w:rsidR="00B756DC" w:rsidRPr="00F5571F">
        <w:rPr>
          <w:rFonts w:ascii="Arial" w:hAnsi="Arial" w:cs="Arial"/>
          <w:sz w:val="20"/>
          <w:szCs w:val="20"/>
        </w:rPr>
        <w:t xml:space="preserve"> (c.d. White List) della Prefettura di</w:t>
      </w:r>
      <w:r w:rsidR="007E7B29" w:rsidRPr="00F5571F">
        <w:rPr>
          <w:rFonts w:ascii="Arial" w:hAnsi="Arial" w:cs="Arial"/>
          <w:sz w:val="20"/>
          <w:szCs w:val="20"/>
        </w:rPr>
        <w:t xml:space="preserve"> ______</w:t>
      </w:r>
    </w:p>
    <w:p w14:paraId="589C5190" w14:textId="3A3E9E7A" w:rsidR="00D7176A" w:rsidRPr="00F5571F" w:rsidRDefault="00D7176A" w:rsidP="00A95D39">
      <w:pPr>
        <w:spacing w:line="300" w:lineRule="exact"/>
        <w:ind w:left="709"/>
        <w:jc w:val="both"/>
        <w:rPr>
          <w:rFonts w:ascii="Arial" w:hAnsi="Arial" w:cs="Arial"/>
          <w:b/>
          <w:i/>
          <w:sz w:val="20"/>
          <w:szCs w:val="20"/>
        </w:rPr>
      </w:pPr>
      <w:r w:rsidRPr="00F5571F">
        <w:rPr>
          <w:rFonts w:ascii="Arial" w:hAnsi="Arial" w:cs="Arial"/>
          <w:b/>
          <w:i/>
          <w:sz w:val="20"/>
          <w:szCs w:val="20"/>
        </w:rPr>
        <w:t xml:space="preserve">o, in alternativa, </w:t>
      </w:r>
    </w:p>
    <w:p w14:paraId="3F768C24" w14:textId="05211D11" w:rsidR="0061080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B756DC" w:rsidRPr="00F5571F">
        <w:rPr>
          <w:rFonts w:ascii="Arial" w:hAnsi="Arial" w:cs="Arial"/>
          <w:sz w:val="20"/>
          <w:szCs w:val="20"/>
        </w:rPr>
        <w:t>di aver presentato la do</w:t>
      </w:r>
      <w:r w:rsidR="0004523C" w:rsidRPr="00F5571F">
        <w:rPr>
          <w:rFonts w:ascii="Arial" w:hAnsi="Arial" w:cs="Arial"/>
          <w:sz w:val="20"/>
          <w:szCs w:val="20"/>
        </w:rPr>
        <w:t>manda di iscrizione nell’elenco dei fornitori, prestatori di servizi non soggetti a tentativo di infiltrazione mafiosa (c.d. White List) della Prefettura di</w:t>
      </w:r>
      <w:r w:rsidR="007E7B29" w:rsidRPr="00F5571F">
        <w:rPr>
          <w:rFonts w:ascii="Arial" w:hAnsi="Arial" w:cs="Arial"/>
          <w:sz w:val="20"/>
          <w:szCs w:val="20"/>
        </w:rPr>
        <w:t>______</w:t>
      </w:r>
    </w:p>
    <w:p w14:paraId="0ECE0373" w14:textId="72FB1CCF" w:rsidR="00D7176A" w:rsidRPr="00F5571F" w:rsidRDefault="00D7176A" w:rsidP="00A95D39">
      <w:pPr>
        <w:spacing w:line="300" w:lineRule="exact"/>
        <w:ind w:left="709"/>
        <w:jc w:val="both"/>
        <w:rPr>
          <w:rFonts w:ascii="Arial" w:hAnsi="Arial" w:cs="Arial"/>
          <w:b/>
          <w:i/>
          <w:sz w:val="20"/>
          <w:szCs w:val="20"/>
        </w:rPr>
      </w:pPr>
      <w:r w:rsidRPr="00F5571F">
        <w:rPr>
          <w:rFonts w:ascii="Arial" w:hAnsi="Arial" w:cs="Arial"/>
          <w:b/>
          <w:i/>
          <w:sz w:val="20"/>
          <w:szCs w:val="20"/>
        </w:rPr>
        <w:t xml:space="preserve">o, in alternativa, </w:t>
      </w:r>
    </w:p>
    <w:p w14:paraId="7835F4AD" w14:textId="29DC3DAF" w:rsidR="009D39B3" w:rsidRPr="00F5571F" w:rsidRDefault="009D39B3"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F5571F">
        <w:rPr>
          <w:rFonts w:ascii="Arial" w:hAnsi="Arial" w:cs="Arial"/>
          <w:b/>
          <w:i/>
          <w:sz w:val="20"/>
          <w:szCs w:val="20"/>
        </w:rPr>
        <w:t>]</w:t>
      </w:r>
    </w:p>
    <w:p w14:paraId="78D8FD09" w14:textId="77777777" w:rsidR="00C404E3" w:rsidRPr="00F5571F" w:rsidRDefault="00C404E3" w:rsidP="00C404E3">
      <w:pPr>
        <w:pStyle w:val="Paragrafoelenco"/>
        <w:spacing w:before="60" w:after="60" w:line="300" w:lineRule="exact"/>
        <w:ind w:left="426"/>
        <w:jc w:val="both"/>
        <w:rPr>
          <w:rFonts w:ascii="Arial" w:hAnsi="Arial" w:cs="Arial"/>
          <w:sz w:val="20"/>
          <w:szCs w:val="20"/>
        </w:rPr>
      </w:pPr>
    </w:p>
    <w:p w14:paraId="61A726C1" w14:textId="6F7571A8"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10" w:name="_Hlk173164861"/>
      <w:r w:rsidRPr="00F5571F">
        <w:rPr>
          <w:rFonts w:ascii="Arial" w:eastAsia="Calibri" w:hAnsi="Arial" w:cs="Arial"/>
          <w:i/>
          <w:sz w:val="20"/>
          <w:szCs w:val="20"/>
          <w:highlight w:val="lightGray"/>
          <w:lang w:eastAsia="it-IT"/>
        </w:rPr>
        <w:lastRenderedPageBreak/>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0"/>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96617D" w:rsidRDefault="00C404E3" w:rsidP="00ED227E">
      <w:pPr>
        <w:pStyle w:val="Paragrafoelenco"/>
        <w:numPr>
          <w:ilvl w:val="0"/>
          <w:numId w:val="3"/>
        </w:numPr>
        <w:spacing w:line="300" w:lineRule="exact"/>
        <w:ind w:left="0"/>
        <w:jc w:val="both"/>
        <w:rPr>
          <w:rFonts w:ascii="Arial" w:hAnsi="Arial" w:cs="Arial"/>
          <w:b/>
          <w:i/>
          <w:iCs/>
          <w:sz w:val="20"/>
          <w:szCs w:val="20"/>
        </w:rPr>
      </w:pPr>
      <w:r w:rsidRPr="0096617D">
        <w:rPr>
          <w:rFonts w:ascii="Arial" w:hAnsi="Arial" w:cs="Arial"/>
          <w:b/>
          <w:i/>
          <w:iCs/>
          <w:sz w:val="20"/>
          <w:szCs w:val="20"/>
        </w:rPr>
        <w:t>Eventuale dichiarazione di una diversa quota di riserva delle prestazioni subappaltabili alle piccole e medie imprese</w:t>
      </w:r>
    </w:p>
    <w:p w14:paraId="18B22DBA" w14:textId="1EB2DE76" w:rsidR="00C404E3" w:rsidRPr="0096617D"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96617D">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96617D">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761E906A"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5D27DB" w:rsidRPr="00F5571F">
        <w:rPr>
          <w:rFonts w:ascii="Arial" w:hAnsi="Arial" w:cs="Arial"/>
          <w:sz w:val="20"/>
          <w:szCs w:val="20"/>
        </w:rPr>
        <w:t>dal CCNL applicato</w:t>
      </w:r>
      <w:r w:rsidR="0044716C" w:rsidRPr="00F5571F">
        <w:rPr>
          <w:rFonts w:ascii="Arial" w:hAnsi="Arial" w:cs="Arial"/>
          <w:sz w:val="20"/>
          <w:szCs w:val="20"/>
        </w:rPr>
        <w:t xml:space="preserve">; </w:t>
      </w:r>
    </w:p>
    <w:p w14:paraId="3C7DB3EA" w14:textId="70B40BA7"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 xml:space="preserve">di tutte le circostanze generali, particolari e locali, nessuna esclusa ed eccettuata, che possono </w:t>
      </w:r>
      <w:r w:rsidR="005F73A1" w:rsidRPr="00F5571F">
        <w:rPr>
          <w:rFonts w:ascii="Arial" w:hAnsi="Arial" w:cs="Arial"/>
          <w:sz w:val="20"/>
          <w:szCs w:val="20"/>
        </w:rPr>
        <w:tab/>
      </w:r>
      <w:r w:rsidRPr="00F5571F">
        <w:rPr>
          <w:rFonts w:ascii="Arial" w:hAnsi="Arial" w:cs="Arial"/>
          <w:sz w:val="20"/>
          <w:szCs w:val="20"/>
        </w:rPr>
        <w:t>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1"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1"/>
    <w:p w14:paraId="79C66CC8" w14:textId="2610BE6F" w:rsidR="005F2729" w:rsidRPr="00F5571F" w:rsidRDefault="0044716C"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di accettare il patto di integrità di cui alla Delibera</w:t>
      </w:r>
      <w:r w:rsidR="00AC4012">
        <w:rPr>
          <w:rFonts w:ascii="Arial" w:hAnsi="Arial" w:cs="Arial"/>
          <w:sz w:val="20"/>
          <w:szCs w:val="20"/>
        </w:rPr>
        <w:t xml:space="preserve"> </w:t>
      </w:r>
      <w:r w:rsidR="00AC4012" w:rsidRPr="00AC4012">
        <w:rPr>
          <w:rFonts w:ascii="Arial" w:hAnsi="Arial" w:cs="Arial"/>
          <w:sz w:val="20"/>
          <w:szCs w:val="20"/>
        </w:rPr>
        <w:t>N. 35 DEL 20 FEBBRAIO 2024</w:t>
      </w:r>
      <w:r w:rsidR="00AC4012">
        <w:rPr>
          <w:rStyle w:val="ui-provider"/>
          <w:rFonts w:ascii="Arial" w:hAnsi="Arial" w:cs="Arial"/>
          <w:sz w:val="20"/>
          <w:szCs w:val="20"/>
        </w:rPr>
        <w:t>;</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2"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2"/>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0F4159A6"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w:t>
      </w:r>
      <w:r w:rsidR="005F73A1" w:rsidRPr="00F5571F">
        <w:rPr>
          <w:rFonts w:ascii="Arial" w:hAnsi="Arial" w:cs="Arial"/>
          <w:sz w:val="20"/>
          <w:szCs w:val="20"/>
        </w:rPr>
        <w:tab/>
      </w:r>
      <w:r w:rsidRPr="00F5571F">
        <w:rPr>
          <w:rFonts w:ascii="Arial" w:hAnsi="Arial" w:cs="Arial"/>
          <w:sz w:val="20"/>
          <w:szCs w:val="20"/>
        </w:rPr>
        <w:t xml:space="preserve">impegnarsi, in caso di aggiudicazione, ad osservare e a far osservare ai propri dipendenti e collaboratori, per </w:t>
      </w:r>
      <w:r w:rsidR="005F73A1" w:rsidRPr="00F5571F">
        <w:rPr>
          <w:rFonts w:ascii="Arial" w:hAnsi="Arial" w:cs="Arial"/>
          <w:sz w:val="20"/>
          <w:szCs w:val="20"/>
        </w:rPr>
        <w:tab/>
      </w:r>
      <w:r w:rsidRPr="00F5571F">
        <w:rPr>
          <w:rFonts w:ascii="Arial" w:hAnsi="Arial" w:cs="Arial"/>
          <w:sz w:val="20"/>
          <w:szCs w:val="20"/>
        </w:rPr>
        <w:t xml:space="preserve">quanto applicabili, i suddetti Codice, Modello e Piano, pena la risoluzione </w:t>
      </w:r>
      <w:r w:rsidR="005F2729" w:rsidRPr="00F5571F">
        <w:rPr>
          <w:rFonts w:ascii="Arial" w:hAnsi="Arial" w:cs="Arial"/>
          <w:b/>
          <w:sz w:val="20"/>
          <w:szCs w:val="20"/>
        </w:rPr>
        <w:t>&lt;</w:t>
      </w:r>
      <w:r w:rsidRPr="00F5571F">
        <w:rPr>
          <w:rFonts w:ascii="Arial" w:hAnsi="Arial" w:cs="Arial"/>
          <w:sz w:val="20"/>
          <w:szCs w:val="20"/>
        </w:rPr>
        <w:t>della Convenzione</w:t>
      </w:r>
      <w:r w:rsidR="005F2729" w:rsidRPr="00F5571F">
        <w:rPr>
          <w:rFonts w:ascii="Arial" w:hAnsi="Arial" w:cs="Arial"/>
          <w:b/>
          <w:sz w:val="20"/>
          <w:szCs w:val="20"/>
        </w:rPr>
        <w:t>&gt;</w:t>
      </w:r>
      <w:r w:rsidRPr="00F5571F">
        <w:rPr>
          <w:rFonts w:ascii="Arial" w:hAnsi="Arial" w:cs="Arial"/>
          <w:b/>
          <w:sz w:val="20"/>
          <w:szCs w:val="20"/>
        </w:rPr>
        <w:t xml:space="preserve"> </w:t>
      </w:r>
      <w:r w:rsidR="005F2729" w:rsidRPr="00F5571F">
        <w:rPr>
          <w:rFonts w:ascii="Arial" w:hAnsi="Arial" w:cs="Arial"/>
          <w:b/>
          <w:sz w:val="20"/>
          <w:szCs w:val="20"/>
        </w:rPr>
        <w:t>&lt;</w:t>
      </w:r>
      <w:r w:rsidRPr="00F5571F">
        <w:rPr>
          <w:rFonts w:ascii="Arial" w:hAnsi="Arial" w:cs="Arial"/>
          <w:sz w:val="20"/>
          <w:szCs w:val="20"/>
        </w:rPr>
        <w:t>dell’Accordo Quadro</w:t>
      </w:r>
      <w:r w:rsidRPr="00F5571F">
        <w:rPr>
          <w:rFonts w:ascii="Arial" w:hAnsi="Arial" w:cs="Arial"/>
          <w:b/>
          <w:sz w:val="20"/>
          <w:szCs w:val="20"/>
        </w:rPr>
        <w:t>&gt;</w:t>
      </w:r>
      <w:r w:rsidR="005F2729" w:rsidRPr="00F5571F">
        <w:rPr>
          <w:rFonts w:ascii="Arial" w:hAnsi="Arial" w:cs="Arial"/>
          <w:b/>
          <w:sz w:val="20"/>
          <w:szCs w:val="20"/>
        </w:rPr>
        <w:t xml:space="preserve"> &lt;</w:t>
      </w:r>
      <w:r w:rsidR="005F2729" w:rsidRPr="00F5571F">
        <w:rPr>
          <w:rFonts w:ascii="Arial" w:hAnsi="Arial" w:cs="Arial"/>
          <w:sz w:val="20"/>
          <w:szCs w:val="20"/>
        </w:rPr>
        <w:t xml:space="preserve">del </w:t>
      </w:r>
      <w:r w:rsidR="0044716C" w:rsidRPr="00F5571F">
        <w:rPr>
          <w:rFonts w:ascii="Arial" w:hAnsi="Arial" w:cs="Arial"/>
          <w:sz w:val="20"/>
          <w:szCs w:val="20"/>
        </w:rPr>
        <w:t>Contratto</w:t>
      </w:r>
      <w:r w:rsidR="0044716C" w:rsidRPr="00F5571F">
        <w:rPr>
          <w:rFonts w:ascii="Arial" w:hAnsi="Arial" w:cs="Arial"/>
          <w:b/>
          <w:sz w:val="20"/>
          <w:szCs w:val="20"/>
        </w:rPr>
        <w:t>&gt;</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3"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3"/>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4" w:name="_Hlk173165147"/>
      <w:r w:rsidRPr="00F5571F">
        <w:rPr>
          <w:rFonts w:ascii="Arial" w:eastAsia="Calibri" w:hAnsi="Arial" w:cs="Arial"/>
          <w:i/>
          <w:sz w:val="20"/>
          <w:szCs w:val="20"/>
          <w:highlight w:val="lightGray"/>
          <w:lang w:eastAsia="it-IT"/>
        </w:rPr>
        <w:lastRenderedPageBreak/>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4"/>
    <w:p w14:paraId="1E0333A6" w14:textId="3BA7365E" w:rsidR="00180320" w:rsidRPr="00F5571F" w:rsidRDefault="005F73A1" w:rsidP="005D27DB">
      <w:pPr>
        <w:pStyle w:val="Paragrafoelenco"/>
        <w:numPr>
          <w:ilvl w:val="0"/>
          <w:numId w:val="38"/>
        </w:numPr>
        <w:tabs>
          <w:tab w:val="left" w:pos="284"/>
        </w:tabs>
        <w:spacing w:before="60" w:after="60" w:line="300" w:lineRule="exact"/>
        <w:ind w:left="426"/>
        <w:jc w:val="both"/>
        <w:rPr>
          <w:rFonts w:ascii="Arial" w:hAnsi="Arial" w:cs="Arial"/>
          <w:sz w:val="20"/>
          <w:szCs w:val="20"/>
        </w:rPr>
      </w:pPr>
      <w:r w:rsidRPr="00F5571F">
        <w:rPr>
          <w:rFonts w:ascii="Arial" w:hAnsi="Arial" w:cs="Arial"/>
          <w:sz w:val="20"/>
          <w:szCs w:val="20"/>
        </w:rPr>
        <w:tab/>
      </w:r>
      <w:r w:rsidR="00111FBB" w:rsidRPr="00F5571F">
        <w:rPr>
          <w:rFonts w:ascii="Arial" w:hAnsi="Arial" w:cs="Arial"/>
          <w:b/>
          <w:sz w:val="20"/>
          <w:szCs w:val="20"/>
        </w:rPr>
        <w:t>DICHIARA</w:t>
      </w:r>
      <w:r w:rsidR="00FF27BF" w:rsidRPr="00F5571F">
        <w:rPr>
          <w:rFonts w:ascii="Arial" w:hAnsi="Arial" w:cs="Arial"/>
          <w:b/>
          <w:sz w:val="20"/>
          <w:szCs w:val="20"/>
        </w:rPr>
        <w:t>*</w:t>
      </w:r>
      <w:r w:rsidR="00111FBB" w:rsidRPr="00F5571F">
        <w:rPr>
          <w:rFonts w:ascii="Arial" w:hAnsi="Arial" w:cs="Arial"/>
          <w:sz w:val="20"/>
          <w:szCs w:val="20"/>
        </w:rPr>
        <w:t xml:space="preserve"> </w:t>
      </w:r>
      <w:r w:rsidR="00180320" w:rsidRPr="00F5571F">
        <w:rPr>
          <w:rFonts w:ascii="Arial" w:hAnsi="Arial" w:cs="Arial"/>
          <w:sz w:val="20"/>
          <w:szCs w:val="20"/>
        </w:rPr>
        <w:t xml:space="preserve">di aver preso visione </w:t>
      </w:r>
      <w:r w:rsidR="00551905" w:rsidRPr="00F5571F">
        <w:rPr>
          <w:rFonts w:ascii="Arial" w:hAnsi="Arial" w:cs="Arial"/>
          <w:sz w:val="20"/>
          <w:szCs w:val="20"/>
        </w:rPr>
        <w:t>della documentazione relativa a</w:t>
      </w:r>
      <w:r w:rsidR="00180320" w:rsidRPr="00F5571F">
        <w:rPr>
          <w:rFonts w:ascii="Arial" w:hAnsi="Arial" w:cs="Arial"/>
          <w:i/>
          <w:iCs/>
          <w:sz w:val="20"/>
          <w:szCs w:val="20"/>
        </w:rPr>
        <w:t xml:space="preserve">: </w:t>
      </w:r>
    </w:p>
    <w:p w14:paraId="0565C0FD" w14:textId="52E33122" w:rsidR="00180320" w:rsidRPr="00F5571F" w:rsidRDefault="00551905" w:rsidP="00ED227E">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i/>
          <w:iCs/>
          <w:sz w:val="20"/>
          <w:szCs w:val="20"/>
        </w:rPr>
        <w:t xml:space="preserve">(se presente) </w:t>
      </w:r>
      <w:r w:rsidR="00111FBB" w:rsidRPr="00F5571F">
        <w:rPr>
          <w:rFonts w:ascii="Arial" w:hAnsi="Arial" w:cs="Arial"/>
          <w:sz w:val="20"/>
          <w:szCs w:val="20"/>
        </w:rPr>
        <w:t xml:space="preserve">dettagliate </w:t>
      </w:r>
      <w:r w:rsidR="00180320" w:rsidRPr="00F5571F">
        <w:rPr>
          <w:rFonts w:ascii="Arial" w:hAnsi="Arial" w:cs="Arial"/>
          <w:sz w:val="20"/>
          <w:szCs w:val="20"/>
        </w:rPr>
        <w:t xml:space="preserve">informazioni sui rischi specifici esistenti nell’ambiente in cui sono destinati ad operare gli operatori dell’appaltatore e sulle misure di prevenzione e di emergenza adottate in relazione alla propria attività (pubblicato sul sito </w:t>
      </w:r>
      <w:r w:rsidR="007E7B29" w:rsidRPr="00F5571F">
        <w:rPr>
          <w:rFonts w:ascii="Arial" w:hAnsi="Arial" w:cs="Arial"/>
          <w:sz w:val="20"/>
          <w:szCs w:val="20"/>
        </w:rPr>
        <w:t>____</w:t>
      </w:r>
      <w:r w:rsidR="00180320" w:rsidRPr="00F5571F">
        <w:rPr>
          <w:rFonts w:ascii="Arial" w:hAnsi="Arial" w:cs="Arial"/>
          <w:sz w:val="20"/>
          <w:szCs w:val="20"/>
        </w:rPr>
        <w:t>selezionando la voce “</w:t>
      </w:r>
      <w:r w:rsidR="007E7B29" w:rsidRPr="00F5571F">
        <w:rPr>
          <w:rFonts w:ascii="Arial" w:hAnsi="Arial" w:cs="Arial"/>
          <w:sz w:val="20"/>
          <w:szCs w:val="20"/>
        </w:rPr>
        <w:t>_______</w:t>
      </w:r>
      <w:r w:rsidR="00180320" w:rsidRPr="00F5571F">
        <w:rPr>
          <w:rFonts w:ascii="Arial" w:hAnsi="Arial" w:cs="Arial"/>
          <w:sz w:val="20"/>
          <w:szCs w:val="20"/>
        </w:rPr>
        <w:t>”</w:t>
      </w:r>
      <w:r w:rsidR="00206DCC" w:rsidRPr="00F5571F">
        <w:rPr>
          <w:rFonts w:ascii="Arial" w:hAnsi="Arial" w:cs="Arial"/>
          <w:sz w:val="20"/>
          <w:szCs w:val="20"/>
        </w:rPr>
        <w:t>)</w:t>
      </w:r>
      <w:r w:rsidR="00180320" w:rsidRPr="00F5571F">
        <w:rPr>
          <w:rFonts w:ascii="Arial" w:hAnsi="Arial" w:cs="Arial"/>
          <w:sz w:val="20"/>
          <w:szCs w:val="20"/>
        </w:rPr>
        <w:t xml:space="preserve">; </w:t>
      </w:r>
    </w:p>
    <w:p w14:paraId="2BA957FE" w14:textId="720028AA" w:rsidR="00180320" w:rsidRPr="00F5571F" w:rsidRDefault="00180320" w:rsidP="00ED227E">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i/>
          <w:sz w:val="20"/>
          <w:szCs w:val="20"/>
        </w:rPr>
        <w:t>(se presente negli atti di gara)</w:t>
      </w:r>
      <w:r w:rsidRPr="00F5571F">
        <w:rPr>
          <w:rFonts w:ascii="Arial" w:hAnsi="Arial" w:cs="Arial"/>
          <w:sz w:val="20"/>
          <w:szCs w:val="20"/>
        </w:rPr>
        <w:t xml:space="preserve"> </w:t>
      </w:r>
      <w:r w:rsidR="00111FBB" w:rsidRPr="00F5571F">
        <w:rPr>
          <w:rFonts w:ascii="Arial" w:hAnsi="Arial" w:cs="Arial"/>
          <w:sz w:val="20"/>
          <w:szCs w:val="20"/>
        </w:rPr>
        <w:t xml:space="preserve">documento </w:t>
      </w:r>
      <w:r w:rsidRPr="00F5571F">
        <w:rPr>
          <w:rFonts w:ascii="Arial" w:hAnsi="Arial" w:cs="Arial"/>
          <w:sz w:val="20"/>
          <w:szCs w:val="20"/>
        </w:rPr>
        <w:t xml:space="preserve">ricognitivo redatto dalla </w:t>
      </w:r>
      <w:r w:rsidR="00222110" w:rsidRPr="00F5571F">
        <w:rPr>
          <w:rFonts w:ascii="Arial" w:hAnsi="Arial" w:cs="Arial"/>
          <w:sz w:val="20"/>
          <w:szCs w:val="20"/>
        </w:rPr>
        <w:t xml:space="preserve">stazione appaltante </w:t>
      </w:r>
      <w:r w:rsidRPr="00F5571F">
        <w:rPr>
          <w:rFonts w:ascii="Arial" w:hAnsi="Arial" w:cs="Arial"/>
          <w:sz w:val="20"/>
          <w:szCs w:val="20"/>
        </w:rPr>
        <w:t xml:space="preserve">relativamente alle ipotesi dei rischi interferenti con relative misure da adottare per eliminare o ridurre i rischi stessi e la stima degli eventuali costi della sicurezza relativi ai rischi interferenti (parte integrante del </w:t>
      </w:r>
      <w:proofErr w:type="gramStart"/>
      <w:r w:rsidRPr="00F5571F">
        <w:rPr>
          <w:rFonts w:ascii="Arial" w:hAnsi="Arial" w:cs="Arial"/>
          <w:sz w:val="20"/>
          <w:szCs w:val="20"/>
        </w:rPr>
        <w:t>DUVRI);</w:t>
      </w:r>
      <w:r w:rsidR="007D62AF" w:rsidRPr="00F5571F">
        <w:rPr>
          <w:rFonts w:ascii="Arial" w:hAnsi="Arial" w:cs="Arial"/>
          <w:b/>
          <w:i/>
          <w:color w:val="0000FF"/>
          <w:sz w:val="20"/>
          <w:szCs w:val="20"/>
        </w:rPr>
        <w:t>&gt;</w:t>
      </w:r>
      <w:proofErr w:type="gramEnd"/>
    </w:p>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3"/>
      </w:r>
    </w:p>
    <w:p w14:paraId="1DD866BF" w14:textId="25DFC6ED"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5" w:name="_Hlk188873274"/>
      <w:r w:rsidRPr="00F5571F">
        <w:rPr>
          <w:rFonts w:ascii="Arial" w:hAnsi="Arial" w:cs="Arial"/>
          <w:sz w:val="20"/>
          <w:szCs w:val="20"/>
        </w:rPr>
        <w:t>10% per aver presentato una fideiussione, emessa e firmata digitalmente</w:t>
      </w:r>
      <w:r w:rsidR="00360D46">
        <w:rPr>
          <w:rFonts w:ascii="Arial" w:hAnsi="Arial" w:cs="Arial"/>
          <w:sz w:val="20"/>
          <w:szCs w:val="20"/>
        </w:rPr>
        <w:t xml:space="preserve"> e </w:t>
      </w:r>
      <w:r w:rsidR="00360D46" w:rsidRPr="0096617D">
        <w:rPr>
          <w:rFonts w:ascii="Arial" w:hAnsi="Arial" w:cs="Arial"/>
          <w:sz w:val="20"/>
          <w:szCs w:val="20"/>
        </w:rPr>
        <w:t>verificabile telematicamente sul sito internet dell'emittente</w:t>
      </w:r>
      <w:r w:rsidRPr="00F5571F">
        <w:rPr>
          <w:rFonts w:ascii="Arial" w:hAnsi="Arial" w:cs="Arial"/>
          <w:sz w:val="20"/>
          <w:szCs w:val="20"/>
        </w:rPr>
        <w:t xml:space="preserve"> </w:t>
      </w:r>
      <w:r w:rsidR="00360D46">
        <w:rPr>
          <w:rFonts w:ascii="Arial" w:hAnsi="Arial" w:cs="Arial"/>
          <w:sz w:val="20"/>
          <w:szCs w:val="20"/>
        </w:rPr>
        <w:t xml:space="preserve">o </w:t>
      </w:r>
      <w:r w:rsidRPr="00F5571F">
        <w:rPr>
          <w:rFonts w:ascii="Arial" w:hAnsi="Arial" w:cs="Arial"/>
          <w:sz w:val="20"/>
          <w:szCs w:val="20"/>
        </w:rPr>
        <w:t>che sia gestita mediante ricorso a piattaforme operanti con tecnologie basate su registri distribuiti ai sensi dell’articolo 106, comma 3, del codice</w:t>
      </w:r>
    </w:p>
    <w:bookmarkEnd w:id="15"/>
    <w:p w14:paraId="7957DEAF" w14:textId="5DD35A45"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 xml:space="preserve">certificazioni o marchi </w:t>
      </w:r>
      <w:r w:rsidR="00553F4D" w:rsidRPr="00F5571F">
        <w:rPr>
          <w:rFonts w:ascii="Arial" w:hAnsi="Arial" w:cs="Arial"/>
          <w:i/>
          <w:color w:val="0000FF"/>
          <w:sz w:val="20"/>
          <w:szCs w:val="20"/>
        </w:rPr>
        <w:t xml:space="preserve">(la stazione appaltante </w:t>
      </w:r>
      <w:r w:rsidR="0057652F" w:rsidRPr="00F5571F">
        <w:rPr>
          <w:rFonts w:ascii="Arial" w:hAnsi="Arial" w:cs="Arial"/>
          <w:i/>
          <w:color w:val="0000FF"/>
          <w:sz w:val="20"/>
          <w:szCs w:val="20"/>
        </w:rPr>
        <w:t>individua</w:t>
      </w:r>
      <w:r w:rsidR="00553F4D" w:rsidRPr="00F5571F">
        <w:rPr>
          <w:rFonts w:ascii="Arial" w:hAnsi="Arial" w:cs="Arial"/>
          <w:i/>
          <w:color w:val="0000FF"/>
          <w:sz w:val="20"/>
          <w:szCs w:val="20"/>
        </w:rPr>
        <w:t xml:space="preserve"> la certificazione e il marchio </w:t>
      </w:r>
      <w:r w:rsidR="0057652F" w:rsidRPr="00F5571F">
        <w:rPr>
          <w:rFonts w:ascii="Arial" w:hAnsi="Arial" w:cs="Arial"/>
          <w:i/>
          <w:color w:val="0000FF"/>
          <w:sz w:val="20"/>
          <w:szCs w:val="20"/>
        </w:rPr>
        <w:t>tra quel</w:t>
      </w:r>
      <w:r w:rsidR="00DF7E5C" w:rsidRPr="00F5571F">
        <w:rPr>
          <w:rFonts w:ascii="Arial" w:hAnsi="Arial" w:cs="Arial"/>
          <w:i/>
          <w:color w:val="0000FF"/>
          <w:sz w:val="20"/>
          <w:szCs w:val="20"/>
        </w:rPr>
        <w:t>li previsti dall’allegato II.13</w:t>
      </w:r>
      <w:r w:rsidR="00B10A19" w:rsidRPr="00F5571F">
        <w:rPr>
          <w:rFonts w:ascii="Arial" w:hAnsi="Arial" w:cs="Arial"/>
          <w:i/>
          <w:color w:val="0000FF"/>
          <w:sz w:val="20"/>
          <w:szCs w:val="20"/>
        </w:rPr>
        <w:t xml:space="preserve"> del Codice</w:t>
      </w:r>
      <w:r w:rsidR="00553F4D" w:rsidRPr="00F5571F">
        <w:rPr>
          <w:rFonts w:ascii="Arial" w:hAnsi="Arial" w:cs="Arial"/>
          <w:i/>
          <w:color w:val="0000FF"/>
          <w:sz w:val="20"/>
          <w:szCs w:val="20"/>
        </w:rPr>
        <w:t xml:space="preserve"> e indica la percentuale di riduzione della cauzione, con il vincolo che la somma non può superare il 20%)</w:t>
      </w:r>
      <w:r w:rsidR="00D013DA" w:rsidRPr="00F5571F">
        <w:rPr>
          <w:rFonts w:ascii="Arial" w:hAnsi="Arial"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F5571F" w14:paraId="6AD43F9F" w14:textId="0BA45D8E" w:rsidTr="009D39B3">
        <w:tc>
          <w:tcPr>
            <w:tcW w:w="955"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9D39B3">
        <w:tc>
          <w:tcPr>
            <w:tcW w:w="955" w:type="pct"/>
          </w:tcPr>
          <w:p w14:paraId="6B999432" w14:textId="77777777" w:rsidR="00553F4D" w:rsidRPr="00F5571F" w:rsidRDefault="00553F4D" w:rsidP="00A95D39">
            <w:pPr>
              <w:spacing w:line="300" w:lineRule="exact"/>
              <w:jc w:val="both"/>
              <w:rPr>
                <w:rFonts w:ascii="Arial" w:hAnsi="Arial" w:cs="Arial"/>
                <w:sz w:val="20"/>
                <w:szCs w:val="20"/>
              </w:rPr>
            </w:pPr>
          </w:p>
        </w:tc>
        <w:tc>
          <w:tcPr>
            <w:tcW w:w="2208" w:type="pct"/>
          </w:tcPr>
          <w:p w14:paraId="7DD72F7B" w14:textId="77777777" w:rsidR="00553F4D" w:rsidRPr="00F5571F" w:rsidRDefault="00553F4D" w:rsidP="00A95D39">
            <w:pPr>
              <w:spacing w:line="300" w:lineRule="exact"/>
              <w:jc w:val="both"/>
              <w:rPr>
                <w:rFonts w:ascii="Arial" w:hAnsi="Arial" w:cs="Arial"/>
                <w:sz w:val="20"/>
                <w:szCs w:val="20"/>
              </w:rPr>
            </w:pPr>
          </w:p>
        </w:tc>
        <w:tc>
          <w:tcPr>
            <w:tcW w:w="1837" w:type="pct"/>
          </w:tcPr>
          <w:p w14:paraId="20DD8550" w14:textId="77777777" w:rsidR="00553F4D" w:rsidRPr="00F5571F" w:rsidRDefault="00553F4D" w:rsidP="00A95D39">
            <w:pPr>
              <w:spacing w:line="300" w:lineRule="exact"/>
              <w:jc w:val="both"/>
              <w:rPr>
                <w:rFonts w:ascii="Arial" w:hAnsi="Arial" w:cs="Arial"/>
                <w:sz w:val="20"/>
                <w:szCs w:val="20"/>
              </w:rPr>
            </w:pPr>
          </w:p>
        </w:tc>
      </w:tr>
      <w:tr w:rsidR="00553F4D" w:rsidRPr="00F5571F" w14:paraId="0D69D21F" w14:textId="6D500150" w:rsidTr="009D39B3">
        <w:tc>
          <w:tcPr>
            <w:tcW w:w="955" w:type="pct"/>
          </w:tcPr>
          <w:p w14:paraId="3188B92E" w14:textId="77777777" w:rsidR="00553F4D" w:rsidRPr="00F5571F" w:rsidRDefault="00553F4D" w:rsidP="00A95D39">
            <w:pPr>
              <w:spacing w:line="300" w:lineRule="exact"/>
              <w:jc w:val="both"/>
              <w:rPr>
                <w:rFonts w:ascii="Arial" w:hAnsi="Arial" w:cs="Arial"/>
                <w:sz w:val="20"/>
                <w:szCs w:val="20"/>
              </w:rPr>
            </w:pPr>
          </w:p>
        </w:tc>
        <w:tc>
          <w:tcPr>
            <w:tcW w:w="2208" w:type="pct"/>
          </w:tcPr>
          <w:p w14:paraId="6534D6C7" w14:textId="77777777" w:rsidR="00553F4D" w:rsidRPr="00F5571F" w:rsidRDefault="00553F4D" w:rsidP="00A95D39">
            <w:pPr>
              <w:spacing w:line="300" w:lineRule="exact"/>
              <w:jc w:val="both"/>
              <w:rPr>
                <w:rFonts w:ascii="Arial" w:hAnsi="Arial" w:cs="Arial"/>
                <w:sz w:val="20"/>
                <w:szCs w:val="20"/>
              </w:rPr>
            </w:pPr>
          </w:p>
        </w:tc>
        <w:tc>
          <w:tcPr>
            <w:tcW w:w="1837" w:type="pct"/>
          </w:tcPr>
          <w:p w14:paraId="314F3D32" w14:textId="77777777" w:rsidR="00553F4D" w:rsidRPr="00F5571F" w:rsidRDefault="00553F4D" w:rsidP="00A95D39">
            <w:pPr>
              <w:spacing w:line="300" w:lineRule="exact"/>
              <w:jc w:val="both"/>
              <w:rPr>
                <w:rFonts w:ascii="Arial" w:hAnsi="Arial" w:cs="Arial"/>
                <w:sz w:val="20"/>
                <w:szCs w:val="20"/>
              </w:rPr>
            </w:pPr>
          </w:p>
        </w:tc>
      </w:tr>
      <w:tr w:rsidR="00553F4D" w:rsidRPr="00F5571F" w14:paraId="3C3C8476" w14:textId="47EB66A1" w:rsidTr="009D39B3">
        <w:tc>
          <w:tcPr>
            <w:tcW w:w="955" w:type="pct"/>
          </w:tcPr>
          <w:p w14:paraId="2FAE9E78" w14:textId="77777777" w:rsidR="00553F4D" w:rsidRPr="00F5571F" w:rsidRDefault="00553F4D" w:rsidP="00A95D39">
            <w:pPr>
              <w:spacing w:line="300" w:lineRule="exact"/>
              <w:jc w:val="both"/>
              <w:rPr>
                <w:rFonts w:ascii="Arial" w:hAnsi="Arial" w:cs="Arial"/>
                <w:sz w:val="20"/>
                <w:szCs w:val="20"/>
              </w:rPr>
            </w:pPr>
          </w:p>
        </w:tc>
        <w:tc>
          <w:tcPr>
            <w:tcW w:w="2208" w:type="pct"/>
          </w:tcPr>
          <w:p w14:paraId="590225B4" w14:textId="77777777" w:rsidR="00553F4D" w:rsidRPr="00F5571F" w:rsidRDefault="00553F4D" w:rsidP="00A95D39">
            <w:pPr>
              <w:spacing w:line="300" w:lineRule="exact"/>
              <w:jc w:val="both"/>
              <w:rPr>
                <w:rFonts w:ascii="Arial" w:hAnsi="Arial" w:cs="Arial"/>
                <w:sz w:val="20"/>
                <w:szCs w:val="20"/>
              </w:rPr>
            </w:pPr>
          </w:p>
        </w:tc>
        <w:tc>
          <w:tcPr>
            <w:tcW w:w="1837" w:type="pct"/>
          </w:tcPr>
          <w:p w14:paraId="2CCD028F" w14:textId="77777777" w:rsidR="00553F4D" w:rsidRPr="00F5571F" w:rsidRDefault="00553F4D" w:rsidP="00A95D39">
            <w:pPr>
              <w:spacing w:line="300" w:lineRule="exact"/>
              <w:jc w:val="both"/>
              <w:rPr>
                <w:rFonts w:ascii="Arial" w:hAnsi="Arial" w:cs="Arial"/>
                <w:sz w:val="20"/>
                <w:szCs w:val="20"/>
              </w:rPr>
            </w:pPr>
          </w:p>
        </w:tc>
      </w:tr>
      <w:tr w:rsidR="00553F4D" w:rsidRPr="00F5571F" w14:paraId="1F716EFD" w14:textId="4FE7FA25" w:rsidTr="009D39B3">
        <w:tc>
          <w:tcPr>
            <w:tcW w:w="955" w:type="pct"/>
          </w:tcPr>
          <w:p w14:paraId="78B273A3" w14:textId="77777777" w:rsidR="00553F4D" w:rsidRPr="00F5571F" w:rsidRDefault="00553F4D" w:rsidP="00A95D39">
            <w:pPr>
              <w:spacing w:line="300" w:lineRule="exact"/>
              <w:jc w:val="both"/>
              <w:rPr>
                <w:rFonts w:ascii="Arial" w:hAnsi="Arial" w:cs="Arial"/>
                <w:sz w:val="20"/>
                <w:szCs w:val="20"/>
              </w:rPr>
            </w:pPr>
          </w:p>
        </w:tc>
        <w:tc>
          <w:tcPr>
            <w:tcW w:w="2208" w:type="pct"/>
          </w:tcPr>
          <w:p w14:paraId="710B2D12" w14:textId="77777777" w:rsidR="00553F4D" w:rsidRPr="00F5571F" w:rsidRDefault="00553F4D" w:rsidP="00A95D39">
            <w:pPr>
              <w:spacing w:line="300" w:lineRule="exact"/>
              <w:jc w:val="both"/>
              <w:rPr>
                <w:rFonts w:ascii="Arial" w:hAnsi="Arial" w:cs="Arial"/>
                <w:sz w:val="20"/>
                <w:szCs w:val="20"/>
              </w:rPr>
            </w:pPr>
          </w:p>
        </w:tc>
        <w:tc>
          <w:tcPr>
            <w:tcW w:w="1837" w:type="pct"/>
          </w:tcPr>
          <w:p w14:paraId="11744140" w14:textId="77777777" w:rsidR="00553F4D" w:rsidRPr="00F5571F" w:rsidRDefault="00553F4D" w:rsidP="00A95D39">
            <w:pPr>
              <w:spacing w:line="300" w:lineRule="exact"/>
              <w:jc w:val="both"/>
              <w:rPr>
                <w:rFonts w:ascii="Arial" w:hAnsi="Arial" w:cs="Arial"/>
                <w:sz w:val="20"/>
                <w:szCs w:val="20"/>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0B243567"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lastRenderedPageBreak/>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4F30BD55" w14:textId="0E2EC85E" w:rsidR="00C7435B" w:rsidRPr="00F5571F" w:rsidRDefault="002766DF" w:rsidP="00157415">
      <w:pPr>
        <w:pStyle w:val="Paragrafoelenco"/>
        <w:numPr>
          <w:ilvl w:val="0"/>
          <w:numId w:val="38"/>
        </w:numPr>
        <w:spacing w:before="60" w:after="60" w:line="300" w:lineRule="exact"/>
        <w:ind w:left="426"/>
        <w:jc w:val="both"/>
        <w:rPr>
          <w:rStyle w:val="ui-provider"/>
          <w:rFonts w:ascii="Arial" w:hAnsi="Arial" w:cs="Arial"/>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b/>
          <w:sz w:val="20"/>
          <w:szCs w:val="20"/>
        </w:rPr>
        <w:t xml:space="preserve"> </w:t>
      </w:r>
      <w:r w:rsidR="0035199D" w:rsidRPr="0035199D">
        <w:rPr>
          <w:rStyle w:val="ui-provider"/>
          <w:rFonts w:cstheme="minorHAnsi"/>
        </w:rPr>
        <w:t xml:space="preserve">di essere a conoscenza che in caso di mancato pagamento del contributo </w:t>
      </w:r>
      <w:r w:rsidR="0035199D" w:rsidRPr="0035199D">
        <w:rPr>
          <w:rFonts w:cstheme="minorHAnsi"/>
          <w:szCs w:val="20"/>
        </w:rPr>
        <w:t xml:space="preserve">dovuto in favore dell’Autorità ai sensi dell’articolo 1, comma 65 della legge 23 dicembre 2005, n. 266 </w:t>
      </w:r>
      <w:r w:rsidR="0035199D" w:rsidRPr="0035199D">
        <w:rPr>
          <w:rStyle w:val="ui-provider"/>
          <w:rFonts w:cstheme="minorHAnsi"/>
        </w:rPr>
        <w:t>la propria offerta verrà esclusa per inammissibilità della stessa</w:t>
      </w:r>
      <w:r w:rsidR="00A1554D" w:rsidRPr="00F5571F">
        <w:rPr>
          <w:rStyle w:val="ui-provider"/>
          <w:rFonts w:ascii="Arial" w:hAnsi="Arial" w:cs="Arial"/>
          <w:sz w:val="20"/>
          <w:szCs w:val="20"/>
        </w:rPr>
        <w:t>;</w:t>
      </w: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6"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6"/>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7"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7"/>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8"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8"/>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9"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9"/>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lastRenderedPageBreak/>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5181E616"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w:t>
      </w:r>
      <w:proofErr w:type="spellStart"/>
      <w:r w:rsidR="004F5263" w:rsidRPr="00F5571F">
        <w:rPr>
          <w:rFonts w:ascii="Arial" w:hAnsi="Arial" w:cs="Arial"/>
          <w:sz w:val="20"/>
          <w:szCs w:val="20"/>
        </w:rPr>
        <w:t>e</w:t>
      </w:r>
      <w:r w:rsidR="00972226">
        <w:rPr>
          <w:rFonts w:ascii="Arial" w:hAnsi="Arial" w:cs="Arial"/>
          <w:sz w:val="20"/>
          <w:szCs w:val="20"/>
        </w:rPr>
        <w:t>INAIL</w:t>
      </w:r>
      <w:proofErr w:type="spellEnd"/>
      <w:r w:rsidR="00972226" w:rsidRPr="00F5571F">
        <w:rPr>
          <w:rFonts w:ascii="Arial" w:hAnsi="Arial" w:cs="Arial"/>
          <w:sz w:val="20"/>
          <w:szCs w:val="20"/>
        </w:rPr>
        <w:t xml:space="preserve"> </w:t>
      </w:r>
      <w:r w:rsidRPr="00F5571F">
        <w:rPr>
          <w:rFonts w:ascii="Arial" w:hAnsi="Arial" w:cs="Arial"/>
          <w:sz w:val="20"/>
          <w:szCs w:val="20"/>
        </w:rPr>
        <w:t xml:space="preserve">ovvero soggetti titolari di uno degli incarichi di cui al D.lgs. n. 39/2013 che hanno cessato il proprio rapporto con Consip S.p.A. </w:t>
      </w:r>
      <w:r w:rsidR="004F5263" w:rsidRPr="00F5571F">
        <w:rPr>
          <w:rFonts w:ascii="Arial" w:hAnsi="Arial" w:cs="Arial"/>
          <w:sz w:val="20"/>
          <w:szCs w:val="20"/>
        </w:rPr>
        <w:t xml:space="preserve">e </w:t>
      </w:r>
      <w:r w:rsidR="00972226">
        <w:rPr>
          <w:rFonts w:ascii="Arial" w:hAnsi="Arial" w:cs="Arial"/>
          <w:sz w:val="20"/>
          <w:szCs w:val="20"/>
        </w:rPr>
        <w:t>INAIL</w:t>
      </w:r>
      <w:r w:rsidR="00972226" w:rsidRPr="00F5571F">
        <w:rPr>
          <w:rFonts w:ascii="Arial" w:hAnsi="Arial" w:cs="Arial"/>
          <w:sz w:val="20"/>
          <w:szCs w:val="20"/>
        </w:rPr>
        <w:t xml:space="preserve"> </w:t>
      </w:r>
      <w:r w:rsidRPr="00F5571F">
        <w:rPr>
          <w:rFonts w:ascii="Arial" w:hAnsi="Arial" w:cs="Arial"/>
          <w:sz w:val="20"/>
          <w:szCs w:val="20"/>
        </w:rPr>
        <w:t>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20"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20"/>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054CF5E1" w14:textId="0E98F063" w:rsidR="00F70BB9" w:rsidRPr="00F5571F" w:rsidRDefault="00BA46B3" w:rsidP="00F833E0">
      <w:pPr>
        <w:pStyle w:val="Paragrafoelenco"/>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w:t>
      </w:r>
      <w:r w:rsidR="00522A93" w:rsidRPr="00F5571F">
        <w:rPr>
          <w:rFonts w:ascii="Arial" w:hAnsi="Arial" w:cs="Arial"/>
          <w:sz w:val="20"/>
          <w:szCs w:val="20"/>
        </w:rPr>
        <w:lastRenderedPageBreak/>
        <w:t>dati (di seguito anche “Regolamento UE” o “GDPR”), nonché della normativa italiana di adeguamento al GDPR; in caso di nomina a “Responsabile</w:t>
      </w:r>
      <w:r w:rsidR="00F833E0" w:rsidRPr="00F5571F">
        <w:rPr>
          <w:rFonts w:ascii="Arial" w:hAnsi="Arial" w:cs="Arial"/>
          <w:sz w:val="20"/>
          <w:szCs w:val="20"/>
        </w:rPr>
        <w:t xml:space="preserve">” </w:t>
      </w:r>
      <w:r w:rsidR="00522A93" w:rsidRPr="00F5571F">
        <w:rPr>
          <w:rFonts w:ascii="Arial" w:hAnsi="Arial" w:cs="Arial"/>
          <w:sz w:val="20"/>
          <w:szCs w:val="20"/>
        </w:rPr>
        <w:t>del trattamento dei dati personali”, di impegnarsi: i) a presentare alla Committente,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522A93" w:rsidRPr="00F5571F">
        <w:rPr>
          <w:rFonts w:ascii="Arial" w:hAnsi="Arial" w:cs="Arial"/>
          <w:sz w:val="20"/>
          <w:szCs w:val="20"/>
        </w:rPr>
        <w:t>del trattamento affinché siano sviluppate, adottate e implementate misure correttive di adeguamento ai nuovi requisiti e alle nuove misure durante l’esecuzione del Contratto, senza oneri aggiuntivi a carico della Committente.</w:t>
      </w:r>
      <w:r w:rsidR="00522A93" w:rsidRPr="00F5571F">
        <w:rPr>
          <w:rFonts w:ascii="Arial" w:hAnsi="Arial" w:cs="Arial"/>
          <w:b/>
          <w:i/>
          <w:sz w:val="20"/>
          <w:szCs w:val="20"/>
        </w:rPr>
        <w:t>]</w:t>
      </w:r>
    </w:p>
    <w:p w14:paraId="2ADBC351" w14:textId="5681672E" w:rsidR="00522A93" w:rsidRPr="00F5571F" w:rsidRDefault="008A2A97" w:rsidP="00A95D39">
      <w:pPr>
        <w:pStyle w:val="Paragrafoelenco"/>
        <w:numPr>
          <w:ilvl w:val="0"/>
          <w:numId w:val="8"/>
        </w:numPr>
        <w:spacing w:line="300" w:lineRule="exact"/>
        <w:jc w:val="both"/>
        <w:rPr>
          <w:rFonts w:ascii="Arial" w:hAnsi="Arial" w:cs="Arial"/>
          <w:b/>
          <w:i/>
          <w:sz w:val="20"/>
          <w:szCs w:val="20"/>
        </w:rPr>
      </w:pPr>
      <w:r w:rsidRPr="00F5571F">
        <w:rPr>
          <w:rStyle w:val="BLOCKBOLD"/>
          <w:rFonts w:ascii="Arial" w:hAnsi="Arial" w:cs="Arial"/>
          <w:i/>
          <w:caps w:val="0"/>
          <w:color w:val="0000FF"/>
        </w:rPr>
        <w:t>[in caso di nomina a responsabile del trattamento alla stipula:</w:t>
      </w:r>
      <w:r w:rsidRPr="00F5571F">
        <w:rPr>
          <w:rFonts w:ascii="Arial" w:hAnsi="Arial" w:cs="Arial"/>
          <w:sz w:val="20"/>
          <w:szCs w:val="20"/>
        </w:rPr>
        <w:t xml:space="preserve"> </w:t>
      </w:r>
      <w:r w:rsidR="00BA46B3"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F5571F">
        <w:rPr>
          <w:rStyle w:val="BLOCKBOLD"/>
          <w:rFonts w:ascii="Arial" w:hAnsi="Arial" w:cs="Arial"/>
          <w:color w:val="0000FF"/>
        </w:rPr>
        <w:t>&lt;</w:t>
      </w:r>
      <w:r w:rsidR="00B072DB" w:rsidRPr="00F5571F">
        <w:rPr>
          <w:rStyle w:val="BLOCKBOLD"/>
          <w:rFonts w:ascii="Arial" w:hAnsi="Arial" w:cs="Arial"/>
          <w:b w:val="0"/>
          <w:i/>
          <w:caps w:val="0"/>
          <w:color w:val="0000FF"/>
        </w:rPr>
        <w:t>&lt;ove necessario anche</w:t>
      </w:r>
      <w:r w:rsidR="00522A93" w:rsidRPr="00F5571F">
        <w:rPr>
          <w:rStyle w:val="BLOCKBOLD"/>
          <w:rFonts w:ascii="Arial" w:hAnsi="Arial" w:cs="Arial"/>
          <w:color w:val="0000FF"/>
        </w:rPr>
        <w:t>:</w:t>
      </w:r>
      <w:r w:rsidR="00522A93" w:rsidRPr="00F5571F">
        <w:rPr>
          <w:rFonts w:ascii="Arial" w:hAnsi="Arial" w:cs="Arial"/>
          <w:sz w:val="20"/>
          <w:szCs w:val="20"/>
        </w:rPr>
        <w:t xml:space="preserve"> o “Sub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italiana di adeguamento al GDPR</w:t>
      </w:r>
      <w:r w:rsidR="00522A93" w:rsidRPr="00F5571F">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w:t>
      </w:r>
      <w:r w:rsidR="00B072DB" w:rsidRPr="00F5571F">
        <w:rPr>
          <w:rStyle w:val="BLOCKBOLD"/>
          <w:rFonts w:ascii="Arial" w:hAnsi="Arial" w:cs="Arial"/>
          <w:b w:val="0"/>
          <w:i/>
          <w:caps w:val="0"/>
          <w:color w:val="0000FF"/>
        </w:rPr>
        <w:t xml:space="preserve">&lt;se previsto: </w:t>
      </w:r>
      <w:r w:rsidR="00522A93" w:rsidRPr="00F5571F">
        <w:rPr>
          <w:rFonts w:ascii="Arial" w:hAnsi="Arial" w:cs="Arial"/>
          <w:sz w:val="20"/>
          <w:szCs w:val="20"/>
        </w:rPr>
        <w:t>sulla base di quanto previsto nell’Allegato al contratto denominato “Allegato Privacy”</w:t>
      </w:r>
      <w:r w:rsidR="00522A93" w:rsidRPr="00F5571F">
        <w:rPr>
          <w:rFonts w:ascii="Arial" w:hAnsi="Arial" w:cs="Arial"/>
          <w:b/>
          <w:sz w:val="20"/>
          <w:szCs w:val="20"/>
        </w:rPr>
        <w:t>&gt;</w:t>
      </w:r>
      <w:r w:rsidR="00522A93" w:rsidRPr="00F5571F">
        <w:rPr>
          <w:rFonts w:ascii="Arial" w:hAnsi="Arial" w:cs="Arial"/>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F5571F">
        <w:rPr>
          <w:rStyle w:val="BLOCKBOLD"/>
          <w:rFonts w:ascii="Arial" w:hAnsi="Arial" w:cs="Arial"/>
          <w:b w:val="0"/>
          <w:i/>
          <w:caps w:val="0"/>
          <w:color w:val="0000FF"/>
        </w:rPr>
        <w:t>&lt;ove necessario anche:</w:t>
      </w:r>
      <w:r w:rsidR="00B072DB" w:rsidRPr="00F5571F">
        <w:rPr>
          <w:rFonts w:ascii="Arial" w:hAnsi="Arial" w:cs="Arial"/>
          <w:sz w:val="20"/>
          <w:szCs w:val="20"/>
        </w:rPr>
        <w:t xml:space="preserve"> </w:t>
      </w:r>
      <w:r w:rsidR="00522A93" w:rsidRPr="00F5571F">
        <w:rPr>
          <w:rFonts w:ascii="Arial" w:hAnsi="Arial" w:cs="Arial"/>
          <w:sz w:val="20"/>
          <w:szCs w:val="20"/>
        </w:rPr>
        <w:t>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B072DB" w:rsidRPr="00F5571F">
        <w:rPr>
          <w:rStyle w:val="BLOCKBOLD"/>
          <w:rFonts w:ascii="Arial" w:hAnsi="Arial" w:cs="Arial"/>
          <w:b w:val="0"/>
          <w:i/>
          <w:caps w:val="0"/>
          <w:color w:val="0000FF"/>
        </w:rPr>
        <w:t>&lt;ove necessario anche:</w:t>
      </w:r>
      <w:r w:rsidR="00B072DB" w:rsidRPr="00F5571F">
        <w:rPr>
          <w:rFonts w:ascii="Arial" w:hAnsi="Arial" w:cs="Arial"/>
          <w:sz w:val="20"/>
          <w:szCs w:val="20"/>
        </w:rPr>
        <w:t xml:space="preserve"> </w:t>
      </w:r>
      <w:r w:rsidR="00522A93" w:rsidRPr="00F5571F">
        <w:rPr>
          <w:rFonts w:ascii="Arial" w:hAnsi="Arial" w:cs="Arial"/>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00BA46B3" w:rsidRPr="00F5571F">
        <w:rPr>
          <w:rFonts w:ascii="Arial" w:hAnsi="Arial" w:cs="Arial"/>
          <w:sz w:val="20"/>
          <w:szCs w:val="20"/>
        </w:rPr>
        <w:t>.</w:t>
      </w:r>
      <w:r w:rsidR="00BA46B3" w:rsidRPr="00F5571F">
        <w:rPr>
          <w:rFonts w:ascii="Arial" w:hAnsi="Arial" w:cs="Arial"/>
          <w:b/>
          <w:i/>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w:t>
      </w:r>
      <w:r w:rsidR="00522A93" w:rsidRPr="00F5571F">
        <w:rPr>
          <w:rFonts w:ascii="Arial" w:eastAsia="Calibri" w:hAnsi="Arial" w:cs="Arial"/>
          <w:kern w:val="0"/>
          <w:szCs w:val="20"/>
        </w:rPr>
        <w:lastRenderedPageBreak/>
        <w:t>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1"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1"/>
    <w:p w14:paraId="28D80F70" w14:textId="77777777" w:rsidR="003225C1" w:rsidRPr="00F5571F" w:rsidRDefault="003225C1" w:rsidP="003225C1">
      <w:pPr>
        <w:pStyle w:val="Numeroelenco"/>
        <w:numPr>
          <w:ilvl w:val="0"/>
          <w:numId w:val="0"/>
        </w:numPr>
        <w:spacing w:before="100" w:beforeAutospacing="1" w:after="100" w:afterAutospacing="1"/>
        <w:ind w:left="360"/>
        <w:rPr>
          <w:rFonts w:ascii="Arial" w:eastAsia="Calibri" w:hAnsi="Arial" w:cs="Arial"/>
          <w:kern w:val="0"/>
          <w:szCs w:val="20"/>
        </w:rPr>
      </w:pPr>
    </w:p>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11622816" w14:textId="5A9DEF6E" w:rsidR="002D2363" w:rsidRPr="00F5571F" w:rsidRDefault="00107FED" w:rsidP="00A95D39">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Pr="00F5571F">
        <w:rPr>
          <w:rFonts w:ascii="Arial" w:hAnsi="Arial" w:cs="Arial"/>
          <w:sz w:val="20"/>
          <w:szCs w:val="20"/>
        </w:rPr>
        <w:t>__________________</w:t>
      </w:r>
      <w:r w:rsidR="002D2363" w:rsidRPr="00F5571F">
        <w:rPr>
          <w:rFonts w:ascii="Arial" w:hAnsi="Arial" w:cs="Arial"/>
          <w:sz w:val="20"/>
          <w:szCs w:val="20"/>
        </w:rPr>
        <w:tab/>
      </w:r>
    </w:p>
    <w:p w14:paraId="206DBFA0" w14:textId="77777777" w:rsidR="002D2363" w:rsidRPr="00F5571F" w:rsidRDefault="002D2363" w:rsidP="00A95D39">
      <w:pPr>
        <w:spacing w:before="60" w:after="60" w:line="300" w:lineRule="exact"/>
        <w:rPr>
          <w:rFonts w:ascii="Arial" w:hAnsi="Arial" w:cs="Arial"/>
          <w:sz w:val="20"/>
          <w:szCs w:val="20"/>
        </w:rPr>
      </w:pPr>
    </w:p>
    <w:p w14:paraId="0BA8F9D2" w14:textId="77777777" w:rsidR="0062798C" w:rsidRPr="00F5571F" w:rsidRDefault="0062798C" w:rsidP="00A95D39">
      <w:pPr>
        <w:spacing w:line="300" w:lineRule="exact"/>
        <w:rPr>
          <w:rFonts w:ascii="Arial" w:hAnsi="Arial" w:cs="Arial"/>
          <w:sz w:val="20"/>
          <w:szCs w:val="20"/>
        </w:rPr>
      </w:pPr>
    </w:p>
    <w:p w14:paraId="1C1DA9D3" w14:textId="77777777" w:rsidR="00C312DE" w:rsidRPr="00F5571F" w:rsidRDefault="00C312DE" w:rsidP="00A95D39">
      <w:pPr>
        <w:spacing w:line="300" w:lineRule="exact"/>
        <w:rPr>
          <w:rFonts w:ascii="Arial" w:hAnsi="Arial" w:cs="Arial"/>
          <w:sz w:val="20"/>
          <w:szCs w:val="20"/>
        </w:rPr>
      </w:pPr>
    </w:p>
    <w:p w14:paraId="168314B3" w14:textId="77777777" w:rsidR="00180320" w:rsidRPr="00F5571F" w:rsidRDefault="00180320" w:rsidP="00A95D39">
      <w:pPr>
        <w:spacing w:line="300" w:lineRule="exact"/>
        <w:jc w:val="both"/>
        <w:rPr>
          <w:rFonts w:ascii="Arial" w:hAnsi="Arial" w:cs="Arial"/>
          <w:sz w:val="20"/>
          <w:szCs w:val="20"/>
        </w:rPr>
      </w:pPr>
    </w:p>
    <w:p w14:paraId="7F8A815B" w14:textId="77777777" w:rsidR="00AC7FFE" w:rsidRPr="00F5571F" w:rsidRDefault="00AC7FFE" w:rsidP="00A95D39">
      <w:pPr>
        <w:spacing w:line="300" w:lineRule="exact"/>
        <w:jc w:val="both"/>
        <w:rPr>
          <w:rFonts w:ascii="Arial" w:hAnsi="Arial" w:cs="Arial"/>
          <w:sz w:val="20"/>
          <w:szCs w:val="20"/>
        </w:rPr>
      </w:pPr>
    </w:p>
    <w:sectPr w:rsidR="00AC7FFE" w:rsidRPr="00F5571F"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D2179" w14:textId="77777777" w:rsidR="00E00CF4" w:rsidRDefault="00E00CF4" w:rsidP="00581B85">
      <w:pPr>
        <w:spacing w:after="0" w:line="240" w:lineRule="auto"/>
      </w:pPr>
      <w:r>
        <w:separator/>
      </w:r>
    </w:p>
  </w:endnote>
  <w:endnote w:type="continuationSeparator" w:id="0">
    <w:p w14:paraId="1CE098B2" w14:textId="77777777" w:rsidR="00E00CF4" w:rsidRDefault="00E00CF4"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24E16" w14:textId="77777777" w:rsidR="002A28BB" w:rsidRDefault="002A28B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F6E1F" w14:textId="102D8ABA" w:rsidR="002A28BB" w:rsidRPr="002A28BB" w:rsidRDefault="002A28BB">
    <w:pPr>
      <w:pStyle w:val="Pidipagina"/>
      <w:rPr>
        <w:sz w:val="16"/>
        <w:szCs w:val="16"/>
      </w:rPr>
    </w:pPr>
    <w:r>
      <w:rPr>
        <w:rFonts w:ascii="Arial" w:eastAsia="Arial" w:hAnsi="Arial" w:cs="Arial"/>
        <w:color w:val="000000"/>
        <w:sz w:val="16"/>
        <w:szCs w:val="16"/>
      </w:rPr>
      <w:t xml:space="preserve">Gara </w:t>
    </w:r>
    <w:r w:rsidRPr="002A28BB">
      <w:rPr>
        <w:rFonts w:ascii="Arial" w:eastAsia="Arial" w:hAnsi="Arial" w:cs="Arial"/>
        <w:color w:val="000000"/>
        <w:sz w:val="16"/>
        <w:szCs w:val="16"/>
      </w:rPr>
      <w:t>Analisi qualitativa, certificazione del software, servizi delle applicazioni e test prestazionali dei servizi digitali 2</w:t>
    </w:r>
    <w:r>
      <w:rPr>
        <w:rFonts w:ascii="Arial" w:eastAsia="Arial" w:hAnsi="Arial" w:cs="Arial"/>
        <w:color w:val="000000"/>
        <w:sz w:val="16"/>
        <w:szCs w:val="16"/>
      </w:rPr>
      <w:t xml:space="preserve"> Inail</w:t>
    </w:r>
    <w:r w:rsidRPr="002A28BB">
      <w:rPr>
        <w:rFonts w:ascii="Arial" w:eastAsia="Arial" w:hAnsi="Arial" w:cs="Arial"/>
        <w:color w:val="000000"/>
        <w:sz w:val="16"/>
        <w:szCs w:val="16"/>
      </w:rPr>
      <w:t xml:space="preserve"> – ID 2869 –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2D6B1" w14:textId="77777777" w:rsidR="002A28BB" w:rsidRDefault="002A28B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2238C" w14:textId="77777777" w:rsidR="00E00CF4" w:rsidRDefault="00E00CF4" w:rsidP="00581B85">
      <w:pPr>
        <w:spacing w:after="0" w:line="240" w:lineRule="auto"/>
      </w:pPr>
      <w:r>
        <w:separator/>
      </w:r>
    </w:p>
  </w:footnote>
  <w:footnote w:type="continuationSeparator" w:id="0">
    <w:p w14:paraId="3932AA5E" w14:textId="77777777" w:rsidR="00E00CF4" w:rsidRDefault="00E00CF4"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7E9BA" w14:textId="77777777" w:rsidR="002A28BB" w:rsidRDefault="002A28B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423D7C13"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A0B84" w14:textId="77777777" w:rsidR="002A28BB" w:rsidRDefault="002A28B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22170"/>
    <w:rsid w:val="00032CD8"/>
    <w:rsid w:val="0003533D"/>
    <w:rsid w:val="0004523C"/>
    <w:rsid w:val="000563BA"/>
    <w:rsid w:val="00060AAC"/>
    <w:rsid w:val="0006712B"/>
    <w:rsid w:val="00074FC1"/>
    <w:rsid w:val="00084B53"/>
    <w:rsid w:val="000A445C"/>
    <w:rsid w:val="000A556C"/>
    <w:rsid w:val="000A7A3F"/>
    <w:rsid w:val="000A7E36"/>
    <w:rsid w:val="000B59DD"/>
    <w:rsid w:val="000B5DF6"/>
    <w:rsid w:val="000C50DA"/>
    <w:rsid w:val="000C5AAB"/>
    <w:rsid w:val="000D32E2"/>
    <w:rsid w:val="000E1457"/>
    <w:rsid w:val="000F38A8"/>
    <w:rsid w:val="000F38B2"/>
    <w:rsid w:val="00106312"/>
    <w:rsid w:val="00107FED"/>
    <w:rsid w:val="00111FBB"/>
    <w:rsid w:val="00114F9B"/>
    <w:rsid w:val="00123008"/>
    <w:rsid w:val="00125FBB"/>
    <w:rsid w:val="001562A4"/>
    <w:rsid w:val="00157415"/>
    <w:rsid w:val="001575D8"/>
    <w:rsid w:val="00162E4D"/>
    <w:rsid w:val="00180320"/>
    <w:rsid w:val="00193A9F"/>
    <w:rsid w:val="001A01ED"/>
    <w:rsid w:val="001A45DA"/>
    <w:rsid w:val="001A63D9"/>
    <w:rsid w:val="001A7492"/>
    <w:rsid w:val="001B3572"/>
    <w:rsid w:val="001C4A46"/>
    <w:rsid w:val="001C7617"/>
    <w:rsid w:val="00206DCC"/>
    <w:rsid w:val="0021106C"/>
    <w:rsid w:val="00215824"/>
    <w:rsid w:val="00216CEA"/>
    <w:rsid w:val="00222110"/>
    <w:rsid w:val="00225E2A"/>
    <w:rsid w:val="00227D39"/>
    <w:rsid w:val="0023154A"/>
    <w:rsid w:val="002417B3"/>
    <w:rsid w:val="002433F5"/>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A28BB"/>
    <w:rsid w:val="002A536B"/>
    <w:rsid w:val="002B544D"/>
    <w:rsid w:val="002B55C4"/>
    <w:rsid w:val="002B63E9"/>
    <w:rsid w:val="002C5AA6"/>
    <w:rsid w:val="002C65D8"/>
    <w:rsid w:val="002D1515"/>
    <w:rsid w:val="002D2363"/>
    <w:rsid w:val="002E6A83"/>
    <w:rsid w:val="002F58A5"/>
    <w:rsid w:val="002F78B3"/>
    <w:rsid w:val="00305354"/>
    <w:rsid w:val="00316090"/>
    <w:rsid w:val="003225C1"/>
    <w:rsid w:val="00326DD8"/>
    <w:rsid w:val="00327AFD"/>
    <w:rsid w:val="00333FB8"/>
    <w:rsid w:val="003366E3"/>
    <w:rsid w:val="003417B5"/>
    <w:rsid w:val="0034295E"/>
    <w:rsid w:val="00345310"/>
    <w:rsid w:val="00345CF3"/>
    <w:rsid w:val="003502E9"/>
    <w:rsid w:val="003503DF"/>
    <w:rsid w:val="0035199D"/>
    <w:rsid w:val="00360D46"/>
    <w:rsid w:val="003727C0"/>
    <w:rsid w:val="0038366E"/>
    <w:rsid w:val="003850EF"/>
    <w:rsid w:val="00394D95"/>
    <w:rsid w:val="00395020"/>
    <w:rsid w:val="003A3D9D"/>
    <w:rsid w:val="003C5112"/>
    <w:rsid w:val="003D3DF2"/>
    <w:rsid w:val="003D7B05"/>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31C7C"/>
    <w:rsid w:val="00432F2E"/>
    <w:rsid w:val="00436454"/>
    <w:rsid w:val="00440A84"/>
    <w:rsid w:val="00442740"/>
    <w:rsid w:val="0044716C"/>
    <w:rsid w:val="00447CAF"/>
    <w:rsid w:val="00451CC2"/>
    <w:rsid w:val="00457DF5"/>
    <w:rsid w:val="00461DE0"/>
    <w:rsid w:val="004641F2"/>
    <w:rsid w:val="004679AE"/>
    <w:rsid w:val="00480857"/>
    <w:rsid w:val="00484F4F"/>
    <w:rsid w:val="00490F53"/>
    <w:rsid w:val="004960D6"/>
    <w:rsid w:val="004B3B59"/>
    <w:rsid w:val="004C0A01"/>
    <w:rsid w:val="004C5CBF"/>
    <w:rsid w:val="004D1D6C"/>
    <w:rsid w:val="004E1232"/>
    <w:rsid w:val="004E2465"/>
    <w:rsid w:val="004E73B5"/>
    <w:rsid w:val="004F5263"/>
    <w:rsid w:val="00503F1B"/>
    <w:rsid w:val="00522A93"/>
    <w:rsid w:val="00525841"/>
    <w:rsid w:val="00527562"/>
    <w:rsid w:val="00533888"/>
    <w:rsid w:val="0054148C"/>
    <w:rsid w:val="00541741"/>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C5E8E"/>
    <w:rsid w:val="005D27DB"/>
    <w:rsid w:val="005E0B71"/>
    <w:rsid w:val="005E11DF"/>
    <w:rsid w:val="005E5D2B"/>
    <w:rsid w:val="005F2729"/>
    <w:rsid w:val="005F3F75"/>
    <w:rsid w:val="005F487F"/>
    <w:rsid w:val="005F73A1"/>
    <w:rsid w:val="00603A05"/>
    <w:rsid w:val="00604DCE"/>
    <w:rsid w:val="006055F5"/>
    <w:rsid w:val="0061080A"/>
    <w:rsid w:val="00612E7C"/>
    <w:rsid w:val="006143D1"/>
    <w:rsid w:val="00621A2F"/>
    <w:rsid w:val="006277AE"/>
    <w:rsid w:val="0062798C"/>
    <w:rsid w:val="006400E2"/>
    <w:rsid w:val="00650587"/>
    <w:rsid w:val="0065690A"/>
    <w:rsid w:val="00657564"/>
    <w:rsid w:val="0066210D"/>
    <w:rsid w:val="0066342D"/>
    <w:rsid w:val="00663E1D"/>
    <w:rsid w:val="00665B14"/>
    <w:rsid w:val="00681860"/>
    <w:rsid w:val="00690943"/>
    <w:rsid w:val="006938A1"/>
    <w:rsid w:val="006957A1"/>
    <w:rsid w:val="00696ABF"/>
    <w:rsid w:val="006A7734"/>
    <w:rsid w:val="006F581A"/>
    <w:rsid w:val="00701420"/>
    <w:rsid w:val="007032A4"/>
    <w:rsid w:val="00704ADA"/>
    <w:rsid w:val="00724F1E"/>
    <w:rsid w:val="007258EE"/>
    <w:rsid w:val="00726E64"/>
    <w:rsid w:val="0073424F"/>
    <w:rsid w:val="00740346"/>
    <w:rsid w:val="00752369"/>
    <w:rsid w:val="00754AC7"/>
    <w:rsid w:val="00755CB0"/>
    <w:rsid w:val="00757C12"/>
    <w:rsid w:val="00763214"/>
    <w:rsid w:val="00770F43"/>
    <w:rsid w:val="00772516"/>
    <w:rsid w:val="00777A62"/>
    <w:rsid w:val="0079254B"/>
    <w:rsid w:val="00794391"/>
    <w:rsid w:val="007A0D4F"/>
    <w:rsid w:val="007A59B9"/>
    <w:rsid w:val="007B5998"/>
    <w:rsid w:val="007B6D2C"/>
    <w:rsid w:val="007D32D6"/>
    <w:rsid w:val="007D62AF"/>
    <w:rsid w:val="007D7CCB"/>
    <w:rsid w:val="007E1E77"/>
    <w:rsid w:val="007E349D"/>
    <w:rsid w:val="007E7B29"/>
    <w:rsid w:val="007F2732"/>
    <w:rsid w:val="00801946"/>
    <w:rsid w:val="0081162F"/>
    <w:rsid w:val="00813B06"/>
    <w:rsid w:val="00814AF8"/>
    <w:rsid w:val="008161D4"/>
    <w:rsid w:val="00816ADF"/>
    <w:rsid w:val="00816EA2"/>
    <w:rsid w:val="00832F2F"/>
    <w:rsid w:val="00842EAA"/>
    <w:rsid w:val="008445AB"/>
    <w:rsid w:val="00847A1C"/>
    <w:rsid w:val="00852936"/>
    <w:rsid w:val="0086269F"/>
    <w:rsid w:val="00865202"/>
    <w:rsid w:val="00885D07"/>
    <w:rsid w:val="00887DE8"/>
    <w:rsid w:val="008908C5"/>
    <w:rsid w:val="008A2A97"/>
    <w:rsid w:val="008A2C46"/>
    <w:rsid w:val="008C599E"/>
    <w:rsid w:val="008C5A16"/>
    <w:rsid w:val="008D4177"/>
    <w:rsid w:val="008D5537"/>
    <w:rsid w:val="008D5B43"/>
    <w:rsid w:val="008F1262"/>
    <w:rsid w:val="009007A5"/>
    <w:rsid w:val="00906D73"/>
    <w:rsid w:val="0090752A"/>
    <w:rsid w:val="0091145E"/>
    <w:rsid w:val="00923786"/>
    <w:rsid w:val="00932907"/>
    <w:rsid w:val="009332C6"/>
    <w:rsid w:val="009409C6"/>
    <w:rsid w:val="0095304D"/>
    <w:rsid w:val="009535D5"/>
    <w:rsid w:val="00957663"/>
    <w:rsid w:val="009635A5"/>
    <w:rsid w:val="0096617D"/>
    <w:rsid w:val="00971037"/>
    <w:rsid w:val="00971941"/>
    <w:rsid w:val="00972226"/>
    <w:rsid w:val="0097480B"/>
    <w:rsid w:val="00975FD2"/>
    <w:rsid w:val="009823BF"/>
    <w:rsid w:val="00984AC4"/>
    <w:rsid w:val="00992DBB"/>
    <w:rsid w:val="009A58E7"/>
    <w:rsid w:val="009B2CCD"/>
    <w:rsid w:val="009B5D33"/>
    <w:rsid w:val="009B7F7E"/>
    <w:rsid w:val="009D0F0E"/>
    <w:rsid w:val="009D34DD"/>
    <w:rsid w:val="009D39B3"/>
    <w:rsid w:val="009E0370"/>
    <w:rsid w:val="009E46B9"/>
    <w:rsid w:val="009F1055"/>
    <w:rsid w:val="009F203D"/>
    <w:rsid w:val="00A1554D"/>
    <w:rsid w:val="00A16016"/>
    <w:rsid w:val="00A22729"/>
    <w:rsid w:val="00A22877"/>
    <w:rsid w:val="00A258EB"/>
    <w:rsid w:val="00A34905"/>
    <w:rsid w:val="00A368E1"/>
    <w:rsid w:val="00A41A32"/>
    <w:rsid w:val="00A648A7"/>
    <w:rsid w:val="00A7375F"/>
    <w:rsid w:val="00A7621B"/>
    <w:rsid w:val="00A83D76"/>
    <w:rsid w:val="00A84127"/>
    <w:rsid w:val="00A84D6E"/>
    <w:rsid w:val="00A94BD0"/>
    <w:rsid w:val="00A95D39"/>
    <w:rsid w:val="00A972A4"/>
    <w:rsid w:val="00AA17C0"/>
    <w:rsid w:val="00AA1CD2"/>
    <w:rsid w:val="00AA5D59"/>
    <w:rsid w:val="00AB1CA8"/>
    <w:rsid w:val="00AC12B0"/>
    <w:rsid w:val="00AC2461"/>
    <w:rsid w:val="00AC4012"/>
    <w:rsid w:val="00AC5195"/>
    <w:rsid w:val="00AC7FFE"/>
    <w:rsid w:val="00AD4F52"/>
    <w:rsid w:val="00AF21AD"/>
    <w:rsid w:val="00AF2F29"/>
    <w:rsid w:val="00AF6257"/>
    <w:rsid w:val="00B0427F"/>
    <w:rsid w:val="00B072DB"/>
    <w:rsid w:val="00B10A19"/>
    <w:rsid w:val="00B12D54"/>
    <w:rsid w:val="00B1438F"/>
    <w:rsid w:val="00B23158"/>
    <w:rsid w:val="00B26E25"/>
    <w:rsid w:val="00B315BE"/>
    <w:rsid w:val="00B40460"/>
    <w:rsid w:val="00B42CDF"/>
    <w:rsid w:val="00B42D88"/>
    <w:rsid w:val="00B455F5"/>
    <w:rsid w:val="00B756DC"/>
    <w:rsid w:val="00B76DD4"/>
    <w:rsid w:val="00B91931"/>
    <w:rsid w:val="00BA0B2E"/>
    <w:rsid w:val="00BA1DB6"/>
    <w:rsid w:val="00BA46B3"/>
    <w:rsid w:val="00BB7D6F"/>
    <w:rsid w:val="00BC10F0"/>
    <w:rsid w:val="00BD704B"/>
    <w:rsid w:val="00BD71AC"/>
    <w:rsid w:val="00BE6F6C"/>
    <w:rsid w:val="00BE7264"/>
    <w:rsid w:val="00BF3264"/>
    <w:rsid w:val="00C105C4"/>
    <w:rsid w:val="00C312DE"/>
    <w:rsid w:val="00C331DC"/>
    <w:rsid w:val="00C36020"/>
    <w:rsid w:val="00C36B79"/>
    <w:rsid w:val="00C404E3"/>
    <w:rsid w:val="00C443A3"/>
    <w:rsid w:val="00C4759B"/>
    <w:rsid w:val="00C60F0A"/>
    <w:rsid w:val="00C72494"/>
    <w:rsid w:val="00C73A00"/>
    <w:rsid w:val="00C7435B"/>
    <w:rsid w:val="00C74554"/>
    <w:rsid w:val="00C745DA"/>
    <w:rsid w:val="00C84CB1"/>
    <w:rsid w:val="00C86DAA"/>
    <w:rsid w:val="00C96FD3"/>
    <w:rsid w:val="00CB055F"/>
    <w:rsid w:val="00CC7D8F"/>
    <w:rsid w:val="00CD12C6"/>
    <w:rsid w:val="00CD159A"/>
    <w:rsid w:val="00CD1AEE"/>
    <w:rsid w:val="00CD2EA1"/>
    <w:rsid w:val="00CD74F5"/>
    <w:rsid w:val="00CF2EA4"/>
    <w:rsid w:val="00CF3307"/>
    <w:rsid w:val="00D013DA"/>
    <w:rsid w:val="00D21269"/>
    <w:rsid w:val="00D2157D"/>
    <w:rsid w:val="00D23CB5"/>
    <w:rsid w:val="00D24D61"/>
    <w:rsid w:val="00D45AF4"/>
    <w:rsid w:val="00D50504"/>
    <w:rsid w:val="00D57CE2"/>
    <w:rsid w:val="00D6338A"/>
    <w:rsid w:val="00D63ECB"/>
    <w:rsid w:val="00D7176A"/>
    <w:rsid w:val="00D718C6"/>
    <w:rsid w:val="00D7375E"/>
    <w:rsid w:val="00D82085"/>
    <w:rsid w:val="00D8351F"/>
    <w:rsid w:val="00D900F0"/>
    <w:rsid w:val="00D9074A"/>
    <w:rsid w:val="00D97714"/>
    <w:rsid w:val="00DA38ED"/>
    <w:rsid w:val="00DA44C7"/>
    <w:rsid w:val="00DA4BBC"/>
    <w:rsid w:val="00DA5EE1"/>
    <w:rsid w:val="00DA7EC7"/>
    <w:rsid w:val="00DB274F"/>
    <w:rsid w:val="00DB495F"/>
    <w:rsid w:val="00DB523F"/>
    <w:rsid w:val="00DC0A1A"/>
    <w:rsid w:val="00DD3310"/>
    <w:rsid w:val="00DD7DB5"/>
    <w:rsid w:val="00DE7D8A"/>
    <w:rsid w:val="00DF0EE5"/>
    <w:rsid w:val="00DF7E5C"/>
    <w:rsid w:val="00E00CF4"/>
    <w:rsid w:val="00E11DC8"/>
    <w:rsid w:val="00E20B6B"/>
    <w:rsid w:val="00E30B6F"/>
    <w:rsid w:val="00E46817"/>
    <w:rsid w:val="00E50CE7"/>
    <w:rsid w:val="00E73B6F"/>
    <w:rsid w:val="00E778FF"/>
    <w:rsid w:val="00E779E4"/>
    <w:rsid w:val="00E802E3"/>
    <w:rsid w:val="00E860AD"/>
    <w:rsid w:val="00E86E24"/>
    <w:rsid w:val="00EA2C47"/>
    <w:rsid w:val="00EB206F"/>
    <w:rsid w:val="00EB2FEB"/>
    <w:rsid w:val="00EB4BDA"/>
    <w:rsid w:val="00EB7100"/>
    <w:rsid w:val="00EC1C2C"/>
    <w:rsid w:val="00EC4FED"/>
    <w:rsid w:val="00EC5942"/>
    <w:rsid w:val="00ED227E"/>
    <w:rsid w:val="00ED4600"/>
    <w:rsid w:val="00ED4A7C"/>
    <w:rsid w:val="00ED59A0"/>
    <w:rsid w:val="00EE15EB"/>
    <w:rsid w:val="00EE735E"/>
    <w:rsid w:val="00EF3C8F"/>
    <w:rsid w:val="00EF490C"/>
    <w:rsid w:val="00EF4F59"/>
    <w:rsid w:val="00F04EAC"/>
    <w:rsid w:val="00F12195"/>
    <w:rsid w:val="00F14696"/>
    <w:rsid w:val="00F21BC1"/>
    <w:rsid w:val="00F25783"/>
    <w:rsid w:val="00F33DED"/>
    <w:rsid w:val="00F36D5F"/>
    <w:rsid w:val="00F54544"/>
    <w:rsid w:val="00F5571F"/>
    <w:rsid w:val="00F5610A"/>
    <w:rsid w:val="00F66F0E"/>
    <w:rsid w:val="00F70BB9"/>
    <w:rsid w:val="00F74B34"/>
    <w:rsid w:val="00F77ED5"/>
    <w:rsid w:val="00F833E0"/>
    <w:rsid w:val="00F90C8D"/>
    <w:rsid w:val="00F940D9"/>
    <w:rsid w:val="00F97A10"/>
    <w:rsid w:val="00FA7207"/>
    <w:rsid w:val="00FB0772"/>
    <w:rsid w:val="00FB52BE"/>
    <w:rsid w:val="00FB67E4"/>
    <w:rsid w:val="00FC1212"/>
    <w:rsid w:val="00FC50FD"/>
    <w:rsid w:val="00FC6675"/>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4217</Words>
  <Characters>24040</Characters>
  <Application>Microsoft Office Word</Application>
  <DocSecurity>0</DocSecurity>
  <Lines>200</Lines>
  <Paragraphs>56</Paragraphs>
  <ScaleCrop>false</ScaleCrop>
  <Company/>
  <LinksUpToDate>false</LinksUpToDate>
  <CharactersWithSpaces>28201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2025-07-29T07:56:00Z</dcterms:created>
  <dcterms:modified xsi:type="dcterms:W3CDTF">2025-07-30T08:01:00Z</dcterms:modified>
</cp:coreProperties>
</file>