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9CE9A" w14:textId="7B6C5E1C" w:rsidR="00664A2B" w:rsidRDefault="00664A2B" w:rsidP="0091578C">
      <w:pPr>
        <w:pStyle w:val="Titolocopertina"/>
      </w:pPr>
    </w:p>
    <w:p w14:paraId="1A67D22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05EDBD9" w14:textId="1CA9C6D9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1E554EB7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512877" w:rsidRPr="00D63C6C">
        <w:rPr>
          <w:rStyle w:val="BLOCKBOLD"/>
          <w:rFonts w:ascii="Calibri" w:hAnsi="Calibri"/>
        </w:rPr>
        <w:t>a procedu</w:t>
      </w:r>
      <w:r w:rsidR="001E476D">
        <w:rPr>
          <w:rStyle w:val="BLOCKBOLD"/>
          <w:rFonts w:ascii="Calibri" w:hAnsi="Calibri"/>
        </w:rPr>
        <w:t>ra aperta ai sensi del D.Lgs. 36</w:t>
      </w:r>
      <w:r w:rsidR="00512877" w:rsidRPr="00D63C6C">
        <w:rPr>
          <w:rStyle w:val="BLOCKBOLD"/>
          <w:rFonts w:ascii="Calibri" w:hAnsi="Calibri"/>
        </w:rPr>
        <w:t>/</w:t>
      </w:r>
      <w:r w:rsidR="001E476D">
        <w:rPr>
          <w:rStyle w:val="BLOCKBOLD"/>
          <w:rFonts w:ascii="Calibri" w:hAnsi="Calibri"/>
        </w:rPr>
        <w:t>2023</w:t>
      </w:r>
      <w:r w:rsidR="00512877">
        <w:rPr>
          <w:rStyle w:val="BLOCKBOLD"/>
          <w:rFonts w:ascii="Calibri" w:hAnsi="Calibri"/>
        </w:rPr>
        <w:t xml:space="preserve"> e s.m.i. per l’affidamento</w:t>
      </w:r>
      <w:r w:rsidR="00512877" w:rsidRPr="00E5290D">
        <w:rPr>
          <w:rFonts w:asciiTheme="minorHAnsi" w:hAnsiTheme="minorHAnsi"/>
          <w:b/>
          <w:szCs w:val="20"/>
        </w:rPr>
        <w:t xml:space="preserve"> DI </w:t>
      </w:r>
      <w:r w:rsidR="00512877" w:rsidRPr="00540BDC">
        <w:rPr>
          <w:rFonts w:asciiTheme="minorHAnsi" w:hAnsiTheme="minorHAnsi"/>
          <w:b/>
          <w:szCs w:val="20"/>
        </w:rPr>
        <w:t>VEICOLI E LA PRESTAZIONE DI SERVIZI CONNESSI ED OPZIONALI PER LE</w:t>
      </w:r>
      <w:r w:rsidR="00512877">
        <w:rPr>
          <w:rFonts w:asciiTheme="minorHAnsi" w:hAnsiTheme="minorHAnsi"/>
          <w:b/>
          <w:szCs w:val="20"/>
        </w:rPr>
        <w:t xml:space="preserve"> PUBBLICHE AMMINISTRAZIONI ED. 3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41B2BCC0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>a rettificare l’Offerta</w:t>
      </w:r>
      <w:r w:rsidRPr="00083E31">
        <w:rPr>
          <w:rFonts w:ascii="Calibri" w:hAnsi="Calibri" w:cs="Arial"/>
          <w:szCs w:val="20"/>
        </w:rPr>
        <w:t xml:space="preserve">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76A65838" w14:textId="07031784" w:rsidR="008D1C37" w:rsidRPr="00512877" w:rsidRDefault="006702AC" w:rsidP="00512877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>
      <w:bookmarkStart w:id="0" w:name="_GoBack"/>
      <w:bookmarkEnd w:id="0"/>
    </w:p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D0247" w14:textId="77777777" w:rsidR="00A928BE" w:rsidRDefault="00A928BE" w:rsidP="009B4C30">
      <w:pPr>
        <w:spacing w:line="240" w:lineRule="auto"/>
      </w:pPr>
      <w:r>
        <w:separator/>
      </w:r>
    </w:p>
  </w:endnote>
  <w:endnote w:type="continuationSeparator" w:id="0">
    <w:p w14:paraId="59299513" w14:textId="77777777" w:rsidR="00A928BE" w:rsidRDefault="00A928B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5BA03B9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 xml:space="preserve">dalità previste per la sottoscrizione </w:t>
    </w:r>
    <w:del w:id="1" w:author="Bonvissuto Valentina" w:date="2024-03-25T17:19:00Z">
      <w:r w:rsidDel="00512877">
        <w:delText>dell’</w:delText>
      </w:r>
      <w:r w:rsidRPr="005B7FCE" w:rsidDel="00512877">
        <w:delText>“O</w:delText>
      </w:r>
      <w:r w:rsidDel="00512877">
        <w:delText xml:space="preserve">fferta Tecnica” e </w:delText>
      </w:r>
    </w:del>
    <w:r>
      <w:t>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8A346" w14:textId="77777777" w:rsidR="00124635" w:rsidRPr="00124635" w:rsidRDefault="00124635" w:rsidP="00124635">
    <w:pPr>
      <w:pStyle w:val="Pidipagina"/>
      <w:rPr>
        <w:rStyle w:val="Numeropagina"/>
        <w:b w:val="0"/>
        <w:i w:val="0"/>
        <w:sz w:val="18"/>
        <w:szCs w:val="18"/>
      </w:rPr>
    </w:pPr>
    <w:r w:rsidRPr="00124635">
      <w:rPr>
        <w:i w:val="0"/>
        <w:sz w:val="18"/>
      </w:rPr>
      <w:t xml:space="preserve">Gara a procedura aperta ai sensi del </w:t>
    </w:r>
    <w:proofErr w:type="spellStart"/>
    <w:proofErr w:type="gramStart"/>
    <w:r w:rsidRPr="00124635">
      <w:rPr>
        <w:i w:val="0"/>
        <w:sz w:val="18"/>
      </w:rPr>
      <w:t>D.Lgs</w:t>
    </w:r>
    <w:proofErr w:type="gramEnd"/>
    <w:r w:rsidRPr="00124635">
      <w:rPr>
        <w:i w:val="0"/>
        <w:sz w:val="18"/>
      </w:rPr>
      <w:t>.</w:t>
    </w:r>
    <w:proofErr w:type="spellEnd"/>
    <w:r w:rsidRPr="00124635">
      <w:rPr>
        <w:i w:val="0"/>
        <w:sz w:val="18"/>
      </w:rPr>
      <w:t xml:space="preserve"> 36/2023, per</w:t>
    </w:r>
    <w:r w:rsidRPr="00124635">
      <w:rPr>
        <w:rStyle w:val="CorsivobluCarattere"/>
        <w:rFonts w:eastAsiaTheme="minorHAnsi"/>
        <w:i/>
        <w:sz w:val="18"/>
      </w:rPr>
      <w:t xml:space="preserve"> </w:t>
    </w:r>
    <w:r w:rsidRPr="00124635">
      <w:rPr>
        <w:i w:val="0"/>
        <w:sz w:val="18"/>
      </w:rPr>
      <w:t>la conclusione di un Accordo Quadro per ogni Lotto avente ad oggetto di veicoli e la prestazione di servizi connessi ed opzionali per le pubbliche amministrazioni ed.3</w:t>
    </w:r>
  </w:p>
  <w:p w14:paraId="635C9430" w14:textId="77777777" w:rsidR="00124635" w:rsidRPr="00124635" w:rsidRDefault="00124635" w:rsidP="00124635">
    <w:pPr>
      <w:pStyle w:val="Pidipagina"/>
      <w:rPr>
        <w:rFonts w:asciiTheme="minorHAnsi" w:hAnsiTheme="minorHAnsi"/>
        <w:i w:val="0"/>
        <w:sz w:val="22"/>
        <w:szCs w:val="22"/>
      </w:rPr>
    </w:pPr>
    <w:r w:rsidRPr="00124635">
      <w:rPr>
        <w:i w:val="0"/>
        <w:sz w:val="18"/>
      </w:rPr>
      <w:t>Moduli di dichiarazione ID 2740</w:t>
    </w:r>
  </w:p>
  <w:p w14:paraId="2C9151AE" w14:textId="77777777" w:rsidR="00124635" w:rsidRDefault="001246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F509A" w14:textId="77777777" w:rsidR="00A928BE" w:rsidRDefault="00A928BE" w:rsidP="009B4C30">
      <w:pPr>
        <w:spacing w:line="240" w:lineRule="auto"/>
      </w:pPr>
      <w:r>
        <w:separator/>
      </w:r>
    </w:p>
  </w:footnote>
  <w:footnote w:type="continuationSeparator" w:id="0">
    <w:p w14:paraId="0EF8E945" w14:textId="77777777" w:rsidR="00A928BE" w:rsidRDefault="00A928B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2806A37D" w:rsidR="00156E6D" w:rsidRDefault="00124635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nvissuto Valentina">
    <w15:presenceInfo w15:providerId="AD" w15:userId="S-1-5-21-494143315-402548213-313593124-8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24635"/>
    <w:rsid w:val="001C139D"/>
    <w:rsid w:val="001C618C"/>
    <w:rsid w:val="001E476D"/>
    <w:rsid w:val="001F65F6"/>
    <w:rsid w:val="002334AA"/>
    <w:rsid w:val="002A40D1"/>
    <w:rsid w:val="002C7035"/>
    <w:rsid w:val="003D2F04"/>
    <w:rsid w:val="00422E89"/>
    <w:rsid w:val="00487CE2"/>
    <w:rsid w:val="00512877"/>
    <w:rsid w:val="005B7FCE"/>
    <w:rsid w:val="00603946"/>
    <w:rsid w:val="00612262"/>
    <w:rsid w:val="00664A2B"/>
    <w:rsid w:val="006702AC"/>
    <w:rsid w:val="00683A89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723F4"/>
    <w:rsid w:val="00A928BE"/>
    <w:rsid w:val="00AD0E05"/>
    <w:rsid w:val="00BE79E2"/>
    <w:rsid w:val="00C30E8D"/>
    <w:rsid w:val="00CD0F71"/>
    <w:rsid w:val="00D3223B"/>
    <w:rsid w:val="00DF3103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dcterms:created xsi:type="dcterms:W3CDTF">2024-04-04T16:20:00Z</dcterms:created>
  <dcterms:modified xsi:type="dcterms:W3CDTF">2024-04-22T10:30:00Z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