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B9" w:rsidRPr="00BD0B8F" w:rsidRDefault="008C13B9" w:rsidP="008C13B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>ID 2710</w:t>
      </w:r>
    </w:p>
    <w:p w:rsidR="008C13B9" w:rsidRPr="00BD0B8F" w:rsidRDefault="008C13B9" w:rsidP="008C13B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:rsidR="008C13B9" w:rsidRPr="00BD0B8F" w:rsidRDefault="008C13B9" w:rsidP="008C13B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>GARA A PROCEDURA APERTA, AI SENSI DEL D.LGS. 36/2023 E S.M.I., PER LA CONCLUSIONE DI UN ACCORDo QUADRO AVENTE AD OGGETTO L’AFFIDAMENTO DI SERVIZI DI SYSTEM MANAGEMENT PER LE PUBBLICHE AMMINISTRAZIONI</w:t>
      </w:r>
    </w:p>
    <w:p w:rsidR="008C13B9" w:rsidRPr="00BD0B8F" w:rsidRDefault="008C13B9" w:rsidP="008C13B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:rsidR="008C13B9" w:rsidRPr="00BD0B8F" w:rsidRDefault="008C13B9" w:rsidP="008C13B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 xml:space="preserve">ALLEGATO </w:t>
      </w:r>
      <w:r>
        <w:rPr>
          <w:rFonts w:ascii="Calibri" w:hAnsi="Calibri" w:cs="Calibri"/>
          <w:b/>
          <w:bCs/>
          <w:caps/>
          <w:color w:val="000000"/>
          <w:kern w:val="1"/>
        </w:rPr>
        <w:t>14</w:t>
      </w:r>
      <w:r w:rsidRPr="00BD0B8F">
        <w:rPr>
          <w:rFonts w:ascii="Calibri" w:hAnsi="Calibri" w:cs="Calibri"/>
          <w:b/>
          <w:bCs/>
          <w:caps/>
          <w:color w:val="000000"/>
          <w:kern w:val="1"/>
        </w:rPr>
        <w:t xml:space="preserve"> – </w:t>
      </w:r>
      <w:r w:rsidRPr="006F6895">
        <w:rPr>
          <w:rFonts w:ascii="Calibri" w:hAnsi="Calibri" w:cs="Calibri"/>
          <w:b/>
          <w:bCs/>
          <w:caps/>
          <w:color w:val="000000"/>
          <w:kern w:val="1"/>
        </w:rPr>
        <w:t xml:space="preserve">rettifica </w:t>
      </w:r>
      <w:r>
        <w:rPr>
          <w:rFonts w:ascii="Calibri" w:hAnsi="Calibri" w:cs="Calibri"/>
          <w:b/>
          <w:bCs/>
          <w:caps/>
          <w:color w:val="000000"/>
          <w:kern w:val="1"/>
        </w:rPr>
        <w:t>dell’offerta</w:t>
      </w:r>
      <w:r w:rsidRPr="00BD0B8F">
        <w:rPr>
          <w:rFonts w:ascii="Calibri" w:hAnsi="Calibri" w:cs="Calibri"/>
          <w:b/>
          <w:bCs/>
          <w:caps/>
          <w:color w:val="000000"/>
          <w:kern w:val="1"/>
        </w:rPr>
        <w:t xml:space="preserve">  </w:t>
      </w:r>
    </w:p>
    <w:p w:rsidR="008C13B9" w:rsidRPr="00BD0B8F" w:rsidRDefault="008C13B9" w:rsidP="008C13B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:rsidR="008C13B9" w:rsidRDefault="008C13B9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 w:cs="Calibri"/>
          <w:b/>
          <w:bCs/>
          <w:caps/>
          <w:color w:val="000000"/>
          <w:kern w:val="1"/>
        </w:rPr>
      </w:pPr>
      <w:bookmarkStart w:id="0" w:name="_GoBack"/>
      <w:bookmarkEnd w:id="0"/>
      <w:r>
        <w:rPr>
          <w:rFonts w:ascii="Calibri" w:hAnsi="Calibri" w:cs="Calibri"/>
          <w:b/>
          <w:bCs/>
          <w:caps/>
          <w:color w:val="000000"/>
          <w:kern w:val="1"/>
        </w:rPr>
        <w:br w:type="page"/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A934C4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A934C4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A934C4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p w:rsidR="008C13B9" w:rsidRDefault="008C13B9" w:rsidP="0091578C"/>
    <w:p w:rsidR="008C13B9" w:rsidRDefault="008C13B9" w:rsidP="0091578C"/>
    <w:p w:rsidR="008C13B9" w:rsidRDefault="008C13B9" w:rsidP="008C13B9">
      <w:pPr>
        <w:pStyle w:val="Pidipagina"/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8C13B9" w:rsidSect="00B2085E">
      <w:footerReference w:type="default" r:id="rId7"/>
      <w:headerReference w:type="firs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0D6" w:rsidRDefault="00F660D6" w:rsidP="009B4C30">
      <w:pPr>
        <w:spacing w:line="240" w:lineRule="auto"/>
      </w:pPr>
      <w:r>
        <w:separator/>
      </w:r>
    </w:p>
  </w:endnote>
  <w:endnote w:type="continuationSeparator" w:id="0">
    <w:p w:rsidR="00F660D6" w:rsidRDefault="00F660D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3B9" w:rsidRPr="003F3796" w:rsidRDefault="008C13B9" w:rsidP="008C13B9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  <w:rPr>
        <w:rFonts w:ascii="Calibri" w:hAnsi="Calibri"/>
        <w:sz w:val="16"/>
        <w:szCs w:val="16"/>
      </w:rPr>
    </w:pPr>
    <w:r w:rsidRPr="003F3796">
      <w:rPr>
        <w:rFonts w:ascii="Calibri" w:hAnsi="Calibri"/>
        <w:sz w:val="16"/>
        <w:szCs w:val="16"/>
      </w:rPr>
      <w:t xml:space="preserve">Pag. </w:t>
    </w:r>
    <w:r w:rsidRPr="003F3796">
      <w:rPr>
        <w:rFonts w:ascii="Calibri" w:hAnsi="Calibri"/>
        <w:b/>
        <w:bCs/>
        <w:sz w:val="16"/>
        <w:szCs w:val="16"/>
      </w:rPr>
      <w:fldChar w:fldCharType="begin"/>
    </w:r>
    <w:r w:rsidRPr="003F3796">
      <w:rPr>
        <w:rFonts w:ascii="Calibri" w:hAnsi="Calibri"/>
        <w:b/>
        <w:bCs/>
        <w:sz w:val="16"/>
        <w:szCs w:val="16"/>
      </w:rPr>
      <w:instrText>PAGE</w:instrText>
    </w:r>
    <w:r w:rsidRPr="003F3796">
      <w:rPr>
        <w:rFonts w:ascii="Calibri" w:hAnsi="Calibri"/>
        <w:b/>
        <w:bCs/>
        <w:sz w:val="16"/>
        <w:szCs w:val="16"/>
      </w:rPr>
      <w:fldChar w:fldCharType="separate"/>
    </w:r>
    <w:r w:rsidR="00EC2B1E">
      <w:rPr>
        <w:rFonts w:ascii="Calibri" w:hAnsi="Calibri"/>
        <w:b/>
        <w:bCs/>
        <w:noProof/>
        <w:sz w:val="16"/>
        <w:szCs w:val="16"/>
      </w:rPr>
      <w:t>2</w:t>
    </w:r>
    <w:r w:rsidRPr="003F3796">
      <w:rPr>
        <w:rFonts w:ascii="Calibri" w:hAnsi="Calibri"/>
        <w:sz w:val="16"/>
        <w:szCs w:val="16"/>
      </w:rPr>
      <w:fldChar w:fldCharType="end"/>
    </w:r>
    <w:r w:rsidRPr="003F3796">
      <w:rPr>
        <w:rFonts w:ascii="Calibri" w:hAnsi="Calibri"/>
        <w:sz w:val="16"/>
        <w:szCs w:val="16"/>
      </w:rPr>
      <w:t xml:space="preserve"> di </w:t>
    </w:r>
    <w:r w:rsidRPr="003F3796">
      <w:rPr>
        <w:rFonts w:ascii="Calibri" w:hAnsi="Calibri"/>
        <w:b/>
        <w:bCs/>
        <w:sz w:val="16"/>
        <w:szCs w:val="16"/>
      </w:rPr>
      <w:fldChar w:fldCharType="begin"/>
    </w:r>
    <w:r w:rsidRPr="003F3796">
      <w:rPr>
        <w:rFonts w:ascii="Calibri" w:hAnsi="Calibri"/>
        <w:b/>
        <w:bCs/>
        <w:sz w:val="16"/>
        <w:szCs w:val="16"/>
      </w:rPr>
      <w:instrText>NUMPAGES</w:instrText>
    </w:r>
    <w:r w:rsidRPr="003F3796">
      <w:rPr>
        <w:rFonts w:ascii="Calibri" w:hAnsi="Calibri"/>
        <w:b/>
        <w:bCs/>
        <w:sz w:val="16"/>
        <w:szCs w:val="16"/>
      </w:rPr>
      <w:fldChar w:fldCharType="separate"/>
    </w:r>
    <w:r w:rsidR="00EC2B1E">
      <w:rPr>
        <w:rFonts w:ascii="Calibri" w:hAnsi="Calibri"/>
        <w:b/>
        <w:bCs/>
        <w:noProof/>
        <w:sz w:val="16"/>
        <w:szCs w:val="16"/>
      </w:rPr>
      <w:t>2</w:t>
    </w:r>
    <w:r w:rsidRPr="003F3796">
      <w:rPr>
        <w:rFonts w:ascii="Calibri" w:hAnsi="Calibri"/>
        <w:sz w:val="16"/>
        <w:szCs w:val="16"/>
      </w:rPr>
      <w:fldChar w:fldCharType="end"/>
    </w:r>
  </w:p>
  <w:p w:rsidR="00860901" w:rsidRDefault="00860901" w:rsidP="00860901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 xml:space="preserve">Gara a procedura aperta, ai sensi del D.lgs. 36/2023 e </w:t>
    </w:r>
    <w:proofErr w:type="spellStart"/>
    <w:r>
      <w:rPr>
        <w:rFonts w:hAnsi="Times New Roman"/>
        <w:color w:val="000000" w:themeColor="dark1"/>
        <w:kern w:val="0"/>
        <w:szCs w:val="20"/>
      </w:rPr>
      <w:t>s.m.i.</w:t>
    </w:r>
    <w:proofErr w:type="spellEnd"/>
    <w:r>
      <w:rPr>
        <w:rFonts w:hAnsi="Times New Roman"/>
        <w:color w:val="000000" w:themeColor="dark1"/>
        <w:kern w:val="0"/>
        <w:szCs w:val="20"/>
      </w:rPr>
      <w:t>, per la conclusione di un Accordo Quadro avente ad oggetto l</w:t>
    </w:r>
    <w:r>
      <w:rPr>
        <w:rFonts w:hAnsi="Times New Roman"/>
        <w:color w:val="000000" w:themeColor="dark1"/>
        <w:kern w:val="0"/>
        <w:szCs w:val="20"/>
      </w:rPr>
      <w:t>’</w:t>
    </w:r>
    <w:r>
      <w:rPr>
        <w:rFonts w:hAnsi="Times New Roman"/>
        <w:color w:val="000000" w:themeColor="dark1"/>
        <w:kern w:val="0"/>
        <w:szCs w:val="20"/>
      </w:rPr>
      <w:t xml:space="preserve">affidamento di servizi di System Management per le Pubbliche Amministrazioni </w:t>
    </w:r>
    <w:r>
      <w:rPr>
        <w:rFonts w:hAnsi="Times New Roman"/>
        <w:color w:val="000000" w:themeColor="dark1"/>
        <w:kern w:val="0"/>
        <w:szCs w:val="20"/>
      </w:rPr>
      <w:t>–</w:t>
    </w:r>
    <w:r>
      <w:rPr>
        <w:rFonts w:hAnsi="Times New Roman"/>
        <w:color w:val="000000" w:themeColor="dark1"/>
        <w:kern w:val="0"/>
        <w:szCs w:val="20"/>
      </w:rPr>
      <w:t xml:space="preserve"> ID 2710</w:t>
    </w:r>
  </w:p>
  <w:p w:rsidR="00860901" w:rsidRDefault="00860901" w:rsidP="00860901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>MODULI DI DICHIARAZIONE</w:t>
    </w:r>
  </w:p>
  <w:p w:rsidR="001B6D20" w:rsidRDefault="001B6D20" w:rsidP="00860901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B1E" w:rsidRDefault="00EC2B1E" w:rsidP="00EC2B1E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 xml:space="preserve">Gara a procedura aperta, ai sensi del D.lgs. 36/2023 e </w:t>
    </w:r>
    <w:proofErr w:type="spellStart"/>
    <w:r>
      <w:rPr>
        <w:rFonts w:hAnsi="Times New Roman"/>
        <w:color w:val="000000" w:themeColor="dark1"/>
        <w:kern w:val="0"/>
        <w:szCs w:val="20"/>
      </w:rPr>
      <w:t>s.m.i.</w:t>
    </w:r>
    <w:proofErr w:type="spellEnd"/>
    <w:r>
      <w:rPr>
        <w:rFonts w:hAnsi="Times New Roman"/>
        <w:color w:val="000000" w:themeColor="dark1"/>
        <w:kern w:val="0"/>
        <w:szCs w:val="20"/>
      </w:rPr>
      <w:t>, per la conclusione di un Accordo Quadro avente ad oggetto l</w:t>
    </w:r>
    <w:r>
      <w:rPr>
        <w:rFonts w:hAnsi="Times New Roman"/>
        <w:color w:val="000000" w:themeColor="dark1"/>
        <w:kern w:val="0"/>
        <w:szCs w:val="20"/>
      </w:rPr>
      <w:t>’</w:t>
    </w:r>
    <w:r>
      <w:rPr>
        <w:rFonts w:hAnsi="Times New Roman"/>
        <w:color w:val="000000" w:themeColor="dark1"/>
        <w:kern w:val="0"/>
        <w:szCs w:val="20"/>
      </w:rPr>
      <w:t xml:space="preserve">affidamento di servizi di System Management per le Pubbliche Amministrazioni </w:t>
    </w:r>
    <w:r>
      <w:rPr>
        <w:rFonts w:hAnsi="Times New Roman"/>
        <w:color w:val="000000" w:themeColor="dark1"/>
        <w:kern w:val="0"/>
        <w:szCs w:val="20"/>
      </w:rPr>
      <w:t>–</w:t>
    </w:r>
    <w:r>
      <w:rPr>
        <w:rFonts w:hAnsi="Times New Roman"/>
        <w:color w:val="000000" w:themeColor="dark1"/>
        <w:kern w:val="0"/>
        <w:szCs w:val="20"/>
      </w:rPr>
      <w:t xml:space="preserve"> ID 2710</w:t>
    </w:r>
  </w:p>
  <w:p w:rsidR="00EC2B1E" w:rsidRDefault="00EC2B1E" w:rsidP="00EC2B1E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>MODULI DI DICHIARAZIONE</w:t>
    </w:r>
  </w:p>
  <w:p w:rsidR="00EC2B1E" w:rsidRDefault="00EC2B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0D6" w:rsidRDefault="00F660D6" w:rsidP="009B4C30">
      <w:pPr>
        <w:spacing w:line="240" w:lineRule="auto"/>
      </w:pPr>
      <w:r>
        <w:separator/>
      </w:r>
    </w:p>
  </w:footnote>
  <w:footnote w:type="continuationSeparator" w:id="0">
    <w:p w:rsidR="00F660D6" w:rsidRDefault="00F660D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660D6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B6D20"/>
    <w:rsid w:val="001C139D"/>
    <w:rsid w:val="001C618C"/>
    <w:rsid w:val="001F65F6"/>
    <w:rsid w:val="002A31BB"/>
    <w:rsid w:val="002A4003"/>
    <w:rsid w:val="002A40D1"/>
    <w:rsid w:val="00422E89"/>
    <w:rsid w:val="00467A65"/>
    <w:rsid w:val="004E5D25"/>
    <w:rsid w:val="00603946"/>
    <w:rsid w:val="00661E8F"/>
    <w:rsid w:val="00665A77"/>
    <w:rsid w:val="006B18D2"/>
    <w:rsid w:val="0070272F"/>
    <w:rsid w:val="007D6C14"/>
    <w:rsid w:val="007E69B5"/>
    <w:rsid w:val="00860901"/>
    <w:rsid w:val="008C13B9"/>
    <w:rsid w:val="008D1C37"/>
    <w:rsid w:val="008E16B2"/>
    <w:rsid w:val="0091578C"/>
    <w:rsid w:val="00927B89"/>
    <w:rsid w:val="009B4C30"/>
    <w:rsid w:val="00A24E2D"/>
    <w:rsid w:val="00A63E4B"/>
    <w:rsid w:val="00A81DBF"/>
    <w:rsid w:val="00A934C4"/>
    <w:rsid w:val="00A93E42"/>
    <w:rsid w:val="00AD0E05"/>
    <w:rsid w:val="00B23656"/>
    <w:rsid w:val="00BA3B29"/>
    <w:rsid w:val="00BD3E84"/>
    <w:rsid w:val="00BE79E2"/>
    <w:rsid w:val="00C15816"/>
    <w:rsid w:val="00C427B6"/>
    <w:rsid w:val="00D21550"/>
    <w:rsid w:val="00E22E4B"/>
    <w:rsid w:val="00EA5FB3"/>
    <w:rsid w:val="00EC2B1E"/>
    <w:rsid w:val="00F05AD8"/>
    <w:rsid w:val="00F26D75"/>
    <w:rsid w:val="00F660D6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10FC9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5</cp:revision>
  <dcterms:created xsi:type="dcterms:W3CDTF">2024-06-05T12:49:00Z</dcterms:created>
  <dcterms:modified xsi:type="dcterms:W3CDTF">2024-06-11T08:31:00Z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