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E4C8F"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3ACBE7C3" w14:textId="77777777" w:rsidR="009C430E" w:rsidRPr="00D63C6C" w:rsidRDefault="00814A28" w:rsidP="009C430E">
      <w:pPr>
        <w:pStyle w:val="StileTitolocopertinaCrenatura16pt"/>
        <w:spacing w:line="300" w:lineRule="exact"/>
        <w:rPr>
          <w:rFonts w:ascii="Calibri" w:hAnsi="Calibri"/>
          <w:sz w:val="20"/>
          <w:szCs w:val="20"/>
        </w:rPr>
      </w:pPr>
      <w:r>
        <w:rPr>
          <w:rFonts w:ascii="Calibri" w:hAnsi="Calibri"/>
          <w:sz w:val="20"/>
          <w:szCs w:val="20"/>
        </w:rPr>
        <w:t>ALLEGATO 3</w:t>
      </w:r>
      <w:r w:rsidR="009C430E" w:rsidRPr="00D63C6C">
        <w:rPr>
          <w:rFonts w:ascii="Calibri" w:hAnsi="Calibri"/>
          <w:sz w:val="20"/>
          <w:szCs w:val="20"/>
        </w:rPr>
        <w:t xml:space="preserve"> </w:t>
      </w:r>
    </w:p>
    <w:p w14:paraId="3B86E733"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 xml:space="preserve">FACSIMILE doMANDA di partecipazione </w:t>
      </w:r>
    </w:p>
    <w:p w14:paraId="416074AE" w14:textId="77777777" w:rsidR="009C430E" w:rsidRPr="00D63C6C" w:rsidRDefault="009C430E" w:rsidP="009C430E">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14:paraId="2C69194B" w14:textId="77777777" w:rsidR="009C430E" w:rsidRPr="00D63C6C" w:rsidRDefault="009C430E" w:rsidP="009C430E">
      <w:pPr>
        <w:rPr>
          <w:rStyle w:val="Grassettocorsivo"/>
          <w:rFonts w:ascii="Calibri" w:hAnsi="Calibri"/>
        </w:rPr>
      </w:pPr>
      <w:r w:rsidRPr="00D63C6C">
        <w:rPr>
          <w:rStyle w:val="Grassettocorsivo"/>
          <w:rFonts w:ascii="Calibri" w:hAnsi="Calibri"/>
        </w:rPr>
        <w:t>(Non è ammessa la sostituzione dei certificati e delle dichiarazioni con fotocopie e duplicati non autenticati nelle forme previste dagli articoli 18 e 19 del D.P.R. n. 445/2000)</w:t>
      </w:r>
    </w:p>
    <w:p w14:paraId="56FC232B"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21DE090E" w14:textId="77777777" w:rsidR="009C430E" w:rsidRPr="00D63C6C" w:rsidRDefault="009C430E" w:rsidP="009C430E">
      <w:pPr>
        <w:autoSpaceDE/>
        <w:autoSpaceDN/>
        <w:adjustRightInd/>
        <w:outlineLvl w:val="0"/>
        <w:rPr>
          <w:rFonts w:ascii="Calibri" w:hAnsi="Calibri" w:cs="Arial"/>
          <w:b/>
          <w:bCs/>
          <w:caps/>
          <w:color w:val="0000FF"/>
          <w:kern w:val="32"/>
          <w:szCs w:val="20"/>
        </w:rPr>
      </w:pPr>
    </w:p>
    <w:p w14:paraId="5E0E2F28" w14:textId="77777777" w:rsidR="009C430E" w:rsidRPr="00D63C6C" w:rsidRDefault="009C430E" w:rsidP="009C430E">
      <w:pPr>
        <w:autoSpaceDE/>
        <w:autoSpaceDN/>
        <w:adjustRightInd/>
        <w:outlineLvl w:val="0"/>
        <w:rPr>
          <w:rStyle w:val="Grassettocorsivo"/>
          <w:rFonts w:ascii="Calibri" w:hAnsi="Calibri"/>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rPr>
        <w:lastRenderedPageBreak/>
        <w:t>Facsimile</w:t>
      </w:r>
    </w:p>
    <w:p w14:paraId="6133FFE6" w14:textId="77777777" w:rsidR="009C430E" w:rsidRPr="00D63C6C" w:rsidRDefault="009C430E" w:rsidP="009C430E">
      <w:pPr>
        <w:pStyle w:val="Intestazione"/>
        <w:rPr>
          <w:rFonts w:ascii="Calibri" w:hAnsi="Calibri"/>
          <w:szCs w:val="20"/>
        </w:rPr>
      </w:pPr>
      <w:r w:rsidRPr="00D63C6C">
        <w:rPr>
          <w:rFonts w:ascii="Calibri" w:hAnsi="Calibri"/>
          <w:szCs w:val="20"/>
        </w:rPr>
        <w:t>Spett.le</w:t>
      </w:r>
    </w:p>
    <w:p w14:paraId="22ED09C0" w14:textId="77777777"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14:paraId="7A9BD381" w14:textId="77777777" w:rsidR="009C430E" w:rsidRPr="00D63C6C" w:rsidRDefault="009C430E" w:rsidP="009C430E">
      <w:pPr>
        <w:pStyle w:val="Intestazione"/>
        <w:rPr>
          <w:rFonts w:ascii="Calibri" w:hAnsi="Calibri"/>
          <w:szCs w:val="20"/>
        </w:rPr>
      </w:pPr>
      <w:r w:rsidRPr="00D63C6C">
        <w:rPr>
          <w:rFonts w:ascii="Calibri" w:hAnsi="Calibri"/>
          <w:szCs w:val="20"/>
        </w:rPr>
        <w:t>Via Isonzo, 19/E</w:t>
      </w:r>
    </w:p>
    <w:p w14:paraId="470DE403" w14:textId="77777777" w:rsidR="009C430E" w:rsidRPr="00D63C6C" w:rsidRDefault="009C430E" w:rsidP="009C430E">
      <w:pPr>
        <w:pStyle w:val="Intestazione"/>
        <w:rPr>
          <w:rFonts w:ascii="Calibri" w:hAnsi="Calibri"/>
          <w:szCs w:val="20"/>
        </w:rPr>
      </w:pPr>
      <w:r w:rsidRPr="00D63C6C">
        <w:rPr>
          <w:rFonts w:ascii="Calibri" w:hAnsi="Calibri"/>
          <w:szCs w:val="20"/>
        </w:rPr>
        <w:t>00198 ROMA</w:t>
      </w:r>
    </w:p>
    <w:p w14:paraId="7AF13382" w14:textId="77777777" w:rsidR="009C430E" w:rsidRPr="00D63C6C" w:rsidRDefault="009C430E" w:rsidP="009C430E">
      <w:pPr>
        <w:rPr>
          <w:rFonts w:ascii="Calibri" w:hAnsi="Calibri" w:cs="Trebuchet MS"/>
          <w:szCs w:val="20"/>
        </w:rPr>
      </w:pPr>
    </w:p>
    <w:p w14:paraId="1251FC10" w14:textId="77777777" w:rsidR="009C430E" w:rsidRPr="00D63C6C" w:rsidRDefault="009C430E" w:rsidP="009C430E">
      <w:pPr>
        <w:rPr>
          <w:rStyle w:val="BLOCKBOLD"/>
          <w:rFonts w:ascii="Calibri" w:hAnsi="Calibri"/>
          <w:u w:val="single"/>
        </w:rPr>
      </w:pPr>
      <w:r w:rsidRPr="00D63C6C">
        <w:rPr>
          <w:rStyle w:val="BLOCKBOLD"/>
          <w:rFonts w:ascii="Calibri" w:hAnsi="Calibri"/>
          <w:u w:val="single"/>
        </w:rPr>
        <w:t xml:space="preserve">domanda di partecipazione </w:t>
      </w:r>
    </w:p>
    <w:p w14:paraId="6E3FB2C6" w14:textId="7AFAF196" w:rsidR="009C430E" w:rsidRPr="00E31EFE" w:rsidRDefault="009C430E" w:rsidP="00E31EFE">
      <w:pPr>
        <w:rPr>
          <w:rStyle w:val="BLOCKBOLD"/>
          <w:rFonts w:ascii="Calibri" w:hAnsi="Calibri"/>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E31EFE" w:rsidRPr="00E31EFE">
        <w:rPr>
          <w:rStyle w:val="BLOCKBOLD"/>
          <w:rFonts w:ascii="Calibri" w:hAnsi="Calibri"/>
        </w:rPr>
        <w:t>l’affidamento della fornitura di licenze d’uso Microsoft Enterprise Agreement e dei servizi connessi per le Pubbliche Amministrazioni (settima edizione)</w:t>
      </w:r>
      <w:r w:rsidR="00C72E51">
        <w:rPr>
          <w:rStyle w:val="BLOCKBOLD"/>
          <w:rFonts w:ascii="Calibri" w:hAnsi="Calibri"/>
        </w:rPr>
        <w:t xml:space="preserve"> – ID 2441</w:t>
      </w:r>
    </w:p>
    <w:p w14:paraId="1CBA4247" w14:textId="77777777" w:rsidR="009C430E" w:rsidRPr="005B1A79" w:rsidRDefault="009C430E" w:rsidP="009C430E">
      <w:pPr>
        <w:rPr>
          <w:rFonts w:ascii="Calibri" w:hAnsi="Calibri" w:cs="Trebuchet MS"/>
          <w:szCs w:val="20"/>
        </w:rPr>
      </w:pPr>
    </w:p>
    <w:p w14:paraId="308D6A72" w14:textId="77777777"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p>
    <w:p w14:paraId="3C396A49" w14:textId="77777777" w:rsidR="009C430E" w:rsidRPr="002946E2" w:rsidRDefault="009C430E" w:rsidP="009C430E">
      <w:pPr>
        <w:rPr>
          <w:rFonts w:ascii="Calibri" w:hAnsi="Calibri" w:cs="Trebuchet MS"/>
          <w:szCs w:val="20"/>
        </w:rPr>
      </w:pPr>
    </w:p>
    <w:p w14:paraId="01AF4851" w14:textId="77777777" w:rsidR="009C430E" w:rsidRPr="002946E2" w:rsidRDefault="009C430E" w:rsidP="009C430E">
      <w:pPr>
        <w:rPr>
          <w:rFonts w:ascii="Calibri" w:hAnsi="Calibri" w:cs="Trebuchet MS"/>
          <w:szCs w:val="20"/>
        </w:rPr>
      </w:pPr>
      <w:r w:rsidRPr="002946E2">
        <w:rPr>
          <w:rFonts w:ascii="Calibri" w:hAnsi="Calibri" w:cs="Trebuchet MS"/>
          <w:szCs w:val="20"/>
        </w:rPr>
        <w:t>di seguito denominato “operatore”</w:t>
      </w:r>
    </w:p>
    <w:p w14:paraId="3C75FE14" w14:textId="77777777" w:rsidR="009C430E" w:rsidRPr="002946E2" w:rsidRDefault="009C430E" w:rsidP="009C430E">
      <w:pPr>
        <w:rPr>
          <w:rFonts w:ascii="Calibri" w:hAnsi="Calibri" w:cs="Trebuchet MS"/>
          <w:szCs w:val="20"/>
        </w:rPr>
      </w:pP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14:paraId="15A11705" w14:textId="77777777" w:rsidR="009C430E" w:rsidRPr="00A75561" w:rsidRDefault="009C430E" w:rsidP="009C430E">
      <w:pPr>
        <w:jc w:val="center"/>
        <w:rPr>
          <w:rStyle w:val="BLOCKBOLD"/>
          <w:rFonts w:ascii="Calibri" w:hAnsi="Calibri"/>
        </w:rPr>
      </w:pPr>
      <w:r w:rsidRPr="00A75561">
        <w:rPr>
          <w:rStyle w:val="BLOCKBOLD"/>
          <w:rFonts w:ascii="Calibri" w:hAnsi="Calibri"/>
        </w:rPr>
        <w:t>chiede</w:t>
      </w:r>
    </w:p>
    <w:p w14:paraId="5FFCC573" w14:textId="77777777" w:rsidR="009C430E" w:rsidRPr="007230BC" w:rsidRDefault="009C430E" w:rsidP="009C430E">
      <w:pPr>
        <w:rPr>
          <w:rFonts w:ascii="Calibri" w:hAnsi="Calibri" w:cs="Trebuchet MS"/>
          <w:szCs w:val="20"/>
        </w:rPr>
      </w:pPr>
      <w:r w:rsidRPr="007230BC">
        <w:rPr>
          <w:rFonts w:ascii="Calibri" w:hAnsi="Calibri" w:cs="Trebuchet MS"/>
          <w:szCs w:val="20"/>
        </w:rPr>
        <w:t xml:space="preserve">di partecipare alla presente gara </w:t>
      </w:r>
    </w:p>
    <w:p w14:paraId="7F2FB42D" w14:textId="77777777" w:rsidR="009C430E" w:rsidRPr="007230BC" w:rsidRDefault="009C430E" w:rsidP="009C430E">
      <w:pPr>
        <w:jc w:val="center"/>
        <w:rPr>
          <w:rStyle w:val="BLOCKBOLD"/>
          <w:rFonts w:ascii="Calibri" w:hAnsi="Calibri"/>
        </w:rPr>
      </w:pPr>
      <w:r w:rsidRPr="007230BC">
        <w:rPr>
          <w:rStyle w:val="BLOCKBOLD"/>
          <w:rFonts w:ascii="Calibri" w:hAnsi="Calibri"/>
        </w:rPr>
        <w:t xml:space="preserve">E DICHIARA </w:t>
      </w:r>
    </w:p>
    <w:p w14:paraId="642015A9"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14:paraId="3DEBE337"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1D788143"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14:paraId="3303975F" w14:textId="77777777" w:rsidR="009C430E" w:rsidRPr="007230BC" w:rsidRDefault="009C430E" w:rsidP="009C430E">
      <w:pPr>
        <w:pStyle w:val="Corpodeltesto2"/>
        <w:rPr>
          <w:rFonts w:ascii="Calibri" w:hAnsi="Calibri"/>
          <w:szCs w:val="20"/>
        </w:rPr>
      </w:pPr>
      <w:r w:rsidRPr="007230BC">
        <w:rPr>
          <w:rFonts w:ascii="Calibri" w:hAnsi="Calibri"/>
          <w:szCs w:val="20"/>
        </w:rPr>
        <w:t>________________</w:t>
      </w:r>
    </w:p>
    <w:p w14:paraId="2BD2DB8C" w14:textId="77777777"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14:paraId="533D6100" w14:textId="77777777" w:rsidR="009C430E" w:rsidRPr="007230BC" w:rsidRDefault="009C430E" w:rsidP="009C430E">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14:paraId="74BF205A" w14:textId="77777777"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r>
        <w:rPr>
          <w:rFonts w:ascii="Calibri" w:hAnsi="Calibri" w:cs="Calibri"/>
          <w:sz w:val="20"/>
          <w:lang w:eastAsia="it-IT"/>
        </w:rPr>
        <w:t xml:space="preserve"> </w:t>
      </w:r>
    </w:p>
    <w:p w14:paraId="6349175A" w14:textId="77777777" w:rsidR="009C430E" w:rsidRPr="007230BC" w:rsidRDefault="009C430E" w:rsidP="009C430E">
      <w:pPr>
        <w:pStyle w:val="Numeroelenco"/>
        <w:tabs>
          <w:tab w:val="num" w:pos="360"/>
        </w:tabs>
        <w:ind w:left="360"/>
        <w:rPr>
          <w:rFonts w:ascii="Calibri" w:hAnsi="Calibri" w:cs="Arial"/>
          <w:szCs w:val="20"/>
        </w:rPr>
      </w:pPr>
      <w:r w:rsidRPr="007230BC">
        <w:rPr>
          <w:rFonts w:ascii="Calibri" w:hAnsi="Calibri" w:cs="Calibri"/>
          <w:i/>
        </w:rPr>
        <w:t xml:space="preserve">In caso di consorzi di cui all’art. 45, comma 2 </w:t>
      </w:r>
      <w:proofErr w:type="spellStart"/>
      <w:r w:rsidRPr="007230BC">
        <w:rPr>
          <w:rFonts w:ascii="Calibri" w:hAnsi="Calibri" w:cs="Calibri"/>
          <w:i/>
        </w:rPr>
        <w:t>lett</w:t>
      </w:r>
      <w:proofErr w:type="spellEnd"/>
      <w:r w:rsidRPr="007230BC">
        <w:rPr>
          <w:rFonts w:ascii="Calibri" w:hAnsi="Calibri" w:cs="Calibri"/>
          <w:i/>
        </w:rPr>
        <w: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b) del Codice (o il consorzio stabile di cui all’art. 45, comma 2 </w:t>
      </w:r>
      <w:proofErr w:type="spellStart"/>
      <w:r w:rsidRPr="007230BC">
        <w:rPr>
          <w:rFonts w:ascii="Calibri" w:hAnsi="Calibri" w:cs="Calibri"/>
          <w:szCs w:val="20"/>
        </w:rPr>
        <w:t>lett</w:t>
      </w:r>
      <w:proofErr w:type="spellEnd"/>
      <w:r w:rsidRPr="007230BC">
        <w:rPr>
          <w:rFonts w:ascii="Calibri" w:hAnsi="Calibri" w:cs="Calibri"/>
          <w:szCs w:val="20"/>
        </w:rPr>
        <w:t xml:space="preserve">. c) del Codice) concorre per le seguenti consorziate: </w:t>
      </w:r>
    </w:p>
    <w:p w14:paraId="0611BEE0"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71D44F6B"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lastRenderedPageBreak/>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78F7B6FA" w14:textId="77777777"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w:t>
      </w:r>
      <w:proofErr w:type="gramStart"/>
      <w:r w:rsidRPr="007230BC">
        <w:rPr>
          <w:rFonts w:ascii="Calibri" w:hAnsi="Calibri" w:cs="Calibri"/>
          <w:sz w:val="20"/>
          <w:lang w:eastAsia="it-IT"/>
        </w:rPr>
        <w:t>_(</w:t>
      </w:r>
      <w:proofErr w:type="gramEnd"/>
      <w:r w:rsidRPr="007230BC">
        <w:rPr>
          <w:rFonts w:ascii="Calibri" w:hAnsi="Calibri" w:cs="Calibri"/>
          <w:sz w:val="20"/>
          <w:lang w:eastAsia="it-IT"/>
        </w:rPr>
        <w:t xml:space="preserve">ragione sociale) ______________ (codice fiscale) _______________ (sede) </w:t>
      </w:r>
    </w:p>
    <w:p w14:paraId="52337F71" w14:textId="77777777" w:rsidR="009C430E" w:rsidRPr="007230BC" w:rsidRDefault="009C430E" w:rsidP="009C430E">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14:paraId="1CACFE2D" w14:textId="77777777" w:rsidR="009C430E" w:rsidRPr="00A728FB" w:rsidRDefault="009C430E" w:rsidP="009C430E">
      <w:pPr>
        <w:pStyle w:val="Numeroelenco"/>
        <w:rPr>
          <w:rFonts w:ascii="Calibri" w:hAnsi="Calibri"/>
        </w:rPr>
      </w:pPr>
      <w:r w:rsidRPr="00A728FB">
        <w:rPr>
          <w:rFonts w:ascii="Calibri" w:hAnsi="Calibri"/>
          <w:i/>
        </w:rPr>
        <w:t xml:space="preserve">in caso di consorzi di cui all’art. 45 comma 2 </w:t>
      </w:r>
      <w:proofErr w:type="spellStart"/>
      <w:r w:rsidRPr="00A728FB">
        <w:rPr>
          <w:rFonts w:ascii="Calibri" w:hAnsi="Calibri"/>
          <w:i/>
        </w:rPr>
        <w:t>lett</w:t>
      </w:r>
      <w:proofErr w:type="spellEnd"/>
      <w:r w:rsidRPr="00A728FB">
        <w:rPr>
          <w:rFonts w:ascii="Calibri" w:hAnsi="Calibri"/>
          <w:i/>
        </w:rPr>
        <w:t xml:space="preserve">. c) ove il consorzio ricorra ai requisiti tecnico-professionali e/o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14:paraId="339FBBF2" w14:textId="77777777" w:rsidR="009C430E" w:rsidRPr="00A728FB"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 xml:space="preserve">ragione sociale) ______________ (requisito) ___________ (misura) </w:t>
      </w:r>
    </w:p>
    <w:p w14:paraId="11FA0437" w14:textId="77777777" w:rsidR="009C430E" w:rsidRPr="00B37E8E"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w:t>
      </w:r>
      <w:proofErr w:type="gramStart"/>
      <w:r w:rsidRPr="00A728FB">
        <w:rPr>
          <w:rFonts w:ascii="Calibri" w:hAnsi="Calibri" w:cs="Calibri"/>
          <w:kern w:val="0"/>
          <w:szCs w:val="20"/>
        </w:rPr>
        <w:t>_(</w:t>
      </w:r>
      <w:proofErr w:type="gramEnd"/>
      <w:r w:rsidRPr="00A728FB">
        <w:rPr>
          <w:rFonts w:ascii="Calibri" w:hAnsi="Calibri" w:cs="Calibri"/>
          <w:kern w:val="0"/>
          <w:szCs w:val="20"/>
        </w:rPr>
        <w:t>ragione sociale) ______________ (requisito) ___________ (misura)</w:t>
      </w:r>
    </w:p>
    <w:p w14:paraId="3F806887" w14:textId="77777777" w:rsidR="009C430E" w:rsidRDefault="00605D3D" w:rsidP="009C430E">
      <w:pPr>
        <w:pStyle w:val="Numeroelenco"/>
        <w:tabs>
          <w:tab w:val="num" w:pos="360"/>
          <w:tab w:val="num" w:pos="502"/>
        </w:tabs>
        <w:ind w:left="360"/>
        <w:rPr>
          <w:rFonts w:ascii="Calibri" w:hAnsi="Calibri"/>
        </w:rPr>
      </w:pPr>
      <w:r>
        <w:rPr>
          <w:rFonts w:ascii="Calibri" w:hAnsi="Calibri"/>
        </w:rPr>
        <w:t xml:space="preserve">di essersi </w:t>
      </w:r>
      <w:r w:rsidR="009C430E">
        <w:rPr>
          <w:rFonts w:ascii="Calibri" w:hAnsi="Calibri"/>
        </w:rPr>
        <w:t xml:space="preserve">reso colpevole delle fattispecie di cui all’art. 80 co. 5 </w:t>
      </w:r>
      <w:proofErr w:type="spellStart"/>
      <w:r w:rsidR="009C430E">
        <w:rPr>
          <w:rFonts w:ascii="Calibri" w:hAnsi="Calibri"/>
        </w:rPr>
        <w:t>lett</w:t>
      </w:r>
      <w:proofErr w:type="spellEnd"/>
      <w:r w:rsidR="009C430E">
        <w:rPr>
          <w:rFonts w:ascii="Calibri" w:hAnsi="Calibri"/>
        </w:rPr>
        <w:t xml:space="preserve">. </w:t>
      </w:r>
      <w:r w:rsidR="009C430E">
        <w:rPr>
          <w:rFonts w:ascii="Calibri" w:hAnsi="Calibri"/>
          <w:i/>
          <w:iCs/>
        </w:rPr>
        <w:t>c bis)</w:t>
      </w:r>
      <w:r w:rsidR="009C430E">
        <w:rPr>
          <w:rFonts w:ascii="Calibri" w:hAnsi="Calibri"/>
        </w:rPr>
        <w:t xml:space="preserve"> del Codice </w:t>
      </w:r>
      <w:r w:rsidR="009C430E">
        <w:rPr>
          <w:rFonts w:ascii="Calibri" w:hAnsi="Calibri"/>
        </w:rPr>
        <w:tab/>
        <w:t xml:space="preserve"> □</w:t>
      </w:r>
    </w:p>
    <w:p w14:paraId="3C36E5E0" w14:textId="77777777" w:rsidR="009C430E" w:rsidRDefault="009C430E" w:rsidP="009C430E">
      <w:pPr>
        <w:pStyle w:val="Numeroelenco"/>
        <w:numPr>
          <w:ilvl w:val="0"/>
          <w:numId w:val="0"/>
        </w:numPr>
        <w:tabs>
          <w:tab w:val="num" w:pos="426"/>
          <w:tab w:val="left" w:pos="708"/>
        </w:tabs>
        <w:ind w:left="502"/>
        <w:rPr>
          <w:rFonts w:ascii="Calibri" w:hAnsi="Calibri"/>
        </w:rPr>
      </w:pPr>
      <w:r>
        <w:rPr>
          <w:rFonts w:ascii="Calibri" w:hAnsi="Calibri"/>
          <w:i/>
          <w:iCs/>
        </w:rPr>
        <w:t>oppure</w:t>
      </w:r>
    </w:p>
    <w:p w14:paraId="211D8C42" w14:textId="77777777" w:rsidR="009C430E" w:rsidRDefault="009C430E" w:rsidP="009C430E">
      <w:pPr>
        <w:pStyle w:val="Numeroelenco"/>
        <w:numPr>
          <w:ilvl w:val="0"/>
          <w:numId w:val="0"/>
        </w:numPr>
        <w:ind w:left="360"/>
        <w:rPr>
          <w:rFonts w:ascii="Calibri" w:hAnsi="Calibri"/>
        </w:rPr>
      </w:pPr>
      <w:r>
        <w:rPr>
          <w:rFonts w:ascii="Calibri" w:hAnsi="Calibri"/>
        </w:rPr>
        <w:t>si è reso colpevole delle fattispecie</w:t>
      </w:r>
      <w:r>
        <w:rPr>
          <w:rFonts w:ascii="Calibri" w:hAnsi="Calibri"/>
          <w:b/>
          <w:bCs/>
        </w:rPr>
        <w:t xml:space="preserve"> </w:t>
      </w:r>
      <w:r>
        <w:rPr>
          <w:rFonts w:ascii="Calibri" w:hAnsi="Calibri"/>
        </w:rPr>
        <w:t xml:space="preserve">di cui all’art. 80 co.5 </w:t>
      </w:r>
      <w:proofErr w:type="spellStart"/>
      <w:r>
        <w:rPr>
          <w:rFonts w:ascii="Calibri" w:hAnsi="Calibri"/>
        </w:rPr>
        <w:t>lett</w:t>
      </w:r>
      <w:proofErr w:type="spellEnd"/>
      <w:r>
        <w:rPr>
          <w:rFonts w:ascii="Calibri" w:hAnsi="Calibri"/>
        </w:rPr>
        <w:t xml:space="preserve">. </w:t>
      </w:r>
      <w:r>
        <w:rPr>
          <w:rFonts w:ascii="Calibri" w:hAnsi="Calibri"/>
          <w:i/>
          <w:iCs/>
        </w:rPr>
        <w:t>c bis)</w:t>
      </w:r>
      <w:r>
        <w:rPr>
          <w:rFonts w:ascii="Calibri" w:hAnsi="Calibri"/>
        </w:rPr>
        <w:t xml:space="preserve"> del Codice </w:t>
      </w:r>
      <w:r>
        <w:rPr>
          <w:rFonts w:ascii="Calibri" w:hAnsi="Calibri"/>
        </w:rPr>
        <w:tab/>
      </w:r>
      <w:r>
        <w:rPr>
          <w:rFonts w:ascii="Calibri" w:hAnsi="Calibri"/>
        </w:rPr>
        <w:tab/>
        <w:t xml:space="preserve"> □ </w:t>
      </w:r>
    </w:p>
    <w:p w14:paraId="059A7734" w14:textId="77777777" w:rsidR="009C430E" w:rsidRPr="005B1A79" w:rsidRDefault="009C430E" w:rsidP="009C430E">
      <w:pPr>
        <w:ind w:left="360"/>
        <w:rPr>
          <w:rFonts w:ascii="Calibri" w:hAnsi="Calibri" w:cs="Arial"/>
          <w:szCs w:val="20"/>
        </w:rPr>
      </w:pPr>
      <w:r w:rsidRPr="005B1A79">
        <w:rPr>
          <w:rFonts w:ascii="Calibri" w:hAnsi="Calibri" w:cs="Arial"/>
          <w:szCs w:val="20"/>
        </w:rPr>
        <w:t>che di seguito si elencano __________________________</w:t>
      </w:r>
    </w:p>
    <w:p w14:paraId="11DBB459" w14:textId="77777777" w:rsidR="009C430E" w:rsidRDefault="00605D3D" w:rsidP="009C430E">
      <w:pPr>
        <w:pStyle w:val="Numeroelenco"/>
        <w:tabs>
          <w:tab w:val="num" w:pos="360"/>
          <w:tab w:val="num" w:pos="502"/>
        </w:tabs>
        <w:ind w:left="360"/>
        <w:rPr>
          <w:rFonts w:ascii="Calibri" w:hAnsi="Calibri"/>
        </w:rPr>
      </w:pPr>
      <w:r>
        <w:rPr>
          <w:rFonts w:ascii="Calibri" w:hAnsi="Calibri"/>
        </w:rPr>
        <w:t xml:space="preserve">di non essersi </w:t>
      </w:r>
      <w:r w:rsidR="009C430E">
        <w:rPr>
          <w:rFonts w:ascii="Calibri" w:hAnsi="Calibri"/>
        </w:rPr>
        <w:t xml:space="preserve">reso colpevole delle fattispecie di cui all’art. 80 co. 5 </w:t>
      </w:r>
      <w:proofErr w:type="spellStart"/>
      <w:r w:rsidR="009C430E">
        <w:rPr>
          <w:rFonts w:ascii="Calibri" w:hAnsi="Calibri"/>
        </w:rPr>
        <w:t>lett</w:t>
      </w:r>
      <w:proofErr w:type="spellEnd"/>
      <w:r w:rsidR="009C430E">
        <w:rPr>
          <w:rFonts w:ascii="Calibri" w:hAnsi="Calibri"/>
        </w:rPr>
        <w:t xml:space="preserve">. c </w:t>
      </w:r>
      <w:r w:rsidR="009C430E">
        <w:rPr>
          <w:rFonts w:ascii="Calibri" w:hAnsi="Calibri"/>
          <w:i/>
        </w:rPr>
        <w:t>ter</w:t>
      </w:r>
      <w:r>
        <w:rPr>
          <w:rFonts w:ascii="Calibri" w:hAnsi="Calibri"/>
        </w:rPr>
        <w:t>) del Codice</w:t>
      </w:r>
      <w:r>
        <w:rPr>
          <w:rFonts w:ascii="Calibri" w:hAnsi="Calibri"/>
        </w:rPr>
        <w:tab/>
      </w:r>
      <w:r w:rsidR="009C430E">
        <w:rPr>
          <w:rFonts w:ascii="Calibri" w:hAnsi="Calibri"/>
        </w:rPr>
        <w:t xml:space="preserve"> □</w:t>
      </w:r>
    </w:p>
    <w:p w14:paraId="34A2857C" w14:textId="77777777" w:rsidR="009C430E" w:rsidRPr="00E80AAC" w:rsidRDefault="009C430E" w:rsidP="009C430E">
      <w:pPr>
        <w:pStyle w:val="Numeroelenco"/>
        <w:numPr>
          <w:ilvl w:val="0"/>
          <w:numId w:val="0"/>
        </w:numPr>
        <w:tabs>
          <w:tab w:val="num" w:pos="426"/>
          <w:tab w:val="left" w:pos="708"/>
        </w:tabs>
        <w:ind w:left="502"/>
        <w:rPr>
          <w:rFonts w:ascii="Calibri" w:hAnsi="Calibri"/>
          <w:i/>
        </w:rPr>
      </w:pPr>
      <w:r>
        <w:rPr>
          <w:rFonts w:ascii="Calibri" w:hAnsi="Calibri"/>
          <w:i/>
        </w:rPr>
        <w:t>oppu</w:t>
      </w:r>
      <w:r w:rsidRPr="00E80AAC">
        <w:rPr>
          <w:rFonts w:ascii="Calibri" w:hAnsi="Calibri"/>
          <w:i/>
        </w:rPr>
        <w:t>re</w:t>
      </w:r>
    </w:p>
    <w:p w14:paraId="59E7C701" w14:textId="77777777" w:rsidR="009C430E" w:rsidRPr="00E80AAC" w:rsidRDefault="00605D3D" w:rsidP="009C430E">
      <w:pPr>
        <w:ind w:left="360"/>
        <w:rPr>
          <w:rFonts w:ascii="Calibri" w:hAnsi="Calibri" w:cs="Arial"/>
          <w:szCs w:val="20"/>
        </w:rPr>
      </w:pPr>
      <w:r>
        <w:rPr>
          <w:rFonts w:ascii="Calibri" w:hAnsi="Calibri" w:cs="Arial"/>
          <w:szCs w:val="20"/>
        </w:rPr>
        <w:t xml:space="preserve">di essersi </w:t>
      </w:r>
      <w:r w:rsidR="009C430E" w:rsidRPr="00E80AAC">
        <w:rPr>
          <w:rFonts w:ascii="Calibri" w:hAnsi="Calibri" w:cs="Arial"/>
          <w:szCs w:val="20"/>
        </w:rPr>
        <w:t>reso colpevole delle fattispecie di cui all’art. 80 c</w:t>
      </w:r>
      <w:r>
        <w:rPr>
          <w:rFonts w:ascii="Calibri" w:hAnsi="Calibri" w:cs="Arial"/>
          <w:szCs w:val="20"/>
        </w:rPr>
        <w:t xml:space="preserve">o. 5 </w:t>
      </w:r>
      <w:proofErr w:type="spellStart"/>
      <w:r>
        <w:rPr>
          <w:rFonts w:ascii="Calibri" w:hAnsi="Calibri" w:cs="Arial"/>
          <w:szCs w:val="20"/>
        </w:rPr>
        <w:t>lett</w:t>
      </w:r>
      <w:proofErr w:type="spellEnd"/>
      <w:r>
        <w:rPr>
          <w:rFonts w:ascii="Calibri" w:hAnsi="Calibri" w:cs="Arial"/>
          <w:szCs w:val="20"/>
        </w:rPr>
        <w:t xml:space="preserve">. c ter) del Codice </w:t>
      </w:r>
      <w:proofErr w:type="gramStart"/>
      <w:r>
        <w:rPr>
          <w:rFonts w:ascii="Calibri" w:hAnsi="Calibri" w:cs="Arial"/>
          <w:szCs w:val="20"/>
        </w:rPr>
        <w:tab/>
        <w:t xml:space="preserve"> </w:t>
      </w:r>
      <w:r w:rsidR="009C430E" w:rsidRPr="00E80AAC">
        <w:rPr>
          <w:rFonts w:ascii="Calibri" w:hAnsi="Calibri" w:cs="Arial"/>
          <w:szCs w:val="20"/>
        </w:rPr>
        <w:t xml:space="preserve"> □</w:t>
      </w:r>
      <w:proofErr w:type="gramEnd"/>
    </w:p>
    <w:p w14:paraId="2BCA4CDA" w14:textId="77777777" w:rsidR="009C430E" w:rsidRPr="00E80AAC" w:rsidRDefault="009C430E" w:rsidP="009C430E">
      <w:pPr>
        <w:ind w:left="360"/>
        <w:rPr>
          <w:rFonts w:ascii="Calibri" w:hAnsi="Calibri" w:cs="Arial"/>
          <w:szCs w:val="20"/>
        </w:rPr>
      </w:pPr>
      <w:r w:rsidRPr="00E80AAC">
        <w:rPr>
          <w:rFonts w:ascii="Calibri" w:hAnsi="Calibri" w:cs="Arial"/>
          <w:szCs w:val="20"/>
        </w:rPr>
        <w:t xml:space="preserve">che di seguito si elencano _______________________ </w:t>
      </w:r>
    </w:p>
    <w:p w14:paraId="0AF318B9" w14:textId="77777777" w:rsidR="009C430E" w:rsidRPr="00E80AAC" w:rsidRDefault="00605D3D" w:rsidP="009C430E">
      <w:pPr>
        <w:pStyle w:val="Numeroelenco"/>
        <w:tabs>
          <w:tab w:val="num" w:pos="426"/>
        </w:tabs>
        <w:ind w:left="426"/>
        <w:rPr>
          <w:rFonts w:ascii="Calibri" w:hAnsi="Calibri"/>
          <w:szCs w:val="20"/>
        </w:rPr>
      </w:pPr>
      <w:r>
        <w:rPr>
          <w:rFonts w:ascii="Calibri" w:hAnsi="Calibri"/>
          <w:szCs w:val="20"/>
        </w:rPr>
        <w:t xml:space="preserve">di non essersi </w:t>
      </w:r>
      <w:r w:rsidR="009C430E" w:rsidRPr="00E80AAC">
        <w:rPr>
          <w:rFonts w:ascii="Calibri" w:hAnsi="Calibri"/>
          <w:szCs w:val="20"/>
        </w:rPr>
        <w:t xml:space="preserve">reso colpevole delle fattispecie di cui all’art. 80 co. 5 lettera c </w:t>
      </w:r>
      <w:r w:rsidR="009C430E" w:rsidRPr="00E80AAC">
        <w:rPr>
          <w:rFonts w:ascii="Calibri" w:hAnsi="Calibri"/>
          <w:i/>
          <w:szCs w:val="20"/>
        </w:rPr>
        <w:t>quater</w:t>
      </w:r>
      <w:r>
        <w:rPr>
          <w:rFonts w:ascii="Calibri" w:hAnsi="Calibri"/>
          <w:szCs w:val="20"/>
        </w:rPr>
        <w:t xml:space="preserve">) del Codice </w:t>
      </w:r>
      <w:r w:rsidR="009C430E" w:rsidRPr="00E80AAC">
        <w:rPr>
          <w:rFonts w:ascii="Calibri" w:hAnsi="Calibri"/>
          <w:szCs w:val="20"/>
        </w:rPr>
        <w:t>□</w:t>
      </w:r>
    </w:p>
    <w:p w14:paraId="2B08164C" w14:textId="77777777" w:rsidR="009C430E" w:rsidRPr="00E80AAC" w:rsidRDefault="009C430E" w:rsidP="009C430E">
      <w:pPr>
        <w:pStyle w:val="Numeroelenco"/>
        <w:numPr>
          <w:ilvl w:val="0"/>
          <w:numId w:val="0"/>
        </w:numPr>
        <w:tabs>
          <w:tab w:val="num" w:pos="426"/>
          <w:tab w:val="left" w:pos="708"/>
        </w:tabs>
        <w:ind w:left="502"/>
        <w:rPr>
          <w:rFonts w:ascii="Calibri" w:hAnsi="Calibri"/>
          <w:i/>
          <w:szCs w:val="20"/>
        </w:rPr>
      </w:pPr>
      <w:r w:rsidRPr="00E80AAC">
        <w:rPr>
          <w:rFonts w:ascii="Calibri" w:hAnsi="Calibri"/>
          <w:i/>
          <w:szCs w:val="20"/>
        </w:rPr>
        <w:t>oppure</w:t>
      </w:r>
    </w:p>
    <w:p w14:paraId="704C3813" w14:textId="77777777" w:rsidR="009C430E" w:rsidRPr="00E80AAC" w:rsidRDefault="00605D3D" w:rsidP="009C430E">
      <w:pPr>
        <w:ind w:left="360"/>
        <w:rPr>
          <w:rFonts w:ascii="Calibri" w:hAnsi="Calibri"/>
          <w:szCs w:val="20"/>
        </w:rPr>
      </w:pPr>
      <w:r>
        <w:rPr>
          <w:rFonts w:ascii="Calibri" w:hAnsi="Calibri"/>
          <w:szCs w:val="20"/>
        </w:rPr>
        <w:t xml:space="preserve">di essersi </w:t>
      </w:r>
      <w:r w:rsidR="009C430E" w:rsidRPr="00E80AAC">
        <w:rPr>
          <w:rFonts w:ascii="Calibri" w:hAnsi="Calibri"/>
          <w:szCs w:val="20"/>
        </w:rPr>
        <w:t>reso colpevole delle fattispecie di cui all’art. 80 co. 5 lettera c qua</w:t>
      </w:r>
      <w:r>
        <w:rPr>
          <w:rFonts w:ascii="Calibri" w:hAnsi="Calibri"/>
          <w:szCs w:val="20"/>
        </w:rPr>
        <w:t xml:space="preserve">ter) del Codice </w:t>
      </w:r>
      <w:r>
        <w:rPr>
          <w:rFonts w:ascii="Calibri" w:hAnsi="Calibri"/>
          <w:szCs w:val="20"/>
        </w:rPr>
        <w:tab/>
        <w:t xml:space="preserve"> riconosciute </w:t>
      </w:r>
      <w:r w:rsidR="009C430E" w:rsidRPr="00E80AAC">
        <w:rPr>
          <w:rFonts w:ascii="Calibri" w:hAnsi="Calibri"/>
          <w:szCs w:val="20"/>
        </w:rPr>
        <w:t>o accertate con sentenza passata in gi</w:t>
      </w:r>
      <w:r>
        <w:rPr>
          <w:rFonts w:ascii="Calibri" w:hAnsi="Calibri"/>
          <w:szCs w:val="20"/>
        </w:rPr>
        <w:t xml:space="preserve">udicato come di seguito </w:t>
      </w:r>
      <w:proofErr w:type="gramStart"/>
      <w:r>
        <w:rPr>
          <w:rFonts w:ascii="Calibri" w:hAnsi="Calibri"/>
          <w:szCs w:val="20"/>
        </w:rPr>
        <w:t>elencate</w:t>
      </w:r>
      <w:r w:rsidR="009C430E" w:rsidRPr="00E80AAC">
        <w:rPr>
          <w:rFonts w:ascii="Calibri" w:hAnsi="Calibri"/>
          <w:szCs w:val="20"/>
        </w:rPr>
        <w:t>:_</w:t>
      </w:r>
      <w:proofErr w:type="gramEnd"/>
      <w:r w:rsidR="009C430E" w:rsidRPr="00E80AAC">
        <w:rPr>
          <w:rFonts w:ascii="Calibri" w:hAnsi="Calibri"/>
          <w:szCs w:val="20"/>
        </w:rPr>
        <w:t>_________________________________________________</w:t>
      </w:r>
    </w:p>
    <w:p w14:paraId="37102245" w14:textId="77777777" w:rsidR="009C430E" w:rsidRPr="00E80AAC" w:rsidRDefault="009C430E" w:rsidP="009C430E">
      <w:pPr>
        <w:rPr>
          <w:rFonts w:ascii="Calibri" w:hAnsi="Calibri" w:cs="Arial"/>
          <w:szCs w:val="20"/>
        </w:rPr>
      </w:pPr>
    </w:p>
    <w:p w14:paraId="00FF842B" w14:textId="77777777" w:rsidR="009C430E" w:rsidRPr="00E80AAC" w:rsidRDefault="009C430E" w:rsidP="009C430E">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w:t>
      </w:r>
      <w:r w:rsidR="00605D3D">
        <w:rPr>
          <w:rFonts w:ascii="Calibri" w:hAnsi="Calibri"/>
        </w:rPr>
        <w:t xml:space="preserve">che </w:t>
      </w:r>
      <w:r w:rsidRPr="00E80AAC">
        <w:rPr>
          <w:rFonts w:ascii="Calibri" w:hAnsi="Calibri"/>
        </w:rPr>
        <w:t xml:space="preserve">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14:paraId="657E0397"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w:t>
      </w:r>
      <w:proofErr w:type="spellStart"/>
      <w:r w:rsidRPr="00E80AAC">
        <w:rPr>
          <w:rFonts w:ascii="Calibri" w:hAnsi="Calibri"/>
          <w:szCs w:val="20"/>
        </w:rPr>
        <w:t>lett</w:t>
      </w:r>
      <w:proofErr w:type="spellEnd"/>
      <w:r w:rsidRPr="00E80AAC">
        <w:rPr>
          <w:rFonts w:ascii="Calibri" w:hAnsi="Calibri"/>
          <w:szCs w:val="20"/>
        </w:rPr>
        <w:t xml:space="preserve">. f-bis) e f-ter) del Codice </w:t>
      </w:r>
    </w:p>
    <w:p w14:paraId="2E5CAADF"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14:paraId="34140B59"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0004231D"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 xml:space="preserve">_________ (nome, cognome) _______________ (data e luogo di nascita) ______________ </w:t>
      </w:r>
      <w:r w:rsidRPr="00E80AAC">
        <w:rPr>
          <w:rFonts w:ascii="Calibri" w:hAnsi="Calibri"/>
          <w:sz w:val="20"/>
          <w:szCs w:val="20"/>
        </w:rPr>
        <w:lastRenderedPageBreak/>
        <w:t>(codice fiscale) _______________ (comune di residenza etc.) _____________ (carica/ruolo)</w:t>
      </w:r>
    </w:p>
    <w:p w14:paraId="39C3B17A"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237C7A07" w14:textId="77777777"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14:paraId="796224AC" w14:textId="77777777" w:rsidR="009C430E" w:rsidRDefault="009C430E" w:rsidP="009C430E">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14:paraId="4525DB49" w14:textId="77777777" w:rsidR="007A57BF" w:rsidRPr="00E80AAC" w:rsidRDefault="007A57BF" w:rsidP="009C430E">
      <w:pPr>
        <w:ind w:left="360"/>
        <w:rPr>
          <w:rFonts w:ascii="Calibri" w:hAnsi="Calibri"/>
          <w:szCs w:val="20"/>
        </w:rPr>
      </w:pPr>
    </w:p>
    <w:p w14:paraId="585A62A6" w14:textId="77777777" w:rsidR="00E13FF2" w:rsidRPr="00485829" w:rsidRDefault="007A57BF" w:rsidP="00C354CD">
      <w:pPr>
        <w:pStyle w:val="Numeroelenco"/>
        <w:numPr>
          <w:ilvl w:val="0"/>
          <w:numId w:val="18"/>
        </w:numPr>
        <w:ind w:left="709"/>
        <w:rPr>
          <w:rFonts w:ascii="Calibri" w:hAnsi="Calibri"/>
          <w:szCs w:val="20"/>
        </w:rPr>
      </w:pPr>
      <w:r w:rsidRPr="00485829">
        <w:rPr>
          <w:rFonts w:ascii="Calibri" w:hAnsi="Calibri"/>
          <w:i/>
          <w:szCs w:val="20"/>
        </w:rPr>
        <w:t xml:space="preserve">nel caso di cui al par. 7.1 </w:t>
      </w:r>
      <w:proofErr w:type="spellStart"/>
      <w:r w:rsidRPr="00485829">
        <w:rPr>
          <w:rFonts w:ascii="Calibri" w:hAnsi="Calibri"/>
          <w:i/>
          <w:szCs w:val="20"/>
        </w:rPr>
        <w:t>lett</w:t>
      </w:r>
      <w:proofErr w:type="spellEnd"/>
      <w:r w:rsidRPr="00485829">
        <w:rPr>
          <w:rFonts w:ascii="Calibri" w:hAnsi="Calibri"/>
          <w:i/>
          <w:szCs w:val="20"/>
        </w:rPr>
        <w:t xml:space="preserve"> </w:t>
      </w:r>
      <w:r w:rsidR="005B6ED8">
        <w:rPr>
          <w:rFonts w:ascii="Calibri" w:hAnsi="Calibri"/>
          <w:i/>
          <w:szCs w:val="20"/>
        </w:rPr>
        <w:t>b1</w:t>
      </w:r>
      <w:r w:rsidRPr="00485829">
        <w:rPr>
          <w:rFonts w:ascii="Calibri" w:hAnsi="Calibri"/>
          <w:i/>
          <w:szCs w:val="20"/>
        </w:rPr>
        <w:t>) del disciplinare</w:t>
      </w:r>
      <w:r w:rsidRPr="00485829">
        <w:rPr>
          <w:rFonts w:ascii="Calibri" w:hAnsi="Calibri"/>
          <w:szCs w:val="20"/>
        </w:rPr>
        <w:t>: che la propria azienda occupa più di 100 dipendenti</w:t>
      </w:r>
      <w:r w:rsidR="00EF3708" w:rsidRPr="00485829">
        <w:rPr>
          <w:rFonts w:ascii="Calibri" w:hAnsi="Calibri"/>
          <w:szCs w:val="20"/>
        </w:rPr>
        <w:t xml:space="preserve">; pertanto, </w:t>
      </w:r>
      <w:r w:rsidRPr="00485829">
        <w:rPr>
          <w:rFonts w:ascii="Calibri" w:hAnsi="Calibri"/>
          <w:szCs w:val="20"/>
        </w:rPr>
        <w:t>allega</w:t>
      </w:r>
      <w:r w:rsidR="00E13FF2" w:rsidRPr="00485829">
        <w:rPr>
          <w:rFonts w:ascii="Calibri" w:hAnsi="Calibri"/>
          <w:szCs w:val="20"/>
        </w:rPr>
        <w:t>:</w:t>
      </w:r>
    </w:p>
    <w:p w14:paraId="1E87600F" w14:textId="77777777" w:rsidR="00E13FF2" w:rsidRPr="00485829" w:rsidRDefault="007A57BF" w:rsidP="00E13FF2">
      <w:pPr>
        <w:pStyle w:val="Numeroelenco"/>
        <w:numPr>
          <w:ilvl w:val="0"/>
          <w:numId w:val="18"/>
        </w:numPr>
        <w:rPr>
          <w:rFonts w:ascii="Calibri" w:hAnsi="Calibri"/>
          <w:szCs w:val="20"/>
        </w:rPr>
      </w:pPr>
      <w:r w:rsidRPr="00485829">
        <w:rPr>
          <w:rFonts w:ascii="Calibri" w:hAnsi="Calibri"/>
          <w:szCs w:val="20"/>
        </w:rPr>
        <w:t xml:space="preserve">l'ultimo rapporto trasmesso alle rappresentanze sindacali aziendali, alla consigliera e al </w:t>
      </w:r>
      <w:r w:rsidR="00E13FF2" w:rsidRPr="00485829">
        <w:rPr>
          <w:rFonts w:ascii="Calibri" w:hAnsi="Calibri"/>
          <w:szCs w:val="20"/>
        </w:rPr>
        <w:t>consigliere regionale di parità</w:t>
      </w:r>
      <w:r w:rsidR="00C354CD" w:rsidRPr="00485829">
        <w:rPr>
          <w:rFonts w:ascii="Calibri" w:hAnsi="Calibri"/>
          <w:szCs w:val="20"/>
        </w:rPr>
        <w:t xml:space="preserve"> e relativa attestazione</w:t>
      </w:r>
      <w:r w:rsidR="00190175" w:rsidRPr="00485829">
        <w:rPr>
          <w:rFonts w:ascii="Calibri" w:hAnsi="Calibri"/>
          <w:szCs w:val="20"/>
        </w:rPr>
        <w:t xml:space="preserve"> di conformità</w:t>
      </w:r>
      <w:r w:rsidR="00C354CD" w:rsidRPr="00485829">
        <w:rPr>
          <w:rFonts w:ascii="Calibri" w:hAnsi="Calibri"/>
          <w:szCs w:val="20"/>
        </w:rPr>
        <w:t>;</w:t>
      </w:r>
    </w:p>
    <w:p w14:paraId="4A7CEC8D" w14:textId="77777777" w:rsidR="00510A4D" w:rsidRPr="00485829" w:rsidRDefault="00510A4D" w:rsidP="00510A4D">
      <w:pPr>
        <w:pStyle w:val="Numeroelenco"/>
        <w:numPr>
          <w:ilvl w:val="0"/>
          <w:numId w:val="0"/>
        </w:numPr>
        <w:tabs>
          <w:tab w:val="left" w:pos="708"/>
        </w:tabs>
        <w:ind w:left="720"/>
        <w:rPr>
          <w:rFonts w:ascii="Calibri" w:hAnsi="Calibri" w:cs="Calibri"/>
          <w:kern w:val="0"/>
          <w:szCs w:val="20"/>
          <w:lang w:eastAsia="en-US"/>
        </w:rPr>
      </w:pPr>
      <w:r w:rsidRPr="00485829">
        <w:rPr>
          <w:rFonts w:ascii="Calibri" w:hAnsi="Calibri" w:cs="Calibri"/>
          <w:i/>
          <w:iCs/>
        </w:rPr>
        <w:t xml:space="preserve">in aggiunta, nel caso in cui </w:t>
      </w:r>
      <w:r w:rsidRPr="00485829">
        <w:rPr>
          <w:rFonts w:ascii="Calibri" w:hAnsi="Calibri" w:cs="Calibri"/>
          <w:i/>
          <w:iCs/>
          <w:lang w:eastAsia="en-US"/>
        </w:rPr>
        <w:t>non abbia provveduto alla trasmissione del rapporto nei termini indicati dall'articolo 46 del decreto legislativo n. 198/2006</w:t>
      </w:r>
      <w:r w:rsidRPr="00485829">
        <w:rPr>
          <w:rFonts w:ascii="Calibri" w:hAnsi="Calibri" w:cs="Calibri"/>
          <w:lang w:eastAsia="en-US"/>
        </w:rPr>
        <w:t>,</w:t>
      </w:r>
    </w:p>
    <w:p w14:paraId="358BB38A" w14:textId="77777777" w:rsidR="00510A4D" w:rsidRPr="00485829" w:rsidRDefault="00510A4D" w:rsidP="00510A4D">
      <w:pPr>
        <w:pStyle w:val="Numeroelenco"/>
        <w:widowControl/>
        <w:numPr>
          <w:ilvl w:val="0"/>
          <w:numId w:val="24"/>
        </w:numPr>
        <w:tabs>
          <w:tab w:val="left" w:pos="708"/>
        </w:tabs>
        <w:adjustRightInd/>
        <w:rPr>
          <w:rFonts w:ascii="Calibri" w:hAnsi="Calibri" w:cs="Calibri"/>
        </w:rPr>
      </w:pPr>
      <w:r w:rsidRPr="00485829">
        <w:rPr>
          <w:rFonts w:ascii="Calibri" w:hAnsi="Calibri" w:cs="Calibri"/>
          <w:lang w:eastAsia="en-US"/>
        </w:rPr>
        <w:t>l’attestazione dell’avvenuta trasmissione alle rappresentanze sindacali aziendali e alla consigliera e al consigliere regionale di parità</w:t>
      </w:r>
      <w:r w:rsidRPr="00485829">
        <w:rPr>
          <w:rFonts w:ascii="Calibri" w:hAnsi="Calibri" w:cs="Calibri"/>
          <w:color w:val="1F497D"/>
          <w:lang w:eastAsia="en-US"/>
        </w:rPr>
        <w:t>,</w:t>
      </w:r>
      <w:r w:rsidRPr="00485829">
        <w:rPr>
          <w:rFonts w:ascii="Calibri" w:hAnsi="Calibri" w:cs="Calibri"/>
          <w:b/>
          <w:bCs/>
          <w:lang w:eastAsia="en-US"/>
        </w:rPr>
        <w:t xml:space="preserve"> </w:t>
      </w:r>
      <w:r w:rsidRPr="00485829">
        <w:rPr>
          <w:rFonts w:ascii="Calibri" w:hAnsi="Calibri" w:cs="Calibri"/>
          <w:lang w:eastAsia="en-US"/>
        </w:rPr>
        <w:t>in data anteriore a quella di presentazione dell’offerta</w:t>
      </w:r>
      <w:r w:rsidRPr="00485829">
        <w:rPr>
          <w:rFonts w:ascii="Calibri" w:hAnsi="Calibri" w:cs="Calibri"/>
        </w:rPr>
        <w:t>;</w:t>
      </w:r>
    </w:p>
    <w:p w14:paraId="4B739890" w14:textId="77777777" w:rsidR="00510A4D" w:rsidRPr="00485829" w:rsidRDefault="00510A4D" w:rsidP="00510A4D">
      <w:pPr>
        <w:rPr>
          <w:rFonts w:ascii="Calibri" w:hAnsi="Calibri" w:cs="Calibri"/>
          <w:color w:val="1F497D"/>
        </w:rPr>
      </w:pPr>
    </w:p>
    <w:p w14:paraId="2CB0A794" w14:textId="77777777" w:rsidR="00EF3708" w:rsidRPr="00485829" w:rsidRDefault="00EF3708" w:rsidP="00EF3708">
      <w:pPr>
        <w:pStyle w:val="Numeroelenco"/>
        <w:numPr>
          <w:ilvl w:val="0"/>
          <w:numId w:val="0"/>
        </w:numPr>
        <w:ind w:left="360"/>
        <w:rPr>
          <w:rFonts w:ascii="Calibri" w:hAnsi="Calibri"/>
          <w:szCs w:val="20"/>
        </w:rPr>
      </w:pPr>
      <w:r w:rsidRPr="00485829">
        <w:rPr>
          <w:rFonts w:ascii="Calibri" w:hAnsi="Calibri"/>
          <w:i/>
          <w:szCs w:val="20"/>
        </w:rPr>
        <w:t>Ovvero in alternativa</w:t>
      </w:r>
    </w:p>
    <w:p w14:paraId="10199563" w14:textId="77777777" w:rsidR="00C354CD" w:rsidRPr="00485829" w:rsidRDefault="00485829" w:rsidP="00485829">
      <w:pPr>
        <w:pStyle w:val="Numeroelenco"/>
        <w:numPr>
          <w:ilvl w:val="0"/>
          <w:numId w:val="18"/>
        </w:numPr>
        <w:rPr>
          <w:rFonts w:ascii="Calibri" w:hAnsi="Calibri"/>
          <w:szCs w:val="20"/>
        </w:rPr>
      </w:pPr>
      <w:r>
        <w:rPr>
          <w:rFonts w:ascii="Calibri" w:hAnsi="Calibri"/>
          <w:i/>
          <w:szCs w:val="20"/>
        </w:rPr>
        <w:t xml:space="preserve">nel caso di cui al par. 7.1 </w:t>
      </w:r>
      <w:proofErr w:type="spellStart"/>
      <w:r w:rsidRPr="00605D3D">
        <w:rPr>
          <w:rFonts w:ascii="Calibri" w:hAnsi="Calibri"/>
          <w:i/>
          <w:szCs w:val="20"/>
        </w:rPr>
        <w:t>lett</w:t>
      </w:r>
      <w:proofErr w:type="spellEnd"/>
      <w:r w:rsidRPr="00605D3D">
        <w:rPr>
          <w:rFonts w:ascii="Calibri" w:hAnsi="Calibri"/>
          <w:i/>
          <w:szCs w:val="20"/>
        </w:rPr>
        <w:t xml:space="preserve">. </w:t>
      </w:r>
      <w:r w:rsidR="005B6ED8">
        <w:rPr>
          <w:rFonts w:ascii="Calibri" w:hAnsi="Calibri"/>
          <w:i/>
          <w:szCs w:val="20"/>
        </w:rPr>
        <w:t>b2</w:t>
      </w:r>
      <w:r w:rsidRPr="00605D3D">
        <w:rPr>
          <w:rFonts w:ascii="Calibri" w:hAnsi="Calibri"/>
          <w:i/>
          <w:szCs w:val="20"/>
        </w:rPr>
        <w:t>) del</w:t>
      </w:r>
      <w:r>
        <w:rPr>
          <w:rFonts w:ascii="Calibri" w:hAnsi="Calibri"/>
          <w:i/>
          <w:szCs w:val="20"/>
        </w:rPr>
        <w:t xml:space="preserve"> disciplinare:</w:t>
      </w:r>
    </w:p>
    <w:p w14:paraId="4084A86B" w14:textId="77777777" w:rsidR="00485829" w:rsidRDefault="00485829" w:rsidP="00485829">
      <w:pPr>
        <w:pStyle w:val="Numeroelenco"/>
        <w:numPr>
          <w:ilvl w:val="0"/>
          <w:numId w:val="29"/>
        </w:numPr>
        <w:tabs>
          <w:tab w:val="left" w:pos="708"/>
        </w:tabs>
        <w:rPr>
          <w:rFonts w:ascii="Calibri" w:hAnsi="Calibri"/>
          <w:szCs w:val="20"/>
        </w:rPr>
      </w:pPr>
      <w:r>
        <w:rPr>
          <w:rFonts w:ascii="Calibri" w:hAnsi="Calibri"/>
          <w:szCs w:val="20"/>
        </w:rPr>
        <w:t>che la propria azienda ha un numero di dipendenti pari o superiore a 15 e inferiore a 100;</w:t>
      </w:r>
    </w:p>
    <w:p w14:paraId="3C3DE637" w14:textId="77777777" w:rsidR="00485829" w:rsidRDefault="00485829" w:rsidP="00485829">
      <w:pPr>
        <w:pStyle w:val="Numeroelenco"/>
        <w:numPr>
          <w:ilvl w:val="0"/>
          <w:numId w:val="29"/>
        </w:numPr>
        <w:tabs>
          <w:tab w:val="left" w:pos="708"/>
        </w:tabs>
        <w:rPr>
          <w:rFonts w:ascii="Calibri" w:hAnsi="Calibri"/>
          <w:szCs w:val="20"/>
        </w:rPr>
      </w:pPr>
      <w:r>
        <w:rPr>
          <w:rFonts w:ascii="Calibri" w:hAnsi="Calibri"/>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r>
        <w:rPr>
          <w:rFonts w:ascii="Calibri" w:hAnsi="Calibri"/>
          <w:color w:val="0000CC"/>
          <w:szCs w:val="20"/>
        </w:rPr>
        <w:t>;</w:t>
      </w:r>
    </w:p>
    <w:p w14:paraId="2DB5A18D" w14:textId="77777777" w:rsidR="00485829" w:rsidRPr="00605D3D" w:rsidRDefault="00485829" w:rsidP="00485829">
      <w:pPr>
        <w:pStyle w:val="Numeroelenco"/>
        <w:numPr>
          <w:ilvl w:val="0"/>
          <w:numId w:val="29"/>
        </w:numPr>
        <w:tabs>
          <w:tab w:val="left" w:pos="708"/>
        </w:tabs>
        <w:rPr>
          <w:rFonts w:ascii="Calibri" w:hAnsi="Calibri"/>
          <w:szCs w:val="20"/>
        </w:rPr>
      </w:pPr>
      <w:r>
        <w:rPr>
          <w:rFonts w:ascii="Calibri" w:hAnsi="Calibri"/>
          <w:szCs w:val="20"/>
        </w:rPr>
        <w:t>che, nei dodici mesi antecedenti alla presentazione dell’offerta nell’ambito della presente procedura, non ha violato l’obbligo di cui all’art. 47, comma 3</w:t>
      </w:r>
      <w:r w:rsidRPr="00605D3D">
        <w:rPr>
          <w:rFonts w:ascii="Calibri" w:hAnsi="Calibri"/>
          <w:szCs w:val="20"/>
        </w:rPr>
        <w:t>,</w:t>
      </w:r>
      <w:r w:rsidR="00605D3D" w:rsidRPr="00605D3D">
        <w:rPr>
          <w:rFonts w:ascii="Calibri" w:hAnsi="Calibri"/>
          <w:szCs w:val="20"/>
        </w:rPr>
        <w:t xml:space="preserve"> del</w:t>
      </w:r>
      <w:r w:rsidRPr="00605D3D">
        <w:rPr>
          <w:rFonts w:ascii="Calibri" w:hAnsi="Calibri"/>
          <w:szCs w:val="20"/>
        </w:rPr>
        <w:t xml:space="preserve"> </w:t>
      </w:r>
      <w:r w:rsidR="00605D3D" w:rsidRPr="00605D3D">
        <w:rPr>
          <w:rFonts w:ascii="Calibri" w:hAnsi="Calibri"/>
          <w:szCs w:val="20"/>
        </w:rPr>
        <w:t>DL. n. 77/2021, convertito con modificazioni in</w:t>
      </w:r>
      <w:r w:rsidRPr="00605D3D">
        <w:rPr>
          <w:rFonts w:ascii="Calibri" w:hAnsi="Calibri"/>
          <w:szCs w:val="20"/>
        </w:rPr>
        <w:t xml:space="preserve"> L. n. 108/2021 </w:t>
      </w:r>
    </w:p>
    <w:p w14:paraId="2C036256" w14:textId="77777777" w:rsidR="00485829" w:rsidRPr="00605D3D" w:rsidRDefault="00485829" w:rsidP="00485829">
      <w:pPr>
        <w:pStyle w:val="Numeroelenco"/>
        <w:numPr>
          <w:ilvl w:val="0"/>
          <w:numId w:val="29"/>
        </w:numPr>
        <w:tabs>
          <w:tab w:val="left" w:pos="708"/>
        </w:tabs>
        <w:rPr>
          <w:rFonts w:ascii="Calibri" w:hAnsi="Calibri"/>
          <w:szCs w:val="20"/>
        </w:rPr>
      </w:pPr>
      <w:r w:rsidRPr="00605D3D">
        <w:rPr>
          <w:rFonts w:ascii="Calibri" w:hAnsi="Calibri"/>
          <w:szCs w:val="20"/>
        </w:rPr>
        <w:t>di impegnarsi, in caso di aggiudicazione, a consegnare alla stazione appaltante, entro 6 mesi dalla stipula del contratto:</w:t>
      </w:r>
    </w:p>
    <w:p w14:paraId="18E034FE" w14:textId="77777777" w:rsidR="00485829" w:rsidRPr="00605D3D" w:rsidRDefault="00485829" w:rsidP="00485829">
      <w:pPr>
        <w:pStyle w:val="Paragrafoelenco"/>
        <w:widowControl w:val="0"/>
        <w:numPr>
          <w:ilvl w:val="0"/>
          <w:numId w:val="31"/>
        </w:numPr>
        <w:spacing w:line="280" w:lineRule="exact"/>
        <w:rPr>
          <w:rFonts w:asciiTheme="minorHAnsi" w:eastAsia="Times New Roman" w:hAnsiTheme="minorHAnsi" w:cs="Calibri"/>
          <w:sz w:val="20"/>
          <w:szCs w:val="20"/>
          <w:lang w:eastAsia="en-US"/>
        </w:rPr>
      </w:pPr>
      <w:r w:rsidRPr="00605D3D">
        <w:rPr>
          <w:rFonts w:asciiTheme="minorHAnsi" w:eastAsia="Times New Roman" w:hAnsiTheme="minorHAnsi" w:cs="Calibri"/>
          <w:sz w:val="20"/>
          <w:szCs w:val="20"/>
          <w:lang w:eastAsia="en-US"/>
        </w:rPr>
        <w:t>la certificazione di cui all’articolo 17 della legge 12 marzo 1999, n. 68;</w:t>
      </w:r>
    </w:p>
    <w:p w14:paraId="6C5DAD24" w14:textId="77777777" w:rsidR="00485829" w:rsidRPr="00605D3D" w:rsidRDefault="00485829" w:rsidP="00485829">
      <w:pPr>
        <w:pStyle w:val="Paragrafoelenco"/>
        <w:widowControl w:val="0"/>
        <w:numPr>
          <w:ilvl w:val="0"/>
          <w:numId w:val="31"/>
        </w:numPr>
        <w:spacing w:line="280" w:lineRule="exact"/>
        <w:rPr>
          <w:rFonts w:asciiTheme="minorHAnsi" w:eastAsia="Times New Roman" w:hAnsiTheme="minorHAnsi" w:cs="Calibri"/>
          <w:sz w:val="20"/>
          <w:szCs w:val="20"/>
          <w:lang w:eastAsia="en-US"/>
        </w:rPr>
      </w:pPr>
      <w:r w:rsidRPr="00605D3D">
        <w:rPr>
          <w:rFonts w:asciiTheme="minorHAnsi" w:eastAsia="Times New Roman" w:hAnsiTheme="minorHAnsi" w:cs="Calibri"/>
          <w:sz w:val="20"/>
          <w:szCs w:val="20"/>
          <w:lang w:eastAsia="en-US"/>
        </w:rPr>
        <w:t xml:space="preserve">una relazione relativa all’assolvimento degli obblighi di cui alla medesima legge n. 68/1999 e alle eventuali sanzioni e provvedimenti disposti a loro carico nel triennio antecedente la data di scadenza di presentazione delle offerte. La </w:t>
      </w:r>
      <w:r w:rsidRPr="00605D3D">
        <w:rPr>
          <w:rFonts w:asciiTheme="minorHAnsi" w:eastAsia="Times New Roman" w:hAnsiTheme="minorHAnsi" w:cs="Calibri"/>
          <w:sz w:val="20"/>
          <w:szCs w:val="20"/>
          <w:lang w:eastAsia="en-US"/>
        </w:rPr>
        <w:lastRenderedPageBreak/>
        <w:t>relazione dovrà essere trasmessa entro il medesimo termine anche alle rappresentanze sindacali aziendali.</w:t>
      </w:r>
    </w:p>
    <w:p w14:paraId="60C8391C" w14:textId="77777777" w:rsidR="00485829" w:rsidRDefault="00485829" w:rsidP="00485829">
      <w:pPr>
        <w:pStyle w:val="Numeroelenco"/>
        <w:numPr>
          <w:ilvl w:val="0"/>
          <w:numId w:val="0"/>
        </w:numPr>
        <w:tabs>
          <w:tab w:val="num" w:pos="360"/>
        </w:tabs>
        <w:ind w:left="426"/>
        <w:rPr>
          <w:rFonts w:ascii="Calibri" w:hAnsi="Calibri"/>
          <w:i/>
          <w:szCs w:val="20"/>
        </w:rPr>
      </w:pPr>
    </w:p>
    <w:p w14:paraId="7C43CAE6" w14:textId="77777777" w:rsidR="00485829" w:rsidRDefault="00485829" w:rsidP="00485829">
      <w:pPr>
        <w:pStyle w:val="Numeroelenco"/>
        <w:numPr>
          <w:ilvl w:val="0"/>
          <w:numId w:val="0"/>
        </w:numPr>
        <w:tabs>
          <w:tab w:val="num" w:pos="360"/>
        </w:tabs>
        <w:ind w:left="426"/>
        <w:rPr>
          <w:rFonts w:ascii="Calibri" w:hAnsi="Calibri"/>
          <w:i/>
          <w:szCs w:val="20"/>
        </w:rPr>
      </w:pPr>
      <w:r>
        <w:rPr>
          <w:rFonts w:ascii="Calibri" w:hAnsi="Calibri"/>
          <w:i/>
          <w:szCs w:val="20"/>
        </w:rPr>
        <w:t>Ovvero, in alternativa</w:t>
      </w:r>
    </w:p>
    <w:p w14:paraId="4FCBD0B1" w14:textId="77777777" w:rsidR="00C354CD" w:rsidRPr="00605D3D" w:rsidRDefault="00485829" w:rsidP="00485829">
      <w:pPr>
        <w:pStyle w:val="Numeroelenco"/>
        <w:numPr>
          <w:ilvl w:val="0"/>
          <w:numId w:val="25"/>
        </w:numPr>
        <w:tabs>
          <w:tab w:val="num" w:pos="360"/>
          <w:tab w:val="num" w:pos="786"/>
        </w:tabs>
        <w:ind w:left="709"/>
        <w:rPr>
          <w:rFonts w:ascii="Calibri" w:hAnsi="Calibri"/>
          <w:szCs w:val="20"/>
        </w:rPr>
      </w:pPr>
      <w:r>
        <w:rPr>
          <w:rFonts w:ascii="Calibri" w:hAnsi="Calibri"/>
          <w:szCs w:val="20"/>
        </w:rPr>
        <w:t xml:space="preserve">che la propria azienda ha un numero di dipendenti inferiore a 15 e non è, pertanto, tenuta al rispetto di quanto prescritto dall’art.47, </w:t>
      </w:r>
      <w:r w:rsidRPr="00605D3D">
        <w:rPr>
          <w:rFonts w:ascii="Calibri" w:hAnsi="Calibri"/>
          <w:szCs w:val="20"/>
        </w:rPr>
        <w:t>comma 2 e 3 e 3</w:t>
      </w:r>
      <w:r w:rsidR="00605D3D">
        <w:rPr>
          <w:rFonts w:ascii="Calibri" w:hAnsi="Calibri"/>
          <w:szCs w:val="20"/>
        </w:rPr>
        <w:t xml:space="preserve">bis, </w:t>
      </w:r>
      <w:proofErr w:type="spellStart"/>
      <w:r w:rsidR="00605D3D">
        <w:rPr>
          <w:rFonts w:ascii="Calibri" w:hAnsi="Calibri"/>
          <w:szCs w:val="20"/>
        </w:rPr>
        <w:t>del</w:t>
      </w:r>
      <w:r w:rsidR="00605D3D" w:rsidRPr="00605D3D">
        <w:rPr>
          <w:rFonts w:ascii="Calibri" w:hAnsi="Calibri"/>
          <w:szCs w:val="20"/>
        </w:rPr>
        <w:t>l</w:t>
      </w:r>
      <w:proofErr w:type="spellEnd"/>
      <w:r w:rsidR="00605D3D" w:rsidRPr="00605D3D">
        <w:rPr>
          <w:rFonts w:ascii="Calibri" w:hAnsi="Calibri"/>
          <w:szCs w:val="20"/>
        </w:rPr>
        <w:t xml:space="preserve"> DL. n. 77/2021, convertito con modificazioni in L. n. 108/2021</w:t>
      </w:r>
      <w:r w:rsidRPr="00605D3D">
        <w:rPr>
          <w:rFonts w:ascii="Calibri" w:hAnsi="Calibri"/>
          <w:szCs w:val="20"/>
        </w:rPr>
        <w:t>.</w:t>
      </w:r>
    </w:p>
    <w:p w14:paraId="5911E8F2" w14:textId="77777777" w:rsidR="007A57BF" w:rsidRDefault="007A57BF" w:rsidP="007A57BF">
      <w:pPr>
        <w:pStyle w:val="Numeroelenco"/>
        <w:numPr>
          <w:ilvl w:val="0"/>
          <w:numId w:val="0"/>
        </w:numPr>
        <w:ind w:left="360"/>
        <w:rPr>
          <w:rFonts w:ascii="Calibri" w:hAnsi="Calibri"/>
          <w:szCs w:val="20"/>
        </w:rPr>
      </w:pPr>
    </w:p>
    <w:p w14:paraId="1F22732B" w14:textId="77777777"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14:paraId="07A8F7A4" w14:textId="77777777" w:rsidR="009C430E" w:rsidRPr="00E80AAC" w:rsidRDefault="009C430E" w:rsidP="009C430E">
      <w:pPr>
        <w:ind w:left="709"/>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14:paraId="7830F8D6" w14:textId="77777777" w:rsidR="009C430E" w:rsidRPr="00E80AAC" w:rsidRDefault="009C430E" w:rsidP="009C430E">
      <w:pPr>
        <w:ind w:left="709"/>
        <w:rPr>
          <w:rFonts w:ascii="Calibri" w:hAnsi="Calibri" w:cs="Calibri"/>
          <w:szCs w:val="20"/>
        </w:rPr>
      </w:pPr>
      <w:r w:rsidRPr="00E80AAC">
        <w:rPr>
          <w:rFonts w:ascii="Calibri" w:hAnsi="Calibri" w:cs="Calibri"/>
          <w:szCs w:val="20"/>
        </w:rPr>
        <w:t>b)</w:t>
      </w:r>
      <w:r w:rsidRPr="00E80AAC">
        <w:rPr>
          <w:rFonts w:ascii="Calibri" w:hAnsi="Calibri" w:cs="Calibri"/>
          <w:szCs w:val="20"/>
        </w:rPr>
        <w:tab/>
        <w:t xml:space="preserve">di tutte le circostanze generali, particolari e locali, nessuna esclusa ed eccettuata, 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14:paraId="09C714AB" w14:textId="77777777"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14:paraId="35709F64" w14:textId="77777777" w:rsidR="00C70013" w:rsidRPr="006010B7" w:rsidRDefault="00C70013" w:rsidP="00C70013">
      <w:pPr>
        <w:pStyle w:val="Numeroelenco"/>
        <w:tabs>
          <w:tab w:val="num" w:pos="360"/>
        </w:tabs>
        <w:ind w:left="360"/>
      </w:pPr>
      <w:r w:rsidRPr="006010B7">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3C9F8CCE" w14:textId="77777777" w:rsidR="00C70013" w:rsidRPr="006010B7" w:rsidRDefault="00C70013" w:rsidP="00C70013">
      <w:pPr>
        <w:pStyle w:val="Numeroelenco"/>
        <w:numPr>
          <w:ilvl w:val="0"/>
          <w:numId w:val="0"/>
        </w:numPr>
        <w:ind w:left="360"/>
        <w:rPr>
          <w:rFonts w:ascii="Calibri" w:hAnsi="Calibri"/>
          <w:szCs w:val="20"/>
        </w:rPr>
      </w:pPr>
      <w:r w:rsidRPr="006010B7">
        <w:rPr>
          <w:rFonts w:asciiTheme="minorHAnsi" w:hAnsiTheme="minorHAnsi"/>
          <w:szCs w:val="20"/>
        </w:rPr>
        <w:t xml:space="preserve"> </w:t>
      </w:r>
      <w:r w:rsidRPr="006010B7">
        <w:rPr>
          <w:rFonts w:ascii="Calibri" w:hAnsi="Calibri"/>
          <w:szCs w:val="20"/>
        </w:rPr>
        <w:t xml:space="preserve"> </w:t>
      </w:r>
    </w:p>
    <w:p w14:paraId="4FE98DA2" w14:textId="77777777" w:rsidR="00C539FD" w:rsidRPr="00AB7C6D" w:rsidRDefault="00C539FD" w:rsidP="00C539FD">
      <w:pPr>
        <w:pStyle w:val="Numeroelenco"/>
        <w:tabs>
          <w:tab w:val="clear" w:pos="644"/>
          <w:tab w:val="num" w:pos="360"/>
          <w:tab w:val="num" w:pos="786"/>
        </w:tabs>
        <w:ind w:left="360"/>
        <w:rPr>
          <w:rFonts w:ascii="Calibri" w:hAnsi="Calibri"/>
          <w:szCs w:val="20"/>
        </w:rPr>
      </w:pPr>
      <w:r w:rsidRPr="00AB7C6D">
        <w:rPr>
          <w:rFonts w:ascii="Calibri" w:hAnsi="Calibri"/>
          <w:szCs w:val="20"/>
        </w:rPr>
        <w:t xml:space="preserve">la </w:t>
      </w:r>
      <w:r w:rsidRPr="00AB7C6D">
        <w:rPr>
          <w:rFonts w:ascii="Calibri" w:hAnsi="Calibri" w:cs="Trebuchet MS"/>
          <w:i/>
          <w:color w:val="0000FF"/>
          <w:szCs w:val="20"/>
        </w:rPr>
        <w:t>sussistenza/non sussistenza</w:t>
      </w:r>
      <w:r w:rsidRPr="00AB7C6D">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AB7C6D">
        <w:rPr>
          <w:rStyle w:val="Rimandonotaapidipagina"/>
          <w:rFonts w:ascii="Calibri" w:hAnsi="Calibri"/>
          <w:szCs w:val="20"/>
        </w:rPr>
        <w:footnoteReference w:id="2"/>
      </w:r>
      <w:r w:rsidRPr="00AB7C6D">
        <w:rPr>
          <w:rFonts w:ascii="Calibri" w:hAnsi="Calibri"/>
          <w:szCs w:val="20"/>
        </w:rPr>
        <w:t>, fornendo in caso di sussistenza, gli elementi utili a consentire la valutazione della stazione appaltante;</w:t>
      </w:r>
    </w:p>
    <w:p w14:paraId="4DEB4EAD" w14:textId="33A39EEC" w:rsidR="003814E3" w:rsidRPr="00AB7C6D" w:rsidRDefault="00C539FD" w:rsidP="00C539FD">
      <w:pPr>
        <w:pStyle w:val="Numeroelenco"/>
        <w:tabs>
          <w:tab w:val="clear" w:pos="644"/>
          <w:tab w:val="num" w:pos="360"/>
          <w:tab w:val="num" w:pos="786"/>
        </w:tabs>
        <w:ind w:left="360"/>
        <w:rPr>
          <w:rFonts w:ascii="Calibri" w:hAnsi="Calibri"/>
          <w:szCs w:val="20"/>
        </w:rPr>
      </w:pPr>
      <w:r w:rsidRPr="00AB7C6D">
        <w:rPr>
          <w:rFonts w:ascii="Calibri" w:hAnsi="Calibri"/>
          <w:szCs w:val="20"/>
        </w:rPr>
        <w:t>di impegnarsi a dichiarare la sussistenza di possibili conflitti di interesse rispetto ai commissari di gara e/o agli altri soggetti che</w:t>
      </w:r>
      <w:r w:rsidR="006F2DFF" w:rsidRPr="00AB7C6D">
        <w:rPr>
          <w:rFonts w:ascii="Calibri" w:hAnsi="Calibri"/>
          <w:szCs w:val="20"/>
        </w:rPr>
        <w:t xml:space="preserve"> eventualmente interverranno</w:t>
      </w:r>
      <w:r w:rsidRPr="00AB7C6D">
        <w:rPr>
          <w:rFonts w:ascii="Calibri" w:hAnsi="Calibri"/>
          <w:szCs w:val="20"/>
        </w:rPr>
        <w:t xml:space="preserve"> nella procedura di gara successivamente alla presentazione dell’offerta</w:t>
      </w:r>
      <w:r w:rsidR="006F2DFF" w:rsidRPr="00AB7C6D">
        <w:rPr>
          <w:rFonts w:ascii="Calibri" w:hAnsi="Calibri"/>
          <w:szCs w:val="20"/>
        </w:rPr>
        <w:t xml:space="preserve"> (i cui nomi saranno</w:t>
      </w:r>
      <w:r w:rsidR="00F26AE0" w:rsidRPr="00AB7C6D">
        <w:rPr>
          <w:rFonts w:ascii="Calibri" w:hAnsi="Calibri"/>
          <w:szCs w:val="20"/>
        </w:rPr>
        <w:t xml:space="preserve"> comunicati per tempo ai concorrenti</w:t>
      </w:r>
      <w:r w:rsidR="006F2DFF" w:rsidRPr="00AB7C6D">
        <w:rPr>
          <w:rFonts w:ascii="Calibri" w:hAnsi="Calibri"/>
          <w:szCs w:val="20"/>
        </w:rPr>
        <w:t>)</w:t>
      </w:r>
      <w:r w:rsidRPr="00AB7C6D">
        <w:rPr>
          <w:rFonts w:ascii="Calibri" w:hAnsi="Calibri"/>
          <w:szCs w:val="20"/>
        </w:rPr>
        <w:t>, fornendo</w:t>
      </w:r>
      <w:r w:rsidR="00AB7C6D" w:rsidRPr="00AB7C6D">
        <w:rPr>
          <w:rFonts w:ascii="Calibri" w:hAnsi="Calibri"/>
          <w:szCs w:val="20"/>
        </w:rPr>
        <w:t xml:space="preserve">, </w:t>
      </w:r>
      <w:r w:rsidRPr="00AB7C6D">
        <w:rPr>
          <w:rFonts w:ascii="Calibri" w:hAnsi="Calibri"/>
          <w:szCs w:val="20"/>
        </w:rPr>
        <w:t>gli elementi utili a consentire la valutazione della stazione appaltante;</w:t>
      </w:r>
    </w:p>
    <w:p w14:paraId="57361FFC" w14:textId="77777777" w:rsidR="009C430E" w:rsidRPr="002C68B6" w:rsidRDefault="009C430E" w:rsidP="002C68B6">
      <w:pPr>
        <w:pStyle w:val="Numeroelenco"/>
        <w:tabs>
          <w:tab w:val="num" w:pos="360"/>
        </w:tabs>
        <w:ind w:left="360"/>
        <w:rPr>
          <w:rFonts w:ascii="Calibri" w:hAnsi="Calibri"/>
          <w:szCs w:val="20"/>
        </w:rPr>
      </w:pPr>
      <w:r w:rsidRPr="00AB7C6D">
        <w:rPr>
          <w:rFonts w:ascii="Calibri" w:hAnsi="Calibri"/>
          <w:szCs w:val="20"/>
        </w:rPr>
        <w:t>di essere edotto degli obblighi derivanti dal Codice</w:t>
      </w:r>
      <w:r w:rsidRPr="00E80AAC">
        <w:rPr>
          <w:rFonts w:ascii="Calibri" w:hAnsi="Calibri"/>
          <w:szCs w:val="20"/>
        </w:rPr>
        <w:t xml:space="preserve"> etico, del Modello di organizzazione, gestione e controllo ex d. </w:t>
      </w:r>
      <w:proofErr w:type="spellStart"/>
      <w:r w:rsidRPr="00E80AAC">
        <w:rPr>
          <w:rFonts w:ascii="Calibri" w:hAnsi="Calibri"/>
          <w:szCs w:val="20"/>
        </w:rPr>
        <w:t>lgs</w:t>
      </w:r>
      <w:proofErr w:type="spellEnd"/>
      <w:r w:rsidRPr="00E80AAC">
        <w:rPr>
          <w:rFonts w:ascii="Calibri" w:hAnsi="Calibri"/>
          <w:szCs w:val="20"/>
        </w:rPr>
        <w:t xml:space="preserve">. n. 231/2001 e del Piano triennale per la prevenzione della corruzione e della </w:t>
      </w:r>
      <w:r w:rsidRPr="00E80AAC">
        <w:rPr>
          <w:rFonts w:ascii="Calibri" w:hAnsi="Calibri"/>
          <w:szCs w:val="20"/>
        </w:rPr>
        <w:lastRenderedPageBreak/>
        <w:t>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14:paraId="5275D7EB" w14:textId="77777777" w:rsidR="009C430E" w:rsidRPr="003E0074" w:rsidRDefault="009C430E" w:rsidP="003E0074">
      <w:pPr>
        <w:pStyle w:val="Numeroelenco"/>
        <w:tabs>
          <w:tab w:val="num" w:pos="360"/>
        </w:tabs>
        <w:ind w:left="360"/>
        <w:rPr>
          <w:rFonts w:ascii="Calibri" w:hAnsi="Calibri"/>
          <w:szCs w:val="20"/>
        </w:rPr>
      </w:pPr>
      <w:r w:rsidRPr="003E0074">
        <w:rPr>
          <w:rFonts w:ascii="Calibri" w:hAnsi="Calibri"/>
          <w:szCs w:val="20"/>
        </w:rPr>
        <w:t>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o Sub responsabile del trattamento dei dati personali collaborando, nei limiti delle proprie competenze tecniche, organizzative e delle proprie risorse, con il Titolare del trattamento;</w:t>
      </w:r>
    </w:p>
    <w:p w14:paraId="0DE93641" w14:textId="77777777" w:rsidR="00BE439A" w:rsidRPr="00563305" w:rsidRDefault="00BE439A" w:rsidP="00BE439A">
      <w:pPr>
        <w:pStyle w:val="Numeroelenco"/>
        <w:tabs>
          <w:tab w:val="num" w:pos="360"/>
        </w:tabs>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14:paraId="46D313F6" w14:textId="77777777" w:rsidR="00BE439A" w:rsidRPr="00563305" w:rsidRDefault="00BE439A" w:rsidP="00BE439A">
      <w:pPr>
        <w:widowControl/>
        <w:autoSpaceDE/>
        <w:autoSpaceDN/>
        <w:adjustRightInd/>
        <w:spacing w:before="100" w:beforeAutospacing="1" w:after="100" w:afterAutospacing="1"/>
        <w:ind w:left="357"/>
        <w:rPr>
          <w:rFonts w:ascii="Calibri" w:eastAsia="Calibri" w:hAnsi="Calibri" w:cs="Calibri"/>
          <w:kern w:val="0"/>
          <w:szCs w:val="20"/>
        </w:rPr>
      </w:pPr>
      <w:r w:rsidRPr="00563305">
        <w:rPr>
          <w:rFonts w:ascii="Calibri" w:eastAsia="Calibri" w:hAnsi="Calibri" w:cs="Calibri"/>
          <w:b/>
          <w:bCs/>
          <w:kern w:val="0"/>
          <w:szCs w:val="20"/>
        </w:rPr>
        <w:t>oppure</w:t>
      </w:r>
    </w:p>
    <w:p w14:paraId="2AB18E9F" w14:textId="77777777" w:rsidR="00BE439A" w:rsidRPr="00BE439A" w:rsidRDefault="00BE439A" w:rsidP="00BE439A">
      <w:pPr>
        <w:pStyle w:val="Numeroelenco"/>
        <w:numPr>
          <w:ilvl w:val="0"/>
          <w:numId w:val="0"/>
        </w:numPr>
        <w:spacing w:before="100" w:beforeAutospacing="1" w:after="100" w:afterAutospacing="1"/>
        <w:ind w:left="357"/>
        <w:rPr>
          <w:rFonts w:ascii="Calibri" w:eastAsia="Calibri" w:hAnsi="Calibri" w:cs="Calibri"/>
          <w:kern w:val="0"/>
          <w:szCs w:val="20"/>
        </w:rPr>
      </w:pPr>
      <w:r w:rsidRPr="00563305">
        <w:rPr>
          <w:rFonts w:ascii="Calibri" w:eastAsia="Calibri" w:hAnsi="Calibri" w:cs="Calibri"/>
          <w:kern w:val="0"/>
          <w:szCs w:val="20"/>
        </w:rPr>
        <w:t xml:space="preserve">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w:t>
      </w:r>
      <w:proofErr w:type="spellStart"/>
      <w:r w:rsidRPr="00563305">
        <w:rPr>
          <w:rFonts w:ascii="Calibri" w:eastAsia="Calibri" w:hAnsi="Calibri" w:cs="Calibri"/>
          <w:kern w:val="0"/>
          <w:szCs w:val="20"/>
        </w:rPr>
        <w:t>Binding</w:t>
      </w:r>
      <w:proofErr w:type="spellEnd"/>
      <w:r w:rsidRPr="00563305">
        <w:rPr>
          <w:rFonts w:ascii="Calibri" w:eastAsia="Calibri" w:hAnsi="Calibri" w:cs="Calibri"/>
          <w:kern w:val="0"/>
          <w:szCs w:val="20"/>
        </w:rPr>
        <w:t xml:space="preserve"> Corporate </w:t>
      </w:r>
      <w:proofErr w:type="spellStart"/>
      <w:r w:rsidRPr="00563305">
        <w:rPr>
          <w:rFonts w:ascii="Calibri" w:eastAsia="Calibri" w:hAnsi="Calibri" w:cs="Calibri"/>
          <w:kern w:val="0"/>
          <w:szCs w:val="20"/>
        </w:rPr>
        <w:t>Rules</w:t>
      </w:r>
      <w:proofErr w:type="spellEnd"/>
      <w:r w:rsidRPr="00563305">
        <w:rPr>
          <w:rFonts w:ascii="Calibri" w:eastAsia="Calibri" w:hAnsi="Calibri" w:cs="Calibri"/>
          <w:kern w:val="0"/>
          <w:szCs w:val="20"/>
        </w:rPr>
        <w:t xml:space="preserve"> - BCR), che di seguito si elencano___________________________________</w:t>
      </w:r>
    </w:p>
    <w:p w14:paraId="78B943D3" w14:textId="77777777" w:rsidR="009C430E" w:rsidRPr="00E80AAC" w:rsidRDefault="009C430E" w:rsidP="00F850EC">
      <w:pPr>
        <w:pStyle w:val="Numeroelenco"/>
        <w:numPr>
          <w:ilvl w:val="0"/>
          <w:numId w:val="0"/>
        </w:numPr>
        <w:ind w:left="360"/>
        <w:rPr>
          <w:rFonts w:ascii="Calibri" w:hAnsi="Calibri"/>
        </w:rPr>
      </w:pP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szCs w:val="20"/>
        </w:rPr>
        <w:tab/>
      </w:r>
      <w:r w:rsidRPr="00E80AAC">
        <w:rPr>
          <w:rFonts w:ascii="Calibri" w:hAnsi="Calibri"/>
        </w:rPr>
        <w:t>□</w:t>
      </w:r>
    </w:p>
    <w:p w14:paraId="766BDC3A" w14:textId="77777777" w:rsidR="009C430E" w:rsidRPr="00E80AAC" w:rsidRDefault="009C430E" w:rsidP="009C430E">
      <w:pPr>
        <w:pStyle w:val="usoboll1"/>
        <w:spacing w:line="300" w:lineRule="exact"/>
        <w:ind w:left="720"/>
        <w:rPr>
          <w:rFonts w:ascii="Calibri" w:hAnsi="Calibri"/>
          <w:b/>
          <w:sz w:val="20"/>
        </w:rPr>
      </w:pPr>
      <w:r w:rsidRPr="00E80AAC">
        <w:rPr>
          <w:rFonts w:ascii="Calibri" w:hAnsi="Calibri"/>
          <w:b/>
          <w:sz w:val="20"/>
        </w:rPr>
        <w:t xml:space="preserve">oppure </w:t>
      </w:r>
    </w:p>
    <w:p w14:paraId="22EC9089" w14:textId="77777777" w:rsidR="009C430E" w:rsidRPr="00E80AAC" w:rsidRDefault="009C430E" w:rsidP="009C430E">
      <w:pPr>
        <w:pStyle w:val="usoboll1"/>
        <w:spacing w:line="300" w:lineRule="exact"/>
        <w:ind w:left="360"/>
        <w:rPr>
          <w:rFonts w:ascii="Calibri" w:hAnsi="Calibri"/>
          <w:sz w:val="20"/>
        </w:rPr>
      </w:pPr>
      <w:r w:rsidRPr="00E80AAC">
        <w:rPr>
          <w:rFonts w:ascii="Calibri" w:hAnsi="Calibri"/>
          <w:sz w:val="20"/>
        </w:rPr>
        <w:t xml:space="preserve">di aver presentato domanda di iscrizione nell’elenco dei fornitori, prestatori di servizi non soggetti a tentativo di infiltrazione mafiosa (c.d. </w:t>
      </w:r>
      <w:proofErr w:type="spellStart"/>
      <w:r w:rsidRPr="00E80AAC">
        <w:rPr>
          <w:rFonts w:ascii="Calibri" w:hAnsi="Calibri"/>
          <w:i/>
          <w:sz w:val="20"/>
        </w:rPr>
        <w:t>white</w:t>
      </w:r>
      <w:proofErr w:type="spellEnd"/>
      <w:r w:rsidRPr="00E80AAC">
        <w:rPr>
          <w:rFonts w:ascii="Calibri" w:hAnsi="Calibri"/>
          <w:i/>
          <w:sz w:val="20"/>
        </w:rPr>
        <w:t xml:space="preserve"> list</w:t>
      </w:r>
      <w:r w:rsidRPr="00E80AAC">
        <w:rPr>
          <w:rFonts w:ascii="Calibri" w:hAnsi="Calibri"/>
          <w:sz w:val="20"/>
        </w:rPr>
        <w:t xml:space="preserve">) istituito presso la Prefettura della provincia di </w:t>
      </w:r>
      <w:r w:rsidRPr="00E80AAC">
        <w:rPr>
          <w:rFonts w:ascii="Calibri" w:hAnsi="Calibri"/>
          <w:sz w:val="20"/>
        </w:rPr>
        <w:lastRenderedPageBreak/>
        <w:t>_________</w:t>
      </w:r>
      <w:r w:rsidRPr="00E80AAC">
        <w:rPr>
          <w:rFonts w:ascii="Calibri" w:hAnsi="Calibri" w:cs="Calibri"/>
          <w:b/>
          <w:i/>
          <w:sz w:val="20"/>
        </w:rPr>
        <w:t>]</w:t>
      </w:r>
      <w:r w:rsidRPr="00E80AAC">
        <w:rPr>
          <w:rFonts w:ascii="Calibri" w:hAnsi="Calibri"/>
          <w:sz w:val="20"/>
        </w:rPr>
        <w:t>;</w:t>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sz w:val="20"/>
        </w:rPr>
        <w:tab/>
      </w:r>
      <w:r w:rsidRPr="00E80AAC">
        <w:rPr>
          <w:rFonts w:ascii="Calibri" w:hAnsi="Calibri"/>
        </w:rPr>
        <w:t>□</w:t>
      </w:r>
    </w:p>
    <w:p w14:paraId="6871AE29"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non residenti e privi di stabile organizzazione in Italia</w:t>
      </w:r>
    </w:p>
    <w:p w14:paraId="6C33454A" w14:textId="77777777" w:rsidR="009C430E" w:rsidRPr="00E80AAC" w:rsidRDefault="009C430E" w:rsidP="009C430E">
      <w:pPr>
        <w:pStyle w:val="usoboll1"/>
        <w:spacing w:line="300" w:lineRule="exact"/>
        <w:ind w:left="720"/>
        <w:rPr>
          <w:rFonts w:ascii="Calibri" w:hAnsi="Calibri" w:cs="Arial"/>
          <w:sz w:val="20"/>
        </w:rPr>
      </w:pPr>
      <w:r w:rsidRPr="00E80AAC">
        <w:rPr>
          <w:rFonts w:ascii="Calibri" w:hAnsi="Calibri" w:cs="Calibri"/>
          <w:sz w:val="20"/>
        </w:rPr>
        <w:t xml:space="preserve">di </w:t>
      </w:r>
      <w:r w:rsidRPr="00E80AAC">
        <w:rPr>
          <w:rFonts w:ascii="Calibri" w:hAnsi="Calibri" w:cs="Arial"/>
          <w:sz w:val="20"/>
        </w:rPr>
        <w:t xml:space="preserve">uniformarsi, in caso di aggiudicazione, alla disciplina di cui agli articoli 17, comma 2, e 53, comma 3 del </w:t>
      </w:r>
      <w:proofErr w:type="spellStart"/>
      <w:r w:rsidRPr="00E80AAC">
        <w:rPr>
          <w:rFonts w:ascii="Calibri" w:hAnsi="Calibri" w:cs="Arial"/>
          <w:sz w:val="20"/>
        </w:rPr>
        <w:t>d.p.r.</w:t>
      </w:r>
      <w:proofErr w:type="spellEnd"/>
      <w:r w:rsidRPr="00E80AAC">
        <w:rPr>
          <w:rFonts w:ascii="Calibri" w:hAnsi="Calibri" w:cs="Arial"/>
          <w:sz w:val="20"/>
        </w:rPr>
        <w:t xml:space="preserve"> 633/1972 e a comunicare alla stazione appaltante la nomina del proprio rappresentante fiscale, nelle forme di legge; </w:t>
      </w:r>
    </w:p>
    <w:p w14:paraId="05F62564" w14:textId="77777777" w:rsidR="009C430E" w:rsidRPr="00E80AAC" w:rsidRDefault="009C430E" w:rsidP="009C430E">
      <w:pPr>
        <w:pStyle w:val="Numeroelenco"/>
        <w:tabs>
          <w:tab w:val="num" w:pos="360"/>
        </w:tabs>
        <w:ind w:left="360"/>
        <w:rPr>
          <w:rFonts w:ascii="Calibri" w:hAnsi="Calibri"/>
        </w:rPr>
      </w:pPr>
      <w:r w:rsidRPr="00E80AAC">
        <w:rPr>
          <w:rFonts w:ascii="Calibri" w:hAnsi="Calibri" w:cs="Calibri"/>
          <w:szCs w:val="20"/>
        </w:rPr>
        <w:t xml:space="preserve">i seguenti dati: domicilio fiscale _________; codice fiscale _______, </w:t>
      </w:r>
      <w:proofErr w:type="spellStart"/>
      <w:r w:rsidRPr="00E80AAC">
        <w:rPr>
          <w:rFonts w:ascii="Calibri" w:hAnsi="Calibri" w:cs="Calibri"/>
          <w:szCs w:val="20"/>
        </w:rPr>
        <w:t>pec</w:t>
      </w:r>
      <w:proofErr w:type="spellEnd"/>
      <w:r w:rsidRPr="00E80AAC">
        <w:rPr>
          <w:rFonts w:ascii="Calibri" w:hAnsi="Calibri" w:cs="Calibri"/>
          <w:szCs w:val="20"/>
        </w:rPr>
        <w:t xml:space="preserve"> ___________</w:t>
      </w:r>
    </w:p>
    <w:p w14:paraId="4F052A65" w14:textId="77777777" w:rsidR="009C430E" w:rsidRPr="00E80AAC" w:rsidRDefault="009C430E" w:rsidP="009C430E">
      <w:pPr>
        <w:pStyle w:val="usoboll1"/>
        <w:spacing w:line="300" w:lineRule="exact"/>
        <w:ind w:left="720"/>
        <w:rPr>
          <w:rFonts w:ascii="Calibri" w:hAnsi="Calibri" w:cs="Calibri"/>
          <w:sz w:val="20"/>
        </w:rPr>
      </w:pPr>
      <w:r w:rsidRPr="00E80AAC">
        <w:rPr>
          <w:rFonts w:ascii="Calibri" w:hAnsi="Calibri" w:cs="Calibri"/>
          <w:b/>
          <w:sz w:val="20"/>
        </w:rPr>
        <w:t>oppure</w:t>
      </w:r>
      <w:r w:rsidRPr="00E80AAC">
        <w:rPr>
          <w:rFonts w:ascii="Calibri" w:hAnsi="Calibri" w:cs="Calibri"/>
          <w:sz w:val="20"/>
        </w:rPr>
        <w:t xml:space="preserve"> </w:t>
      </w:r>
    </w:p>
    <w:p w14:paraId="14383FF5" w14:textId="77777777" w:rsidR="009C430E" w:rsidRPr="00E80AAC" w:rsidRDefault="009C430E" w:rsidP="009C430E">
      <w:pPr>
        <w:pStyle w:val="usoboll1"/>
        <w:spacing w:line="300" w:lineRule="exact"/>
        <w:ind w:left="360"/>
        <w:rPr>
          <w:rFonts w:ascii="Calibri" w:hAnsi="Calibri" w:cs="Calibri"/>
          <w:strike/>
          <w:sz w:val="20"/>
        </w:rPr>
      </w:pPr>
      <w:r w:rsidRPr="00E80AAC">
        <w:rPr>
          <w:rFonts w:ascii="Calibri" w:hAnsi="Calibri" w:cs="Calibri"/>
          <w:sz w:val="20"/>
        </w:rPr>
        <w:t>solo in caso di concorrenti aventi sede in altri Stati membri, l’indirizzo di posta elettronica ________________</w:t>
      </w:r>
      <w:proofErr w:type="gramStart"/>
      <w:r w:rsidRPr="00E80AAC">
        <w:rPr>
          <w:rFonts w:ascii="Calibri" w:hAnsi="Calibri" w:cs="Calibri"/>
          <w:sz w:val="20"/>
        </w:rPr>
        <w:t>_</w:t>
      </w:r>
      <w:r w:rsidRPr="00E80AAC">
        <w:rPr>
          <w:rFonts w:ascii="Calibri" w:hAnsi="Calibri" w:cs="Calibri"/>
          <w:strike/>
          <w:sz w:val="20"/>
        </w:rPr>
        <w:t xml:space="preserve"> </w:t>
      </w:r>
      <w:r w:rsidR="003E0074">
        <w:rPr>
          <w:rFonts w:ascii="Calibri" w:hAnsi="Calibri" w:cs="Calibri"/>
          <w:strike/>
          <w:sz w:val="20"/>
        </w:rPr>
        <w:t>;</w:t>
      </w:r>
      <w:proofErr w:type="gramEnd"/>
    </w:p>
    <w:p w14:paraId="4CFA569F" w14:textId="77777777" w:rsidR="009C430E" w:rsidRPr="00E80AAC" w:rsidRDefault="009C430E" w:rsidP="009C430E">
      <w:pPr>
        <w:pStyle w:val="usoboll1"/>
        <w:spacing w:line="300" w:lineRule="exact"/>
        <w:ind w:left="360"/>
        <w:rPr>
          <w:rFonts w:ascii="Calibri" w:hAnsi="Calibri" w:cs="Calibri"/>
          <w:kern w:val="2"/>
          <w:sz w:val="20"/>
          <w:lang w:eastAsia="it-IT"/>
        </w:rPr>
      </w:pPr>
      <w:r w:rsidRPr="00E80AAC">
        <w:rPr>
          <w:rFonts w:ascii="Calibri" w:hAnsi="Calibri" w:cs="Calibri"/>
          <w:kern w:val="2"/>
          <w:sz w:val="20"/>
          <w:lang w:eastAsia="it-IT"/>
        </w:rPr>
        <w:t xml:space="preserve">che, anche ai sensi dell’art. 52 del D. </w:t>
      </w:r>
      <w:proofErr w:type="spellStart"/>
      <w:r w:rsidRPr="00E80AAC">
        <w:rPr>
          <w:rFonts w:ascii="Calibri" w:hAnsi="Calibri" w:cs="Calibri"/>
          <w:kern w:val="2"/>
          <w:sz w:val="20"/>
          <w:lang w:eastAsia="it-IT"/>
        </w:rPr>
        <w:t>Lgs.n</w:t>
      </w:r>
      <w:proofErr w:type="spellEnd"/>
      <w:r w:rsidRPr="00E80AAC">
        <w:rPr>
          <w:rFonts w:ascii="Calibri" w:hAnsi="Calibri" w:cs="Calibri"/>
          <w:kern w:val="2"/>
          <w:sz w:val="20"/>
          <w:lang w:eastAsia="it-IT"/>
        </w:rPr>
        <w:t xml:space="preserve">. 50/2016 e s.m.i. e stante quanto previsto nella </w:t>
      </w:r>
      <w:proofErr w:type="spellStart"/>
      <w:r w:rsidRPr="00E80AAC">
        <w:rPr>
          <w:rFonts w:ascii="Calibri" w:hAnsi="Calibri" w:cs="Calibri"/>
          <w:kern w:val="2"/>
          <w:sz w:val="20"/>
          <w:lang w:eastAsia="it-IT"/>
        </w:rPr>
        <w:t>lex</w:t>
      </w:r>
      <w:proofErr w:type="spellEnd"/>
      <w:r w:rsidRPr="00E80AAC">
        <w:rPr>
          <w:rFonts w:ascii="Calibri" w:hAnsi="Calibri" w:cs="Calibri"/>
          <w:kern w:val="2"/>
          <w:sz w:val="20"/>
          <w:lang w:eastAsia="it-IT"/>
        </w:rPr>
        <w:t xml:space="preserve"> </w:t>
      </w:r>
      <w:proofErr w:type="spellStart"/>
      <w:r w:rsidRPr="00E80AAC">
        <w:rPr>
          <w:rFonts w:ascii="Calibri" w:hAnsi="Calibri" w:cs="Calibri"/>
          <w:kern w:val="2"/>
          <w:sz w:val="20"/>
          <w:lang w:eastAsia="it-IT"/>
        </w:rPr>
        <w:t>specialis</w:t>
      </w:r>
      <w:proofErr w:type="spellEnd"/>
      <w:r w:rsidRPr="00E80AAC">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14:paraId="3AD9E994" w14:textId="77777777" w:rsidR="009C430E" w:rsidRPr="00B72B5D" w:rsidRDefault="009C430E" w:rsidP="009C430E">
      <w:pPr>
        <w:pStyle w:val="usoboll1"/>
        <w:spacing w:line="300" w:lineRule="exact"/>
        <w:ind w:left="360"/>
        <w:rPr>
          <w:rFonts w:ascii="Calibri" w:hAnsi="Calibri" w:cs="Calibri"/>
          <w:strike/>
          <w:color w:val="595959"/>
          <w:sz w:val="20"/>
        </w:rPr>
      </w:pPr>
    </w:p>
    <w:p w14:paraId="54E2A81C" w14:textId="77777777"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14:paraId="16580FBE" w14:textId="77777777" w:rsidR="009C430E" w:rsidRPr="00004A35" w:rsidRDefault="009C430E" w:rsidP="009C430E">
      <w:pPr>
        <w:pStyle w:val="usoboll1"/>
        <w:spacing w:line="300" w:lineRule="exact"/>
        <w:ind w:left="708"/>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w:t>
      </w:r>
      <w:r w:rsidR="003E0074">
        <w:rPr>
          <w:rFonts w:ascii="Calibri" w:hAnsi="Calibri" w:cs="Calibri"/>
          <w:sz w:val="20"/>
        </w:rPr>
        <w:t xml:space="preserve">C, </w:t>
      </w:r>
      <w:proofErr w:type="spellStart"/>
      <w:r w:rsidR="003E0074">
        <w:rPr>
          <w:rFonts w:ascii="Calibri" w:hAnsi="Calibri" w:cs="Calibri"/>
          <w:sz w:val="20"/>
        </w:rPr>
        <w:t>lett</w:t>
      </w:r>
      <w:proofErr w:type="spellEnd"/>
      <w:r w:rsidR="003E0074">
        <w:rPr>
          <w:rFonts w:ascii="Calibri" w:hAnsi="Calibri" w:cs="Calibri"/>
          <w:sz w:val="20"/>
        </w:rPr>
        <w:t xml:space="preserve">. d) del DGUE, </w:t>
      </w:r>
      <w:r w:rsidRPr="00004A35">
        <w:rPr>
          <w:rFonts w:ascii="Calibri" w:hAnsi="Calibri" w:cs="Calibri"/>
          <w:sz w:val="20"/>
        </w:rPr>
        <w:t>che:</w:t>
      </w:r>
    </w:p>
    <w:p w14:paraId="4B60B022" w14:textId="77777777"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p>
    <w:p w14:paraId="5751E676" w14:textId="77777777" w:rsidR="009C430E" w:rsidRPr="00004A35" w:rsidRDefault="009C430E" w:rsidP="009C430E">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w:t>
      </w:r>
      <w:proofErr w:type="gramStart"/>
      <w:r w:rsidRPr="00004A35">
        <w:rPr>
          <w:rFonts w:ascii="Calibri" w:hAnsi="Calibri" w:cs="Calibri"/>
          <w:sz w:val="20"/>
        </w:rPr>
        <w:t>_ ;</w:t>
      </w:r>
      <w:proofErr w:type="gramEnd"/>
      <w:r w:rsidRPr="00004A35">
        <w:rPr>
          <w:rFonts w:ascii="Calibri" w:hAnsi="Calibri" w:cs="Calibri"/>
          <w:sz w:val="20"/>
        </w:rPr>
        <w:t xml:space="preserve"> </w:t>
      </w:r>
    </w:p>
    <w:p w14:paraId="7C031C19" w14:textId="77777777" w:rsidR="009C430E" w:rsidRPr="00004A35" w:rsidRDefault="009C430E" w:rsidP="009C430E">
      <w:pPr>
        <w:pStyle w:val="Numeroelenco"/>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14:paraId="1E59E61E" w14:textId="77777777" w:rsidR="009C430E" w:rsidRPr="00004A35" w:rsidRDefault="009C430E" w:rsidP="003E0074">
      <w:pPr>
        <w:ind w:firstLine="644"/>
        <w:rPr>
          <w:rFonts w:ascii="Calibri" w:hAnsi="Calibri" w:cs="Calibri"/>
          <w:szCs w:val="20"/>
        </w:rPr>
      </w:pPr>
      <w:r w:rsidRPr="00004A35">
        <w:rPr>
          <w:rFonts w:ascii="Calibri" w:hAnsi="Calibri" w:cs="Calibri"/>
          <w:szCs w:val="20"/>
        </w:rPr>
        <w:t>che</w:t>
      </w:r>
      <w:r w:rsidR="003E0074">
        <w:rPr>
          <w:rFonts w:ascii="Calibri" w:hAnsi="Calibri" w:cs="Calibri"/>
          <w:szCs w:val="20"/>
        </w:rPr>
        <w:t>:</w:t>
      </w:r>
      <w:r w:rsidRPr="00004A35">
        <w:rPr>
          <w:rFonts w:ascii="Calibri" w:hAnsi="Calibri" w:cs="Calibri"/>
          <w:szCs w:val="20"/>
        </w:rPr>
        <w:t xml:space="preserve"> </w:t>
      </w:r>
    </w:p>
    <w:p w14:paraId="79DDCA43" w14:textId="77777777" w:rsidR="009C430E" w:rsidRPr="00004A35" w:rsidRDefault="009C430E" w:rsidP="009C430E">
      <w:pPr>
        <w:ind w:left="708"/>
        <w:rPr>
          <w:rFonts w:ascii="Calibri" w:hAnsi="Calibri" w:cs="Calibri"/>
          <w:szCs w:val="20"/>
        </w:rPr>
      </w:pPr>
      <w:r w:rsidRPr="00004A35">
        <w:rPr>
          <w:rFonts w:ascii="Calibri" w:hAnsi="Calibri" w:cs="Calibri"/>
          <w:szCs w:val="20"/>
        </w:rPr>
        <w:t xml:space="preserve">a) gli estremi del deposito della domanda di ammissione sono i seguenti ___________;  </w:t>
      </w:r>
    </w:p>
    <w:p w14:paraId="4CA5637A" w14:textId="77777777" w:rsidR="009C430E" w:rsidRPr="007230BC" w:rsidRDefault="009C430E" w:rsidP="009C430E">
      <w:pPr>
        <w:ind w:left="708"/>
        <w:rPr>
          <w:rFonts w:ascii="Calibri" w:hAnsi="Calibri"/>
          <w:szCs w:val="22"/>
        </w:rPr>
      </w:pPr>
      <w:r w:rsidRPr="00004A35">
        <w:rPr>
          <w:rFonts w:ascii="Calibri" w:hAnsi="Calibri" w:cs="Calibri"/>
          <w:szCs w:val="20"/>
        </w:rPr>
        <w:t>b)</w:t>
      </w:r>
      <w:r w:rsidR="003E0074">
        <w:rPr>
          <w:rFonts w:ascii="Calibri" w:hAnsi="Calibri" w:cs="Calibri"/>
          <w:szCs w:val="20"/>
        </w:rPr>
        <w:t xml:space="preserve"> </w:t>
      </w:r>
      <w:r w:rsidRPr="00004A35">
        <w:rPr>
          <w:rFonts w:ascii="Calibri" w:hAnsi="Calibri" w:cs="Calibri"/>
          <w:szCs w:val="20"/>
        </w:rPr>
        <w:t>il provvedimento di autorizzazione a partecipare alle gare rilasciato dal tribunale di __________ sono i seguenti __________; c) il soggetto di cui intende avvalersi ai sensi dell’articolo 110, comma 4, del Codice è il seguente __________.</w:t>
      </w:r>
      <w:r w:rsidRPr="00F4238D">
        <w:rPr>
          <w:rFonts w:ascii="Calibri" w:hAnsi="Calibri" w:cs="Calibri"/>
          <w:szCs w:val="20"/>
        </w:rPr>
        <w:t xml:space="preserve"> </w:t>
      </w:r>
    </w:p>
    <w:p w14:paraId="7FE611F6"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14:paraId="384C17FC" w14:textId="77777777"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14:paraId="5A40DDB6"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14:paraId="05866DAE"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14:paraId="112A6888" w14:textId="77777777"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14:paraId="22F8E55A" w14:textId="77777777"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14:paraId="41836D29" w14:textId="77777777"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 xml:space="preserve">percentuale </w:t>
      </w:r>
      <w:r w:rsidRPr="007230BC">
        <w:rPr>
          <w:rFonts w:ascii="Calibri" w:hAnsi="Calibri" w:cs="Calibri"/>
          <w:b/>
          <w:szCs w:val="20"/>
        </w:rPr>
        <w:lastRenderedPageBreak/>
        <w:t>in caso di servizio/forniture indivisibili</w:t>
      </w:r>
      <w:r w:rsidRPr="007230BC">
        <w:rPr>
          <w:rFonts w:ascii="Calibri" w:hAnsi="Calibri" w:cs="Calibri"/>
          <w:szCs w:val="20"/>
        </w:rPr>
        <w:t xml:space="preserve">, che saranno eseguite dai singoli operatori economici consorziati sono le seguenti: </w:t>
      </w:r>
    </w:p>
    <w:p w14:paraId="69FF91F6"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Capogruppo _______ (attività e/o servizi) __</w:t>
      </w:r>
      <w:proofErr w:type="gramStart"/>
      <w:r w:rsidRPr="007230BC">
        <w:rPr>
          <w:rFonts w:ascii="Calibri" w:hAnsi="Calibri"/>
          <w:szCs w:val="22"/>
        </w:rPr>
        <w:t>_(</w:t>
      </w:r>
      <w:proofErr w:type="gramEnd"/>
      <w:r w:rsidRPr="007230BC">
        <w:rPr>
          <w:rFonts w:ascii="Calibri" w:hAnsi="Calibri"/>
          <w:szCs w:val="22"/>
        </w:rPr>
        <w:t>%)</w:t>
      </w:r>
    </w:p>
    <w:p w14:paraId="0C8F82EE" w14:textId="77777777"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789EA1E6" w14:textId="77777777"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w:t>
      </w:r>
      <w:proofErr w:type="gramStart"/>
      <w:r w:rsidRPr="007230BC">
        <w:rPr>
          <w:rFonts w:ascii="Calibri" w:hAnsi="Calibri"/>
          <w:szCs w:val="22"/>
        </w:rPr>
        <w:t>_(</w:t>
      </w:r>
      <w:proofErr w:type="gramEnd"/>
      <w:r w:rsidRPr="007230BC">
        <w:rPr>
          <w:rFonts w:ascii="Calibri" w:hAnsi="Calibri"/>
          <w:szCs w:val="22"/>
        </w:rPr>
        <w:t>%)</w:t>
      </w:r>
    </w:p>
    <w:p w14:paraId="78B5F2A8"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14:paraId="772B0BD7"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Pr="007230BC">
        <w:rPr>
          <w:rFonts w:ascii="Calibri" w:eastAsia="Calibri" w:hAnsi="Calibri" w:cs="Calibri"/>
          <w:kern w:val="0"/>
          <w:szCs w:val="20"/>
        </w:rPr>
        <w:t xml:space="preserve"> sarà conferito a __________ </w:t>
      </w:r>
    </w:p>
    <w:p w14:paraId="49723E33"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14:paraId="3EC9178C" w14:textId="77777777"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14:paraId="43993AB7"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14:paraId="686E44B0"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14:paraId="694DF558" w14:textId="77777777"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14:paraId="6ECA0FE6" w14:textId="77777777" w:rsidR="009C430E" w:rsidRPr="007230BC" w:rsidRDefault="009C430E" w:rsidP="009C430E">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7230BC">
        <w:rPr>
          <w:rFonts w:ascii="Calibri" w:hAnsi="Calibri"/>
          <w:i/>
          <w:color w:val="0000FF"/>
          <w:szCs w:val="20"/>
        </w:rPr>
        <w:t>)</w:t>
      </w:r>
    </w:p>
    <w:p w14:paraId="58D0F013"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14:paraId="6296FD1D" w14:textId="77777777"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w:t>
      </w:r>
      <w:proofErr w:type="gramStart"/>
      <w:r w:rsidRPr="007230BC">
        <w:rPr>
          <w:rFonts w:ascii="Calibri" w:eastAsia="Calibri" w:hAnsi="Calibri" w:cs="Calibri"/>
          <w:kern w:val="0"/>
          <w:szCs w:val="20"/>
        </w:rPr>
        <w:t>imprese :</w:t>
      </w:r>
      <w:proofErr w:type="gramEnd"/>
      <w:r w:rsidRPr="007230BC">
        <w:rPr>
          <w:rFonts w:ascii="Calibri" w:eastAsia="Calibri" w:hAnsi="Calibri" w:cs="Calibri"/>
          <w:kern w:val="0"/>
          <w:szCs w:val="20"/>
        </w:rPr>
        <w:t xml:space="preserve"> </w:t>
      </w:r>
    </w:p>
    <w:p w14:paraId="5579372C" w14:textId="77777777"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26467392"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77CC60AF" w14:textId="77777777"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14:paraId="76A5FFB3" w14:textId="77777777"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594F660B"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14:paraId="560AA31D"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 xml:space="preserve">2. __________________ (denominazione </w:t>
      </w:r>
      <w:proofErr w:type="gramStart"/>
      <w:r w:rsidRPr="007230BC">
        <w:rPr>
          <w:rFonts w:ascii="Calibri" w:hAnsi="Calibri" w:cs="Trebuchet MS"/>
          <w:szCs w:val="22"/>
        </w:rPr>
        <w:t>Impresa)_</w:t>
      </w:r>
      <w:proofErr w:type="gramEnd"/>
      <w:r w:rsidRPr="007230BC">
        <w:rPr>
          <w:rFonts w:ascii="Calibri" w:hAnsi="Calibri" w:cs="Trebuchet MS"/>
          <w:szCs w:val="22"/>
        </w:rPr>
        <w:t>_______ (attività e/o servizi) ______ (%)</w:t>
      </w:r>
    </w:p>
    <w:p w14:paraId="712077AF"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14:paraId="059C60D9"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14:paraId="5B3C2A70" w14:textId="77777777" w:rsidR="009C430E" w:rsidRPr="007230BC" w:rsidRDefault="009C430E" w:rsidP="009C430E">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2E350113"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42770F71"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6C983E36"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lastRenderedPageBreak/>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2797877E" w14:textId="77777777"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B35B992" w14:textId="77777777" w:rsidR="009C430E" w:rsidRPr="007230BC" w:rsidRDefault="003E0074" w:rsidP="009C430E">
      <w:pPr>
        <w:widowControl/>
        <w:numPr>
          <w:ilvl w:val="0"/>
          <w:numId w:val="4"/>
        </w:numPr>
        <w:autoSpaceDE/>
        <w:autoSpaceDN/>
        <w:adjustRightInd/>
        <w:rPr>
          <w:rFonts w:ascii="Calibri" w:eastAsia="Calibri" w:hAnsi="Calibri" w:cs="Calibri"/>
          <w:kern w:val="0"/>
          <w:szCs w:val="20"/>
        </w:rPr>
      </w:pPr>
      <w:r>
        <w:rPr>
          <w:rFonts w:ascii="Calibri" w:eastAsia="Calibri" w:hAnsi="Calibri" w:cs="Calibri"/>
          <w:kern w:val="0"/>
          <w:szCs w:val="20"/>
        </w:rPr>
        <w:t xml:space="preserve">che, </w:t>
      </w:r>
      <w:r w:rsidR="009C430E" w:rsidRPr="007230BC">
        <w:rPr>
          <w:rFonts w:ascii="Calibri" w:eastAsia="Calibri" w:hAnsi="Calibri" w:cs="Calibri"/>
          <w:kern w:val="0"/>
          <w:szCs w:val="20"/>
        </w:rPr>
        <w:t xml:space="preserve">in caso di aggiudicazione, il mandato speciale con rappresentanza o funzioni di capogruppo sarà conferito a _____________; </w:t>
      </w:r>
    </w:p>
    <w:p w14:paraId="571D1D35"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14:paraId="12F66E2C" w14:textId="77777777"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14:paraId="12ED4163"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32F23DAB"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1234A6A2" w14:textId="77777777"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w:t>
      </w:r>
      <w:proofErr w:type="gramStart"/>
      <w:r w:rsidRPr="007230BC">
        <w:rPr>
          <w:rFonts w:ascii="Calibri" w:hAnsi="Calibri" w:cs="Trebuchet MS"/>
          <w:szCs w:val="22"/>
        </w:rPr>
        <w:t>_(</w:t>
      </w:r>
      <w:proofErr w:type="gramEnd"/>
      <w:r w:rsidRPr="007230BC">
        <w:rPr>
          <w:rFonts w:ascii="Calibri" w:hAnsi="Calibri" w:cs="Trebuchet MS"/>
          <w:szCs w:val="22"/>
        </w:rPr>
        <w:t>%)</w:t>
      </w:r>
    </w:p>
    <w:p w14:paraId="08E962B5" w14:textId="77777777" w:rsidR="009C430E" w:rsidRPr="007230BC" w:rsidRDefault="009C430E" w:rsidP="009C430E">
      <w:pPr>
        <w:pStyle w:val="Numeroelenco"/>
        <w:numPr>
          <w:ilvl w:val="0"/>
          <w:numId w:val="0"/>
        </w:numPr>
        <w:tabs>
          <w:tab w:val="num" w:pos="360"/>
        </w:tabs>
        <w:ind w:left="360" w:hanging="360"/>
        <w:jc w:val="center"/>
        <w:rPr>
          <w:rFonts w:ascii="Calibri" w:hAnsi="Calibri"/>
        </w:rPr>
      </w:pPr>
      <w:r w:rsidRPr="007230BC">
        <w:rPr>
          <w:rFonts w:ascii="Calibri" w:hAnsi="Calibri"/>
        </w:rPr>
        <w:t>***</w:t>
      </w:r>
    </w:p>
    <w:p w14:paraId="7C7C62A9" w14:textId="77777777" w:rsidR="009C430E" w:rsidRPr="00C539FD" w:rsidRDefault="009C430E" w:rsidP="009C430E">
      <w:pPr>
        <w:pStyle w:val="Numeroelenco"/>
        <w:tabs>
          <w:tab w:val="num" w:pos="360"/>
        </w:tabs>
        <w:ind w:left="360"/>
        <w:rPr>
          <w:rFonts w:ascii="Calibri" w:hAnsi="Calibri"/>
          <w:szCs w:val="20"/>
        </w:rPr>
      </w:pPr>
      <w:r w:rsidRPr="007230BC">
        <w:rPr>
          <w:rFonts w:ascii="Calibri" w:hAnsi="Calibri"/>
          <w:i/>
          <w:szCs w:val="20"/>
        </w:rPr>
        <w:t>(eventuale, rendere la dichiarazione solo nel caso in cui venga rilasciata tramite bonifico)</w:t>
      </w:r>
      <w:r w:rsidRPr="007230BC">
        <w:rPr>
          <w:rFonts w:ascii="Calibri" w:hAnsi="Calibri"/>
          <w:szCs w:val="20"/>
        </w:rPr>
        <w:t xml:space="preserve"> che, in caso di restituzione della garanzia provvisoria costituita tramite bonifico, il relativo versamento </w:t>
      </w:r>
      <w:r w:rsidRPr="00C539FD">
        <w:rPr>
          <w:rFonts w:ascii="Calibri" w:hAnsi="Calibri"/>
          <w:szCs w:val="20"/>
        </w:rPr>
        <w:t>dovrà essere effettuato sul conto corrente bancario IBAN n. ___ intestato a ____, presso _____;</w:t>
      </w:r>
    </w:p>
    <w:p w14:paraId="4AE1F457" w14:textId="77777777" w:rsidR="003E0074" w:rsidRPr="00C539FD" w:rsidRDefault="003E0074" w:rsidP="003E0074">
      <w:pPr>
        <w:pStyle w:val="Numeroelenco"/>
        <w:tabs>
          <w:tab w:val="clear" w:pos="644"/>
          <w:tab w:val="num" w:pos="360"/>
        </w:tabs>
        <w:ind w:left="360"/>
        <w:rPr>
          <w:rFonts w:ascii="Calibri" w:hAnsi="Calibri"/>
          <w:szCs w:val="20"/>
        </w:rPr>
      </w:pPr>
      <w:r w:rsidRPr="00C539FD">
        <w:rPr>
          <w:rFonts w:asciiTheme="minorHAnsi" w:hAnsiTheme="minorHAnsi"/>
          <w:bCs/>
          <w:iCs/>
          <w:szCs w:val="20"/>
        </w:rPr>
        <w:t xml:space="preserve">che l’imposta pagata </w:t>
      </w:r>
      <w:r w:rsidRPr="00C539FD">
        <w:rPr>
          <w:rFonts w:asciiTheme="minorHAnsi" w:eastAsia="Calibri" w:hAnsiTheme="minorHAnsi"/>
          <w:bCs/>
          <w:iCs/>
          <w:szCs w:val="20"/>
        </w:rPr>
        <w:t>nel rispetto di quanto stabilito dal DPR 642/1972 in ordine all’assolvimento dell’imposta di bollo</w:t>
      </w:r>
      <w:r w:rsidRPr="00C539FD">
        <w:rPr>
          <w:rFonts w:asciiTheme="minorHAnsi" w:hAnsiTheme="minorHAnsi"/>
          <w:bCs/>
          <w:iCs/>
          <w:szCs w:val="20"/>
        </w:rPr>
        <w:t xml:space="preserve">, di cui allega </w:t>
      </w:r>
      <w:r w:rsidRPr="00C539FD">
        <w:rPr>
          <w:rFonts w:asciiTheme="minorHAnsi" w:hAnsiTheme="minorHAnsi"/>
          <w:bCs/>
          <w:i/>
          <w:iCs/>
          <w:szCs w:val="20"/>
        </w:rPr>
        <w:t>copia informatica del modello utilizzato ai fini dell’esecuzione dei pagamenti</w:t>
      </w:r>
      <w:r w:rsidRPr="00C539FD">
        <w:rPr>
          <w:rFonts w:asciiTheme="minorHAnsi" w:hAnsiTheme="minorHAnsi"/>
          <w:bCs/>
          <w:iCs/>
          <w:szCs w:val="20"/>
        </w:rPr>
        <w:t>/</w:t>
      </w:r>
      <w:r w:rsidRPr="00C539FD">
        <w:rPr>
          <w:rFonts w:asciiTheme="minorHAnsi" w:hAnsiTheme="minorHAnsi"/>
          <w:bCs/>
          <w:i/>
          <w:iCs/>
          <w:szCs w:val="20"/>
        </w:rPr>
        <w:t>copia informatica del contrassegno, debitamente annullato, con relativa dichiarazione di conformità all’originale</w:t>
      </w:r>
      <w:r w:rsidRPr="00C539FD">
        <w:rPr>
          <w:rFonts w:asciiTheme="minorHAnsi" w:hAnsiTheme="minorHAnsi"/>
          <w:bCs/>
          <w:iCs/>
          <w:szCs w:val="20"/>
        </w:rPr>
        <w:t>, assolve alle finalità di partecipazione alla presente procedura;</w:t>
      </w:r>
    </w:p>
    <w:p w14:paraId="59678CB0" w14:textId="77777777" w:rsidR="009C430E" w:rsidRPr="007230BC" w:rsidRDefault="009C430E" w:rsidP="009C430E">
      <w:pPr>
        <w:pStyle w:val="Numeroelenco"/>
        <w:tabs>
          <w:tab w:val="num" w:pos="360"/>
        </w:tabs>
        <w:ind w:left="360"/>
        <w:rPr>
          <w:rFonts w:ascii="Calibri" w:hAnsi="Calibri"/>
          <w:szCs w:val="20"/>
        </w:rPr>
      </w:pPr>
      <w:r w:rsidRPr="00C539FD">
        <w:rPr>
          <w:rFonts w:ascii="Calibri" w:hAnsi="Calibri"/>
          <w:szCs w:val="20"/>
        </w:rPr>
        <w:t xml:space="preserve">di essere a conoscenza che </w:t>
      </w:r>
      <w:smartTag w:uri="urn:schemas-microsoft-com:office:smarttags" w:element="PersonName">
        <w:smartTagPr>
          <w:attr w:name="ProductID" w:val="la Consip S.p"/>
        </w:smartTagPr>
        <w:r w:rsidRPr="00C539FD">
          <w:rPr>
            <w:rFonts w:ascii="Calibri" w:hAnsi="Calibri"/>
            <w:szCs w:val="20"/>
          </w:rPr>
          <w:t>la Consip S.p</w:t>
        </w:r>
      </w:smartTag>
      <w:r w:rsidRPr="00C539FD">
        <w:rPr>
          <w:rFonts w:ascii="Calibri" w:hAnsi="Calibri"/>
          <w:szCs w:val="20"/>
        </w:rPr>
        <w:t>.A. si riserva il diritto di procedere a verifiche, anche</w:t>
      </w:r>
      <w:r w:rsidRPr="007230BC">
        <w:rPr>
          <w:rFonts w:ascii="Calibri" w:hAnsi="Calibri"/>
          <w:szCs w:val="20"/>
        </w:rPr>
        <w:t xml:space="preserve"> a campione, in ordine alla veridicità delle dichiarazioni;</w:t>
      </w:r>
    </w:p>
    <w:p w14:paraId="748D2908" w14:textId="77777777"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14:paraId="666C03BA" w14:textId="77777777" w:rsidR="009C430E" w:rsidRPr="007230BC" w:rsidRDefault="009C430E" w:rsidP="009C430E">
      <w:pPr>
        <w:rPr>
          <w:rFonts w:ascii="Calibri" w:hAnsi="Calibri" w:cs="Trebuchet MS"/>
          <w:szCs w:val="20"/>
        </w:rPr>
      </w:pPr>
    </w:p>
    <w:p w14:paraId="58D7DF18" w14:textId="77777777"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14:paraId="6C968477" w14:textId="77777777"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w:t>
      </w:r>
      <w:r w:rsidRPr="007230BC">
        <w:rPr>
          <w:rFonts w:ascii="Calibri" w:hAnsi="Calibri"/>
          <w:lang w:eastAsia="ar-SA"/>
        </w:rPr>
        <w:lastRenderedPageBreak/>
        <w:t xml:space="preserve">segg. del Regolamento UE n. 2016/679. </w:t>
      </w:r>
    </w:p>
    <w:p w14:paraId="6564C6E2" w14:textId="77777777" w:rsidR="009C430E" w:rsidRPr="007230BC" w:rsidRDefault="009C430E" w:rsidP="009C430E">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14:paraId="662EBD77" w14:textId="77777777"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14:paraId="2A27779E" w14:textId="77777777" w:rsidR="009C430E" w:rsidRPr="007230BC" w:rsidRDefault="009C430E" w:rsidP="009C430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14:paraId="4724A5C4" w14:textId="77777777" w:rsidR="009C430E" w:rsidRPr="007230BC" w:rsidRDefault="009C430E" w:rsidP="009C430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14:paraId="63F820F9" w14:textId="77777777" w:rsidR="009C430E" w:rsidRPr="007230BC" w:rsidRDefault="009C430E" w:rsidP="009C430E">
      <w:pPr>
        <w:ind w:left="4956"/>
        <w:rPr>
          <w:rFonts w:ascii="Calibri" w:hAnsi="Calibri"/>
          <w:szCs w:val="20"/>
        </w:rPr>
      </w:pPr>
      <w:r w:rsidRPr="007230BC">
        <w:rPr>
          <w:rFonts w:ascii="Calibri" w:hAnsi="Calibri" w:cs="Trebuchet MS"/>
          <w:szCs w:val="20"/>
        </w:rPr>
        <w:t xml:space="preserve">(firmato digitalmente)  </w:t>
      </w:r>
    </w:p>
    <w:p w14:paraId="4115E951" w14:textId="77777777" w:rsidR="001105D3" w:rsidRDefault="001105D3"/>
    <w:sectPr w:rsidR="001105D3" w:rsidSect="008C2CF8">
      <w:headerReference w:type="default" r:id="rId8"/>
      <w:footerReference w:type="default" r:id="rId9"/>
      <w:headerReference w:type="first" r:id="rId10"/>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7083FA" w14:textId="77777777" w:rsidR="00DA2661" w:rsidRDefault="00DA2661" w:rsidP="009C430E">
      <w:pPr>
        <w:spacing w:line="240" w:lineRule="auto"/>
      </w:pPr>
      <w:r>
        <w:separator/>
      </w:r>
    </w:p>
  </w:endnote>
  <w:endnote w:type="continuationSeparator" w:id="0">
    <w:p w14:paraId="5A31F853" w14:textId="77777777" w:rsidR="00DA2661" w:rsidRDefault="00DA2661"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91445A" w14:textId="5C3E7446" w:rsidR="009C430E" w:rsidRPr="00D60729" w:rsidRDefault="009C430E" w:rsidP="00EF278F">
    <w:pPr>
      <w:pBdr>
        <w:top w:val="single" w:sz="4" w:space="1" w:color="auto"/>
      </w:pBdr>
      <w:tabs>
        <w:tab w:val="center" w:pos="4819"/>
        <w:tab w:val="right" w:pos="9638"/>
      </w:tabs>
      <w:autoSpaceDE/>
      <w:autoSpaceDN/>
      <w:adjustRightInd/>
      <w:rPr>
        <w:rFonts w:ascii="Calibri" w:hAnsi="Calibri"/>
        <w:sz w:val="18"/>
        <w:szCs w:val="18"/>
      </w:rPr>
    </w:pPr>
  </w:p>
  <w:p w14:paraId="3269C05F" w14:textId="3BA3D511" w:rsidR="008C2CF8" w:rsidRDefault="009C430E" w:rsidP="008C2CF8">
    <w:pPr>
      <w:pStyle w:val="Pidipagina"/>
    </w:pPr>
    <w:r w:rsidRPr="009C430E">
      <w:rPr>
        <w:noProof/>
      </w:rPr>
      <mc:AlternateContent>
        <mc:Choice Requires="wps">
          <w:drawing>
            <wp:anchor distT="0" distB="0" distL="114300" distR="114300" simplePos="0" relativeHeight="251656192" behindDoc="0" locked="0" layoutInCell="1" allowOverlap="1" wp14:anchorId="6E025D99" wp14:editId="6BCDA387">
              <wp:simplePos x="0" y="0"/>
              <wp:positionH relativeFrom="column">
                <wp:posOffset>5324365</wp:posOffset>
              </wp:positionH>
              <wp:positionV relativeFrom="paragraph">
                <wp:posOffset>128270</wp:posOffset>
              </wp:positionV>
              <wp:extent cx="760095" cy="360045"/>
              <wp:effectExtent l="0" t="0" r="1905"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0F8F32" w14:textId="48DBCFC9"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2CF8">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2CF8">
                            <w:rPr>
                              <w:rStyle w:val="Numeropagina"/>
                              <w:noProof/>
                            </w:rPr>
                            <w:t>10</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025D99" id="_x0000_t202" coordsize="21600,21600" o:spt="202" path="m,l,21600r21600,l21600,xe">
              <v:stroke joinstyle="miter"/>
              <v:path gradientshapeok="t" o:connecttype="rect"/>
            </v:shapetype>
            <v:shape id="Casella di testo 1" o:spid="_x0000_s1026" type="#_x0000_t202" style="position:absolute;left:0;text-align:left;margin-left:419.25pt;margin-top:10.1pt;width:59.85pt;height:28.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" stroked="f">
              <v:textbox>
                <w:txbxContent>
                  <w:p w14:paraId="790F8F32" w14:textId="48DBCFC9" w:rsidR="000F65A0" w:rsidRDefault="00C42278"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C2CF8">
                      <w:rPr>
                        <w:rStyle w:val="Numeropagina"/>
                        <w:noProof/>
                      </w:rPr>
                      <w:t>10</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C2CF8">
                      <w:rPr>
                        <w:rStyle w:val="Numeropagina"/>
                        <w:noProof/>
                      </w:rPr>
                      <w:t>10</w:t>
                    </w:r>
                    <w:r w:rsidRPr="000D2520">
                      <w:rPr>
                        <w:rStyle w:val="Numeropagina"/>
                      </w:rPr>
                      <w:fldChar w:fldCharType="end"/>
                    </w:r>
                  </w:p>
                </w:txbxContent>
              </v:textbox>
            </v:shape>
          </w:pict>
        </mc:Fallback>
      </mc:AlternateContent>
    </w:r>
    <w:r w:rsidR="008C2CF8">
      <w:t xml:space="preserve">Moduli di dichiarazione - Gara a procedura aperta ai sensi del </w:t>
    </w:r>
    <w:proofErr w:type="spellStart"/>
    <w:proofErr w:type="gramStart"/>
    <w:r w:rsidR="008C2CF8">
      <w:t>D.Lgs</w:t>
    </w:r>
    <w:proofErr w:type="gramEnd"/>
    <w:r w:rsidR="008C2CF8">
      <w:t>.</w:t>
    </w:r>
    <w:proofErr w:type="spellEnd"/>
    <w:r w:rsidR="008C2CF8">
      <w:t xml:space="preserve"> 50/2016 e </w:t>
    </w:r>
    <w:proofErr w:type="spellStart"/>
    <w:r w:rsidR="008C2CF8">
      <w:t>s.m.i.</w:t>
    </w:r>
    <w:proofErr w:type="spellEnd"/>
    <w:r w:rsidR="008C2CF8">
      <w:t xml:space="preserve">, per </w:t>
    </w:r>
  </w:p>
  <w:p w14:paraId="4E3D8D91" w14:textId="77777777" w:rsidR="008C2CF8" w:rsidRDefault="008C2CF8" w:rsidP="008C2CF8">
    <w:pPr>
      <w:pStyle w:val="Pidipagina"/>
    </w:pPr>
    <w:r>
      <w:t>l’affidamento della fornitura di licenze d’uso Microsoft Enterprise Agreement e dei servizi</w:t>
    </w:r>
  </w:p>
  <w:p w14:paraId="31390BB6" w14:textId="66F80B7D" w:rsidR="00AF2095" w:rsidRDefault="008C2CF8" w:rsidP="008C2CF8">
    <w:pPr>
      <w:pStyle w:val="Pidipagina"/>
    </w:pPr>
    <w:r>
      <w:t>connessi</w:t>
    </w:r>
    <w:r>
      <w:t xml:space="preserve"> </w:t>
    </w:r>
    <w:r>
      <w:t>per le Pubbliche Amm</w:t>
    </w:r>
    <w:r>
      <w:t>inistrazioni (settima edizione) – ID 2441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C027C" w14:textId="77777777" w:rsidR="00DA2661" w:rsidRDefault="00DA2661" w:rsidP="009C430E">
      <w:pPr>
        <w:spacing w:line="240" w:lineRule="auto"/>
      </w:pPr>
      <w:r>
        <w:separator/>
      </w:r>
    </w:p>
  </w:footnote>
  <w:footnote w:type="continuationSeparator" w:id="0">
    <w:p w14:paraId="590993F0" w14:textId="77777777" w:rsidR="00DA2661" w:rsidRDefault="00DA2661" w:rsidP="009C430E">
      <w:pPr>
        <w:spacing w:line="240" w:lineRule="auto"/>
      </w:pPr>
      <w:r>
        <w:continuationSeparator/>
      </w:r>
    </w:p>
  </w:footnote>
  <w:footnote w:id="1">
    <w:p w14:paraId="489D0511" w14:textId="77777777"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4AD83C69" w14:textId="77777777"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64925CD0" w14:textId="77777777"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 xml:space="preserve">Si precisa che ai fini dell’art. 80 comma 3 del Codice rilevano i soli procuratori titolari di poteri decisionali di particolare ampiezza e riferiti ad una pluralità di oggetti tali da essere assimilati agli </w:t>
      </w:r>
      <w:proofErr w:type="gramStart"/>
      <w:r w:rsidRPr="00524743">
        <w:rPr>
          <w:rFonts w:ascii="Calibri" w:hAnsi="Calibri"/>
          <w:b/>
          <w:i/>
          <w:sz w:val="16"/>
          <w:szCs w:val="16"/>
          <w:u w:val="single"/>
        </w:rPr>
        <w:t>amministratori  (</w:t>
      </w:r>
      <w:proofErr w:type="gramEnd"/>
      <w:r w:rsidRPr="00524743">
        <w:rPr>
          <w:rFonts w:ascii="Calibri" w:hAnsi="Calibri"/>
          <w:b/>
          <w:i/>
          <w:sz w:val="16"/>
          <w:szCs w:val="16"/>
          <w:u w:val="single"/>
        </w:rPr>
        <w:t>Tar Lazio 9195/2017)</w:t>
      </w:r>
    </w:p>
  </w:footnote>
  <w:footnote w:id="2">
    <w:p w14:paraId="5DFF7B24" w14:textId="77777777" w:rsidR="00C539FD" w:rsidRPr="00AB7C6D" w:rsidRDefault="00C539FD" w:rsidP="00C539FD">
      <w:pPr>
        <w:spacing w:line="240" w:lineRule="auto"/>
        <w:rPr>
          <w:rFonts w:ascii="Calibri" w:hAnsi="Calibri"/>
          <w:b/>
          <w:i/>
          <w:sz w:val="16"/>
          <w:szCs w:val="16"/>
          <w:u w:val="single"/>
        </w:rPr>
      </w:pPr>
      <w:r w:rsidRPr="00AB7C6D">
        <w:rPr>
          <w:rStyle w:val="Rimandonotaapidipagina"/>
        </w:rPr>
        <w:footnoteRef/>
      </w:r>
      <w:r w:rsidRPr="00AB7C6D">
        <w:t xml:space="preserve"> </w:t>
      </w:r>
      <w:r w:rsidRPr="00AB7C6D">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AB7C6D">
        <w:rPr>
          <w:rFonts w:ascii="Calibri" w:hAnsi="Calibri"/>
          <w:b/>
          <w:i/>
          <w:sz w:val="16"/>
          <w:szCs w:val="16"/>
          <w:u w:val="single"/>
        </w:rPr>
        <w:t>Rdp</w:t>
      </w:r>
      <w:proofErr w:type="spellEnd"/>
      <w:r w:rsidRPr="00AB7C6D">
        <w:rPr>
          <w:rFonts w:ascii="Calibri" w:hAnsi="Calibri"/>
          <w:b/>
          <w:i/>
          <w:sz w:val="16"/>
          <w:szCs w:val="16"/>
          <w:u w:val="single"/>
        </w:rPr>
        <w:t xml:space="preserve"> ai sensi dell’art. 31 del D.lgs. n. 50/2016 nonché il </w:t>
      </w:r>
      <w:proofErr w:type="spellStart"/>
      <w:r w:rsidRPr="00AB7C6D">
        <w:rPr>
          <w:rFonts w:ascii="Calibri" w:hAnsi="Calibri"/>
          <w:b/>
          <w:i/>
          <w:sz w:val="16"/>
          <w:szCs w:val="16"/>
          <w:u w:val="single"/>
        </w:rPr>
        <w:t>Rdp</w:t>
      </w:r>
      <w:proofErr w:type="spellEnd"/>
      <w:r w:rsidRPr="00AB7C6D">
        <w:rPr>
          <w:rFonts w:ascii="Calibri" w:hAnsi="Calibri"/>
          <w:b/>
          <w:i/>
          <w:sz w:val="16"/>
          <w:szCs w:val="16"/>
          <w:u w:val="single"/>
        </w:rPr>
        <w:t xml:space="preserve"> ai sensi dell’art. 2 D.L. n. 76/2020 </w:t>
      </w:r>
      <w:proofErr w:type="spellStart"/>
      <w:r w:rsidRPr="00AB7C6D">
        <w:rPr>
          <w:rFonts w:ascii="Calibri" w:hAnsi="Calibri"/>
          <w:b/>
          <w:i/>
          <w:sz w:val="16"/>
          <w:szCs w:val="16"/>
          <w:u w:val="single"/>
        </w:rPr>
        <w:t>conv</w:t>
      </w:r>
      <w:proofErr w:type="spellEnd"/>
      <w:r w:rsidRPr="00AB7C6D">
        <w:rPr>
          <w:rFonts w:ascii="Calibri" w:hAnsi="Calibri"/>
          <w:b/>
          <w:i/>
          <w:sz w:val="16"/>
          <w:szCs w:val="16"/>
          <w:u w:val="single"/>
        </w:rPr>
        <w:t xml:space="preserve">. con </w:t>
      </w:r>
      <w:proofErr w:type="spellStart"/>
      <w:r w:rsidRPr="00AB7C6D">
        <w:rPr>
          <w:rFonts w:ascii="Calibri" w:hAnsi="Calibri"/>
          <w:b/>
          <w:i/>
          <w:sz w:val="16"/>
          <w:szCs w:val="16"/>
          <w:u w:val="single"/>
        </w:rPr>
        <w:t>mod</w:t>
      </w:r>
      <w:proofErr w:type="spellEnd"/>
      <w:r w:rsidRPr="00AB7C6D">
        <w:rPr>
          <w:rFonts w:ascii="Calibri" w:hAnsi="Calibri"/>
          <w:b/>
          <w:i/>
          <w:sz w:val="16"/>
          <w:szCs w:val="16"/>
          <w:u w:val="single"/>
        </w:rPr>
        <w:t>. in legge n. 120/2020); ulteriore soggetto coinvolto deve considerarsi colui che sottoscrive e pubblica il bando.</w:t>
      </w:r>
    </w:p>
    <w:p w14:paraId="2D23FD47" w14:textId="77777777" w:rsidR="00C539FD" w:rsidRPr="001C51F2" w:rsidRDefault="00C539FD" w:rsidP="00C539FD">
      <w:pPr>
        <w:spacing w:line="240" w:lineRule="auto"/>
        <w:rPr>
          <w:rFonts w:ascii="Calibri" w:hAnsi="Calibri"/>
          <w:b/>
          <w:i/>
          <w:sz w:val="16"/>
          <w:szCs w:val="16"/>
          <w:u w:val="single"/>
        </w:rPr>
      </w:pPr>
      <w:r w:rsidRPr="00AB7C6D">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14:paraId="58B86788" w14:textId="77777777" w:rsidR="00C539FD" w:rsidRPr="00220FB5" w:rsidRDefault="00C539FD" w:rsidP="00C539FD">
      <w:pPr>
        <w:spacing w:line="240" w:lineRule="auto"/>
        <w:rPr>
          <w:rFonts w:ascii="Calibri" w:hAnsi="Calibri"/>
          <w:b/>
          <w:i/>
          <w:sz w:val="16"/>
          <w:szCs w:val="16"/>
          <w:u w:val="single"/>
        </w:rPr>
      </w:pPr>
    </w:p>
    <w:p w14:paraId="3568A4F9" w14:textId="77777777" w:rsidR="00C539FD" w:rsidRDefault="00C539FD" w:rsidP="00C539FD">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807DC" w14:textId="68E53A7D" w:rsidR="00156E6D" w:rsidRDefault="008C2CF8" w:rsidP="00816101">
    <w:pPr>
      <w:pStyle w:val="Intestazione"/>
    </w:pPr>
  </w:p>
  <w:p w14:paraId="3C625B56" w14:textId="77777777" w:rsidR="00D2054B" w:rsidRDefault="00D2054B">
    <w:pPr>
      <w:pStyle w:val="TAGTECNICI"/>
    </w:pPr>
  </w:p>
  <w:p w14:paraId="2456D8F9" w14:textId="77777777" w:rsidR="00D2054B" w:rsidRDefault="00D2054B">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C104C" w14:textId="77777777" w:rsidR="00156E6D" w:rsidRDefault="009C430E" w:rsidP="00816101">
    <w:pPr>
      <w:pStyle w:val="Intestazione"/>
    </w:pPr>
    <w:r>
      <w:rPr>
        <w:noProof/>
      </w:rPr>
      <w:drawing>
        <wp:anchor distT="0" distB="0" distL="114300" distR="114300" simplePos="0" relativeHeight="251658240" behindDoc="1" locked="0" layoutInCell="1" allowOverlap="1" wp14:anchorId="4B075014" wp14:editId="7297E79A">
          <wp:simplePos x="0" y="0"/>
          <wp:positionH relativeFrom="page">
            <wp:align>left</wp:align>
          </wp:positionH>
          <wp:positionV relativeFrom="paragraph">
            <wp:posOffset>-644525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9498EFAA"/>
    <w:lvl w:ilvl="0" w:tplc="58FE86B6">
      <w:start w:val="1"/>
      <w:numFmt w:val="decimal"/>
      <w:pStyle w:val="Numeroelenco"/>
      <w:lvlText w:val="%1."/>
      <w:lvlJc w:val="left"/>
      <w:pPr>
        <w:tabs>
          <w:tab w:val="num" w:pos="644"/>
        </w:tabs>
        <w:ind w:left="644"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40AF2E94"/>
    <w:multiLevelType w:val="hybridMultilevel"/>
    <w:tmpl w:val="5072A73C"/>
    <w:lvl w:ilvl="0" w:tplc="0410000F">
      <w:start w:val="1"/>
      <w:numFmt w:val="decimal"/>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9" w15:restartNumberingAfterBreak="0">
    <w:nsid w:val="660635D9"/>
    <w:multiLevelType w:val="hybridMultilevel"/>
    <w:tmpl w:val="274E2F46"/>
    <w:lvl w:ilvl="0" w:tplc="04100017">
      <w:start w:val="1"/>
      <w:numFmt w:val="lowerLetter"/>
      <w:lvlText w:val="%1)"/>
      <w:lvlJc w:val="left"/>
      <w:pPr>
        <w:ind w:left="1080" w:hanging="360"/>
      </w:pPr>
      <w:rPr>
        <w:rFonts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num w:numId="1">
    <w:abstractNumId w:val="1"/>
  </w:num>
  <w:num w:numId="2">
    <w:abstractNumId w:val="8"/>
  </w:num>
  <w:num w:numId="3">
    <w:abstractNumId w:val="2"/>
  </w:num>
  <w:num w:numId="4">
    <w:abstractNumId w:val="7"/>
  </w:num>
  <w:num w:numId="5">
    <w:abstractNumId w:val="10"/>
  </w:num>
  <w:num w:numId="6">
    <w:abstractNumId w:val="1"/>
  </w:num>
  <w:num w:numId="7">
    <w:abstractNumId w:val="1"/>
  </w:num>
  <w:num w:numId="8">
    <w:abstractNumId w:val="0"/>
  </w:num>
  <w:num w:numId="9">
    <w:abstractNumId w:val="5"/>
  </w:num>
  <w:num w:numId="10">
    <w:abstractNumId w:val="1"/>
  </w:num>
  <w:num w:numId="11">
    <w:abstractNumId w:val="1"/>
  </w:num>
  <w:num w:numId="12">
    <w:abstractNumId w:val="4"/>
  </w:num>
  <w:num w:numId="13">
    <w:abstractNumId w:val="1"/>
  </w:num>
  <w:num w:numId="14">
    <w:abstractNumId w:val="1"/>
  </w:num>
  <w:num w:numId="15">
    <w:abstractNumId w:val="1"/>
  </w:num>
  <w:num w:numId="16">
    <w:abstractNumId w:val="1"/>
  </w:num>
  <w:num w:numId="17">
    <w:abstractNumId w:val="1"/>
    <w:lvlOverride w:ilvl="0">
      <w:startOverride w:val="11"/>
    </w:lvlOverride>
  </w:num>
  <w:num w:numId="18">
    <w:abstractNumId w:val="3"/>
  </w:num>
  <w:num w:numId="19">
    <w:abstractNumId w:val="1"/>
  </w:num>
  <w:num w:numId="20">
    <w:abstractNumId w:val="1"/>
  </w:num>
  <w:num w:numId="21">
    <w:abstractNumId w:val="1"/>
  </w:num>
  <w:num w:numId="22">
    <w:abstractNumId w:val="11"/>
  </w:num>
  <w:num w:numId="23">
    <w:abstractNumId w:val="1"/>
  </w:num>
  <w:num w:numId="24">
    <w:abstractNumId w:val="3"/>
  </w:num>
  <w:num w:numId="25">
    <w:abstractNumId w:val="3"/>
  </w:num>
  <w:num w:numId="26">
    <w:abstractNumId w:val="11"/>
  </w:num>
  <w:num w:numId="27">
    <w:abstractNumId w:val="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03BD2"/>
    <w:rsid w:val="000E3275"/>
    <w:rsid w:val="000F4DDB"/>
    <w:rsid w:val="001105D3"/>
    <w:rsid w:val="00190175"/>
    <w:rsid w:val="00193662"/>
    <w:rsid w:val="001A3933"/>
    <w:rsid w:val="00226BE1"/>
    <w:rsid w:val="002330AA"/>
    <w:rsid w:val="002354E6"/>
    <w:rsid w:val="00265363"/>
    <w:rsid w:val="002C68B6"/>
    <w:rsid w:val="002E5065"/>
    <w:rsid w:val="003333E4"/>
    <w:rsid w:val="00345137"/>
    <w:rsid w:val="0035671A"/>
    <w:rsid w:val="003679A6"/>
    <w:rsid w:val="003771F5"/>
    <w:rsid w:val="003814E3"/>
    <w:rsid w:val="003866A4"/>
    <w:rsid w:val="003A740E"/>
    <w:rsid w:val="003B64EE"/>
    <w:rsid w:val="003D02E9"/>
    <w:rsid w:val="003D2BF4"/>
    <w:rsid w:val="003E0074"/>
    <w:rsid w:val="00485829"/>
    <w:rsid w:val="00510A4D"/>
    <w:rsid w:val="00546BA7"/>
    <w:rsid w:val="00563305"/>
    <w:rsid w:val="005A245A"/>
    <w:rsid w:val="005B6ED8"/>
    <w:rsid w:val="005D5561"/>
    <w:rsid w:val="006010B7"/>
    <w:rsid w:val="00605D3D"/>
    <w:rsid w:val="00622ADF"/>
    <w:rsid w:val="00630D8B"/>
    <w:rsid w:val="006408DB"/>
    <w:rsid w:val="00670D90"/>
    <w:rsid w:val="00677636"/>
    <w:rsid w:val="006F2DFF"/>
    <w:rsid w:val="00753959"/>
    <w:rsid w:val="007A57BF"/>
    <w:rsid w:val="007F778E"/>
    <w:rsid w:val="00814A28"/>
    <w:rsid w:val="00840DB2"/>
    <w:rsid w:val="008575AE"/>
    <w:rsid w:val="008C2CF8"/>
    <w:rsid w:val="008D5174"/>
    <w:rsid w:val="008D7C28"/>
    <w:rsid w:val="00923D15"/>
    <w:rsid w:val="009C430E"/>
    <w:rsid w:val="009E13C4"/>
    <w:rsid w:val="00A13858"/>
    <w:rsid w:val="00A6451B"/>
    <w:rsid w:val="00AB7C6D"/>
    <w:rsid w:val="00B4031D"/>
    <w:rsid w:val="00BD6553"/>
    <w:rsid w:val="00BE439A"/>
    <w:rsid w:val="00C123FB"/>
    <w:rsid w:val="00C354CD"/>
    <w:rsid w:val="00C42278"/>
    <w:rsid w:val="00C539FD"/>
    <w:rsid w:val="00C70013"/>
    <w:rsid w:val="00C72E51"/>
    <w:rsid w:val="00C77C72"/>
    <w:rsid w:val="00CD064C"/>
    <w:rsid w:val="00CD152F"/>
    <w:rsid w:val="00CF0B6C"/>
    <w:rsid w:val="00D2054B"/>
    <w:rsid w:val="00D60729"/>
    <w:rsid w:val="00D80478"/>
    <w:rsid w:val="00D95104"/>
    <w:rsid w:val="00DA2661"/>
    <w:rsid w:val="00DD61BF"/>
    <w:rsid w:val="00E13FF2"/>
    <w:rsid w:val="00E16CBE"/>
    <w:rsid w:val="00E31EFE"/>
    <w:rsid w:val="00E33AD4"/>
    <w:rsid w:val="00E80DEA"/>
    <w:rsid w:val="00E94F6E"/>
    <w:rsid w:val="00EE4573"/>
    <w:rsid w:val="00EF3708"/>
    <w:rsid w:val="00F26AE0"/>
    <w:rsid w:val="00F567D7"/>
    <w:rsid w:val="00F759A7"/>
    <w:rsid w:val="00F850EC"/>
    <w:rsid w:val="00FB51AD"/>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EBF1BAA"/>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5B6ED8"/>
    <w:rPr>
      <w:sz w:val="16"/>
      <w:szCs w:val="16"/>
    </w:rPr>
  </w:style>
  <w:style w:type="paragraph" w:styleId="Testocommento">
    <w:name w:val="annotation text"/>
    <w:basedOn w:val="Normale"/>
    <w:link w:val="TestocommentoCarattere"/>
    <w:uiPriority w:val="99"/>
    <w:semiHidden/>
    <w:unhideWhenUsed/>
    <w:rsid w:val="005B6ED8"/>
    <w:pPr>
      <w:spacing w:line="240" w:lineRule="auto"/>
    </w:pPr>
    <w:rPr>
      <w:szCs w:val="20"/>
    </w:rPr>
  </w:style>
  <w:style w:type="character" w:customStyle="1" w:styleId="TestocommentoCarattere">
    <w:name w:val="Testo commento Carattere"/>
    <w:basedOn w:val="Carpredefinitoparagrafo"/>
    <w:link w:val="Testocommento"/>
    <w:uiPriority w:val="99"/>
    <w:semiHidden/>
    <w:rsid w:val="005B6ED8"/>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6ED8"/>
    <w:rPr>
      <w:b/>
      <w:bCs/>
    </w:rPr>
  </w:style>
  <w:style w:type="character" w:customStyle="1" w:styleId="SoggettocommentoCarattere">
    <w:name w:val="Soggetto commento Carattere"/>
    <w:basedOn w:val="TestocommentoCarattere"/>
    <w:link w:val="Soggettocommento"/>
    <w:uiPriority w:val="99"/>
    <w:semiHidden/>
    <w:rsid w:val="005B6ED8"/>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5B6ED8"/>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B6ED8"/>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27136">
      <w:bodyDiv w:val="1"/>
      <w:marLeft w:val="0"/>
      <w:marRight w:val="0"/>
      <w:marTop w:val="0"/>
      <w:marBottom w:val="0"/>
      <w:divBdr>
        <w:top w:val="none" w:sz="0" w:space="0" w:color="auto"/>
        <w:left w:val="none" w:sz="0" w:space="0" w:color="auto"/>
        <w:bottom w:val="none" w:sz="0" w:space="0" w:color="auto"/>
        <w:right w:val="none" w:sz="0" w:space="0" w:color="auto"/>
      </w:divBdr>
    </w:div>
    <w:div w:id="827403636">
      <w:bodyDiv w:val="1"/>
      <w:marLeft w:val="0"/>
      <w:marRight w:val="0"/>
      <w:marTop w:val="0"/>
      <w:marBottom w:val="0"/>
      <w:divBdr>
        <w:top w:val="none" w:sz="0" w:space="0" w:color="auto"/>
        <w:left w:val="none" w:sz="0" w:space="0" w:color="auto"/>
        <w:bottom w:val="none" w:sz="0" w:space="0" w:color="auto"/>
        <w:right w:val="none" w:sz="0" w:space="0" w:color="auto"/>
      </w:divBdr>
    </w:div>
    <w:div w:id="959841470">
      <w:bodyDiv w:val="1"/>
      <w:marLeft w:val="0"/>
      <w:marRight w:val="0"/>
      <w:marTop w:val="0"/>
      <w:marBottom w:val="0"/>
      <w:divBdr>
        <w:top w:val="none" w:sz="0" w:space="0" w:color="auto"/>
        <w:left w:val="none" w:sz="0" w:space="0" w:color="auto"/>
        <w:bottom w:val="none" w:sz="0" w:space="0" w:color="auto"/>
        <w:right w:val="none" w:sz="0" w:space="0" w:color="auto"/>
      </w:divBdr>
    </w:div>
    <w:div w:id="1012415385">
      <w:bodyDiv w:val="1"/>
      <w:marLeft w:val="0"/>
      <w:marRight w:val="0"/>
      <w:marTop w:val="0"/>
      <w:marBottom w:val="0"/>
      <w:divBdr>
        <w:top w:val="none" w:sz="0" w:space="0" w:color="auto"/>
        <w:left w:val="none" w:sz="0" w:space="0" w:color="auto"/>
        <w:bottom w:val="none" w:sz="0" w:space="0" w:color="auto"/>
        <w:right w:val="none" w:sz="0" w:space="0" w:color="auto"/>
      </w:divBdr>
    </w:div>
    <w:div w:id="1622765840">
      <w:bodyDiv w:val="1"/>
      <w:marLeft w:val="0"/>
      <w:marRight w:val="0"/>
      <w:marTop w:val="0"/>
      <w:marBottom w:val="0"/>
      <w:divBdr>
        <w:top w:val="none" w:sz="0" w:space="0" w:color="auto"/>
        <w:left w:val="none" w:sz="0" w:space="0" w:color="auto"/>
        <w:bottom w:val="none" w:sz="0" w:space="0" w:color="auto"/>
        <w:right w:val="none" w:sz="0" w:space="0" w:color="auto"/>
      </w:divBdr>
    </w:div>
    <w:div w:id="1743479834">
      <w:bodyDiv w:val="1"/>
      <w:marLeft w:val="0"/>
      <w:marRight w:val="0"/>
      <w:marTop w:val="0"/>
      <w:marBottom w:val="0"/>
      <w:divBdr>
        <w:top w:val="none" w:sz="0" w:space="0" w:color="auto"/>
        <w:left w:val="none" w:sz="0" w:space="0" w:color="auto"/>
        <w:bottom w:val="none" w:sz="0" w:space="0" w:color="auto"/>
        <w:right w:val="none" w:sz="0" w:space="0" w:color="auto"/>
      </w:divBdr>
    </w:div>
    <w:div w:id="2018195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3347</Words>
  <Characters>19078</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22381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11</cp:revision>
  <dcterms:created xsi:type="dcterms:W3CDTF">2021-12-02T09:20:00Z</dcterms:created>
  <dcterms:modified xsi:type="dcterms:W3CDTF">2021-12-20T09:29:00Z</dcterms:modified>
</cp:coreProperties>
</file>

<file path=docProps/custom.xml><?xml version="1.0" encoding="utf-8"?>
<Properties xmlns="http://schemas.openxmlformats.org/officeDocument/2006/custom-properties" xmlns:vt="http://schemas.openxmlformats.org/officeDocument/2006/docPropsVTypes">
  <property fmtid="{44238914-EDF1-40D1-9830-D6D15C2B0EC0}" pid="2" name="IDALFREF">
    <vt:lpwstr>workspace://SpacesStore/bf6ecb36-e649-4acf-ac62-57212bbe098c</vt:lpwstr>
  </property>
  <property fmtid="{4394F264-DF62-45DC-93F0-CDD80D58C8EA}" pid="3" name="ALFVersion">
    <vt:lpwstr>workspace://SpacesStore/be76767e-bdca-48b8-8301-8ffe9cb0d74e</vt:lpwstr>
  </property>
  <property fmtid="{F22C7FBA-7554-4078-9213-2BB463F066D7}" pid="4" name="NomeTemplate">
    <vt:lpwstr>ALL01CON</vt:lpwstr>
  </property>
  <property fmtid="{86A25BF1-E4AE-47C7-AD33-45287F7C50F3}" pid="5" name="MajorVersion">
    <vt:lpwstr>2</vt:lpwstr>
  </property>
  <property fmtid="{4F296274-9760-49B0-8FE5-D4E4A4BD0091}" pid="6" name="MinorVersion">
    <vt:lpwstr>7</vt:lpwstr>
  </property>
</Properties>
</file>