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5C510166" w:rsidR="000D6167" w:rsidRPr="00B5504C" w:rsidRDefault="009653A4" w:rsidP="00F84A30">
            <w:pPr>
              <w:rPr>
                <w:rFonts w:ascii="Arial" w:hAnsi="Arial" w:cs="Arial"/>
                <w:color w:val="000000" w:themeColor="text1"/>
                <w:sz w:val="15"/>
                <w:szCs w:val="15"/>
              </w:rPr>
            </w:pPr>
            <w:r w:rsidRPr="009653A4">
              <w:rPr>
                <w:rFonts w:ascii="Arial" w:hAnsi="Arial" w:cs="Arial"/>
                <w:sz w:val="15"/>
                <w:szCs w:val="15"/>
              </w:rPr>
              <w:t xml:space="preserve">Gara a procedura aperta ai sensi del </w:t>
            </w:r>
            <w:proofErr w:type="spellStart"/>
            <w:r w:rsidRPr="009653A4">
              <w:rPr>
                <w:rFonts w:ascii="Arial" w:hAnsi="Arial" w:cs="Arial"/>
                <w:sz w:val="15"/>
                <w:szCs w:val="15"/>
              </w:rPr>
              <w:t>D.Lgs.</w:t>
            </w:r>
            <w:proofErr w:type="spellEnd"/>
            <w:r>
              <w:rPr>
                <w:rFonts w:ascii="Arial" w:hAnsi="Arial" w:cs="Arial"/>
                <w:sz w:val="15"/>
                <w:szCs w:val="15"/>
              </w:rPr>
              <w:t xml:space="preserve"> </w:t>
            </w:r>
            <w:r w:rsidRPr="009653A4">
              <w:rPr>
                <w:rFonts w:ascii="Arial" w:hAnsi="Arial" w:cs="Arial"/>
                <w:sz w:val="15"/>
                <w:szCs w:val="15"/>
              </w:rPr>
              <w:t xml:space="preserve">n. 50/2016 e </w:t>
            </w:r>
            <w:proofErr w:type="spellStart"/>
            <w:r w:rsidRPr="009653A4">
              <w:rPr>
                <w:rFonts w:ascii="Arial" w:hAnsi="Arial" w:cs="Arial"/>
                <w:sz w:val="15"/>
                <w:szCs w:val="15"/>
              </w:rPr>
              <w:t>s.m.i.</w:t>
            </w:r>
            <w:proofErr w:type="spellEnd"/>
            <w:r w:rsidRPr="009653A4">
              <w:rPr>
                <w:rFonts w:ascii="Arial" w:hAnsi="Arial" w:cs="Arial"/>
                <w:sz w:val="15"/>
                <w:szCs w:val="15"/>
              </w:rPr>
              <w:t>, per l’affidamento della fornitura di energia elettrica e dei servizi connessi per le P</w:t>
            </w:r>
            <w:r>
              <w:rPr>
                <w:rFonts w:ascii="Arial" w:hAnsi="Arial" w:cs="Arial"/>
                <w:sz w:val="15"/>
                <w:szCs w:val="15"/>
              </w:rPr>
              <w:t>ubbliche Amministrazioni, ed. 16</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2C42A96A" w:rsidR="000D6167" w:rsidRPr="00B5504C" w:rsidRDefault="000D6167" w:rsidP="009653A4">
            <w:pPr>
              <w:rPr>
                <w:rFonts w:ascii="Arial" w:hAnsi="Arial" w:cs="Arial"/>
                <w:color w:val="000000" w:themeColor="text1"/>
                <w:sz w:val="15"/>
                <w:szCs w:val="15"/>
              </w:rPr>
            </w:pPr>
            <w:r w:rsidRPr="00B5504C">
              <w:rPr>
                <w:rFonts w:ascii="Arial" w:hAnsi="Arial" w:cs="Arial"/>
                <w:sz w:val="15"/>
                <w:szCs w:val="15"/>
              </w:rPr>
              <w:t xml:space="preserve">ID </w:t>
            </w:r>
            <w:r w:rsidR="009653A4">
              <w:rPr>
                <w:rFonts w:ascii="Arial" w:hAnsi="Arial" w:cs="Arial"/>
                <w:sz w:val="15"/>
                <w:szCs w:val="15"/>
              </w:rPr>
              <w:t>2041</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3AD6804C" w14:textId="77777777" w:rsidR="002A71BC" w:rsidRDefault="002A71BC" w:rsidP="00F84A30">
            <w:pPr>
              <w:rPr>
                <w:rFonts w:ascii="Arial" w:hAnsi="Arial" w:cs="Arial"/>
                <w:color w:val="000000" w:themeColor="text1"/>
                <w:sz w:val="15"/>
                <w:szCs w:val="15"/>
              </w:rPr>
            </w:pPr>
          </w:p>
          <w:p w14:paraId="5204B308" w14:textId="77777777" w:rsidR="002A71BC" w:rsidRDefault="002A71BC" w:rsidP="00F84A30">
            <w:pPr>
              <w:rPr>
                <w:rFonts w:ascii="Arial" w:hAnsi="Arial" w:cs="Arial"/>
                <w:color w:val="000000" w:themeColor="text1"/>
                <w:sz w:val="15"/>
                <w:szCs w:val="15"/>
              </w:rPr>
            </w:pPr>
          </w:p>
          <w:p w14:paraId="1955286E" w14:textId="77777777" w:rsidR="002A71BC" w:rsidRDefault="002A71BC" w:rsidP="00F84A30">
            <w:pPr>
              <w:rPr>
                <w:rFonts w:ascii="Arial" w:hAnsi="Arial" w:cs="Arial"/>
                <w:color w:val="000000" w:themeColor="text1"/>
                <w:sz w:val="15"/>
                <w:szCs w:val="15"/>
              </w:rPr>
            </w:pPr>
          </w:p>
          <w:p w14:paraId="72FCB45D" w14:textId="77777777" w:rsidR="002A71BC" w:rsidRDefault="002A71BC" w:rsidP="00F84A30">
            <w:pPr>
              <w:rPr>
                <w:rFonts w:ascii="Arial" w:hAnsi="Arial" w:cs="Arial"/>
                <w:color w:val="000000" w:themeColor="text1"/>
                <w:sz w:val="15"/>
                <w:szCs w:val="15"/>
              </w:rPr>
            </w:pPr>
          </w:p>
          <w:p w14:paraId="1070174D" w14:textId="77777777" w:rsidR="002A71BC" w:rsidRDefault="002A71BC" w:rsidP="00F84A30">
            <w:pPr>
              <w:rPr>
                <w:rFonts w:ascii="Arial" w:hAnsi="Arial" w:cs="Arial"/>
                <w:color w:val="000000" w:themeColor="text1"/>
                <w:sz w:val="15"/>
                <w:szCs w:val="15"/>
              </w:rPr>
            </w:pP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3D847570" w14:textId="7E12A28F" w:rsidR="002A71BC" w:rsidRDefault="002A71BC" w:rsidP="002A71BC">
            <w:pPr>
              <w:suppressAutoHyphens/>
              <w:jc w:val="left"/>
              <w:rPr>
                <w:rFonts w:ascii="Arial" w:hAnsi="Arial" w:cs="Arial"/>
                <w:color w:val="000000" w:themeColor="text1"/>
                <w:sz w:val="15"/>
                <w:szCs w:val="15"/>
              </w:rPr>
            </w:pPr>
            <w:r>
              <w:rPr>
                <w:rFonts w:ascii="Arial" w:hAnsi="Arial" w:cs="Arial"/>
                <w:color w:val="000000" w:themeColor="text1"/>
                <w:sz w:val="15"/>
                <w:szCs w:val="15"/>
              </w:rPr>
              <w:t xml:space="preserve">Lotto 1: CIG 7527102910;    Lotto 2: CIG 7527113226; </w:t>
            </w:r>
            <w:r>
              <w:rPr>
                <w:rFonts w:ascii="Arial" w:hAnsi="Arial" w:cs="Arial"/>
                <w:color w:val="000000" w:themeColor="text1"/>
                <w:sz w:val="15"/>
                <w:szCs w:val="15"/>
              </w:rPr>
              <w:br/>
            </w:r>
            <w:r w:rsidRPr="002A71BC">
              <w:rPr>
                <w:rFonts w:ascii="Arial" w:hAnsi="Arial" w:cs="Arial"/>
                <w:color w:val="000000" w:themeColor="text1"/>
                <w:sz w:val="15"/>
                <w:szCs w:val="15"/>
              </w:rPr>
              <w:t>Lotto</w:t>
            </w:r>
            <w:r>
              <w:rPr>
                <w:rFonts w:ascii="Arial" w:hAnsi="Arial" w:cs="Arial"/>
                <w:color w:val="000000" w:themeColor="text1"/>
                <w:sz w:val="15"/>
                <w:szCs w:val="15"/>
              </w:rPr>
              <w:t xml:space="preserve"> </w:t>
            </w:r>
            <w:r w:rsidRPr="002A71BC">
              <w:rPr>
                <w:rFonts w:ascii="Arial" w:hAnsi="Arial" w:cs="Arial"/>
                <w:color w:val="000000" w:themeColor="text1"/>
                <w:sz w:val="15"/>
                <w:szCs w:val="15"/>
              </w:rPr>
              <w:t>3: CIG 7527123A64</w:t>
            </w:r>
            <w:r>
              <w:rPr>
                <w:rFonts w:ascii="Arial" w:hAnsi="Arial" w:cs="Arial"/>
                <w:color w:val="000000" w:themeColor="text1"/>
                <w:sz w:val="15"/>
                <w:szCs w:val="15"/>
              </w:rPr>
              <w:t xml:space="preserve">;    </w:t>
            </w:r>
            <w:r w:rsidRPr="002A71BC">
              <w:rPr>
                <w:rFonts w:ascii="Arial" w:hAnsi="Arial" w:cs="Arial"/>
                <w:color w:val="000000" w:themeColor="text1"/>
                <w:sz w:val="15"/>
                <w:szCs w:val="15"/>
              </w:rPr>
              <w:t>Lotto 4: CIG 75271321D4</w:t>
            </w:r>
            <w:r>
              <w:rPr>
                <w:rFonts w:ascii="Arial" w:hAnsi="Arial" w:cs="Arial"/>
                <w:color w:val="000000" w:themeColor="text1"/>
                <w:sz w:val="15"/>
                <w:szCs w:val="15"/>
              </w:rPr>
              <w:t xml:space="preserve">; </w:t>
            </w:r>
            <w:r>
              <w:rPr>
                <w:rFonts w:ascii="Arial" w:hAnsi="Arial" w:cs="Arial"/>
                <w:color w:val="000000" w:themeColor="text1"/>
                <w:sz w:val="15"/>
                <w:szCs w:val="15"/>
              </w:rPr>
              <w:br/>
            </w:r>
            <w:r w:rsidRPr="002A71BC">
              <w:rPr>
                <w:rFonts w:ascii="Arial" w:hAnsi="Arial" w:cs="Arial"/>
                <w:color w:val="000000" w:themeColor="text1"/>
                <w:sz w:val="15"/>
                <w:szCs w:val="15"/>
              </w:rPr>
              <w:t>Lotto 5: CIG 75271375F3</w:t>
            </w:r>
            <w:r>
              <w:rPr>
                <w:rFonts w:ascii="Arial" w:hAnsi="Arial" w:cs="Arial"/>
                <w:color w:val="000000" w:themeColor="text1"/>
                <w:sz w:val="15"/>
                <w:szCs w:val="15"/>
              </w:rPr>
              <w:t xml:space="preserve">;    </w:t>
            </w:r>
            <w:r w:rsidRPr="002A71BC">
              <w:rPr>
                <w:rFonts w:ascii="Arial" w:hAnsi="Arial" w:cs="Arial"/>
                <w:color w:val="000000" w:themeColor="text1"/>
                <w:sz w:val="15"/>
                <w:szCs w:val="15"/>
              </w:rPr>
              <w:t>Lotto 6: CIG 7527144BB8</w:t>
            </w:r>
            <w:r>
              <w:rPr>
                <w:rFonts w:ascii="Arial" w:hAnsi="Arial" w:cs="Arial"/>
                <w:color w:val="000000" w:themeColor="text1"/>
                <w:sz w:val="15"/>
                <w:szCs w:val="15"/>
              </w:rPr>
              <w:t>;</w:t>
            </w:r>
            <w:r>
              <w:rPr>
                <w:rFonts w:ascii="Arial" w:hAnsi="Arial" w:cs="Arial"/>
                <w:color w:val="000000" w:themeColor="text1"/>
                <w:sz w:val="15"/>
                <w:szCs w:val="15"/>
              </w:rPr>
              <w:br/>
              <w:t xml:space="preserve">Lotto 7: CIG 7527149FD7;   </w:t>
            </w:r>
            <w:r w:rsidRPr="002A71BC">
              <w:rPr>
                <w:rFonts w:ascii="Arial" w:hAnsi="Arial" w:cs="Arial"/>
                <w:color w:val="000000" w:themeColor="text1"/>
                <w:sz w:val="15"/>
                <w:szCs w:val="15"/>
              </w:rPr>
              <w:t>Lotto 8: CIG 75271565A1</w:t>
            </w:r>
            <w:r>
              <w:rPr>
                <w:rFonts w:ascii="Arial" w:hAnsi="Arial" w:cs="Arial"/>
                <w:color w:val="000000" w:themeColor="text1"/>
                <w:sz w:val="15"/>
                <w:szCs w:val="15"/>
              </w:rPr>
              <w:t>;</w:t>
            </w:r>
            <w:r>
              <w:rPr>
                <w:rFonts w:ascii="Arial" w:hAnsi="Arial" w:cs="Arial"/>
                <w:color w:val="000000" w:themeColor="text1"/>
                <w:sz w:val="15"/>
                <w:szCs w:val="15"/>
              </w:rPr>
              <w:br/>
            </w:r>
            <w:r w:rsidRPr="002A71BC">
              <w:rPr>
                <w:rFonts w:ascii="Arial" w:hAnsi="Arial" w:cs="Arial"/>
                <w:color w:val="000000" w:themeColor="text1"/>
                <w:sz w:val="15"/>
                <w:szCs w:val="15"/>
              </w:rPr>
              <w:t>Lotto 9: CIG 7527163B66</w:t>
            </w:r>
            <w:r>
              <w:rPr>
                <w:rFonts w:ascii="Arial" w:hAnsi="Arial" w:cs="Arial"/>
                <w:color w:val="000000" w:themeColor="text1"/>
                <w:sz w:val="15"/>
                <w:szCs w:val="15"/>
              </w:rPr>
              <w:t xml:space="preserve">;    </w:t>
            </w:r>
            <w:r w:rsidRPr="002A71BC">
              <w:rPr>
                <w:rFonts w:ascii="Arial" w:hAnsi="Arial" w:cs="Arial"/>
                <w:color w:val="000000" w:themeColor="text1"/>
                <w:sz w:val="15"/>
                <w:szCs w:val="15"/>
              </w:rPr>
              <w:t>Lotto 10: CIG 7527170130</w:t>
            </w:r>
            <w:r>
              <w:rPr>
                <w:rFonts w:ascii="Arial" w:hAnsi="Arial" w:cs="Arial"/>
                <w:color w:val="000000" w:themeColor="text1"/>
                <w:sz w:val="15"/>
                <w:szCs w:val="15"/>
              </w:rPr>
              <w:t>;</w:t>
            </w:r>
            <w:r>
              <w:rPr>
                <w:rFonts w:ascii="Arial" w:hAnsi="Arial" w:cs="Arial"/>
                <w:color w:val="000000" w:themeColor="text1"/>
                <w:sz w:val="15"/>
                <w:szCs w:val="15"/>
              </w:rPr>
              <w:br/>
            </w:r>
            <w:r w:rsidRPr="002A71BC">
              <w:rPr>
                <w:rFonts w:ascii="Arial" w:hAnsi="Arial" w:cs="Arial"/>
                <w:color w:val="000000" w:themeColor="text1"/>
                <w:sz w:val="15"/>
                <w:szCs w:val="15"/>
              </w:rPr>
              <w:t>Lotto 11: CIG 75271787C8</w:t>
            </w:r>
            <w:r>
              <w:rPr>
                <w:rFonts w:ascii="Arial" w:hAnsi="Arial" w:cs="Arial"/>
                <w:color w:val="000000" w:themeColor="text1"/>
                <w:sz w:val="15"/>
                <w:szCs w:val="15"/>
              </w:rPr>
              <w:t xml:space="preserve">;  </w:t>
            </w:r>
            <w:r w:rsidRPr="002A71BC">
              <w:rPr>
                <w:rFonts w:ascii="Arial" w:hAnsi="Arial" w:cs="Arial"/>
                <w:color w:val="000000" w:themeColor="text1"/>
                <w:sz w:val="15"/>
                <w:szCs w:val="15"/>
              </w:rPr>
              <w:t>Lotto 12: CIG 752718800B</w:t>
            </w:r>
            <w:r>
              <w:rPr>
                <w:rFonts w:ascii="Arial" w:hAnsi="Arial" w:cs="Arial"/>
                <w:color w:val="000000" w:themeColor="text1"/>
                <w:sz w:val="15"/>
                <w:szCs w:val="15"/>
              </w:rPr>
              <w:t>;</w:t>
            </w:r>
            <w:r>
              <w:rPr>
                <w:rFonts w:ascii="Arial" w:hAnsi="Arial" w:cs="Arial"/>
                <w:color w:val="000000" w:themeColor="text1"/>
                <w:sz w:val="15"/>
                <w:szCs w:val="15"/>
              </w:rPr>
              <w:br/>
            </w:r>
            <w:r w:rsidRPr="002A71BC">
              <w:rPr>
                <w:rFonts w:ascii="Arial" w:hAnsi="Arial" w:cs="Arial"/>
                <w:color w:val="000000" w:themeColor="text1"/>
                <w:sz w:val="15"/>
                <w:szCs w:val="15"/>
              </w:rPr>
              <w:t>Lotto 13: CIG 75271944FD</w:t>
            </w:r>
            <w:r>
              <w:rPr>
                <w:rFonts w:ascii="Arial" w:hAnsi="Arial" w:cs="Arial"/>
                <w:color w:val="000000" w:themeColor="text1"/>
                <w:sz w:val="15"/>
                <w:szCs w:val="15"/>
              </w:rPr>
              <w:t xml:space="preserve">;  </w:t>
            </w:r>
            <w:r w:rsidRPr="002A71BC">
              <w:rPr>
                <w:rFonts w:ascii="Arial" w:hAnsi="Arial" w:cs="Arial"/>
                <w:color w:val="000000" w:themeColor="text1"/>
                <w:sz w:val="15"/>
                <w:szCs w:val="15"/>
              </w:rPr>
              <w:t>Lotto 14: CIG 7527198849</w:t>
            </w:r>
            <w:r>
              <w:rPr>
                <w:rFonts w:ascii="Arial" w:hAnsi="Arial" w:cs="Arial"/>
                <w:color w:val="000000" w:themeColor="text1"/>
                <w:sz w:val="15"/>
                <w:szCs w:val="15"/>
              </w:rPr>
              <w:t>;</w:t>
            </w:r>
            <w:r>
              <w:rPr>
                <w:rFonts w:ascii="Arial" w:hAnsi="Arial" w:cs="Arial"/>
                <w:color w:val="000000" w:themeColor="text1"/>
                <w:sz w:val="15"/>
                <w:szCs w:val="15"/>
              </w:rPr>
              <w:br/>
            </w:r>
            <w:r w:rsidRPr="002A71BC">
              <w:rPr>
                <w:rFonts w:ascii="Arial" w:hAnsi="Arial" w:cs="Arial"/>
                <w:color w:val="000000" w:themeColor="text1"/>
                <w:sz w:val="15"/>
                <w:szCs w:val="15"/>
              </w:rPr>
              <w:t>Lotto 15: CIG 7527204D3B</w:t>
            </w:r>
            <w:r>
              <w:rPr>
                <w:rFonts w:ascii="Arial" w:hAnsi="Arial" w:cs="Arial"/>
                <w:color w:val="000000" w:themeColor="text1"/>
                <w:sz w:val="15"/>
                <w:szCs w:val="15"/>
              </w:rPr>
              <w:t xml:space="preserve">;  </w:t>
            </w:r>
            <w:r w:rsidRPr="002A71BC">
              <w:rPr>
                <w:rFonts w:ascii="Arial" w:hAnsi="Arial" w:cs="Arial"/>
                <w:color w:val="000000" w:themeColor="text1"/>
                <w:sz w:val="15"/>
                <w:szCs w:val="15"/>
              </w:rPr>
              <w:t>Lotto 16: CIG 75272123D8</w:t>
            </w:r>
            <w:r>
              <w:rPr>
                <w:rFonts w:ascii="Arial" w:hAnsi="Arial" w:cs="Arial"/>
                <w:color w:val="000000" w:themeColor="text1"/>
                <w:sz w:val="15"/>
                <w:szCs w:val="15"/>
              </w:rPr>
              <w:t>;</w:t>
            </w:r>
            <w:r>
              <w:rPr>
                <w:rFonts w:ascii="Arial" w:hAnsi="Arial" w:cs="Arial"/>
                <w:color w:val="000000" w:themeColor="text1"/>
                <w:sz w:val="15"/>
                <w:szCs w:val="15"/>
              </w:rPr>
              <w:br/>
            </w:r>
            <w:r w:rsidRPr="002A71BC">
              <w:rPr>
                <w:rFonts w:ascii="Arial" w:hAnsi="Arial" w:cs="Arial"/>
                <w:color w:val="000000" w:themeColor="text1"/>
                <w:sz w:val="15"/>
                <w:szCs w:val="15"/>
              </w:rPr>
              <w:t>Lotto 17: CIG 75272188CA</w:t>
            </w:r>
            <w:r>
              <w:rPr>
                <w:rFonts w:ascii="Arial" w:hAnsi="Arial" w:cs="Arial"/>
                <w:color w:val="000000" w:themeColor="text1"/>
                <w:sz w:val="15"/>
                <w:szCs w:val="15"/>
              </w:rPr>
              <w:t>.</w:t>
            </w:r>
          </w:p>
          <w:p w14:paraId="28BE81F8" w14:textId="373A9FA4" w:rsidR="004B1B84" w:rsidRPr="00B5504C" w:rsidRDefault="004B1B84" w:rsidP="002A71BC">
            <w:pPr>
              <w:suppressAutoHyphens/>
              <w:spacing w:before="240"/>
              <w:jc w:val="left"/>
              <w:rPr>
                <w:rFonts w:ascii="Arial" w:hAnsi="Arial" w:cs="Arial"/>
                <w:color w:val="000000" w:themeColor="text1"/>
                <w:sz w:val="15"/>
                <w:szCs w:val="15"/>
              </w:rPr>
            </w:pPr>
            <w:r w:rsidRPr="00B5504C">
              <w:rPr>
                <w:rFonts w:ascii="Arial" w:hAnsi="Arial" w:cs="Arial"/>
                <w:color w:val="000000" w:themeColor="text1"/>
                <w:sz w:val="15"/>
                <w:szCs w:val="15"/>
              </w:rPr>
              <w:t>[   ]</w:t>
            </w:r>
          </w:p>
          <w:p w14:paraId="0E565133" w14:textId="2F8CC642" w:rsidR="004B1B84" w:rsidRPr="00B5504C" w:rsidRDefault="004B1B84" w:rsidP="002A71BC">
            <w:pPr>
              <w:suppressAutoHyphens/>
              <w:jc w:val="left"/>
              <w:rPr>
                <w:rFonts w:ascii="Arial" w:hAnsi="Arial" w:cs="Arial"/>
                <w:color w:val="000000" w:themeColor="text1"/>
                <w:sz w:val="15"/>
                <w:szCs w:val="15"/>
              </w:rPr>
            </w:pPr>
            <w:r w:rsidRPr="00B5504C">
              <w:rPr>
                <w:rFonts w:ascii="Arial" w:hAnsi="Arial" w:cs="Arial"/>
                <w:color w:val="000000" w:themeColor="text1"/>
                <w:sz w:val="15"/>
                <w:szCs w:val="15"/>
              </w:rPr>
              <w:t>[   ]</w:t>
            </w:r>
          </w:p>
        </w:tc>
      </w:tr>
      <w:tr w:rsidR="002A71BC" w:rsidRPr="00B5504C" w14:paraId="220E8F00" w14:textId="77777777" w:rsidTr="00D62E03">
        <w:trPr>
          <w:trHeight w:val="484"/>
        </w:trPr>
        <w:tc>
          <w:tcPr>
            <w:tcW w:w="4644" w:type="dxa"/>
            <w:shd w:val="clear" w:color="auto" w:fill="auto"/>
          </w:tcPr>
          <w:p w14:paraId="3CF5ED45" w14:textId="77777777" w:rsidR="002A71BC" w:rsidRPr="00B5504C" w:rsidRDefault="002A71BC" w:rsidP="00F84A30">
            <w:pPr>
              <w:rPr>
                <w:rFonts w:ascii="Arial" w:hAnsi="Arial" w:cs="Arial"/>
                <w:color w:val="000000" w:themeColor="text1"/>
                <w:sz w:val="15"/>
                <w:szCs w:val="15"/>
              </w:rPr>
            </w:pPr>
          </w:p>
        </w:tc>
        <w:tc>
          <w:tcPr>
            <w:tcW w:w="4645" w:type="dxa"/>
            <w:shd w:val="clear" w:color="auto" w:fill="auto"/>
          </w:tcPr>
          <w:p w14:paraId="419C3E4B" w14:textId="77777777" w:rsidR="002A71BC" w:rsidRDefault="002A71BC" w:rsidP="002A71BC">
            <w:pPr>
              <w:suppressAutoHyphens/>
              <w:rPr>
                <w:rFonts w:ascii="Arial" w:hAnsi="Arial" w:cs="Arial"/>
                <w:color w:val="000000" w:themeColor="text1"/>
                <w:sz w:val="15"/>
                <w:szCs w:val="15"/>
              </w:rPr>
            </w:pP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25AB410C" w14:textId="2BF34A2D" w:rsidR="00472387" w:rsidRPr="00B5504C" w:rsidRDefault="00472387" w:rsidP="002A71BC">
      <w:pPr>
        <w:spacing w:before="0"/>
        <w:rPr>
          <w:color w:val="000000" w:themeColor="text1"/>
          <w:sz w:val="15"/>
          <w:szCs w:val="15"/>
        </w:rPr>
      </w:pPr>
      <w:r w:rsidRPr="00B5504C">
        <w:rPr>
          <w:color w:val="000000" w:themeColor="text1"/>
          <w:sz w:val="15"/>
          <w:szCs w:val="15"/>
        </w:rPr>
        <w:br w:type="page"/>
      </w:r>
      <w:bookmarkStart w:id="0" w:name="_GoBack"/>
      <w:bookmarkEnd w:id="0"/>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 xml:space="preserve">le singole </w:t>
            </w:r>
            <w:r w:rsidRPr="00B5504C">
              <w:rPr>
                <w:rFonts w:ascii="Arial" w:hAnsi="Arial" w:cs="Arial"/>
                <w:color w:val="000000" w:themeColor="text1"/>
                <w:sz w:val="15"/>
                <w:szCs w:val="15"/>
              </w:rPr>
              <w:lastRenderedPageBreak/>
              <w:t>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lastRenderedPageBreak/>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w:t>
            </w:r>
            <w:r w:rsidRPr="00B5504C">
              <w:rPr>
                <w:rFonts w:ascii="Arial" w:hAnsi="Arial" w:cs="Arial"/>
                <w:color w:val="000000" w:themeColor="text1"/>
                <w:sz w:val="15"/>
                <w:szCs w:val="15"/>
              </w:rPr>
              <w:lastRenderedPageBreak/>
              <w:t>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Default="00910862" w:rsidP="00F84A30">
      <w:pPr>
        <w:rPr>
          <w:color w:val="000000" w:themeColor="text1"/>
          <w:sz w:val="15"/>
          <w:szCs w:val="15"/>
        </w:rPr>
      </w:pPr>
    </w:p>
    <w:p w14:paraId="3A096AF7" w14:textId="77777777" w:rsidR="001D3300" w:rsidRDefault="001D3300" w:rsidP="00F84A30">
      <w:pPr>
        <w:rPr>
          <w:color w:val="000000" w:themeColor="text1"/>
          <w:sz w:val="15"/>
          <w:szCs w:val="15"/>
        </w:rPr>
      </w:pPr>
    </w:p>
    <w:p w14:paraId="165967D1" w14:textId="77777777" w:rsidR="001D3300" w:rsidRDefault="001D3300" w:rsidP="00F84A30">
      <w:pPr>
        <w:rPr>
          <w:color w:val="000000" w:themeColor="text1"/>
          <w:sz w:val="15"/>
          <w:szCs w:val="15"/>
        </w:rPr>
      </w:pPr>
    </w:p>
    <w:p w14:paraId="7EF0677B" w14:textId="77777777" w:rsidR="001D3300" w:rsidRDefault="001D3300" w:rsidP="00F84A30">
      <w:pPr>
        <w:rPr>
          <w:color w:val="000000" w:themeColor="text1"/>
          <w:sz w:val="15"/>
          <w:szCs w:val="15"/>
        </w:rPr>
      </w:pPr>
    </w:p>
    <w:p w14:paraId="67BEE07A" w14:textId="77777777" w:rsidR="001D3300" w:rsidRDefault="001D3300" w:rsidP="00F84A30">
      <w:pPr>
        <w:rPr>
          <w:color w:val="000000" w:themeColor="text1"/>
          <w:sz w:val="15"/>
          <w:szCs w:val="15"/>
        </w:rPr>
      </w:pPr>
    </w:p>
    <w:p w14:paraId="20B69FD5" w14:textId="77777777" w:rsidR="001D3300" w:rsidRDefault="001D3300" w:rsidP="00F84A30">
      <w:pPr>
        <w:rPr>
          <w:color w:val="000000" w:themeColor="text1"/>
          <w:sz w:val="15"/>
          <w:szCs w:val="15"/>
        </w:rPr>
      </w:pPr>
    </w:p>
    <w:p w14:paraId="191E7D5B" w14:textId="77777777" w:rsidR="001D3300" w:rsidRPr="00B5504C" w:rsidRDefault="001D3300"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BBCC6E" w14:textId="77777777" w:rsidR="001E3D74" w:rsidRDefault="001E3D74" w:rsidP="00472387">
      <w:pPr>
        <w:spacing w:before="0" w:after="0"/>
      </w:pPr>
      <w:r>
        <w:separator/>
      </w:r>
    </w:p>
  </w:endnote>
  <w:endnote w:type="continuationSeparator" w:id="0">
    <w:p w14:paraId="134AA7A5" w14:textId="77777777" w:rsidR="001E3D74" w:rsidRDefault="001E3D74" w:rsidP="00472387">
      <w:pPr>
        <w:spacing w:before="0" w:after="0"/>
      </w:pPr>
      <w:r>
        <w:continuationSeparator/>
      </w:r>
    </w:p>
  </w:endnote>
  <w:endnote w:type="continuationNotice" w:id="1">
    <w:p w14:paraId="635B2091" w14:textId="77777777" w:rsidR="001E3D74" w:rsidRDefault="001E3D7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9653A4" w:rsidRPr="001E55B0" w:rsidRDefault="009653A4"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2A71BC">
          <w:rPr>
            <w:rFonts w:asciiTheme="minorHAnsi" w:hAnsiTheme="minorHAnsi"/>
            <w:noProof/>
            <w:sz w:val="16"/>
            <w:szCs w:val="16"/>
          </w:rPr>
          <w:t>16</w:t>
        </w:r>
        <w:r w:rsidRPr="001E55B0">
          <w:rPr>
            <w:rFonts w:asciiTheme="minorHAnsi" w:hAnsi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79DED7" w14:textId="77777777" w:rsidR="001E3D74" w:rsidRDefault="001E3D74" w:rsidP="00472387">
      <w:pPr>
        <w:spacing w:before="0" w:after="0"/>
      </w:pPr>
      <w:r>
        <w:separator/>
      </w:r>
    </w:p>
  </w:footnote>
  <w:footnote w:type="continuationSeparator" w:id="0">
    <w:p w14:paraId="75951426" w14:textId="77777777" w:rsidR="001E3D74" w:rsidRDefault="001E3D74" w:rsidP="00472387">
      <w:pPr>
        <w:spacing w:before="0" w:after="0"/>
      </w:pPr>
      <w:r>
        <w:continuationSeparator/>
      </w:r>
    </w:p>
  </w:footnote>
  <w:footnote w:type="continuationNotice" w:id="1">
    <w:p w14:paraId="025FBBB8" w14:textId="77777777" w:rsidR="001E3D74" w:rsidRDefault="001E3D74">
      <w:pPr>
        <w:spacing w:before="0" w:after="0"/>
      </w:pPr>
    </w:p>
  </w:footnote>
  <w:footnote w:id="2">
    <w:p w14:paraId="3FA6AE1E" w14:textId="77777777" w:rsidR="009653A4" w:rsidRPr="000022F9" w:rsidRDefault="009653A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9653A4" w:rsidRPr="000022F9" w:rsidRDefault="009653A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9653A4" w:rsidRPr="000022F9" w:rsidRDefault="009653A4"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9653A4" w:rsidRPr="000022F9" w:rsidRDefault="009653A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9653A4" w:rsidRPr="000022F9" w:rsidRDefault="009653A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9653A4" w:rsidRPr="000022F9" w:rsidRDefault="009653A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9653A4" w:rsidRPr="00DC6298" w:rsidRDefault="009653A4"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9653A4" w:rsidRPr="00DC6298" w:rsidRDefault="009653A4"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9653A4" w:rsidRPr="00DC6298" w:rsidRDefault="009653A4"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9653A4" w:rsidRPr="00DC6298" w:rsidRDefault="009653A4"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9653A4" w:rsidRPr="00DC6298" w:rsidRDefault="009653A4"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9653A4" w:rsidRPr="00DC6298" w:rsidRDefault="009653A4"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9653A4" w:rsidRPr="00157C69" w:rsidRDefault="009653A4"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9653A4" w:rsidRPr="005D4886" w:rsidRDefault="009653A4"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9653A4" w:rsidRPr="00B34FA7" w:rsidRDefault="009653A4"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9653A4" w:rsidRPr="00FB3DFA" w:rsidRDefault="009653A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9653A4" w:rsidRPr="00FB3DFA" w:rsidRDefault="009653A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9653A4" w:rsidRPr="00FB3DFA" w:rsidRDefault="009653A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9653A4" w:rsidRPr="00FB3DFA" w:rsidRDefault="009653A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9653A4" w:rsidRPr="00FB3DFA" w:rsidRDefault="009653A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9653A4" w:rsidRPr="00FB3DFA" w:rsidRDefault="009653A4"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9653A4" w:rsidRPr="00CC2D89" w:rsidRDefault="009653A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9653A4" w:rsidRPr="00CC2D89" w:rsidRDefault="009653A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9653A4" w:rsidRPr="00FB3DFA" w:rsidRDefault="009653A4"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9653A4" w:rsidRPr="004E115D" w:rsidRDefault="009653A4"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9653A4" w:rsidRPr="00A96CE8" w:rsidRDefault="009653A4"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9653A4" w:rsidRPr="00564D5B" w:rsidRDefault="009653A4"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9653A4" w:rsidRPr="003826FB" w:rsidRDefault="009653A4"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9653A4" w:rsidRPr="003826FB" w:rsidRDefault="009653A4"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9653A4" w:rsidRPr="00CC2D89" w:rsidRDefault="009653A4"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9653A4" w:rsidRPr="00A96CE8" w:rsidRDefault="009653A4"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9653A4" w:rsidRPr="008C4DD1" w:rsidRDefault="009653A4"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9653A4" w:rsidRPr="008C4DD1" w:rsidRDefault="009653A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9653A4" w:rsidRPr="008C4DD1" w:rsidRDefault="009653A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9653A4" w:rsidRPr="008C4DD1" w:rsidRDefault="009653A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9653A4" w:rsidRPr="008C4DD1" w:rsidRDefault="009653A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9653A4" w:rsidRPr="008C4DD1" w:rsidRDefault="009653A4"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9653A4" w:rsidRPr="008C4DD1" w:rsidRDefault="009653A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9653A4" w:rsidRPr="008C4DD1" w:rsidRDefault="009653A4"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9653A4" w:rsidRPr="008C4DD1" w:rsidRDefault="009653A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9653A4" w:rsidRPr="008C4DD1" w:rsidRDefault="009653A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9653A4" w:rsidRPr="001F7093" w:rsidRDefault="009653A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9653A4" w:rsidRPr="001F7093" w:rsidRDefault="009653A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9653A4" w:rsidRPr="001F7093" w:rsidRDefault="009653A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9653A4" w:rsidRPr="001F7093" w:rsidRDefault="009653A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9653A4" w:rsidRPr="00A96CE8" w:rsidRDefault="009653A4"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0F046F"/>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D3300"/>
    <w:rsid w:val="001E2C0A"/>
    <w:rsid w:val="001E3D74"/>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A71BC"/>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653A4"/>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0A2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1CD2"/>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F6B412-C257-414C-B866-6BE0C5F19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6462</Words>
  <Characters>36834</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43210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2018-05-30T10:26:00Z</dcterms:created>
  <dcterms:modified xsi:type="dcterms:W3CDTF">2018-06-19T14:54:00Z</dcterms:modified>
</cp:coreProperties>
</file>