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1CC55" w14:textId="77777777" w:rsidR="0009525D" w:rsidRDefault="0009525D" w:rsidP="00587A81">
      <w:pPr>
        <w:pStyle w:val="Titolocopertina"/>
        <w:spacing w:line="276" w:lineRule="auto"/>
        <w:rPr>
          <w:rFonts w:ascii="Calibri" w:hAnsi="Calibri"/>
          <w:b/>
          <w:bCs/>
          <w:kern w:val="32"/>
          <w:u w:val="single"/>
        </w:rPr>
      </w:pPr>
      <w:bookmarkStart w:id="0" w:name="_GoBack"/>
    </w:p>
    <w:bookmarkEnd w:id="0"/>
    <w:p w14:paraId="0F04398C" w14:textId="19C0E870" w:rsidR="00BF64AF" w:rsidRPr="00C039BA" w:rsidRDefault="00BF64AF" w:rsidP="00587A81">
      <w:pPr>
        <w:pStyle w:val="Titolocopertina"/>
        <w:spacing w:line="276" w:lineRule="auto"/>
        <w:rPr>
          <w:rFonts w:ascii="Calibri" w:hAnsi="Calibri"/>
          <w:b/>
          <w:bCs/>
          <w:kern w:val="32"/>
          <w:u w:val="single"/>
        </w:rPr>
      </w:pPr>
      <w:r w:rsidRPr="00C039BA">
        <w:rPr>
          <w:rFonts w:ascii="Calibri" w:hAnsi="Calibri"/>
          <w:b/>
          <w:bCs/>
          <w:kern w:val="32"/>
          <w:u w:val="single"/>
        </w:rPr>
        <w:t xml:space="preserve">ALLEGATO </w:t>
      </w:r>
      <w:r w:rsidR="00054AF3" w:rsidRPr="00C039BA">
        <w:rPr>
          <w:rFonts w:ascii="Calibri" w:hAnsi="Calibri"/>
          <w:b/>
          <w:bCs/>
          <w:kern w:val="32"/>
          <w:u w:val="single"/>
        </w:rPr>
        <w:t>11</w:t>
      </w:r>
      <w:r w:rsidRPr="00C039BA">
        <w:rPr>
          <w:rFonts w:ascii="Calibri" w:hAnsi="Calibri"/>
          <w:b/>
          <w:bCs/>
          <w:kern w:val="32"/>
          <w:u w:val="single"/>
        </w:rPr>
        <w:t xml:space="preserve"> </w:t>
      </w:r>
    </w:p>
    <w:p w14:paraId="1F810482" w14:textId="77777777" w:rsidR="00C039BA" w:rsidRDefault="00C039BA" w:rsidP="00587A81">
      <w:pPr>
        <w:pStyle w:val="Titolocopertina"/>
        <w:spacing w:line="276" w:lineRule="auto"/>
        <w:rPr>
          <w:rFonts w:ascii="Calibri" w:hAnsi="Calibri"/>
          <w:b/>
          <w:bCs/>
          <w:kern w:val="32"/>
        </w:rPr>
      </w:pPr>
    </w:p>
    <w:p w14:paraId="0F04398D" w14:textId="7953D0DF" w:rsidR="00BF64AF" w:rsidRPr="005B37AE" w:rsidRDefault="00BF64AF" w:rsidP="00587A81">
      <w:pPr>
        <w:pStyle w:val="Titolocopertina"/>
        <w:spacing w:line="276" w:lineRule="auto"/>
        <w:rPr>
          <w:rFonts w:ascii="Calibri" w:hAnsi="Calibri"/>
          <w:b/>
          <w:bCs/>
          <w:kern w:val="32"/>
        </w:rPr>
      </w:pPr>
      <w:r w:rsidRPr="005B37AE">
        <w:rPr>
          <w:rFonts w:ascii="Calibri" w:hAnsi="Calibri"/>
          <w:b/>
          <w:bCs/>
          <w:kern w:val="32"/>
        </w:rPr>
        <w:t xml:space="preserve">FACSIMILE DICHIARAZIONE RILASCIATA </w:t>
      </w:r>
    </w:p>
    <w:p w14:paraId="0F04398E" w14:textId="77777777" w:rsidR="00BF64AF" w:rsidRDefault="00BF64AF" w:rsidP="00587A81">
      <w:pPr>
        <w:pStyle w:val="Titolocopertina"/>
        <w:spacing w:line="276" w:lineRule="auto"/>
        <w:rPr>
          <w:rFonts w:ascii="Calibri" w:hAnsi="Calibri"/>
          <w:b/>
          <w:bCs/>
          <w:kern w:val="32"/>
        </w:rPr>
      </w:pPr>
      <w:r w:rsidRPr="005B37AE">
        <w:rPr>
          <w:rFonts w:ascii="Calibri" w:hAnsi="Calibri"/>
          <w:b/>
          <w:bCs/>
          <w:kern w:val="32"/>
        </w:rPr>
        <w:t>ANCHE AI SENSI DELL’ART. 46 DEL D.P.R. 445/2000</w:t>
      </w:r>
    </w:p>
    <w:p w14:paraId="0F04398F"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F043990"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F043991" w14:textId="77777777" w:rsidR="00BF64AF" w:rsidRPr="00892F6B" w:rsidRDefault="00BF64AF" w:rsidP="00BF64AF">
      <w:pPr>
        <w:rPr>
          <w:rStyle w:val="Grassettocorsivo"/>
          <w:rFonts w:ascii="Calibri" w:hAnsi="Calibri"/>
        </w:rPr>
      </w:pPr>
      <w:r w:rsidRPr="00892F6B">
        <w:rPr>
          <w:rFonts w:ascii="Calibri" w:hAnsi="Calibri"/>
        </w:rPr>
        <w:br w:type="page"/>
      </w:r>
    </w:p>
    <w:p w14:paraId="0F043992" w14:textId="65904912" w:rsidR="00BF64AF" w:rsidRPr="00587A81" w:rsidRDefault="00587A81" w:rsidP="00BF64AF">
      <w:pPr>
        <w:rPr>
          <w:rFonts w:ascii="Calibri" w:hAnsi="Calibri"/>
          <w:b/>
          <w:bCs/>
          <w:i/>
          <w:iCs/>
          <w:u w:val="single"/>
        </w:rPr>
      </w:pPr>
      <w:r w:rsidRPr="00587A81">
        <w:rPr>
          <w:rFonts w:ascii="Calibri" w:hAnsi="Calibri"/>
          <w:b/>
          <w:bCs/>
          <w:i/>
          <w:iCs/>
          <w:u w:val="single"/>
        </w:rPr>
        <w:lastRenderedPageBreak/>
        <w:t>Facsimile</w:t>
      </w:r>
    </w:p>
    <w:p w14:paraId="0F043993" w14:textId="77777777" w:rsidR="00BF64AF" w:rsidRPr="00892F6B" w:rsidRDefault="00BF64AF" w:rsidP="00BF64AF">
      <w:pPr>
        <w:rPr>
          <w:rFonts w:ascii="Calibri" w:hAnsi="Calibri"/>
        </w:rPr>
      </w:pPr>
    </w:p>
    <w:p w14:paraId="0F043994" w14:textId="77777777" w:rsidR="00BF64AF" w:rsidRPr="00892F6B" w:rsidRDefault="00BF64AF" w:rsidP="00BF64AF">
      <w:pPr>
        <w:pStyle w:val="Intestazione"/>
        <w:rPr>
          <w:rFonts w:ascii="Calibri" w:hAnsi="Calibri"/>
        </w:rPr>
      </w:pPr>
      <w:r w:rsidRPr="00892F6B">
        <w:rPr>
          <w:rFonts w:ascii="Calibri" w:hAnsi="Calibri"/>
        </w:rPr>
        <w:t>Spett.le</w:t>
      </w:r>
    </w:p>
    <w:p w14:paraId="0F043995"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F043996" w14:textId="77777777" w:rsidR="00BF64AF" w:rsidRPr="00892F6B" w:rsidRDefault="00BF64AF" w:rsidP="00BF64AF">
      <w:pPr>
        <w:pStyle w:val="Intestazione"/>
        <w:rPr>
          <w:rFonts w:ascii="Calibri" w:hAnsi="Calibri"/>
        </w:rPr>
      </w:pPr>
      <w:r w:rsidRPr="00892F6B">
        <w:rPr>
          <w:rFonts w:ascii="Calibri" w:hAnsi="Calibri"/>
        </w:rPr>
        <w:t>Via Isonzo, 19/E</w:t>
      </w:r>
    </w:p>
    <w:p w14:paraId="0F043997" w14:textId="77777777" w:rsidR="00BF64AF" w:rsidRPr="00892F6B" w:rsidRDefault="00BF64AF" w:rsidP="00BF64AF">
      <w:pPr>
        <w:pStyle w:val="Intestazione"/>
        <w:rPr>
          <w:rFonts w:ascii="Calibri" w:hAnsi="Calibri"/>
        </w:rPr>
      </w:pPr>
      <w:r w:rsidRPr="00892F6B">
        <w:rPr>
          <w:rFonts w:ascii="Calibri" w:hAnsi="Calibri"/>
        </w:rPr>
        <w:t>00198 ROMA</w:t>
      </w:r>
    </w:p>
    <w:p w14:paraId="0F043998" w14:textId="77777777" w:rsidR="00BF64AF" w:rsidRPr="00892F6B" w:rsidRDefault="00BF64AF" w:rsidP="00BF64AF">
      <w:pPr>
        <w:rPr>
          <w:rFonts w:ascii="Calibri" w:hAnsi="Calibri"/>
        </w:rPr>
      </w:pPr>
    </w:p>
    <w:p w14:paraId="0F043999" w14:textId="77777777" w:rsidR="00BF64AF" w:rsidRPr="00892F6B" w:rsidRDefault="00BF64AF" w:rsidP="00BF64AF">
      <w:pPr>
        <w:rPr>
          <w:rFonts w:ascii="Calibri" w:hAnsi="Calibri"/>
        </w:rPr>
      </w:pPr>
    </w:p>
    <w:p w14:paraId="0F04399A" w14:textId="77777777" w:rsidR="00BF64AF" w:rsidRPr="00892F6B" w:rsidRDefault="00BF64AF" w:rsidP="00587A81">
      <w:pPr>
        <w:jc w:val="center"/>
        <w:rPr>
          <w:rStyle w:val="BLOCKBOLD"/>
          <w:rFonts w:ascii="Calibri" w:hAnsi="Calibri"/>
        </w:rPr>
      </w:pPr>
      <w:r w:rsidRPr="00892F6B">
        <w:rPr>
          <w:rStyle w:val="BLOCKBOLD"/>
          <w:rFonts w:ascii="Calibri" w:hAnsi="Calibri"/>
        </w:rPr>
        <w:t>DICHIARAZIONE ANCHE AI SENSI DEL D.P.R. 445/2000</w:t>
      </w:r>
    </w:p>
    <w:p w14:paraId="0F04399B" w14:textId="0E85F8E9" w:rsidR="00BF64AF" w:rsidRPr="00054AF3" w:rsidRDefault="00BF64AF" w:rsidP="00587A81">
      <w:pPr>
        <w:jc w:val="center"/>
        <w:rPr>
          <w:rStyle w:val="BLOCKBOLD"/>
          <w:rFonts w:ascii="Calibri" w:hAnsi="Calibri"/>
        </w:rPr>
      </w:pPr>
      <w:r w:rsidRPr="00892F6B">
        <w:rPr>
          <w:rStyle w:val="BLOCKBOLD"/>
          <w:rFonts w:ascii="Calibri" w:hAnsi="Calibri"/>
        </w:rPr>
        <w:t xml:space="preserve">PER </w:t>
      </w:r>
      <w:r w:rsidR="00054AF3" w:rsidRPr="00054AF3">
        <w:rPr>
          <w:rStyle w:val="BLOCKBOLD"/>
          <w:rFonts w:ascii="Calibri" w:hAnsi="Calibri"/>
        </w:rPr>
        <w:t>L’AFFIDAMENTO DEL SERVIZIO DI CASSA E DEI SERVIZI CONNESSI ED OPZIONALI PER INAIL</w:t>
      </w:r>
    </w:p>
    <w:p w14:paraId="0F04399C" w14:textId="77777777" w:rsidR="00BF64AF" w:rsidRPr="00892F6B" w:rsidRDefault="00BF64AF" w:rsidP="00BF64AF">
      <w:pPr>
        <w:rPr>
          <w:rStyle w:val="BLOCKBOLD"/>
          <w:rFonts w:ascii="Calibri" w:hAnsi="Calibri"/>
          <w:color w:val="0000FF"/>
        </w:rPr>
      </w:pPr>
    </w:p>
    <w:p w14:paraId="0F04399D" w14:textId="77777777" w:rsidR="00BF64AF" w:rsidRPr="00587A81" w:rsidRDefault="00BF64AF" w:rsidP="00BF64AF">
      <w:pPr>
        <w:spacing w:line="360" w:lineRule="auto"/>
        <w:rPr>
          <w:rFonts w:ascii="Calibri" w:hAnsi="Calibri" w:cs="Arial"/>
          <w:szCs w:val="20"/>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w:t>
      </w:r>
      <w:r w:rsidRPr="00587A81">
        <w:rPr>
          <w:rFonts w:ascii="Calibri" w:hAnsi="Calibri" w:cs="Trebuchet MS"/>
          <w:szCs w:val="20"/>
        </w:rPr>
        <w:t>dichiarazione il Concorrente decadrà dai benefici per i quali la stessa è rilasciata</w:t>
      </w:r>
    </w:p>
    <w:p w14:paraId="0F04399E" w14:textId="77777777" w:rsidR="00BF64AF" w:rsidRPr="00587A81" w:rsidRDefault="00BF64AF" w:rsidP="00BF64AF">
      <w:pPr>
        <w:jc w:val="center"/>
        <w:rPr>
          <w:rFonts w:ascii="Calibri" w:hAnsi="Calibri" w:cs="Arial"/>
          <w:b/>
          <w:bCs/>
          <w:szCs w:val="20"/>
        </w:rPr>
      </w:pPr>
    </w:p>
    <w:p w14:paraId="0F04399F" w14:textId="77777777" w:rsidR="00BF64AF" w:rsidRPr="00587A81" w:rsidRDefault="00BF64AF" w:rsidP="00BF64AF">
      <w:pPr>
        <w:jc w:val="center"/>
        <w:rPr>
          <w:rFonts w:ascii="Calibri" w:hAnsi="Calibri" w:cs="Arial"/>
          <w:b/>
          <w:bCs/>
          <w:szCs w:val="20"/>
        </w:rPr>
      </w:pPr>
      <w:r w:rsidRPr="00587A81">
        <w:rPr>
          <w:rFonts w:ascii="Calibri" w:hAnsi="Calibri" w:cs="Arial"/>
          <w:b/>
          <w:bCs/>
          <w:szCs w:val="20"/>
        </w:rPr>
        <w:t>DICHIARA</w:t>
      </w:r>
    </w:p>
    <w:p w14:paraId="0F0439A0" w14:textId="77777777" w:rsidR="00BF64AF" w:rsidRPr="00587A81" w:rsidRDefault="00BF64AF" w:rsidP="00BF64AF">
      <w:pPr>
        <w:rPr>
          <w:rFonts w:ascii="Calibri" w:hAnsi="Calibri" w:cs="Arial"/>
          <w:szCs w:val="20"/>
        </w:rPr>
      </w:pPr>
    </w:p>
    <w:p w14:paraId="0F0439A1"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F0439A2" w14:textId="77777777" w:rsidR="00BF64AF" w:rsidRPr="00892F6B" w:rsidRDefault="00BF64AF" w:rsidP="00BF64AF">
      <w:pPr>
        <w:rPr>
          <w:rFonts w:ascii="Calibri" w:hAnsi="Calibri" w:cs="Arial"/>
          <w:bCs/>
          <w:szCs w:val="20"/>
        </w:rPr>
      </w:pPr>
    </w:p>
    <w:p w14:paraId="0F0439A3"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F0439A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F0439A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F0439A6" w14:textId="77777777" w:rsidR="00BF64AF" w:rsidRPr="00892F6B" w:rsidRDefault="00BF64AF" w:rsidP="00BF64AF">
      <w:pPr>
        <w:rPr>
          <w:rFonts w:ascii="Calibri" w:hAnsi="Calibri" w:cs="Trebuchet MS"/>
          <w:szCs w:val="20"/>
        </w:rPr>
      </w:pPr>
    </w:p>
    <w:p w14:paraId="0F0439A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F0439A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F0439A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F0439AA" w14:textId="77777777" w:rsidR="00BF64AF" w:rsidRPr="00892F6B" w:rsidRDefault="00BF64AF" w:rsidP="00BF64AF">
      <w:pPr>
        <w:rPr>
          <w:rFonts w:ascii="Calibri" w:hAnsi="Calibri"/>
          <w:szCs w:val="20"/>
        </w:rPr>
      </w:pPr>
    </w:p>
    <w:p w14:paraId="0F0439AB"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F0439AC"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F0439A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0F0439AE" w14:textId="77777777" w:rsidR="00BF64AF" w:rsidRPr="00892F6B" w:rsidRDefault="00BF64AF" w:rsidP="00BF64AF">
      <w:pPr>
        <w:rPr>
          <w:rFonts w:ascii="Calibri" w:hAnsi="Calibri" w:cs="Arial"/>
          <w:b/>
          <w:bCs/>
          <w:sz w:val="18"/>
          <w:szCs w:val="18"/>
        </w:rPr>
      </w:pPr>
    </w:p>
    <w:p w14:paraId="0F0439AF"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F0439B0"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F0439B1"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F0439B2" w14:textId="77777777" w:rsidR="00BF64AF" w:rsidRDefault="00BF64AF" w:rsidP="00BF64AF">
      <w:pPr>
        <w:rPr>
          <w:rFonts w:ascii="Calibri" w:hAnsi="Calibri" w:cs="Arial"/>
          <w:b/>
          <w:bCs/>
          <w:sz w:val="18"/>
          <w:szCs w:val="18"/>
        </w:rPr>
      </w:pPr>
    </w:p>
    <w:p w14:paraId="7D3B3F6D" w14:textId="77777777" w:rsidR="00587A81" w:rsidRPr="00892F6B" w:rsidRDefault="00587A81" w:rsidP="00BF64AF">
      <w:pPr>
        <w:rPr>
          <w:rFonts w:ascii="Calibri" w:hAnsi="Calibri" w:cs="Arial"/>
          <w:b/>
          <w:bCs/>
          <w:sz w:val="18"/>
          <w:szCs w:val="18"/>
        </w:rPr>
      </w:pPr>
    </w:p>
    <w:p w14:paraId="0F0439B3"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3BB7D941" w14:textId="77777777" w:rsidR="00587A81" w:rsidRPr="00E052C3" w:rsidRDefault="00BF64AF" w:rsidP="00587A81">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00587A81" w:rsidRPr="00E052C3">
        <w:rPr>
          <w:rFonts w:ascii="Calibri" w:hAnsi="Calibri" w:cs="Trebuchet MS"/>
          <w:szCs w:val="20"/>
        </w:rPr>
        <w:t xml:space="preserve">  Firma</w:t>
      </w:r>
    </w:p>
    <w:p w14:paraId="17166064" w14:textId="77777777" w:rsidR="00587A81" w:rsidRPr="00E052C3" w:rsidRDefault="00587A81" w:rsidP="00587A81">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07CA4A2" w14:textId="77777777" w:rsidR="00587A81" w:rsidRPr="00960AE4" w:rsidRDefault="00587A81" w:rsidP="00587A81">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58C4BF8E" w14:textId="77777777" w:rsidR="00587A81" w:rsidRPr="00665D48" w:rsidRDefault="00587A81" w:rsidP="00587A81">
      <w:pPr>
        <w:widowControl/>
        <w:snapToGrid w:val="0"/>
        <w:rPr>
          <w:rFonts w:ascii="Calibri" w:hAnsi="Calibri" w:cs="Calibri"/>
          <w:color w:val="000000"/>
          <w:kern w:val="0"/>
          <w:highlight w:val="yellow"/>
        </w:rPr>
      </w:pPr>
    </w:p>
    <w:p w14:paraId="0F0439B6" w14:textId="0EF58939" w:rsidR="00BF64AF" w:rsidRPr="009312AE" w:rsidRDefault="00BF64AF" w:rsidP="00587A81">
      <w:pPr>
        <w:ind w:left="540"/>
        <w:rPr>
          <w:rFonts w:ascii="Calibri" w:hAnsi="Calibri"/>
        </w:rPr>
      </w:pPr>
    </w:p>
    <w:p w14:paraId="0F0439B7" w14:textId="77777777" w:rsidR="00BF64AF" w:rsidRPr="009312AE" w:rsidRDefault="00BF64AF" w:rsidP="00BF64AF">
      <w:pPr>
        <w:rPr>
          <w:rFonts w:ascii="Calibri" w:hAnsi="Calibri"/>
        </w:rPr>
      </w:pPr>
    </w:p>
    <w:p w14:paraId="0F0439B8" w14:textId="77777777" w:rsidR="001105D3" w:rsidRDefault="001105D3"/>
    <w:p w14:paraId="44AEF959" w14:textId="77777777" w:rsidR="00D91115" w:rsidRPr="00D91115" w:rsidRDefault="00D91115" w:rsidP="00D91115"/>
    <w:p w14:paraId="10443C59" w14:textId="77777777" w:rsidR="00D91115" w:rsidRPr="00D91115" w:rsidRDefault="00D91115" w:rsidP="00D91115"/>
    <w:p w14:paraId="3C09CA09" w14:textId="77777777" w:rsidR="00D91115" w:rsidRPr="00D91115" w:rsidRDefault="00D91115" w:rsidP="00D91115"/>
    <w:p w14:paraId="1BB4A657" w14:textId="77777777" w:rsidR="00D91115" w:rsidRPr="00D91115" w:rsidRDefault="00D91115" w:rsidP="00D91115"/>
    <w:p w14:paraId="4384E0A1" w14:textId="77777777" w:rsidR="00D91115" w:rsidRPr="00D91115" w:rsidRDefault="00D91115" w:rsidP="00D91115"/>
    <w:p w14:paraId="33B3BF08" w14:textId="77777777" w:rsidR="00D91115" w:rsidRPr="00D91115" w:rsidRDefault="00D91115" w:rsidP="00D91115"/>
    <w:p w14:paraId="4EE869D2" w14:textId="77777777" w:rsidR="00D91115" w:rsidRPr="00D91115" w:rsidRDefault="00D91115" w:rsidP="00D91115"/>
    <w:p w14:paraId="7162271F" w14:textId="77777777" w:rsidR="00D91115" w:rsidRPr="00D91115" w:rsidRDefault="00D91115" w:rsidP="00D91115"/>
    <w:p w14:paraId="21A55C3A" w14:textId="77777777" w:rsidR="00D91115" w:rsidRPr="00D91115" w:rsidRDefault="00D91115" w:rsidP="00D91115"/>
    <w:p w14:paraId="431E756B" w14:textId="77777777" w:rsidR="00D91115" w:rsidRPr="00D91115" w:rsidRDefault="00D91115" w:rsidP="00D91115"/>
    <w:p w14:paraId="38F2E97D" w14:textId="77777777" w:rsidR="00D91115" w:rsidRDefault="00D91115" w:rsidP="00D91115"/>
    <w:p w14:paraId="07074D7A" w14:textId="3E33E6B6" w:rsidR="00D91115" w:rsidRPr="00D91115" w:rsidRDefault="00D91115" w:rsidP="00D91115">
      <w:pPr>
        <w:tabs>
          <w:tab w:val="left" w:pos="3170"/>
        </w:tabs>
      </w:pPr>
      <w:r>
        <w:tab/>
      </w:r>
    </w:p>
    <w:sectPr w:rsidR="00D91115" w:rsidRPr="00D91115" w:rsidSect="001719BC">
      <w:headerReference w:type="default" r:id="rId7"/>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9E237" w14:textId="77777777" w:rsidR="003A4DF6" w:rsidRDefault="003A4DF6" w:rsidP="00BF64AF">
      <w:pPr>
        <w:spacing w:line="240" w:lineRule="auto"/>
      </w:pPr>
      <w:r>
        <w:separator/>
      </w:r>
    </w:p>
  </w:endnote>
  <w:endnote w:type="continuationSeparator" w:id="0">
    <w:p w14:paraId="7BE55A35" w14:textId="77777777" w:rsidR="003A4DF6" w:rsidRDefault="003A4DF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439C4" w14:textId="5753D215" w:rsidR="00AC3D60" w:rsidRPr="00E225DC" w:rsidRDefault="00BF64AF" w:rsidP="00587A81">
    <w:pPr>
      <w:pStyle w:val="Pidipagina"/>
      <w:spacing w:line="276" w:lineRule="auto"/>
      <w:rPr>
        <w:sz w:val="16"/>
        <w:szCs w:val="16"/>
      </w:rPr>
    </w:pPr>
    <w:r w:rsidRPr="00587A81">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0F0439CA" wp14:editId="54870461">
              <wp:simplePos x="0" y="0"/>
              <wp:positionH relativeFrom="column">
                <wp:posOffset>5054600</wp:posOffset>
              </wp:positionH>
              <wp:positionV relativeFrom="paragraph">
                <wp:posOffset>249555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439CE" w14:textId="3BE9FA02" w:rsidR="00AC3D60" w:rsidRPr="00F04987" w:rsidRDefault="00240D21" w:rsidP="00816101">
                          <w:pPr>
                            <w:rPr>
                              <w:rFonts w:asciiTheme="minorHAnsi" w:hAnsiTheme="minorHAnsi" w:cstheme="minorHAnsi"/>
                            </w:rPr>
                          </w:pP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PAGE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r w:rsidRPr="00F04987">
                            <w:rPr>
                              <w:rStyle w:val="Numeropagina"/>
                              <w:rFonts w:asciiTheme="minorHAnsi" w:hAnsiTheme="minorHAnsi" w:cstheme="minorHAnsi"/>
                            </w:rPr>
                            <w:t xml:space="preserve"> di </w:t>
                          </w: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NUMPAGES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439CA" id="_x0000_t202" coordsize="21600,21600" o:spt="202" path="m,l,21600r21600,l21600,xe">
              <v:stroke joinstyle="miter"/>
              <v:path gradientshapeok="t" o:connecttype="rect"/>
            </v:shapetype>
            <v:shape id="Casella di testo 3" o:spid="_x0000_s1026" type="#_x0000_t202" style="position:absolute;left:0;text-align:left;margin-left:398pt;margin-top:19.6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" stroked="f">
              <v:textbox>
                <w:txbxContent>
                  <w:p w14:paraId="0F0439CE" w14:textId="3BE9FA02" w:rsidR="00AC3D60" w:rsidRPr="00F04987" w:rsidRDefault="00240D21" w:rsidP="00816101">
                    <w:pPr>
                      <w:rPr>
                        <w:rFonts w:asciiTheme="minorHAnsi" w:hAnsiTheme="minorHAnsi" w:cstheme="minorHAnsi"/>
                      </w:rPr>
                    </w:pP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PAGE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r w:rsidRPr="00F04987">
                      <w:rPr>
                        <w:rStyle w:val="Numeropagina"/>
                        <w:rFonts w:asciiTheme="minorHAnsi" w:hAnsiTheme="minorHAnsi" w:cstheme="minorHAnsi"/>
                      </w:rPr>
                      <w:t xml:space="preserve"> di </w:t>
                    </w: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NUMPAGES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p>
                </w:txbxContent>
              </v:textbox>
            </v:shape>
          </w:pict>
        </mc:Fallback>
      </mc:AlternateContent>
    </w:r>
    <w:r w:rsidR="00240D21" w:rsidRPr="00587A81">
      <w:rPr>
        <w:rFonts w:asciiTheme="minorHAnsi" w:hAnsiTheme="minorHAnsi" w:cstheme="minorHAnsi"/>
        <w:sz w:val="16"/>
        <w:szCs w:val="16"/>
      </w:rPr>
      <w:t xml:space="preserve">Gara a procedura aperta ai sensi del </w:t>
    </w:r>
    <w:proofErr w:type="spellStart"/>
    <w:r w:rsidR="00240D21" w:rsidRPr="00587A81">
      <w:rPr>
        <w:rFonts w:asciiTheme="minorHAnsi" w:hAnsiTheme="minorHAnsi" w:cstheme="minorHAnsi"/>
        <w:sz w:val="16"/>
        <w:szCs w:val="16"/>
      </w:rPr>
      <w:t>D.Lgs.</w:t>
    </w:r>
    <w:proofErr w:type="spellEnd"/>
    <w:r w:rsidR="00240D21" w:rsidRPr="00587A81">
      <w:rPr>
        <w:rFonts w:asciiTheme="minorHAnsi" w:hAnsiTheme="minorHAnsi" w:cstheme="minorHAnsi"/>
        <w:sz w:val="16"/>
        <w:szCs w:val="16"/>
      </w:rPr>
      <w:t xml:space="preserve"> </w:t>
    </w:r>
    <w:r w:rsidR="00EB56C7" w:rsidRPr="00587A81">
      <w:rPr>
        <w:rFonts w:asciiTheme="minorHAnsi" w:hAnsiTheme="minorHAnsi" w:cstheme="minorHAnsi"/>
        <w:sz w:val="16"/>
        <w:szCs w:val="16"/>
        <w:lang w:val="it-IT"/>
      </w:rPr>
      <w:t>36</w:t>
    </w:r>
    <w:r w:rsidR="00240D21" w:rsidRPr="00587A81">
      <w:rPr>
        <w:rFonts w:asciiTheme="minorHAnsi" w:hAnsiTheme="minorHAnsi" w:cstheme="minorHAnsi"/>
        <w:sz w:val="16"/>
        <w:szCs w:val="16"/>
      </w:rPr>
      <w:t>/</w:t>
    </w:r>
    <w:r w:rsidR="00EB56C7" w:rsidRPr="00587A81">
      <w:rPr>
        <w:rFonts w:asciiTheme="minorHAnsi" w:hAnsiTheme="minorHAnsi" w:cstheme="minorHAnsi"/>
        <w:sz w:val="16"/>
        <w:szCs w:val="16"/>
        <w:lang w:val="it-IT"/>
      </w:rPr>
      <w:t>2023</w:t>
    </w:r>
    <w:r w:rsidR="00EA452A">
      <w:rPr>
        <w:rFonts w:asciiTheme="minorHAnsi" w:hAnsiTheme="minorHAnsi" w:cstheme="minorHAnsi"/>
        <w:sz w:val="16"/>
        <w:szCs w:val="16"/>
        <w:lang w:val="it-IT"/>
      </w:rPr>
      <w:t xml:space="preserve"> </w:t>
    </w:r>
    <w:r w:rsidR="00054AF3" w:rsidRPr="00587A81">
      <w:rPr>
        <w:rFonts w:asciiTheme="minorHAnsi" w:hAnsiTheme="minorHAnsi" w:cstheme="minorHAnsi"/>
        <w:sz w:val="16"/>
        <w:szCs w:val="16"/>
      </w:rPr>
      <w:t>pe</w:t>
    </w:r>
    <w:r w:rsidR="00054AF3" w:rsidRPr="00587A81">
      <w:rPr>
        <w:rFonts w:asciiTheme="minorHAnsi" w:hAnsiTheme="minorHAnsi" w:cstheme="minorHAnsi"/>
        <w:sz w:val="16"/>
        <w:szCs w:val="16"/>
        <w:lang w:val="it-IT"/>
      </w:rPr>
      <w:t>r l’affidamento del servizio di cassa e dei servizi connessi ed</w:t>
    </w:r>
    <w:r w:rsidR="00054AF3" w:rsidRPr="00587A81">
      <w:rPr>
        <w:rFonts w:asciiTheme="minorHAnsi" w:hAnsiTheme="minorHAnsi" w:cstheme="minorHAnsi"/>
        <w:sz w:val="16"/>
        <w:szCs w:val="16"/>
        <w:lang w:val="it-IT"/>
      </w:rPr>
      <w:br/>
    </w:r>
    <w:r w:rsidR="00054AF3" w:rsidRPr="00E225DC">
      <w:rPr>
        <w:rFonts w:asciiTheme="minorHAnsi" w:hAnsiTheme="minorHAnsi" w:cstheme="minorHAnsi"/>
        <w:sz w:val="16"/>
        <w:szCs w:val="16"/>
        <w:lang w:val="it-IT"/>
      </w:rPr>
      <w:t>opzionali per INAIL</w:t>
    </w:r>
    <w:r w:rsidR="00E225DC" w:rsidRPr="00E225DC">
      <w:rPr>
        <w:sz w:val="16"/>
        <w:szCs w:val="16"/>
      </w:rPr>
      <w:t xml:space="preserve"> – ID 2724</w:t>
    </w:r>
    <w:r w:rsidR="00240D21" w:rsidRPr="00E225DC">
      <w:rPr>
        <w:sz w:val="16"/>
        <w:szCs w:val="16"/>
        <w:lang w:val="it-IT"/>
      </w:rPr>
      <w:t xml:space="preserve">             </w:t>
    </w:r>
  </w:p>
  <w:p w14:paraId="0F0439C5" w14:textId="3C0BECEB" w:rsidR="00AC3D60" w:rsidRPr="001719BC" w:rsidRDefault="001719BC" w:rsidP="00587A81">
    <w:pPr>
      <w:pStyle w:val="Pidipagina"/>
      <w:spacing w:line="276" w:lineRule="auto"/>
      <w:rPr>
        <w:rFonts w:asciiTheme="minorHAnsi" w:hAnsiTheme="minorHAnsi" w:cstheme="minorHAnsi"/>
        <w:sz w:val="16"/>
        <w:szCs w:val="16"/>
        <w:lang w:val="it-IT"/>
      </w:rPr>
    </w:pPr>
    <w:r>
      <w:rPr>
        <w:rFonts w:asciiTheme="minorHAnsi" w:hAnsiTheme="minorHAnsi" w:cstheme="minorHAnsi"/>
        <w:sz w:val="16"/>
        <w:szCs w:val="16"/>
        <w:lang w:val="it-IT"/>
      </w:rPr>
      <w:t>Modulo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BF246" w14:textId="77777777" w:rsidR="007F692F" w:rsidRPr="00587A81" w:rsidRDefault="007F692F" w:rsidP="007F692F">
    <w:pPr>
      <w:pStyle w:val="CLASSIFICAZIONEFOOTER1"/>
      <w:spacing w:after="0"/>
      <w:rPr>
        <w:sz w:val="16"/>
        <w:szCs w:val="16"/>
      </w:rPr>
    </w:pPr>
    <w:r w:rsidRPr="00587A81">
      <w:rPr>
        <w:sz w:val="16"/>
        <w:szCs w:val="16"/>
      </w:rPr>
      <w:t xml:space="preserve">Classificazione del documento: Consip </w:t>
    </w:r>
    <w:r>
      <w:rPr>
        <w:sz w:val="16"/>
        <w:szCs w:val="16"/>
      </w:rPr>
      <w:t>Public</w:t>
    </w:r>
  </w:p>
  <w:p w14:paraId="4B0A4670" w14:textId="40661359" w:rsidR="007F692F" w:rsidRPr="00587A81" w:rsidRDefault="0012112A" w:rsidP="007F692F">
    <w:pPr>
      <w:pStyle w:val="Pidipagina"/>
      <w:spacing w:line="276" w:lineRule="auto"/>
      <w:rPr>
        <w:rStyle w:val="Numeropagina"/>
        <w:rFonts w:asciiTheme="minorHAnsi" w:hAnsiTheme="minorHAnsi" w:cstheme="minorHAnsi"/>
        <w:b w:val="0"/>
        <w:lang w:val="it-IT"/>
      </w:rPr>
    </w:pPr>
    <w:r w:rsidRPr="00587A81">
      <w:rPr>
        <w:rFonts w:asciiTheme="minorHAnsi" w:hAnsiTheme="minorHAnsi" w:cstheme="minorHAnsi"/>
        <w:noProof/>
        <w:sz w:val="16"/>
        <w:szCs w:val="16"/>
        <w:lang w:val="it-IT" w:eastAsia="it-IT"/>
      </w:rPr>
      <mc:AlternateContent>
        <mc:Choice Requires="wps">
          <w:drawing>
            <wp:anchor distT="0" distB="0" distL="114300" distR="114300" simplePos="0" relativeHeight="251666432" behindDoc="0" locked="0" layoutInCell="1" allowOverlap="1" wp14:anchorId="4D094B58" wp14:editId="1404545A">
              <wp:simplePos x="0" y="0"/>
              <wp:positionH relativeFrom="column">
                <wp:posOffset>4864100</wp:posOffset>
              </wp:positionH>
              <wp:positionV relativeFrom="paragraph">
                <wp:posOffset>206375</wp:posOffset>
              </wp:positionV>
              <wp:extent cx="685800" cy="360045"/>
              <wp:effectExtent l="0" t="4445" r="0" b="0"/>
              <wp:wrapNone/>
              <wp:docPr id="380128660" name="Casella di testo 380128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1A884" w14:textId="6E61C8B7" w:rsidR="0012112A" w:rsidRPr="00F04987" w:rsidRDefault="0012112A" w:rsidP="0012112A">
                          <w:pPr>
                            <w:rPr>
                              <w:rFonts w:asciiTheme="minorHAnsi" w:hAnsiTheme="minorHAnsi" w:cstheme="minorHAnsi"/>
                            </w:rPr>
                          </w:pP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PAGE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1</w:t>
                          </w:r>
                          <w:r w:rsidRPr="00F04987">
                            <w:rPr>
                              <w:rStyle w:val="Numeropagina"/>
                              <w:rFonts w:asciiTheme="minorHAnsi" w:hAnsiTheme="minorHAnsi" w:cstheme="minorHAnsi"/>
                            </w:rPr>
                            <w:fldChar w:fldCharType="end"/>
                          </w:r>
                          <w:r w:rsidRPr="00F04987">
                            <w:rPr>
                              <w:rStyle w:val="Numeropagina"/>
                              <w:rFonts w:asciiTheme="minorHAnsi" w:hAnsiTheme="minorHAnsi" w:cstheme="minorHAnsi"/>
                            </w:rPr>
                            <w:t xml:space="preserve"> di </w:t>
                          </w: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NUMPAGES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094B58" id="_x0000_t202" coordsize="21600,21600" o:spt="202" path="m,l,21600r21600,l21600,xe">
              <v:stroke joinstyle="miter"/>
              <v:path gradientshapeok="t" o:connecttype="rect"/>
            </v:shapetype>
            <v:shape id="Casella di testo 380128660" o:spid="_x0000_s1027" type="#_x0000_t202" style="position:absolute;left:0;text-align:left;margin-left:383pt;margin-top:16.25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" stroked="f">
              <v:textbox>
                <w:txbxContent>
                  <w:p w14:paraId="5291A884" w14:textId="6E61C8B7" w:rsidR="0012112A" w:rsidRPr="00F04987" w:rsidRDefault="0012112A" w:rsidP="0012112A">
                    <w:pPr>
                      <w:rPr>
                        <w:rFonts w:asciiTheme="minorHAnsi" w:hAnsiTheme="minorHAnsi" w:cstheme="minorHAnsi"/>
                      </w:rPr>
                    </w:pP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PAGE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1</w:t>
                    </w:r>
                    <w:r w:rsidRPr="00F04987">
                      <w:rPr>
                        <w:rStyle w:val="Numeropagina"/>
                        <w:rFonts w:asciiTheme="minorHAnsi" w:hAnsiTheme="minorHAnsi" w:cstheme="minorHAnsi"/>
                      </w:rPr>
                      <w:fldChar w:fldCharType="end"/>
                    </w:r>
                    <w:r w:rsidRPr="00F04987">
                      <w:rPr>
                        <w:rStyle w:val="Numeropagina"/>
                        <w:rFonts w:asciiTheme="minorHAnsi" w:hAnsiTheme="minorHAnsi" w:cstheme="minorHAnsi"/>
                      </w:rPr>
                      <w:t xml:space="preserve"> di </w:t>
                    </w:r>
                    <w:r w:rsidRPr="00F04987">
                      <w:rPr>
                        <w:rStyle w:val="Numeropagina"/>
                        <w:rFonts w:asciiTheme="minorHAnsi" w:hAnsiTheme="minorHAnsi" w:cstheme="minorHAnsi"/>
                      </w:rPr>
                      <w:fldChar w:fldCharType="begin"/>
                    </w:r>
                    <w:r w:rsidRPr="00F04987">
                      <w:rPr>
                        <w:rStyle w:val="Numeropagina"/>
                        <w:rFonts w:asciiTheme="minorHAnsi" w:hAnsiTheme="minorHAnsi" w:cstheme="minorHAnsi"/>
                      </w:rPr>
                      <w:instrText xml:space="preserve"> NUMPAGES  </w:instrText>
                    </w:r>
                    <w:r w:rsidRPr="00F04987">
                      <w:rPr>
                        <w:rStyle w:val="Numeropagina"/>
                        <w:rFonts w:asciiTheme="minorHAnsi" w:hAnsiTheme="minorHAnsi" w:cstheme="minorHAnsi"/>
                      </w:rPr>
                      <w:fldChar w:fldCharType="separate"/>
                    </w:r>
                    <w:r w:rsidR="001719BC">
                      <w:rPr>
                        <w:rStyle w:val="Numeropagina"/>
                        <w:rFonts w:asciiTheme="minorHAnsi" w:hAnsiTheme="minorHAnsi" w:cstheme="minorHAnsi"/>
                        <w:noProof/>
                      </w:rPr>
                      <w:t>3</w:t>
                    </w:r>
                    <w:r w:rsidRPr="00F04987">
                      <w:rPr>
                        <w:rStyle w:val="Numeropagina"/>
                        <w:rFonts w:asciiTheme="minorHAnsi" w:hAnsiTheme="minorHAnsi" w:cstheme="minorHAnsi"/>
                      </w:rPr>
                      <w:fldChar w:fldCharType="end"/>
                    </w:r>
                  </w:p>
                </w:txbxContent>
              </v:textbox>
            </v:shape>
          </w:pict>
        </mc:Fallback>
      </mc:AlternateContent>
    </w:r>
    <w:r w:rsidR="007F692F" w:rsidRPr="00587A81">
      <w:rPr>
        <w:rFonts w:asciiTheme="minorHAnsi" w:hAnsiTheme="minorHAnsi" w:cstheme="minorHAnsi"/>
        <w:noProof/>
        <w:sz w:val="16"/>
        <w:szCs w:val="16"/>
        <w:lang w:val="it-IT" w:eastAsia="it-IT"/>
      </w:rPr>
      <mc:AlternateContent>
        <mc:Choice Requires="wps">
          <w:drawing>
            <wp:anchor distT="0" distB="0" distL="114300" distR="114300" simplePos="0" relativeHeight="251664384" behindDoc="0" locked="0" layoutInCell="1" allowOverlap="1" wp14:anchorId="17874782" wp14:editId="3BCF07F0">
              <wp:simplePos x="0" y="0"/>
              <wp:positionH relativeFrom="column">
                <wp:posOffset>5054600</wp:posOffset>
              </wp:positionH>
              <wp:positionV relativeFrom="paragraph">
                <wp:posOffset>249555</wp:posOffset>
              </wp:positionV>
              <wp:extent cx="685800" cy="360045"/>
              <wp:effectExtent l="0" t="4445" r="0" b="0"/>
              <wp:wrapNone/>
              <wp:docPr id="1465610720" name="Casella di testo 1465610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6CBBB" w14:textId="4CCB574C" w:rsidR="007F692F" w:rsidRPr="00F04987" w:rsidRDefault="007F692F" w:rsidP="007F692F">
                          <w:pPr>
                            <w:rPr>
                              <w:rFonts w:asciiTheme="minorHAnsi" w:hAnsiTheme="minorHAnsi"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874782" id="Casella di testo 1465610720" o:spid="_x0000_s1028" type="#_x0000_t202" style="position:absolute;left:0;text-align:left;margin-left:398pt;margin-top:19.6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" stroked="f">
              <v:textbox>
                <w:txbxContent>
                  <w:p w14:paraId="7DE6CBBB" w14:textId="4CCB574C" w:rsidR="007F692F" w:rsidRPr="00F04987" w:rsidRDefault="007F692F" w:rsidP="007F692F">
                    <w:pPr>
                      <w:rPr>
                        <w:rFonts w:asciiTheme="minorHAnsi" w:hAnsiTheme="minorHAnsi" w:cstheme="minorHAnsi"/>
                      </w:rPr>
                    </w:pPr>
                  </w:p>
                </w:txbxContent>
              </v:textbox>
            </v:shape>
          </w:pict>
        </mc:Fallback>
      </mc:AlternateContent>
    </w:r>
    <w:r w:rsidR="007F692F" w:rsidRPr="00587A81">
      <w:rPr>
        <w:rFonts w:asciiTheme="minorHAnsi" w:hAnsiTheme="minorHAnsi" w:cstheme="minorHAnsi"/>
        <w:sz w:val="16"/>
        <w:szCs w:val="16"/>
      </w:rPr>
      <w:t xml:space="preserve">Gara a procedura aperta ai sensi del </w:t>
    </w:r>
    <w:proofErr w:type="spellStart"/>
    <w:r w:rsidR="007F692F" w:rsidRPr="00587A81">
      <w:rPr>
        <w:rFonts w:asciiTheme="minorHAnsi" w:hAnsiTheme="minorHAnsi" w:cstheme="minorHAnsi"/>
        <w:sz w:val="16"/>
        <w:szCs w:val="16"/>
      </w:rPr>
      <w:t>D.Lgs.</w:t>
    </w:r>
    <w:proofErr w:type="spellEnd"/>
    <w:r w:rsidR="007F692F" w:rsidRPr="00587A81">
      <w:rPr>
        <w:rFonts w:asciiTheme="minorHAnsi" w:hAnsiTheme="minorHAnsi" w:cstheme="minorHAnsi"/>
        <w:sz w:val="16"/>
        <w:szCs w:val="16"/>
      </w:rPr>
      <w:t xml:space="preserve"> </w:t>
    </w:r>
    <w:r w:rsidR="007F692F" w:rsidRPr="00587A81">
      <w:rPr>
        <w:rFonts w:asciiTheme="minorHAnsi" w:hAnsiTheme="minorHAnsi" w:cstheme="minorHAnsi"/>
        <w:sz w:val="16"/>
        <w:szCs w:val="16"/>
        <w:lang w:val="it-IT"/>
      </w:rPr>
      <w:t>36</w:t>
    </w:r>
    <w:r w:rsidR="007F692F" w:rsidRPr="00587A81">
      <w:rPr>
        <w:rFonts w:asciiTheme="minorHAnsi" w:hAnsiTheme="minorHAnsi" w:cstheme="minorHAnsi"/>
        <w:sz w:val="16"/>
        <w:szCs w:val="16"/>
      </w:rPr>
      <w:t>/</w:t>
    </w:r>
    <w:r w:rsidR="007F692F" w:rsidRPr="00587A81">
      <w:rPr>
        <w:rFonts w:asciiTheme="minorHAnsi" w:hAnsiTheme="minorHAnsi" w:cstheme="minorHAnsi"/>
        <w:sz w:val="16"/>
        <w:szCs w:val="16"/>
        <w:lang w:val="it-IT"/>
      </w:rPr>
      <w:t>2023</w:t>
    </w:r>
    <w:r w:rsidR="007F692F">
      <w:rPr>
        <w:rFonts w:asciiTheme="minorHAnsi" w:hAnsiTheme="minorHAnsi" w:cstheme="minorHAnsi"/>
        <w:sz w:val="16"/>
        <w:szCs w:val="16"/>
        <w:lang w:val="it-IT"/>
      </w:rPr>
      <w:t xml:space="preserve"> </w:t>
    </w:r>
    <w:r w:rsidR="007F692F" w:rsidRPr="00587A81">
      <w:rPr>
        <w:rFonts w:asciiTheme="minorHAnsi" w:hAnsiTheme="minorHAnsi" w:cstheme="minorHAnsi"/>
        <w:sz w:val="16"/>
        <w:szCs w:val="16"/>
      </w:rPr>
      <w:t>pe</w:t>
    </w:r>
    <w:r w:rsidR="007F692F" w:rsidRPr="00587A81">
      <w:rPr>
        <w:rFonts w:asciiTheme="minorHAnsi" w:hAnsiTheme="minorHAnsi" w:cstheme="minorHAnsi"/>
        <w:sz w:val="16"/>
        <w:szCs w:val="16"/>
        <w:lang w:val="it-IT"/>
      </w:rPr>
      <w:t>r l’affidamento del servizio di cassa e dei servizi connessi ed</w:t>
    </w:r>
    <w:r w:rsidR="007F692F" w:rsidRPr="00587A81">
      <w:rPr>
        <w:rFonts w:asciiTheme="minorHAnsi" w:hAnsiTheme="minorHAnsi" w:cstheme="minorHAnsi"/>
        <w:sz w:val="16"/>
        <w:szCs w:val="16"/>
        <w:lang w:val="it-IT"/>
      </w:rPr>
      <w:br/>
      <w:t>opzionali per INAIL</w:t>
    </w:r>
    <w:r w:rsidR="009B19F1">
      <w:rPr>
        <w:rFonts w:asciiTheme="minorHAnsi" w:hAnsiTheme="minorHAnsi" w:cstheme="minorHAnsi"/>
        <w:sz w:val="16"/>
        <w:szCs w:val="16"/>
        <w:lang w:val="it-IT"/>
      </w:rPr>
      <w:t xml:space="preserve"> – ID 2724</w:t>
    </w:r>
    <w:r w:rsidR="007F692F" w:rsidRPr="00587A81">
      <w:rPr>
        <w:rStyle w:val="CorsivorossoCarattere"/>
        <w:rFonts w:asciiTheme="minorHAnsi" w:hAnsiTheme="minorHAnsi" w:cstheme="minorHAnsi"/>
        <w:sz w:val="16"/>
        <w:szCs w:val="16"/>
      </w:rPr>
      <w:t xml:space="preserve">                  </w:t>
    </w:r>
  </w:p>
  <w:p w14:paraId="643D1CD0" w14:textId="047CBCDD" w:rsidR="007F692F" w:rsidRPr="00587A81" w:rsidRDefault="007F692F" w:rsidP="0012112A">
    <w:pPr>
      <w:pStyle w:val="Pidipagina"/>
      <w:tabs>
        <w:tab w:val="clear" w:pos="4819"/>
        <w:tab w:val="clear" w:pos="9638"/>
        <w:tab w:val="right" w:pos="8270"/>
      </w:tabs>
      <w:spacing w:line="276" w:lineRule="auto"/>
      <w:rPr>
        <w:rFonts w:asciiTheme="minorHAnsi" w:hAnsiTheme="minorHAnsi" w:cstheme="minorHAnsi"/>
        <w:sz w:val="16"/>
        <w:szCs w:val="16"/>
      </w:rPr>
    </w:pPr>
    <w:r w:rsidRPr="00587A81">
      <w:rPr>
        <w:rFonts w:asciiTheme="minorHAnsi" w:hAnsiTheme="minorHAnsi" w:cstheme="minorHAnsi"/>
        <w:sz w:val="16"/>
        <w:szCs w:val="16"/>
      </w:rPr>
      <w:t>Allegato</w:t>
    </w:r>
    <w:r w:rsidRPr="00587A81">
      <w:rPr>
        <w:rFonts w:asciiTheme="minorHAnsi" w:hAnsiTheme="minorHAnsi" w:cstheme="minorHAnsi"/>
        <w:sz w:val="16"/>
        <w:szCs w:val="16"/>
        <w:lang w:val="it-IT"/>
      </w:rPr>
      <w:t xml:space="preserve"> 11 </w:t>
    </w:r>
    <w:r w:rsidRPr="00587A81">
      <w:rPr>
        <w:rFonts w:asciiTheme="minorHAnsi" w:hAnsiTheme="minorHAnsi" w:cstheme="minorHAnsi"/>
        <w:sz w:val="16"/>
        <w:szCs w:val="16"/>
      </w:rPr>
      <w:t xml:space="preserve"> - Facsimile Dichiarazione</w:t>
    </w:r>
    <w:r w:rsidR="0012112A">
      <w:rPr>
        <w:rFonts w:asciiTheme="minorHAnsi" w:hAnsiTheme="minorHAnsi" w:cstheme="minorHAnsi"/>
        <w:sz w:val="16"/>
        <w:szCs w:val="16"/>
      </w:rPr>
      <w:tab/>
    </w:r>
  </w:p>
  <w:p w14:paraId="0A339DFF" w14:textId="77777777" w:rsidR="00F04987" w:rsidRDefault="00F049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D2FC" w14:textId="77777777" w:rsidR="003A4DF6" w:rsidRDefault="003A4DF6" w:rsidP="00BF64AF">
      <w:pPr>
        <w:spacing w:line="240" w:lineRule="auto"/>
      </w:pPr>
      <w:r>
        <w:separator/>
      </w:r>
    </w:p>
  </w:footnote>
  <w:footnote w:type="continuationSeparator" w:id="0">
    <w:p w14:paraId="52434B14" w14:textId="77777777" w:rsidR="003A4DF6" w:rsidRDefault="003A4DF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439BE" w14:textId="1108ACB9" w:rsidR="00AC3D60" w:rsidRDefault="00AC3D60" w:rsidP="00816101">
    <w:pPr>
      <w:pStyle w:val="Intestazione"/>
    </w:pPr>
  </w:p>
  <w:p w14:paraId="0F0439BF"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54AF3"/>
    <w:rsid w:val="0009525D"/>
    <w:rsid w:val="000E4F81"/>
    <w:rsid w:val="001105D3"/>
    <w:rsid w:val="0012112A"/>
    <w:rsid w:val="0015252E"/>
    <w:rsid w:val="001719BC"/>
    <w:rsid w:val="001B5140"/>
    <w:rsid w:val="00240D21"/>
    <w:rsid w:val="002461F1"/>
    <w:rsid w:val="00276C54"/>
    <w:rsid w:val="00371FDC"/>
    <w:rsid w:val="003A4DF6"/>
    <w:rsid w:val="00467185"/>
    <w:rsid w:val="00587A81"/>
    <w:rsid w:val="005B37AE"/>
    <w:rsid w:val="006643B2"/>
    <w:rsid w:val="006C3B1B"/>
    <w:rsid w:val="007251BE"/>
    <w:rsid w:val="007F692F"/>
    <w:rsid w:val="009471E8"/>
    <w:rsid w:val="009B19F1"/>
    <w:rsid w:val="00AC3D60"/>
    <w:rsid w:val="00B548FC"/>
    <w:rsid w:val="00BC5837"/>
    <w:rsid w:val="00BF29B8"/>
    <w:rsid w:val="00BF64AF"/>
    <w:rsid w:val="00C039BA"/>
    <w:rsid w:val="00C10765"/>
    <w:rsid w:val="00C573F5"/>
    <w:rsid w:val="00D91115"/>
    <w:rsid w:val="00DE6F60"/>
    <w:rsid w:val="00DF4FC1"/>
    <w:rsid w:val="00E225DC"/>
    <w:rsid w:val="00EA452A"/>
    <w:rsid w:val="00EB56C7"/>
    <w:rsid w:val="00F04987"/>
    <w:rsid w:val="00F77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4397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507</Words>
  <Characters>2895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2024-03-15T22:49:00Z</dcterms:created>
  <dcterms:modified xsi:type="dcterms:W3CDTF">2024-05-13T09:10:00Z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