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D19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79185FF3" w:rsidR="00941F52" w:rsidRPr="0056601D" w:rsidRDefault="00941F52" w:rsidP="00CA3652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56601D">
        <w:rPr>
          <w:rFonts w:ascii="Calibri" w:hAnsi="Calibri"/>
          <w:b/>
          <w:sz w:val="24"/>
          <w:szCs w:val="24"/>
        </w:rPr>
        <w:t xml:space="preserve">ALLEGATO n. </w:t>
      </w:r>
      <w:r w:rsidR="008D4D23" w:rsidRPr="0056601D">
        <w:rPr>
          <w:rFonts w:ascii="Calibri" w:hAnsi="Calibri"/>
          <w:b/>
          <w:sz w:val="24"/>
          <w:szCs w:val="24"/>
        </w:rPr>
        <w:t>1</w:t>
      </w:r>
      <w:r w:rsidR="0035587B" w:rsidRPr="0056601D">
        <w:rPr>
          <w:rFonts w:ascii="Calibri" w:hAnsi="Calibri"/>
          <w:b/>
          <w:sz w:val="24"/>
          <w:szCs w:val="24"/>
        </w:rPr>
        <w:t>3</w:t>
      </w:r>
    </w:p>
    <w:p w14:paraId="710BCFC0" w14:textId="77C31B55" w:rsidR="00941F52" w:rsidRPr="0056601D" w:rsidRDefault="0035587B" w:rsidP="00941F52">
      <w:pPr>
        <w:rPr>
          <w:rFonts w:ascii="Calibri" w:hAnsi="Calibri" w:cs="Trebuchet MS"/>
          <w:sz w:val="24"/>
        </w:rPr>
      </w:pPr>
      <w:r w:rsidRPr="0056601D">
        <w:rPr>
          <w:rFonts w:ascii="Calibri" w:hAnsi="Calibri"/>
          <w:b/>
          <w:caps/>
          <w:kern w:val="0"/>
          <w:sz w:val="24"/>
        </w:rPr>
        <w:t>Manifestazione di interesse – Rettifica EX ART. 101 CO.4</w:t>
      </w:r>
    </w:p>
    <w:p w14:paraId="6D2DE684" w14:textId="77777777" w:rsidR="00941F52" w:rsidRPr="0056601D" w:rsidRDefault="00941F52" w:rsidP="00941F52">
      <w:pPr>
        <w:rPr>
          <w:rFonts w:ascii="Calibri" w:hAnsi="Calibri" w:cs="Trebuchet MS"/>
          <w:sz w:val="24"/>
        </w:rPr>
      </w:pPr>
    </w:p>
    <w:p w14:paraId="14F15A34" w14:textId="1C54D002" w:rsidR="00941F52" w:rsidRPr="0056601D" w:rsidRDefault="00C946F7" w:rsidP="00941F52">
      <w:pPr>
        <w:numPr>
          <w:ilvl w:val="12"/>
          <w:numId w:val="0"/>
        </w:numPr>
        <w:spacing w:after="120" w:line="240" w:lineRule="auto"/>
        <w:rPr>
          <w:rFonts w:ascii="Calibri" w:eastAsia="Arial" w:hAnsi="Calibri"/>
          <w:b/>
          <w:bCs/>
          <w:caps/>
          <w:sz w:val="24"/>
          <w:lang w:eastAsia="ar-SA" w:bidi="it-IT"/>
        </w:rPr>
      </w:pPr>
      <w:r w:rsidRPr="0056601D">
        <w:rPr>
          <w:rFonts w:ascii="Calibri" w:eastAsia="Arial" w:hAnsi="Calibri"/>
          <w:b/>
          <w:bCs/>
          <w:caps/>
          <w:sz w:val="24"/>
          <w:lang w:eastAsia="ar-SA" w:bidi="it-IT"/>
        </w:rPr>
        <w:t>GARA A PROCEDURA APERTA PER L’ACQUISIZIONE DI SERVIZI DI PAYROLL IN OUTSOURCING PER SOGEI - ID 2702</w:t>
      </w:r>
    </w:p>
    <w:p w14:paraId="2222F2BB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3037D99F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58B2F1EC" w14:textId="0DCD11E8" w:rsidR="00C946F7" w:rsidRDefault="00C946F7" w:rsidP="0035587B">
      <w:pPr>
        <w:rPr>
          <w:rStyle w:val="Grassettocorsivo"/>
          <w:rFonts w:ascii="Calibri" w:hAnsi="Calibri"/>
        </w:rPr>
      </w:pPr>
      <w:r w:rsidRPr="00C946F7">
        <w:rPr>
          <w:rStyle w:val="Grassettocorsivo"/>
          <w:rFonts w:ascii="Calibri" w:hAnsi="Calibri"/>
        </w:rPr>
        <w:t xml:space="preserve">(N.B. </w:t>
      </w:r>
      <w:r w:rsidR="0035587B" w:rsidRPr="0035587B">
        <w:rPr>
          <w:rStyle w:val="Grassettocorsivo"/>
          <w:rFonts w:ascii="Calibri" w:hAnsi="Calibri"/>
        </w:rPr>
        <w:t xml:space="preserve">La presente istanza dovrà essere sottoscritta secondo le modalità previste per la sottoscrizione </w:t>
      </w:r>
      <w:r w:rsidR="00014021">
        <w:rPr>
          <w:rStyle w:val="Grassettocorsivo"/>
          <w:rFonts w:ascii="Calibri" w:hAnsi="Calibri"/>
        </w:rPr>
        <w:t>dell’Offerta Tecnica e dell’Offerta Economica</w:t>
      </w:r>
      <w:r w:rsidR="0035587B" w:rsidRPr="0035587B">
        <w:rPr>
          <w:rStyle w:val="Grassettocorsivo"/>
          <w:rFonts w:ascii="Calibri" w:hAnsi="Calibri"/>
        </w:rPr>
        <w:t xml:space="preserve"> così come indicate nella documentazione di gara</w:t>
      </w:r>
      <w:r w:rsidRPr="00C946F7">
        <w:rPr>
          <w:rStyle w:val="Grassettocorsivo"/>
          <w:rFonts w:ascii="Calibri" w:hAnsi="Calibri"/>
        </w:rPr>
        <w:t>)</w:t>
      </w:r>
    </w:p>
    <w:p w14:paraId="29D6AFAC" w14:textId="7312376C" w:rsidR="00014021" w:rsidRPr="00014021" w:rsidRDefault="00BF64AF" w:rsidP="00014021">
      <w:pPr>
        <w:pStyle w:val="Titolocopertina"/>
      </w:pPr>
      <w:r w:rsidRPr="007C7FC6">
        <w:rPr>
          <w:rFonts w:ascii="Calibri" w:hAnsi="Calibri"/>
        </w:rPr>
        <w:br w:type="page"/>
      </w:r>
      <w:r w:rsidR="00014021" w:rsidRPr="00014021">
        <w:lastRenderedPageBreak/>
        <w:t xml:space="preserve"> </w:t>
      </w:r>
    </w:p>
    <w:p w14:paraId="2C1E2CCE" w14:textId="77777777" w:rsidR="00014021" w:rsidRPr="0091578C" w:rsidRDefault="00014021" w:rsidP="00014021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1CA9B414" w14:textId="77777777" w:rsidR="00014021" w:rsidRPr="0091578C" w:rsidRDefault="00014021" w:rsidP="00014021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356E238E" w14:textId="77777777" w:rsidR="00014021" w:rsidRPr="0091578C" w:rsidRDefault="00014021" w:rsidP="00014021">
      <w:pPr>
        <w:rPr>
          <w:rFonts w:ascii="Calibri" w:hAnsi="Calibri"/>
        </w:rPr>
      </w:pPr>
    </w:p>
    <w:p w14:paraId="5D56D294" w14:textId="77777777" w:rsidR="00014021" w:rsidRDefault="00014021" w:rsidP="00014021">
      <w:pPr>
        <w:rPr>
          <w:rStyle w:val="BLOCKBOLD"/>
          <w:rFonts w:ascii="Calibri" w:hAnsi="Calibri"/>
        </w:rPr>
      </w:pPr>
    </w:p>
    <w:p w14:paraId="66D9695B" w14:textId="77777777" w:rsidR="00014021" w:rsidRDefault="00014021" w:rsidP="00014021">
      <w:pPr>
        <w:rPr>
          <w:rStyle w:val="BLOCKBOLD"/>
          <w:rFonts w:ascii="Calibri" w:hAnsi="Calibri"/>
        </w:rPr>
      </w:pPr>
    </w:p>
    <w:p w14:paraId="3DABAFFC" w14:textId="7D1A553B" w:rsidR="00014021" w:rsidRPr="00083E31" w:rsidRDefault="00014021" w:rsidP="00014021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Pr="00014021">
        <w:rPr>
          <w:rStyle w:val="BLOCKBOLD"/>
          <w:rFonts w:ascii="Calibri" w:hAnsi="Calibri"/>
        </w:rPr>
        <w:tab/>
        <w:t>GARA A PROCEDURA APERTA PER L’ACQUISIZIONE DI SERVIZI DI PAYROLL IN OUTSOURCING PER SOGEI - ID 2702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7E8B2DE9" w14:textId="77777777" w:rsidR="00014021" w:rsidRPr="005B1A79" w:rsidRDefault="00014021" w:rsidP="00014021">
      <w:pPr>
        <w:rPr>
          <w:rFonts w:ascii="Calibri" w:hAnsi="Calibri" w:cs="Trebuchet MS"/>
          <w:szCs w:val="20"/>
        </w:rPr>
      </w:pPr>
    </w:p>
    <w:p w14:paraId="3C6D3BE8" w14:textId="77777777" w:rsidR="00014021" w:rsidRPr="00892F6B" w:rsidRDefault="00014021" w:rsidP="00014021">
      <w:pPr>
        <w:rPr>
          <w:rStyle w:val="BLOCKBOLD"/>
          <w:rFonts w:ascii="Calibri" w:hAnsi="Calibri"/>
          <w:color w:val="0000FF"/>
        </w:rPr>
      </w:pPr>
    </w:p>
    <w:p w14:paraId="459FFB4A" w14:textId="77777777" w:rsidR="00014021" w:rsidRDefault="00014021" w:rsidP="00014021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 xml:space="preserve">ome e cognome) _________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 n._______ Codice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>a società_________, c</w:t>
      </w:r>
      <w:r w:rsidRPr="00874E64">
        <w:rPr>
          <w:rFonts w:ascii="Calibri" w:hAnsi="Calibri" w:cs="Trebuchet MS"/>
          <w:szCs w:val="20"/>
        </w:rPr>
        <w:t>he partecipa alla presente iniziativa nella seguente forma</w:t>
      </w:r>
      <w:r>
        <w:rPr>
          <w:rFonts w:ascii="Calibri" w:hAnsi="Calibri" w:cs="Trebuchet MS"/>
          <w:szCs w:val="20"/>
        </w:rPr>
        <w:t>: ______</w:t>
      </w:r>
    </w:p>
    <w:p w14:paraId="25780EB7" w14:textId="77777777" w:rsidR="00014021" w:rsidRDefault="00014021" w:rsidP="00014021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09D94B3D" w14:textId="77777777" w:rsidR="00014021" w:rsidRPr="00083E31" w:rsidRDefault="00014021" w:rsidP="00014021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702824F2" w14:textId="77777777" w:rsidR="00014021" w:rsidRPr="008D1C37" w:rsidRDefault="00014021" w:rsidP="00014021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4F1E442F" w14:textId="42EDF3AC" w:rsidR="00014021" w:rsidRDefault="00014021" w:rsidP="00014021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56601D">
        <w:rPr>
          <w:rFonts w:ascii="Calibri" w:hAnsi="Calibri" w:cs="Arial"/>
          <w:szCs w:val="20"/>
        </w:rPr>
        <w:t>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Pr="006702AC"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presentata,</w:t>
      </w:r>
      <w:r w:rsidRPr="008D1C37">
        <w:rPr>
          <w:rFonts w:ascii="Calibri" w:hAnsi="Calibri" w:cs="Arial"/>
          <w:szCs w:val="20"/>
        </w:rPr>
        <w:t xml:space="preserve"> 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572AAB0B" w14:textId="77777777" w:rsidR="00014021" w:rsidRDefault="00014021" w:rsidP="00014021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il sottoscrittore:</w:t>
      </w:r>
    </w:p>
    <w:p w14:paraId="1AF0BB63" w14:textId="77777777" w:rsidR="00014021" w:rsidRDefault="00014021" w:rsidP="00014021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oggetto;</w:t>
      </w:r>
    </w:p>
    <w:p w14:paraId="20517825" w14:textId="34B096F3" w:rsidR="00014021" w:rsidRPr="009D5ACB" w:rsidRDefault="00014021" w:rsidP="00AB51FE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>sia a conoscenza del fatto che, così come previsto dal citato articolo 101, 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</w:t>
      </w:r>
      <w:r w:rsidR="00AB51FE">
        <w:rPr>
          <w:rFonts w:ascii="Calibri" w:hAnsi="Calibri" w:cs="Arial"/>
          <w:szCs w:val="20"/>
        </w:rPr>
        <w:t xml:space="preserve">, ove sostanziale, </w:t>
      </w:r>
      <w:r w:rsidR="00AB51FE" w:rsidRPr="00AB51FE">
        <w:rPr>
          <w:rFonts w:ascii="Calibri" w:hAnsi="Calibri" w:cs="Arial"/>
          <w:szCs w:val="20"/>
        </w:rPr>
        <w:t>sarà considerata non ammissibile</w:t>
      </w:r>
      <w:r w:rsidRPr="009D5ACB">
        <w:rPr>
          <w:rFonts w:ascii="Calibri" w:hAnsi="Calibri" w:cs="Arial"/>
          <w:szCs w:val="20"/>
        </w:rPr>
        <w:t>.</w:t>
      </w:r>
    </w:p>
    <w:p w14:paraId="707AD93D" w14:textId="77777777" w:rsidR="00014021" w:rsidRPr="006702AC" w:rsidRDefault="00014021" w:rsidP="00014021">
      <w:pPr>
        <w:spacing w:line="360" w:lineRule="auto"/>
        <w:rPr>
          <w:rFonts w:ascii="Calibri" w:hAnsi="Calibri" w:cs="Arial"/>
          <w:szCs w:val="20"/>
        </w:rPr>
      </w:pPr>
    </w:p>
    <w:p w14:paraId="33ECE309" w14:textId="77777777" w:rsidR="00014021" w:rsidRPr="006702AC" w:rsidRDefault="00014021" w:rsidP="00014021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21CE9D13" w14:textId="77777777" w:rsidR="00014021" w:rsidRPr="006702AC" w:rsidRDefault="00014021" w:rsidP="00014021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Firmato Digitalmente</w:t>
      </w:r>
    </w:p>
    <w:p w14:paraId="7F1A1212" w14:textId="6AFB5B90" w:rsidR="00BF64AF" w:rsidRPr="00014021" w:rsidRDefault="00BF64AF" w:rsidP="00014021">
      <w:pPr>
        <w:spacing w:line="360" w:lineRule="auto"/>
        <w:rPr>
          <w:rStyle w:val="Grassettocorsivo"/>
          <w:rFonts w:ascii="Calibri" w:hAnsi="Calibri" w:cs="Arial"/>
          <w:b w:val="0"/>
          <w:color w:val="0070C0"/>
          <w:sz w:val="18"/>
          <w:szCs w:val="18"/>
        </w:rPr>
      </w:pPr>
    </w:p>
    <w:sectPr w:rsidR="00BF64AF" w:rsidRPr="00014021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35E03" w14:textId="77777777" w:rsidR="00FF5033" w:rsidRDefault="00FF5033" w:rsidP="00BF64AF">
      <w:pPr>
        <w:spacing w:line="240" w:lineRule="auto"/>
      </w:pPr>
      <w:r>
        <w:separator/>
      </w:r>
    </w:p>
  </w:endnote>
  <w:endnote w:type="continuationSeparator" w:id="0">
    <w:p w14:paraId="31FEB557" w14:textId="77777777" w:rsidR="00FF5033" w:rsidRDefault="00FF5033" w:rsidP="00BF64AF">
      <w:pPr>
        <w:spacing w:line="240" w:lineRule="auto"/>
      </w:pPr>
      <w:r>
        <w:continuationSeparator/>
      </w:r>
    </w:p>
  </w:endnote>
  <w:endnote w:type="continuationNotice" w:id="1">
    <w:p w14:paraId="1E37103E" w14:textId="77777777" w:rsidR="00FF5033" w:rsidRDefault="00FF50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081DF" w14:textId="77777777" w:rsidR="00A25224" w:rsidRDefault="00A252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61A05" w14:textId="77777777" w:rsidR="00A25224" w:rsidRPr="00A0384A" w:rsidRDefault="0055209A" w:rsidP="00A25224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 w:rsidRPr="0056601D">
      <w:rPr>
        <w:rFonts w:asciiTheme="minorHAnsi" w:hAnsiTheme="minorHAnsi" w:cstheme="minorHAnsi"/>
      </w:rPr>
      <w:br/>
    </w:r>
    <w:r w:rsidR="00A25224">
      <w:t xml:space="preserve">Moduli di dichiarazione - </w:t>
    </w:r>
    <w:r w:rsidR="00A25224" w:rsidRPr="00A0384A">
      <w:t xml:space="preserve">Gara a procedura aperta ai sensi del </w:t>
    </w:r>
    <w:proofErr w:type="spellStart"/>
    <w:r w:rsidR="00A25224" w:rsidRPr="00A0384A">
      <w:t>D.Lgs.</w:t>
    </w:r>
    <w:proofErr w:type="spellEnd"/>
    <w:r w:rsidR="00A25224" w:rsidRPr="00A0384A">
      <w:t xml:space="preserve"> 36/2023 e </w:t>
    </w:r>
    <w:proofErr w:type="spellStart"/>
    <w:r w:rsidR="00A25224" w:rsidRPr="00A0384A">
      <w:t>s.m.i</w:t>
    </w:r>
    <w:proofErr w:type="spellEnd"/>
    <w:r w:rsidR="00A25224" w:rsidRPr="00A0384A">
      <w:t xml:space="preserve"> per l’acquisizione di servizi di </w:t>
    </w:r>
    <w:proofErr w:type="spellStart"/>
    <w:r w:rsidR="00A25224" w:rsidRPr="00A0384A">
      <w:t>payrol</w:t>
    </w:r>
    <w:r w:rsidR="00A25224">
      <w:t>l</w:t>
    </w:r>
    <w:proofErr w:type="spellEnd"/>
    <w:r w:rsidR="00A25224">
      <w:t xml:space="preserve"> in outsourcing per </w:t>
    </w:r>
    <w:proofErr w:type="spellStart"/>
    <w:r w:rsidR="00A25224">
      <w:t>Sogei</w:t>
    </w:r>
    <w:proofErr w:type="spellEnd"/>
    <w:r w:rsidR="00A25224">
      <w:t xml:space="preserve"> – ID </w:t>
    </w:r>
    <w:r w:rsidR="00A25224" w:rsidRPr="00A0384A">
      <w:t>2702</w:t>
    </w:r>
    <w:r w:rsidR="00A25224" w:rsidRPr="00A0384A">
      <w:rPr>
        <w:rStyle w:val="CorsivorossoCarattere"/>
        <w:rFonts w:asciiTheme="minorHAnsi" w:hAnsiTheme="minorHAnsi" w:cstheme="minorHAnsi"/>
      </w:rPr>
      <w:t xml:space="preserve"> </w:t>
    </w:r>
  </w:p>
  <w:bookmarkStart w:id="0" w:name="_GoBack"/>
  <w:bookmarkEnd w:id="0"/>
  <w:p w14:paraId="7C08EA5E" w14:textId="5AEF8164" w:rsidR="0050445C" w:rsidRPr="00CA3652" w:rsidRDefault="0050445C" w:rsidP="00A25224">
    <w:pPr>
      <w:pStyle w:val="Pidipagina"/>
      <w:spacing w:afterLines="60" w:after="144" w:line="276" w:lineRule="auto"/>
      <w:rPr>
        <w:rFonts w:asciiTheme="minorHAnsi"/>
        <w:sz w:val="16"/>
      </w:rPr>
    </w:pPr>
    <w:r w:rsidRPr="0055209A">
      <w:rPr>
        <w:rFonts w:asciiTheme="minorHAnsi" w:cstheme="minorHAnsi"/>
        <w:sz w:val="16"/>
        <w:szCs w:val="16"/>
      </w:rPr>
      <w:fldChar w:fldCharType="begin"/>
    </w:r>
    <w:r w:rsidRPr="0055209A">
      <w:rPr>
        <w:rFonts w:asciiTheme="minorHAnsi" w:cstheme="minorHAnsi"/>
        <w:sz w:val="16"/>
        <w:szCs w:val="16"/>
      </w:rPr>
      <w:instrText>PAGE   \* MERGEFORMAT</w:instrText>
    </w:r>
    <w:r w:rsidRPr="0055209A">
      <w:rPr>
        <w:rFonts w:asciiTheme="minorHAnsi" w:cstheme="minorHAnsi"/>
        <w:sz w:val="16"/>
        <w:szCs w:val="16"/>
      </w:rPr>
      <w:fldChar w:fldCharType="separate"/>
    </w:r>
    <w:r w:rsidR="00A25224">
      <w:rPr>
        <w:rFonts w:asciiTheme="minorHAnsi" w:cstheme="minorHAnsi"/>
        <w:noProof/>
        <w:sz w:val="16"/>
        <w:szCs w:val="16"/>
      </w:rPr>
      <w:t>2</w:t>
    </w:r>
    <w:r w:rsidRPr="0055209A">
      <w:rPr>
        <w:rFonts w:asci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BE16A" w14:textId="77777777" w:rsidR="00A25224" w:rsidRDefault="00A252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A4E09" w14:textId="77777777" w:rsidR="00FF5033" w:rsidRDefault="00FF5033" w:rsidP="00BF64AF">
      <w:pPr>
        <w:spacing w:line="240" w:lineRule="auto"/>
      </w:pPr>
      <w:r>
        <w:separator/>
      </w:r>
    </w:p>
  </w:footnote>
  <w:footnote w:type="continuationSeparator" w:id="0">
    <w:p w14:paraId="12AF13C5" w14:textId="77777777" w:rsidR="00FF5033" w:rsidRDefault="00FF5033" w:rsidP="00BF64AF">
      <w:pPr>
        <w:spacing w:line="240" w:lineRule="auto"/>
      </w:pPr>
      <w:r>
        <w:continuationSeparator/>
      </w:r>
    </w:p>
  </w:footnote>
  <w:footnote w:type="continuationNotice" w:id="1">
    <w:p w14:paraId="5A91128D" w14:textId="77777777" w:rsidR="00FF5033" w:rsidRDefault="00FF50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2244" w14:textId="77777777" w:rsidR="00A25224" w:rsidRDefault="00A252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35EF8" w14:textId="49981943" w:rsidR="00156E6D" w:rsidRDefault="00A25224" w:rsidP="00816101">
    <w:pPr>
      <w:pStyle w:val="Intestazione"/>
    </w:pPr>
  </w:p>
  <w:p w14:paraId="2ACEFCC1" w14:textId="77777777" w:rsidR="009B4949" w:rsidRDefault="00A25224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9C12" w14:textId="77777777" w:rsidR="00A25224" w:rsidRDefault="00A252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AF"/>
    <w:rsid w:val="00014021"/>
    <w:rsid w:val="00030BF6"/>
    <w:rsid w:val="001105D3"/>
    <w:rsid w:val="001953A5"/>
    <w:rsid w:val="001C103A"/>
    <w:rsid w:val="00240D21"/>
    <w:rsid w:val="0027340F"/>
    <w:rsid w:val="002A1525"/>
    <w:rsid w:val="002D3DA2"/>
    <w:rsid w:val="002F269E"/>
    <w:rsid w:val="0035587B"/>
    <w:rsid w:val="00447EA0"/>
    <w:rsid w:val="0050445C"/>
    <w:rsid w:val="00524316"/>
    <w:rsid w:val="0055209A"/>
    <w:rsid w:val="0055218A"/>
    <w:rsid w:val="0056601D"/>
    <w:rsid w:val="006A5E85"/>
    <w:rsid w:val="00737E21"/>
    <w:rsid w:val="007C7FC6"/>
    <w:rsid w:val="007E11D5"/>
    <w:rsid w:val="008D4D23"/>
    <w:rsid w:val="00941F52"/>
    <w:rsid w:val="00970BC3"/>
    <w:rsid w:val="009B4949"/>
    <w:rsid w:val="009C6D4F"/>
    <w:rsid w:val="009D4837"/>
    <w:rsid w:val="00A25224"/>
    <w:rsid w:val="00A774B0"/>
    <w:rsid w:val="00A80251"/>
    <w:rsid w:val="00A90863"/>
    <w:rsid w:val="00AB51FE"/>
    <w:rsid w:val="00AD28B6"/>
    <w:rsid w:val="00B01876"/>
    <w:rsid w:val="00B922FE"/>
    <w:rsid w:val="00BA7B83"/>
    <w:rsid w:val="00BF64AF"/>
    <w:rsid w:val="00C946F7"/>
    <w:rsid w:val="00CA3652"/>
    <w:rsid w:val="00D67DCD"/>
    <w:rsid w:val="00DB398D"/>
    <w:rsid w:val="00DC26D5"/>
    <w:rsid w:val="00DD0941"/>
    <w:rsid w:val="00E6506C"/>
    <w:rsid w:val="00E70FF3"/>
    <w:rsid w:val="00EC5CE6"/>
    <w:rsid w:val="00F101B2"/>
    <w:rsid w:val="00F5538B"/>
    <w:rsid w:val="00FF5033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4AC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EB875-17AB-48B0-A562-2A0181EB6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745EEC-20D1-4558-AD44-69405E19B082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d355d09-8a27-45b8-99ad-7b8c6ce97f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2023-12-04T13:31:00Z</dcterms:created>
  <dcterms:modified xsi:type="dcterms:W3CDTF">2024-02-13T08:55:00Z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