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168" w:rsidRDefault="00B00168">
      <w:pPr>
        <w:pStyle w:val="CLASSIFICAZIONEBODY1"/>
      </w:pPr>
    </w:p>
    <w:p w:rsidR="00B00168" w:rsidRDefault="00B00168">
      <w:pPr>
        <w:pStyle w:val="CLASSIFICAZIONEBODY1"/>
      </w:pPr>
    </w:p>
    <w:p w:rsidR="006B18D2" w:rsidRDefault="007E69B5">
      <w:pPr>
        <w:pStyle w:val="CLASSIFICAZIONEBODY1"/>
      </w:pPr>
      <w:r>
        <w:t>CLASSIFICAZION</w:t>
      </w:r>
      <w:r w:rsidR="00B00168">
        <w:t>E DEL DOCUMENTO: CONSIP PUBLIC</w:t>
      </w: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432D95">
        <w:t>11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A01707" w:rsidRDefault="00083E31" w:rsidP="0091578C">
      <w:pPr>
        <w:rPr>
          <w:rStyle w:val="BLOCKBOLD"/>
          <w:rFonts w:ascii="Calibri" w:hAnsi="Calibri"/>
        </w:rPr>
      </w:pPr>
      <w:r w:rsidRPr="00A01707">
        <w:rPr>
          <w:rStyle w:val="BLOCKBOLD"/>
          <w:rFonts w:ascii="Calibri" w:hAnsi="Calibri"/>
        </w:rPr>
        <w:t xml:space="preserve">Oggetto: </w:t>
      </w:r>
      <w:r w:rsidR="0091578C" w:rsidRPr="00A01707">
        <w:rPr>
          <w:rStyle w:val="BLOCKBOLD"/>
          <w:rFonts w:ascii="Calibri" w:hAnsi="Calibri"/>
        </w:rPr>
        <w:t xml:space="preserve">GARA </w:t>
      </w:r>
      <w:r w:rsidR="00432D95" w:rsidRPr="00A01707">
        <w:rPr>
          <w:rStyle w:val="BLOCKBOLD"/>
          <w:rFonts w:ascii="Calibri" w:hAnsi="Calibri"/>
        </w:rPr>
        <w:t xml:space="preserve">a procedura aperta, in due lotti, per la conclusione di un accordo quadro avente ad oggetto la fornitura di valvole </w:t>
      </w:r>
      <w:r w:rsidR="00A01707" w:rsidRPr="00A01707">
        <w:rPr>
          <w:rStyle w:val="BLOCKBOLD"/>
          <w:rFonts w:ascii="Calibri" w:hAnsi="Calibri"/>
        </w:rPr>
        <w:t>cardiache</w:t>
      </w:r>
      <w:r w:rsidR="00432D95" w:rsidRPr="00A01707">
        <w:rPr>
          <w:rStyle w:val="BLOCKBOLD"/>
          <w:rFonts w:ascii="Calibri" w:hAnsi="Calibri"/>
        </w:rPr>
        <w:t xml:space="preserve"> impiantabili per via trans-catetere (TAVI) per le pubbliche amministrazioni, ii edizione</w:t>
      </w:r>
      <w:r w:rsidRPr="00A01707">
        <w:rPr>
          <w:rStyle w:val="BLOCKBOLD"/>
          <w:rFonts w:ascii="Calibri" w:hAnsi="Calibri"/>
          <w:i/>
        </w:rPr>
        <w:t xml:space="preserve"> </w:t>
      </w:r>
      <w:r w:rsidRPr="00A01707">
        <w:rPr>
          <w:rStyle w:val="BLOCKBOLD"/>
          <w:rFonts w:ascii="Calibri" w:hAnsi="Calibri"/>
        </w:rPr>
        <w:t>- Manifestazione di interesse a rettificare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2A40D1" w:rsidRPr="00B00168" w:rsidRDefault="006702AC" w:rsidP="00B00168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  <w:bookmarkStart w:id="0" w:name="_GoBack"/>
      <w:bookmarkEnd w:id="0"/>
    </w:p>
    <w:sectPr w:rsidR="002A40D1" w:rsidRPr="00B00168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3D1" w:rsidRDefault="009913D1" w:rsidP="009B4C30">
      <w:pPr>
        <w:spacing w:line="240" w:lineRule="auto"/>
      </w:pPr>
      <w:r>
        <w:separator/>
      </w:r>
    </w:p>
  </w:endnote>
  <w:endnote w:type="continuationSeparator" w:id="0">
    <w:p w:rsidR="009913D1" w:rsidRDefault="009913D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3D1" w:rsidRDefault="009913D1" w:rsidP="009B4C30">
      <w:pPr>
        <w:spacing w:line="240" w:lineRule="auto"/>
      </w:pPr>
      <w:r>
        <w:separator/>
      </w:r>
    </w:p>
  </w:footnote>
  <w:footnote w:type="continuationSeparator" w:id="0">
    <w:p w:rsidR="009913D1" w:rsidRDefault="009913D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29F"/>
    <w:rsid w:val="00083E31"/>
    <w:rsid w:val="000E3EDD"/>
    <w:rsid w:val="000E56CA"/>
    <w:rsid w:val="001C139D"/>
    <w:rsid w:val="001C618C"/>
    <w:rsid w:val="001F65F6"/>
    <w:rsid w:val="002334AA"/>
    <w:rsid w:val="002A40D1"/>
    <w:rsid w:val="003D2F04"/>
    <w:rsid w:val="00422E89"/>
    <w:rsid w:val="00432D95"/>
    <w:rsid w:val="005B7FCE"/>
    <w:rsid w:val="00603946"/>
    <w:rsid w:val="006149F8"/>
    <w:rsid w:val="00664A2B"/>
    <w:rsid w:val="006702AC"/>
    <w:rsid w:val="006B18D2"/>
    <w:rsid w:val="00714820"/>
    <w:rsid w:val="007508A5"/>
    <w:rsid w:val="007514EB"/>
    <w:rsid w:val="007A291E"/>
    <w:rsid w:val="007E69B5"/>
    <w:rsid w:val="00874E64"/>
    <w:rsid w:val="008D1C37"/>
    <w:rsid w:val="008E16B2"/>
    <w:rsid w:val="008E62B2"/>
    <w:rsid w:val="0091578C"/>
    <w:rsid w:val="009913D1"/>
    <w:rsid w:val="009B4C30"/>
    <w:rsid w:val="009D5ACB"/>
    <w:rsid w:val="00A01707"/>
    <w:rsid w:val="00A15291"/>
    <w:rsid w:val="00AD0E05"/>
    <w:rsid w:val="00B00168"/>
    <w:rsid w:val="00BE79E2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9BB0D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432D9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Bisceglia Giuseppina</cp:lastModifiedBy>
  <cp:revision>4</cp:revision>
  <dcterms:created xsi:type="dcterms:W3CDTF">2023-11-16T16:28:00Z</dcterms:created>
  <dcterms:modified xsi:type="dcterms:W3CDTF">2023-11-17T12:17:00Z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