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7C6" w:rsidRDefault="008567C6">
      <w:pPr>
        <w:pStyle w:val="CLASSIFICAZIONEBODY2"/>
      </w:pPr>
      <w:bookmarkStart w:id="0" w:name="_GoBack"/>
      <w:bookmarkEnd w:id="0"/>
    </w:p>
    <w:p w:rsidR="00344429" w:rsidRDefault="00050FA5">
      <w:pPr>
        <w:pStyle w:val="CLASSIFICAZIONEBODY2"/>
      </w:pPr>
      <w:r>
        <w:t>CLASSIFICAZIONE DEL DOCUMENTO: CONSIP PUBLIC</w:t>
      </w: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050FA5" w:rsidRDefault="00380E35" w:rsidP="00380E35">
      <w:pPr>
        <w:pStyle w:val="StileTitolocopertinaCrenatura16pt"/>
        <w:rPr>
          <w:rFonts w:ascii="Calibri" w:hAnsi="Calibri"/>
          <w:szCs w:val="20"/>
        </w:rPr>
      </w:pPr>
      <w:r w:rsidRPr="00050FA5">
        <w:rPr>
          <w:rFonts w:ascii="Calibri" w:hAnsi="Calibri"/>
          <w:szCs w:val="20"/>
        </w:rPr>
        <w:t xml:space="preserve">ALLEGATO </w:t>
      </w:r>
      <w:r w:rsidR="00050FA5">
        <w:rPr>
          <w:rFonts w:ascii="Calibri" w:hAnsi="Calibri"/>
          <w:szCs w:val="20"/>
        </w:rPr>
        <w:t>9</w:t>
      </w:r>
    </w:p>
    <w:p w:rsidR="00380E35" w:rsidRPr="00050FA5" w:rsidRDefault="00380E35" w:rsidP="00380E35">
      <w:pPr>
        <w:pStyle w:val="StileTitolocopertinaCrenatura16pt"/>
        <w:jc w:val="both"/>
        <w:rPr>
          <w:rFonts w:ascii="Calibri" w:hAnsi="Calibri"/>
          <w:szCs w:val="20"/>
        </w:rPr>
      </w:pPr>
      <w:r w:rsidRPr="00050FA5">
        <w:rPr>
          <w:rFonts w:ascii="Calibri" w:hAnsi="Calibri"/>
          <w:szCs w:val="20"/>
        </w:rPr>
        <w:t xml:space="preserve">FACSIMILE DICHIARAZIONI DI CUI AL DPCM 187/1991  </w:t>
      </w:r>
    </w:p>
    <w:p w:rsidR="00380E35" w:rsidRPr="00050FA5" w:rsidRDefault="008567C6" w:rsidP="00380E35">
      <w:pPr>
        <w:pStyle w:val="StileTitolocopertinaCrenatura16pt"/>
        <w:jc w:val="both"/>
        <w:rPr>
          <w:rFonts w:ascii="Calibri" w:hAnsi="Calibri"/>
          <w:szCs w:val="20"/>
        </w:rPr>
      </w:pPr>
      <w:r w:rsidRPr="00050FA5">
        <w:rPr>
          <w:rFonts w:ascii="Calibri" w:hAnsi="Calibri"/>
          <w:szCs w:val="20"/>
        </w:rPr>
        <w:t>RILASCIAT</w:t>
      </w:r>
      <w:r>
        <w:rPr>
          <w:rFonts w:ascii="Calibri" w:hAnsi="Calibri"/>
          <w:szCs w:val="20"/>
        </w:rPr>
        <w:t>e</w:t>
      </w:r>
      <w:r w:rsidRPr="00050FA5">
        <w:rPr>
          <w:rFonts w:ascii="Calibri" w:hAnsi="Calibri"/>
          <w:szCs w:val="20"/>
        </w:rPr>
        <w:t xml:space="preserve"> </w:t>
      </w:r>
      <w:r w:rsidR="00380E35" w:rsidRPr="00050FA5">
        <w:rPr>
          <w:rFonts w:ascii="Calibri" w:hAnsi="Calibri"/>
          <w:szCs w:val="20"/>
        </w:rPr>
        <w:t>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F73D54" w:rsidRDefault="00380E35" w:rsidP="00380E35">
      <w:pPr>
        <w:rPr>
          <w:caps/>
        </w:rPr>
      </w:pPr>
      <w:r w:rsidRPr="00D64475">
        <w:rPr>
          <w:rFonts w:ascii="Calibri" w:hAnsi="Calibri"/>
          <w:b/>
          <w:szCs w:val="20"/>
        </w:rPr>
        <w:t>DICHIARAZIONI DI CUI AL DPCM 187/1991 ANCHE AI SENSI DEGLI ARTT. 46 E 47 DEL D.P.R. 445/2000</w:t>
      </w:r>
      <w:r w:rsidR="009910B1" w:rsidRPr="00D64475">
        <w:rPr>
          <w:rFonts w:ascii="Calibri" w:hAnsi="Calibri"/>
          <w:b/>
          <w:szCs w:val="20"/>
        </w:rPr>
        <w:t xml:space="preserve"> </w:t>
      </w:r>
      <w:r w:rsidR="009910B1" w:rsidRPr="00F73D54">
        <w:rPr>
          <w:rFonts w:ascii="Calibri" w:hAnsi="Calibri"/>
          <w:b/>
          <w:szCs w:val="20"/>
        </w:rPr>
        <w:t>PER L’AFFIDAMENTO DI UN ACCORDO QUADRO, PER OGNI LOTTO, AVENTE AD OGGETTO SERVIZI DI GESTIONE E MANUTENZIONE DI SISTEMI IP E POSTAZIONI DI LAVORO PER LE PUBBLICHE AMMINISTRAZIONI - EDIZIONE 2 - ID 2648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8567C6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9339D4" w:rsidRPr="0059150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591504">
        <w:rPr>
          <w:rFonts w:ascii="Calibri" w:hAnsi="Calibri"/>
          <w:i/>
          <w:szCs w:val="20"/>
        </w:rPr>
        <w:t xml:space="preserve">(oppure) </w:t>
      </w:r>
    </w:p>
    <w:p w:rsidR="009339D4" w:rsidRPr="00D64475" w:rsidRDefault="009339D4" w:rsidP="0059150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59150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591504">
        <w:rPr>
          <w:rFonts w:ascii="Calibri" w:hAnsi="Calibri"/>
          <w:i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050F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45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94B" w:rsidRDefault="000B294B" w:rsidP="00380E35">
      <w:pPr>
        <w:spacing w:line="240" w:lineRule="auto"/>
      </w:pPr>
      <w:r>
        <w:separator/>
      </w:r>
    </w:p>
  </w:endnote>
  <w:endnote w:type="continuationSeparator" w:id="0">
    <w:p w:rsidR="000B294B" w:rsidRDefault="000B294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9CD" w:rsidRDefault="002C59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050FA5" w:rsidRDefault="00050FA5" w:rsidP="00050FA5">
    <w:pPr>
      <w:pStyle w:val="Pidipagina"/>
      <w:pBdr>
        <w:top w:val="single" w:sz="4" w:space="11" w:color="auto"/>
      </w:pBdr>
    </w:pPr>
    <w:r w:rsidRPr="00050FA5">
      <w:t>Classificazione del documento: Consip Public</w:t>
    </w:r>
    <w:r>
      <w:t xml:space="preserve"> </w:t>
    </w:r>
    <w:r>
      <w:tab/>
    </w:r>
    <w:r>
      <w:tab/>
    </w:r>
    <w:r w:rsidRPr="00050FA5">
      <w:rPr>
        <w:bCs/>
      </w:rPr>
      <w:fldChar w:fldCharType="begin"/>
    </w:r>
    <w:r w:rsidRPr="00050FA5">
      <w:rPr>
        <w:bCs/>
      </w:rPr>
      <w:instrText>PAGE  \* Arabic  \* MERGEFORMAT</w:instrText>
    </w:r>
    <w:r w:rsidRPr="00050FA5">
      <w:rPr>
        <w:bCs/>
      </w:rPr>
      <w:fldChar w:fldCharType="separate"/>
    </w:r>
    <w:r w:rsidR="002C59CD">
      <w:rPr>
        <w:bCs/>
        <w:noProof/>
      </w:rPr>
      <w:t>2</w:t>
    </w:r>
    <w:r w:rsidRPr="00050FA5">
      <w:rPr>
        <w:bCs/>
      </w:rPr>
      <w:fldChar w:fldCharType="end"/>
    </w:r>
    <w:r w:rsidRPr="00050FA5">
      <w:t xml:space="preserve"> a </w:t>
    </w:r>
    <w:r w:rsidRPr="00050FA5">
      <w:rPr>
        <w:bCs/>
      </w:rPr>
      <w:fldChar w:fldCharType="begin"/>
    </w:r>
    <w:r w:rsidRPr="00050FA5">
      <w:rPr>
        <w:bCs/>
      </w:rPr>
      <w:instrText>NUMPAGES  \* Arabic  \* MERGEFORMAT</w:instrText>
    </w:r>
    <w:r w:rsidRPr="00050FA5">
      <w:rPr>
        <w:bCs/>
      </w:rPr>
      <w:fldChar w:fldCharType="separate"/>
    </w:r>
    <w:r w:rsidR="002C59CD">
      <w:rPr>
        <w:bCs/>
        <w:noProof/>
      </w:rPr>
      <w:t>3</w:t>
    </w:r>
    <w:r w:rsidRPr="00050FA5">
      <w:rPr>
        <w:bCs/>
      </w:rPr>
      <w:fldChar w:fldCharType="end"/>
    </w:r>
  </w:p>
  <w:p w:rsidR="00AF2095" w:rsidRPr="00050FA5" w:rsidRDefault="006F0EA6" w:rsidP="00050FA5">
    <w:pPr>
      <w:pStyle w:val="Pidipagina"/>
      <w:pBdr>
        <w:top w:val="single" w:sz="4" w:space="11" w:color="auto"/>
      </w:pBdr>
      <w:rPr>
        <w:rStyle w:val="Numeropagina"/>
      </w:rPr>
    </w:pPr>
    <w:r w:rsidRPr="00050FA5">
      <w:t>Gara a procedura aperta ai sensi del D.</w:t>
    </w:r>
    <w:r w:rsidR="00FB0502" w:rsidRPr="00050FA5">
      <w:t xml:space="preserve"> </w:t>
    </w:r>
    <w:proofErr w:type="spellStart"/>
    <w:r w:rsidRPr="00050FA5">
      <w:t>Lgs</w:t>
    </w:r>
    <w:proofErr w:type="spellEnd"/>
    <w:r w:rsidRPr="00050FA5">
      <w:t xml:space="preserve">. </w:t>
    </w:r>
    <w:r w:rsidR="00FB0502" w:rsidRPr="00050FA5">
      <w:t>36</w:t>
    </w:r>
    <w:r w:rsidRPr="00050FA5">
      <w:t>/20</w:t>
    </w:r>
    <w:r w:rsidR="00FB0502" w:rsidRPr="00050FA5">
      <w:t>23</w:t>
    </w:r>
    <w:r w:rsidR="00050FA5" w:rsidRPr="00050FA5">
      <w:t xml:space="preserve"> e </w:t>
    </w:r>
    <w:proofErr w:type="spellStart"/>
    <w:r w:rsidR="00050FA5" w:rsidRPr="00050FA5">
      <w:t>s.m.i.</w:t>
    </w:r>
    <w:proofErr w:type="spellEnd"/>
    <w:r w:rsidR="00050FA5" w:rsidRPr="00050FA5">
      <w:t>, per l’affidamento di un Accordo Quadro, per ogni lotto, avente ad oggetto servizi di gestione e manutenzione di sistemi IP e postazioni di lavoro per le Pubbliche Amministrazioni – edizione 2 – ID 2648</w:t>
    </w:r>
    <w:r w:rsidRPr="00050FA5">
      <w:rPr>
        <w:rStyle w:val="CorsivorossoCarattere"/>
        <w:color w:val="auto"/>
      </w:rPr>
      <w:t xml:space="preserve">                  </w:t>
    </w:r>
  </w:p>
  <w:p w:rsidR="00450DAF" w:rsidRPr="00050FA5" w:rsidRDefault="006F0EA6" w:rsidP="00050FA5">
    <w:pPr>
      <w:pStyle w:val="Pidipagina"/>
      <w:pBdr>
        <w:top w:val="single" w:sz="4" w:space="11" w:color="auto"/>
      </w:pBdr>
    </w:pPr>
    <w:r w:rsidRPr="00050FA5">
      <w:t xml:space="preserve">Allegato </w:t>
    </w:r>
    <w:r w:rsidR="00050FA5" w:rsidRPr="00050FA5">
      <w:t>9</w:t>
    </w:r>
    <w:r w:rsidRPr="00050FA5">
      <w:t xml:space="preserve"> – 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9CD" w:rsidRDefault="002C59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94B" w:rsidRDefault="000B294B" w:rsidP="00380E35">
      <w:pPr>
        <w:spacing w:line="240" w:lineRule="auto"/>
      </w:pPr>
      <w:r>
        <w:separator/>
      </w:r>
    </w:p>
  </w:footnote>
  <w:footnote w:type="continuationSeparator" w:id="0">
    <w:p w:rsidR="000B294B" w:rsidRDefault="000B294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9CD" w:rsidRDefault="002C59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-1211001</wp:posOffset>
          </wp:positionH>
          <wp:positionV relativeFrom="paragraph">
            <wp:posOffset>-384577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50FA5"/>
    <w:rsid w:val="000B294B"/>
    <w:rsid w:val="000F75E0"/>
    <w:rsid w:val="001105D3"/>
    <w:rsid w:val="00197891"/>
    <w:rsid w:val="001A01B8"/>
    <w:rsid w:val="001E0B77"/>
    <w:rsid w:val="001E2951"/>
    <w:rsid w:val="002C59CD"/>
    <w:rsid w:val="00344429"/>
    <w:rsid w:val="00380E35"/>
    <w:rsid w:val="00591504"/>
    <w:rsid w:val="005F08BA"/>
    <w:rsid w:val="006F0EA6"/>
    <w:rsid w:val="008567C6"/>
    <w:rsid w:val="009339D4"/>
    <w:rsid w:val="0094569E"/>
    <w:rsid w:val="009910B1"/>
    <w:rsid w:val="00B20241"/>
    <w:rsid w:val="00C448CB"/>
    <w:rsid w:val="00C73063"/>
    <w:rsid w:val="00F73D54"/>
    <w:rsid w:val="00FB0502"/>
    <w:rsid w:val="00FD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D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3D54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2C59C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2023-12-18T11:22:00Z</dcterms:created>
  <dcterms:modified xsi:type="dcterms:W3CDTF">2023-12-18T11:23:00Z</dcterms:modified>
</cp:coreProperties>
</file>