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4A1FA" w14:textId="77777777" w:rsidR="002320E2" w:rsidRDefault="002320E2" w:rsidP="002320E2">
      <w:pPr>
        <w:rPr>
          <w:rFonts w:ascii="Arial" w:hAnsi="Arial" w:cs="Arial"/>
          <w:b/>
          <w:sz w:val="20"/>
          <w:szCs w:val="20"/>
        </w:rPr>
      </w:pPr>
    </w:p>
    <w:p w14:paraId="3088C6F9" w14:textId="42442823" w:rsidR="002320E2" w:rsidRPr="00274B94" w:rsidRDefault="002320E2" w:rsidP="002320E2">
      <w:pPr>
        <w:rPr>
          <w:rFonts w:ascii="Arial" w:hAnsi="Arial" w:cs="Arial"/>
          <w:b/>
          <w:sz w:val="20"/>
          <w:szCs w:val="20"/>
        </w:rPr>
      </w:pPr>
      <w:r w:rsidRPr="00274B94">
        <w:rPr>
          <w:rFonts w:ascii="Arial" w:hAnsi="Arial" w:cs="Arial"/>
          <w:b/>
          <w:sz w:val="20"/>
          <w:szCs w:val="20"/>
        </w:rPr>
        <w:t>PROCEDURA APERTA PER L’APPALTO DI SERVIZI PER LA PROGETTAZIONE, REALIZZAZIONE E GESTIONE DI UNITÀ FORMATIVE MULTIMEDIALI E DEI SERVIZI ACCESSORI E DI SUPPORTO - ED. 3</w:t>
      </w:r>
    </w:p>
    <w:p w14:paraId="3AE032A8" w14:textId="77777777" w:rsidR="002320E2" w:rsidRPr="00274B94" w:rsidRDefault="002320E2" w:rsidP="002320E2">
      <w:pPr>
        <w:rPr>
          <w:rFonts w:ascii="Arial" w:hAnsi="Arial" w:cs="Arial"/>
          <w:b/>
          <w:sz w:val="20"/>
          <w:szCs w:val="20"/>
        </w:rPr>
      </w:pPr>
      <w:r w:rsidRPr="00274B94">
        <w:rPr>
          <w:rFonts w:ascii="Arial" w:hAnsi="Arial" w:cs="Arial"/>
          <w:b/>
          <w:sz w:val="20"/>
          <w:szCs w:val="20"/>
        </w:rPr>
        <w:t>PER INAIL</w:t>
      </w:r>
    </w:p>
    <w:p w14:paraId="6E4EBB66" w14:textId="77777777" w:rsidR="002320E2" w:rsidRPr="00274B94" w:rsidRDefault="002320E2" w:rsidP="002320E2">
      <w:pPr>
        <w:rPr>
          <w:rFonts w:ascii="Arial" w:hAnsi="Arial" w:cs="Arial"/>
          <w:b/>
          <w:sz w:val="20"/>
          <w:szCs w:val="20"/>
        </w:rPr>
      </w:pPr>
      <w:r w:rsidRPr="00274B94">
        <w:rPr>
          <w:rFonts w:ascii="Arial" w:hAnsi="Arial" w:cs="Arial"/>
          <w:b/>
          <w:sz w:val="20"/>
          <w:szCs w:val="20"/>
        </w:rPr>
        <w:t xml:space="preserve">ID 2881 </w:t>
      </w:r>
    </w:p>
    <w:p w14:paraId="23D5D529" w14:textId="797F791B" w:rsidR="00153B27" w:rsidRDefault="00180320">
      <w:proofErr w:type="spellStart"/>
      <w:r w:rsidRPr="00F5571F">
        <w:rPr>
          <w:rFonts w:ascii="Arial" w:hAnsi="Arial" w:cs="Arial"/>
          <w:bCs/>
          <w:color w:val="FFFFFF" w:themeColor="background1"/>
          <w:szCs w:val="20"/>
        </w:rPr>
        <w:t>llegato</w:t>
      </w:r>
      <w:proofErr w:type="spellEnd"/>
      <w:r w:rsidRPr="00F5571F">
        <w:rPr>
          <w:rFonts w:ascii="Arial" w:hAnsi="Arial" w:cs="Arial"/>
          <w:bCs/>
          <w:color w:val="FFFFFF" w:themeColor="background1"/>
          <w:szCs w:val="20"/>
        </w:rPr>
        <w:t xml:space="preserve"> </w:t>
      </w:r>
      <w:r w:rsidR="00A029D9">
        <w:rPr>
          <w:rFonts w:ascii="Arial" w:hAnsi="Arial" w:cs="Arial"/>
          <w:bCs/>
          <w:color w:val="FFFFFF" w:themeColor="background1"/>
          <w:szCs w:val="20"/>
        </w:rPr>
        <w:t>1</w:t>
      </w:r>
    </w:p>
    <w:p w14:paraId="628EC75C" w14:textId="77777777" w:rsidR="00BF3264" w:rsidRPr="00F5571F" w:rsidRDefault="00BF3264" w:rsidP="00A029D9">
      <w:pPr>
        <w:shd w:val="clear" w:color="auto" w:fill="4472C4" w:themeFill="accent5"/>
        <w:spacing w:line="300" w:lineRule="exact"/>
        <w:jc w:val="both"/>
        <w:rPr>
          <w:rFonts w:ascii="Arial" w:hAnsi="Arial" w:cs="Arial"/>
          <w:b/>
          <w:bCs/>
          <w:color w:val="FFFFFF" w:themeColor="background1"/>
          <w:sz w:val="20"/>
          <w:szCs w:val="20"/>
        </w:rPr>
      </w:pPr>
    </w:p>
    <w:p w14:paraId="758E8F88" w14:textId="411544C0"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t>Allegato</w:t>
      </w:r>
      <w:r w:rsidR="00A029D9">
        <w:rPr>
          <w:rFonts w:ascii="Arial" w:hAnsi="Arial" w:cs="Arial"/>
          <w:b/>
          <w:bCs/>
          <w:color w:val="FFFFFF" w:themeColor="background1"/>
          <w:sz w:val="20"/>
          <w:szCs w:val="20"/>
        </w:rPr>
        <w:t xml:space="preserve"> 1</w:t>
      </w:r>
      <w:r w:rsidR="00A029D9"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r w:rsidR="000F38B2" w:rsidRPr="00F5571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p w14:paraId="5615E3EE" w14:textId="77777777" w:rsidR="003A3D9D" w:rsidRPr="00F5571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F5571F" w14:paraId="0C0B05A1" w14:textId="77777777" w:rsidTr="0040276D">
        <w:tc>
          <w:tcPr>
            <w:tcW w:w="2642" w:type="dxa"/>
            <w:shd w:val="clear" w:color="auto" w:fill="4472C4" w:themeFill="accent5"/>
          </w:tcPr>
          <w:p w14:paraId="20D5F9BB" w14:textId="77777777" w:rsidR="0040276D" w:rsidRPr="00F5571F" w:rsidRDefault="0040276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F5571F" w:rsidRDefault="0040276D" w:rsidP="00A95D39">
            <w:pPr>
              <w:spacing w:line="300" w:lineRule="exact"/>
              <w:jc w:val="both"/>
              <w:rPr>
                <w:rFonts w:ascii="Arial" w:hAnsi="Arial" w:cs="Arial"/>
                <w:color w:val="FFFFFF" w:themeColor="background1"/>
                <w:sz w:val="20"/>
                <w:szCs w:val="20"/>
              </w:rPr>
            </w:pPr>
          </w:p>
        </w:tc>
      </w:tr>
      <w:tr w:rsidR="0040276D" w:rsidRPr="00F5571F" w14:paraId="52F4AA41" w14:textId="77777777" w:rsidTr="0040276D">
        <w:tc>
          <w:tcPr>
            <w:tcW w:w="2642" w:type="dxa"/>
            <w:shd w:val="clear" w:color="auto" w:fill="4472C4" w:themeFill="accent5"/>
          </w:tcPr>
          <w:p w14:paraId="1DE3B7D9" w14:textId="77777777" w:rsidR="0040276D" w:rsidRPr="00F5571F" w:rsidRDefault="0040276D"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Tipologia societaria</w:t>
            </w:r>
          </w:p>
        </w:tc>
        <w:tc>
          <w:tcPr>
            <w:tcW w:w="6851" w:type="dxa"/>
          </w:tcPr>
          <w:p w14:paraId="4410C8D0" w14:textId="77777777" w:rsidR="0040276D" w:rsidRPr="00F5571F" w:rsidRDefault="0040276D" w:rsidP="00A95D39">
            <w:pPr>
              <w:spacing w:line="300" w:lineRule="exact"/>
              <w:jc w:val="both"/>
              <w:rPr>
                <w:rFonts w:ascii="Arial" w:hAnsi="Arial" w:cs="Arial"/>
                <w:sz w:val="20"/>
                <w:szCs w:val="20"/>
              </w:rPr>
            </w:pPr>
          </w:p>
        </w:tc>
      </w:tr>
      <w:tr w:rsidR="0040276D" w:rsidRPr="00F5571F" w14:paraId="51CCEE18" w14:textId="77777777" w:rsidTr="0040276D">
        <w:tc>
          <w:tcPr>
            <w:tcW w:w="2642" w:type="dxa"/>
            <w:shd w:val="clear" w:color="auto" w:fill="4472C4" w:themeFill="accent5"/>
          </w:tcPr>
          <w:p w14:paraId="0F345F86" w14:textId="77777777" w:rsidR="0040276D" w:rsidRPr="00F5571F" w:rsidRDefault="00A94BD0" w:rsidP="00A95D39">
            <w:pPr>
              <w:spacing w:line="300" w:lineRule="exact"/>
              <w:jc w:val="both"/>
              <w:rPr>
                <w:rFonts w:ascii="Arial" w:hAnsi="Arial" w:cs="Arial"/>
                <w:sz w:val="20"/>
                <w:szCs w:val="20"/>
              </w:rPr>
            </w:pPr>
            <w:r w:rsidRPr="00F5571F">
              <w:rPr>
                <w:rFonts w:ascii="Arial" w:hAnsi="Arial" w:cs="Arial"/>
                <w:color w:val="FFFFFF" w:themeColor="background1"/>
                <w:sz w:val="20"/>
                <w:szCs w:val="20"/>
              </w:rPr>
              <w:t>Partita IVA/</w:t>
            </w:r>
            <w:r w:rsidR="0040276D" w:rsidRPr="00F5571F">
              <w:rPr>
                <w:rFonts w:ascii="Arial" w:hAnsi="Arial" w:cs="Arial"/>
                <w:color w:val="FFFFFF" w:themeColor="background1"/>
                <w:sz w:val="20"/>
                <w:szCs w:val="20"/>
              </w:rPr>
              <w:t>Codice fiscale</w:t>
            </w:r>
          </w:p>
        </w:tc>
        <w:tc>
          <w:tcPr>
            <w:tcW w:w="6851" w:type="dxa"/>
          </w:tcPr>
          <w:p w14:paraId="67415E56" w14:textId="77777777" w:rsidR="0040276D" w:rsidRPr="00F5571F" w:rsidRDefault="0040276D" w:rsidP="00A95D39">
            <w:pPr>
              <w:spacing w:line="300" w:lineRule="exact"/>
              <w:jc w:val="both"/>
              <w:rPr>
                <w:rFonts w:ascii="Arial" w:hAnsi="Arial" w:cs="Arial"/>
                <w:sz w:val="20"/>
                <w:szCs w:val="20"/>
              </w:rPr>
            </w:pPr>
          </w:p>
        </w:tc>
      </w:tr>
      <w:tr w:rsidR="00227D39" w:rsidRPr="00F5571F" w14:paraId="640E7185" w14:textId="77777777" w:rsidTr="0040276D">
        <w:tc>
          <w:tcPr>
            <w:tcW w:w="2642" w:type="dxa"/>
            <w:shd w:val="clear" w:color="auto" w:fill="4472C4" w:themeFill="accent5"/>
          </w:tcPr>
          <w:p w14:paraId="3C65B59C" w14:textId="35663E56" w:rsidR="00227D39" w:rsidRPr="00F5571F" w:rsidRDefault="00227D39"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Forma di partecipazione alla procedura</w:t>
            </w:r>
          </w:p>
        </w:tc>
        <w:tc>
          <w:tcPr>
            <w:tcW w:w="6851" w:type="dxa"/>
          </w:tcPr>
          <w:p w14:paraId="24F4F2AC" w14:textId="77777777" w:rsidR="00227D39" w:rsidRPr="00F5571F" w:rsidRDefault="00227D39" w:rsidP="00A95D39">
            <w:pPr>
              <w:spacing w:line="300" w:lineRule="exact"/>
              <w:jc w:val="both"/>
              <w:rPr>
                <w:rFonts w:ascii="Arial" w:hAnsi="Arial" w:cs="Arial"/>
                <w:sz w:val="20"/>
                <w:szCs w:val="20"/>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2CB419A6"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Il sottoscritto</w:t>
      </w:r>
      <w:r w:rsidR="00A029D9">
        <w:rPr>
          <w:rFonts w:ascii="Arial" w:hAnsi="Arial" w:cs="Arial"/>
          <w:sz w:val="20"/>
          <w:szCs w:val="20"/>
        </w:rPr>
        <w:t xml:space="preserve"> _________________________________</w:t>
      </w:r>
      <w:r w:rsidRPr="00F5571F">
        <w:rPr>
          <w:rFonts w:ascii="Arial" w:hAnsi="Arial" w:cs="Arial"/>
          <w:sz w:val="20"/>
          <w:szCs w:val="20"/>
        </w:rPr>
        <w:t xml:space="preserve">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lastRenderedPageBreak/>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7ED4D46A"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di partecipare alla presente gara </w:t>
      </w:r>
      <w:r w:rsidRPr="0035199D">
        <w:rPr>
          <w:rFonts w:ascii="Arial" w:hAnsi="Arial" w:cs="Arial"/>
          <w:sz w:val="20"/>
          <w:szCs w:val="20"/>
        </w:rPr>
        <w:t>in qualità di:</w:t>
      </w:r>
    </w:p>
    <w:p w14:paraId="6A84BD48" w14:textId="45E5D5ED" w:rsidR="00DA7EC7" w:rsidRPr="008F6A8D" w:rsidRDefault="00DA7EC7" w:rsidP="00A95D39">
      <w:pPr>
        <w:pStyle w:val="Paragrafoelenco"/>
        <w:numPr>
          <w:ilvl w:val="0"/>
          <w:numId w:val="16"/>
        </w:numPr>
        <w:spacing w:line="300" w:lineRule="exact"/>
        <w:jc w:val="both"/>
        <w:rPr>
          <w:rFonts w:ascii="Arial" w:hAnsi="Arial" w:cs="Arial"/>
          <w:iCs/>
          <w:sz w:val="20"/>
          <w:szCs w:val="20"/>
        </w:rPr>
      </w:pPr>
      <w:r w:rsidRPr="008F6A8D">
        <w:rPr>
          <w:rFonts w:ascii="Arial" w:hAnsi="Arial" w:cs="Arial"/>
          <w:iCs/>
          <w:sz w:val="20"/>
          <w:szCs w:val="20"/>
        </w:rPr>
        <w:t>operatore singolo</w:t>
      </w:r>
    </w:p>
    <w:p w14:paraId="6F6249ED" w14:textId="24DB4823"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F5571F">
        <w:rPr>
          <w:rFonts w:ascii="Arial" w:hAnsi="Arial" w:cs="Arial"/>
          <w:sz w:val="20"/>
          <w:szCs w:val="20"/>
        </w:rPr>
        <w:t xml:space="preserve">componente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r w:rsidR="00B7171E">
        <w:rPr>
          <w:rFonts w:ascii="Arial" w:hAnsi="Arial" w:cs="Arial"/>
          <w:sz w:val="20"/>
          <w:szCs w:val="20"/>
        </w:rPr>
        <w:t>_________________ (</w:t>
      </w:r>
      <w:r w:rsidR="000F38B2" w:rsidRPr="008F6A8D">
        <w:rPr>
          <w:rFonts w:ascii="Arial" w:hAnsi="Arial" w:cs="Arial"/>
          <w:i/>
          <w:iCs/>
          <w:sz w:val="20"/>
          <w:szCs w:val="20"/>
        </w:rPr>
        <w:t>indicare i ruoli ricoperti</w:t>
      </w:r>
      <w:r w:rsidR="00B7171E">
        <w:rPr>
          <w:rFonts w:ascii="Arial" w:hAnsi="Arial" w:cs="Arial"/>
          <w:sz w:val="20"/>
          <w:szCs w:val="20"/>
        </w:rPr>
        <w:t>)</w:t>
      </w:r>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B088BFD"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r w:rsidR="00E427FA">
        <w:rPr>
          <w:rFonts w:ascii="Arial" w:hAnsi="Arial" w:cs="Arial"/>
          <w:sz w:val="20"/>
          <w:szCs w:val="20"/>
        </w:rPr>
        <w:t xml:space="preserve"> _______________________</w:t>
      </w:r>
    </w:p>
    <w:p w14:paraId="6A1C1D7C" w14:textId="0B6B29A1"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r w:rsidR="00E427FA">
        <w:rPr>
          <w:rFonts w:ascii="Arial" w:hAnsi="Arial" w:cs="Arial"/>
          <w:sz w:val="20"/>
          <w:szCs w:val="20"/>
        </w:rPr>
        <w:t>_____________________</w:t>
      </w:r>
    </w:p>
    <w:p w14:paraId="1352956D" w14:textId="2928C0D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r w:rsidR="00E427FA">
        <w:rPr>
          <w:rFonts w:ascii="Arial" w:hAnsi="Arial" w:cs="Arial"/>
          <w:sz w:val="20"/>
          <w:szCs w:val="20"/>
        </w:rPr>
        <w:t>______________________</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2FE8ECE0"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F5571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F5571F" w14:paraId="6C3D7F88" w14:textId="34246810" w:rsidTr="00D7176A">
        <w:tc>
          <w:tcPr>
            <w:tcW w:w="3230" w:type="dxa"/>
            <w:shd w:val="clear" w:color="auto" w:fill="4472C4" w:themeFill="accent5"/>
          </w:tcPr>
          <w:p w14:paraId="2F55CFE8" w14:textId="7F4D1A1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F5571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A46B3">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A46B3">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A46B3">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A46B3">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A46B3">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A46B3">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4F5263">
        <w:tc>
          <w:tcPr>
            <w:tcW w:w="3230" w:type="dxa"/>
            <w:shd w:val="clear" w:color="auto" w:fill="4472C4" w:themeFill="accent5"/>
          </w:tcPr>
          <w:p w14:paraId="1B538301" w14:textId="7FED0531" w:rsidR="000F38B2" w:rsidRPr="00F5571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F5571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lastRenderedPageBreak/>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esecutrice e non,</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4F5263">
        <w:tc>
          <w:tcPr>
            <w:tcW w:w="3374" w:type="dxa"/>
            <w:shd w:val="clear" w:color="auto" w:fill="4472C4" w:themeFill="accent5"/>
          </w:tcPr>
          <w:p w14:paraId="60D95971"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F5571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lastRenderedPageBreak/>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525FA0AE" w:rsidR="00ED4600" w:rsidRPr="0035199D" w:rsidRDefault="00525841" w:rsidP="00ED4600">
      <w:pPr>
        <w:pStyle w:val="Paragrafoelenco"/>
        <w:numPr>
          <w:ilvl w:val="0"/>
          <w:numId w:val="38"/>
        </w:numPr>
        <w:spacing w:before="60" w:after="60" w:line="300" w:lineRule="exact"/>
        <w:ind w:left="426"/>
        <w:jc w:val="both"/>
        <w:rPr>
          <w:rFonts w:ascii="Arial" w:eastAsia="Times New Roman" w:hAnsi="Arial" w:cs="Arial"/>
          <w:b/>
          <w:sz w:val="20"/>
          <w:szCs w:val="20"/>
        </w:rPr>
      </w:pPr>
      <w:bookmarkStart w:id="2" w:name="_Hlk173164401"/>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Pr="00F5571F">
        <w:rPr>
          <w:rFonts w:ascii="Arial" w:eastAsia="Calibri" w:hAnsi="Arial" w:cs="Arial"/>
          <w:sz w:val="20"/>
          <w:szCs w:val="20"/>
          <w:lang w:eastAsia="it-IT"/>
        </w:rPr>
        <w:t xml:space="preserve">l </w:t>
      </w:r>
      <w:r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17570719" w:rsidR="00525841" w:rsidRPr="00F5571F" w:rsidRDefault="00650587"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w:t>
      </w:r>
      <w:r w:rsidR="00B26E25" w:rsidRPr="00F5571F">
        <w:rPr>
          <w:rFonts w:ascii="Arial" w:eastAsia="Calibri" w:hAnsi="Arial" w:cs="Arial"/>
          <w:sz w:val="20"/>
          <w:szCs w:val="20"/>
          <w:lang w:eastAsia="it-IT"/>
        </w:rPr>
        <w:t xml:space="preserve">e/o </w:t>
      </w:r>
    </w:p>
    <w:p w14:paraId="66AC1392" w14:textId="38F97B2C" w:rsidR="00ED4600" w:rsidRPr="0035199D" w:rsidRDefault="001A45DA" w:rsidP="005D27DB">
      <w:pPr>
        <w:pStyle w:val="Paragrafoelenco"/>
        <w:numPr>
          <w:ilvl w:val="0"/>
          <w:numId w:val="38"/>
        </w:numPr>
        <w:spacing w:before="60" w:after="60" w:line="300" w:lineRule="exact"/>
        <w:ind w:left="426"/>
        <w:jc w:val="both"/>
        <w:rPr>
          <w:rFonts w:ascii="Arial" w:eastAsia="Times New Roman" w:hAnsi="Arial" w:cs="Arial"/>
          <w:sz w:val="20"/>
          <w:szCs w:val="20"/>
        </w:rPr>
      </w:pPr>
      <w:r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Pr="0035199D">
        <w:rPr>
          <w:rFonts w:ascii="Arial" w:eastAsia="Calibri" w:hAnsi="Arial" w:cs="Arial"/>
          <w:sz w:val="20"/>
          <w:szCs w:val="20"/>
          <w:lang w:eastAsia="it-IT"/>
        </w:rPr>
        <w:t xml:space="preserve">di avvalersi dell’impresa ___________ </w:t>
      </w:r>
      <w:r w:rsidRPr="0035199D">
        <w:rPr>
          <w:rFonts w:ascii="Arial" w:eastAsia="Calibri" w:hAnsi="Arial" w:cs="Arial"/>
          <w:b/>
          <w:i/>
          <w:sz w:val="20"/>
          <w:szCs w:val="20"/>
          <w:lang w:eastAsia="it-IT"/>
        </w:rPr>
        <w:t xml:space="preserve">[N.B.: i requisiti oggetto di avvalimento dovranno essere indicati esclusivamente nel contratto di avvalimento] </w:t>
      </w:r>
      <w:r w:rsidRPr="0035199D">
        <w:rPr>
          <w:rFonts w:ascii="Arial" w:eastAsia="Calibri" w:hAnsi="Arial" w:cs="Arial"/>
          <w:sz w:val="20"/>
          <w:szCs w:val="20"/>
          <w:lang w:eastAsia="it-IT"/>
        </w:rPr>
        <w:t>e presenta il contratto di avvalimento nell’offerta tecnica.</w:t>
      </w:r>
      <w:r w:rsidR="005D27DB" w:rsidRPr="0035199D">
        <w:rPr>
          <w:rFonts w:ascii="Arial" w:eastAsia="Calibri" w:hAnsi="Arial" w:cs="Arial"/>
          <w:i/>
          <w:sz w:val="20"/>
          <w:szCs w:val="20"/>
          <w:lang w:eastAsia="it-IT"/>
        </w:rPr>
        <w:t>]</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2E49D5BE" w14:textId="55F727DE"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5F487F" w:rsidRPr="008F6A8D">
        <w:rPr>
          <w:rFonts w:ascii="Arial" w:eastAsia="Calibri" w:hAnsi="Arial" w:cs="Arial"/>
          <w:sz w:val="20"/>
          <w:szCs w:val="20"/>
          <w:lang w:eastAsia="it-IT"/>
        </w:rPr>
        <w:t>consorziata esecutrice</w:t>
      </w:r>
      <w:r w:rsidR="005F487F">
        <w:rPr>
          <w:rFonts w:ascii="Arial" w:eastAsia="Calibri" w:hAnsi="Arial" w:cs="Arial"/>
          <w:sz w:val="20"/>
          <w:szCs w:val="20"/>
          <w:lang w:eastAsia="it-IT"/>
        </w:rPr>
        <w:t xml:space="preserve"> </w:t>
      </w:r>
      <w:r w:rsidRPr="00F5571F">
        <w:rPr>
          <w:rFonts w:ascii="Arial" w:eastAsia="Calibri" w:hAnsi="Arial" w:cs="Arial"/>
          <w:sz w:val="20"/>
          <w:szCs w:val="20"/>
          <w:lang w:eastAsia="it-IT"/>
        </w:rPr>
        <w:t>di un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4B96E5B" w:rsidR="008908C5" w:rsidRPr="00F5571F" w:rsidRDefault="008908C5" w:rsidP="00ED4600">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di partecipare in più di una forma, ____ </w:t>
      </w:r>
      <w:r w:rsidRPr="00F5571F">
        <w:rPr>
          <w:rFonts w:ascii="Arial" w:eastAsia="Calibri" w:hAnsi="Arial" w:cs="Arial"/>
          <w:b/>
          <w:i/>
          <w:sz w:val="20"/>
          <w:szCs w:val="20"/>
          <w:lang w:eastAsia="it-IT"/>
        </w:rPr>
        <w:t>&lt;indicare quali&gt;</w:t>
      </w:r>
      <w:r w:rsidRPr="00F5571F">
        <w:rPr>
          <w:rFonts w:ascii="Arial" w:eastAsia="Calibri" w:hAnsi="Arial" w:cs="Arial"/>
          <w:sz w:val="20"/>
          <w:szCs w:val="20"/>
          <w:lang w:eastAsia="it-IT"/>
        </w:rPr>
        <w:t xml:space="preserve"> e inserisce nel FVOE</w:t>
      </w:r>
      <w:r w:rsidR="002723D6" w:rsidRPr="00F5571F">
        <w:rPr>
          <w:rFonts w:ascii="Arial" w:eastAsia="Calibri" w:hAnsi="Arial" w:cs="Arial"/>
          <w:sz w:val="20"/>
          <w:szCs w:val="20"/>
          <w:lang w:eastAsia="it-IT"/>
        </w:rPr>
        <w:t xml:space="preserve">, </w:t>
      </w:r>
      <w:r w:rsidR="002723D6" w:rsidRPr="00F5571F">
        <w:rPr>
          <w:rFonts w:ascii="Arial" w:hAnsi="Arial" w:cs="Arial"/>
          <w:sz w:val="20"/>
          <w:szCs w:val="20"/>
        </w:rPr>
        <w:t>e in sede di prima applicazione dello stesso, anche a Sistema nella busta amministrativa,</w:t>
      </w:r>
      <w:r w:rsidRPr="00F5571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52B1C5D4" w14:textId="1EB03AAA" w:rsidR="00621A2F" w:rsidRPr="00D27B6B" w:rsidRDefault="008908C5" w:rsidP="008F6A8D">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27B6B">
        <w:rPr>
          <w:rFonts w:ascii="Arial" w:eastAsia="Calibri" w:hAnsi="Arial" w:cs="Arial"/>
          <w:b/>
          <w:sz w:val="20"/>
          <w:szCs w:val="20"/>
          <w:lang w:eastAsia="it-IT"/>
        </w:rPr>
        <w:t>DICHIARA</w:t>
      </w:r>
      <w:r w:rsidRPr="00D27B6B">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D27B6B">
        <w:rPr>
          <w:rFonts w:ascii="Arial" w:eastAsia="Calibri" w:hAnsi="Arial" w:cs="Arial"/>
          <w:sz w:val="20"/>
          <w:szCs w:val="20"/>
          <w:lang w:eastAsia="it-IT"/>
        </w:rPr>
        <w:t>;</w:t>
      </w:r>
    </w:p>
    <w:p w14:paraId="02793E77" w14:textId="77777777" w:rsidR="00621A2F" w:rsidRPr="008F6A8D" w:rsidRDefault="00621A2F" w:rsidP="00621A2F">
      <w:pPr>
        <w:spacing w:after="0" w:line="300" w:lineRule="exact"/>
        <w:ind w:firstLine="426"/>
        <w:jc w:val="both"/>
        <w:rPr>
          <w:rFonts w:ascii="Arial" w:eastAsia="Calibri" w:hAnsi="Arial" w:cs="Arial"/>
          <w:b/>
          <w:i/>
          <w:sz w:val="20"/>
          <w:szCs w:val="20"/>
          <w:lang w:eastAsia="it-IT"/>
        </w:rPr>
      </w:pPr>
      <w:r w:rsidRPr="008F6A8D">
        <w:rPr>
          <w:rFonts w:ascii="Arial" w:eastAsia="Calibri" w:hAnsi="Arial" w:cs="Arial"/>
          <w:b/>
          <w:i/>
          <w:sz w:val="20"/>
          <w:szCs w:val="20"/>
          <w:lang w:eastAsia="it-IT"/>
        </w:rPr>
        <w:t xml:space="preserve">o, in alternativa, </w:t>
      </w:r>
    </w:p>
    <w:p w14:paraId="0E7DFD9E" w14:textId="33CCF0C2" w:rsidR="008908C5" w:rsidRPr="008F6A8D" w:rsidRDefault="00621A2F" w:rsidP="0035199D">
      <w:pPr>
        <w:pStyle w:val="Paragrafoelenco"/>
        <w:spacing w:before="60" w:after="60" w:line="300" w:lineRule="exact"/>
        <w:ind w:left="426"/>
        <w:jc w:val="both"/>
        <w:rPr>
          <w:rFonts w:ascii="Arial" w:eastAsia="Calibri" w:hAnsi="Arial" w:cs="Arial"/>
          <w:sz w:val="20"/>
          <w:szCs w:val="20"/>
          <w:lang w:eastAsia="it-IT"/>
        </w:rPr>
      </w:pPr>
      <w:r w:rsidRPr="008F6A8D">
        <w:rPr>
          <w:rFonts w:ascii="Arial" w:eastAsia="Calibri" w:hAnsi="Arial" w:cs="Arial"/>
          <w:b/>
          <w:sz w:val="20"/>
          <w:szCs w:val="20"/>
          <w:lang w:eastAsia="it-IT"/>
        </w:rPr>
        <w:t>DICHIARA</w:t>
      </w:r>
      <w:r w:rsidRPr="008F6A8D">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Pr="008F6A8D">
        <w:rPr>
          <w:rFonts w:ascii="Arial" w:eastAsia="Calibri" w:hAnsi="Arial" w:cs="Arial"/>
          <w:sz w:val="20"/>
          <w:szCs w:val="20"/>
          <w:lang w:eastAsia="it-IT"/>
        </w:rPr>
        <w:t xml:space="preserve">e inserisce nel FVOE, </w:t>
      </w:r>
      <w:r w:rsidRPr="008F6A8D">
        <w:rPr>
          <w:rFonts w:ascii="Arial" w:hAnsi="Arial" w:cs="Arial"/>
          <w:sz w:val="20"/>
          <w:szCs w:val="20"/>
        </w:rPr>
        <w:t>e in sede di prima applicazione dello stesso, anche a Sistema nella busta amministrativa,</w:t>
      </w:r>
      <w:r w:rsidRPr="008F6A8D">
        <w:rPr>
          <w:rFonts w:ascii="Arial" w:eastAsia="Calibri" w:hAnsi="Arial" w:cs="Arial"/>
          <w:sz w:val="20"/>
          <w:szCs w:val="20"/>
          <w:lang w:eastAsia="it-IT"/>
        </w:rPr>
        <w:t xml:space="preserve"> idonea documentazione </w:t>
      </w:r>
      <w:bookmarkStart w:id="4" w:name="_Hlk184044567"/>
      <w:r w:rsidRPr="008F6A8D">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8F6A8D">
        <w:rPr>
          <w:rFonts w:ascii="Arial" w:eastAsia="Calibri" w:hAnsi="Arial" w:cs="Arial"/>
          <w:sz w:val="20"/>
          <w:szCs w:val="20"/>
          <w:lang w:eastAsia="it-IT"/>
        </w:rPr>
        <w:t>;</w:t>
      </w:r>
    </w:p>
    <w:p w14:paraId="12774A7A" w14:textId="28AECC7B" w:rsidR="008908C5" w:rsidRPr="00F5571F" w:rsidRDefault="008908C5"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eastAsia="Calibri" w:hAnsi="Arial" w:cs="Arial"/>
          <w:b/>
          <w:sz w:val="20"/>
          <w:szCs w:val="20"/>
        </w:rPr>
        <w:t>DICHIARA</w:t>
      </w:r>
      <w:r w:rsidRPr="00F5571F">
        <w:rPr>
          <w:rFonts w:ascii="Arial" w:hAnsi="Arial" w:cs="Arial"/>
          <w:sz w:val="20"/>
          <w:szCs w:val="20"/>
        </w:rPr>
        <w:t xml:space="preserve"> l’inesistenza della causa di esclusione di cui all’art. 95, comma 1 lett. d) del Codice </w:t>
      </w:r>
      <w:r w:rsidRPr="00F5571F">
        <w:rPr>
          <w:rFonts w:ascii="Arial" w:hAnsi="Arial" w:cs="Arial"/>
          <w:i/>
          <w:sz w:val="20"/>
          <w:szCs w:val="20"/>
        </w:rPr>
        <w:t>(in caso contrario l’OE indica la/e cause di esclusione esistenti tra quelle richiamate, allegando tramite inserimento sul FVOE,</w:t>
      </w:r>
      <w:r w:rsidR="002723D6" w:rsidRPr="00F5571F">
        <w:rPr>
          <w:rFonts w:ascii="Arial" w:hAnsi="Arial" w:cs="Arial"/>
          <w:sz w:val="20"/>
          <w:szCs w:val="20"/>
        </w:rPr>
        <w:t xml:space="preserve"> </w:t>
      </w:r>
      <w:r w:rsidR="002723D6" w:rsidRPr="00F5571F">
        <w:rPr>
          <w:rFonts w:ascii="Arial" w:hAnsi="Arial" w:cs="Arial"/>
          <w:i/>
          <w:sz w:val="20"/>
          <w:szCs w:val="20"/>
        </w:rPr>
        <w:t>e in sede di prima applicazione dello stesso, anche a Sistema nella busta amministrativa,</w:t>
      </w:r>
      <w:r w:rsidRPr="00F5571F">
        <w:rPr>
          <w:rFonts w:ascii="Arial" w:hAnsi="Arial" w:cs="Arial"/>
          <w:i/>
          <w:sz w:val="20"/>
          <w:szCs w:val="20"/>
        </w:rPr>
        <w:t xml:space="preserve"> eventuali misure di self </w:t>
      </w:r>
      <w:proofErr w:type="spellStart"/>
      <w:r w:rsidRPr="00F5571F">
        <w:rPr>
          <w:rFonts w:ascii="Arial" w:hAnsi="Arial" w:cs="Arial"/>
          <w:i/>
          <w:sz w:val="20"/>
          <w:szCs w:val="20"/>
        </w:rPr>
        <w:t>cleaning</w:t>
      </w:r>
      <w:proofErr w:type="spellEnd"/>
      <w:r w:rsidRPr="00F5571F">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54E74B59" w14:textId="77777777" w:rsidR="00490F53" w:rsidRPr="00F5571F" w:rsidRDefault="00490F53" w:rsidP="00490F53">
      <w:pPr>
        <w:spacing w:after="0" w:line="300" w:lineRule="exact"/>
        <w:ind w:left="360"/>
        <w:jc w:val="both"/>
        <w:rPr>
          <w:rFonts w:ascii="Arial" w:hAnsi="Arial" w:cs="Arial"/>
          <w:i/>
          <w:sz w:val="20"/>
          <w:szCs w:val="20"/>
        </w:rPr>
      </w:pPr>
    </w:p>
    <w:p w14:paraId="1F3038BB" w14:textId="77777777" w:rsidR="00EF3C8F" w:rsidRPr="00F5571F" w:rsidRDefault="00EF3C8F" w:rsidP="00A95D39">
      <w:pPr>
        <w:pStyle w:val="Paragrafoelenco"/>
        <w:spacing w:line="300" w:lineRule="exact"/>
        <w:jc w:val="both"/>
        <w:rPr>
          <w:rFonts w:ascii="Arial" w:hAnsi="Arial" w:cs="Arial"/>
          <w:b/>
          <w:sz w:val="20"/>
          <w:szCs w:val="20"/>
        </w:rPr>
      </w:pPr>
    </w:p>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lastRenderedPageBreak/>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ad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ad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F5571F" w:rsidRDefault="0061080A" w:rsidP="00A95D39">
      <w:pPr>
        <w:pStyle w:val="Paragrafoelenco"/>
        <w:spacing w:line="300" w:lineRule="exact"/>
        <w:rPr>
          <w:rFonts w:ascii="Arial" w:hAnsi="Arial" w:cs="Arial"/>
          <w:b/>
          <w:color w:val="4472C4" w:themeColor="accent5"/>
          <w:sz w:val="20"/>
          <w:szCs w:val="20"/>
        </w:rPr>
      </w:pPr>
    </w:p>
    <w:p w14:paraId="65EFCD84" w14:textId="6661F70F" w:rsidR="00C404E3" w:rsidRPr="008F6A8D" w:rsidRDefault="00C404E3" w:rsidP="00ED227E">
      <w:pPr>
        <w:pStyle w:val="Paragrafoelenco"/>
        <w:numPr>
          <w:ilvl w:val="0"/>
          <w:numId w:val="3"/>
        </w:numPr>
        <w:spacing w:line="300" w:lineRule="exact"/>
        <w:ind w:left="0"/>
        <w:jc w:val="both"/>
        <w:rPr>
          <w:rFonts w:ascii="Arial" w:hAnsi="Arial" w:cs="Arial"/>
          <w:b/>
          <w:i/>
          <w:iCs/>
          <w:sz w:val="20"/>
          <w:szCs w:val="20"/>
        </w:rPr>
      </w:pPr>
      <w:r w:rsidRPr="008F6A8D">
        <w:rPr>
          <w:rFonts w:ascii="Arial" w:hAnsi="Arial" w:cs="Arial"/>
          <w:b/>
          <w:i/>
          <w:iCs/>
          <w:sz w:val="20"/>
          <w:szCs w:val="20"/>
        </w:rPr>
        <w:t>Eventuale dichiarazione di una diversa quota di riserva delle prestazioni subappaltabili alle piccole e medie imprese</w:t>
      </w:r>
    </w:p>
    <w:p w14:paraId="18B22DBA" w14:textId="1EB2DE76" w:rsidR="00C404E3" w:rsidRPr="008F6A8D"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8F6A8D">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w:t>
      </w:r>
      <w:r w:rsidRPr="008F6A8D">
        <w:rPr>
          <w:rFonts w:ascii="Arial" w:hAnsi="Arial" w:cs="Arial"/>
          <w:sz w:val="20"/>
          <w:szCs w:val="20"/>
        </w:rPr>
        <w:lastRenderedPageBreak/>
        <w:t xml:space="preserve">ragioni_______________ </w:t>
      </w:r>
      <w:r w:rsidRPr="008F6A8D">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11E8D71E"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 </w:t>
      </w:r>
      <w:r w:rsidR="005D27DB" w:rsidRPr="00F5571F">
        <w:rPr>
          <w:rFonts w:ascii="Arial" w:hAnsi="Arial" w:cs="Arial"/>
          <w:sz w:val="20"/>
          <w:szCs w:val="20"/>
        </w:rPr>
        <w:t>dal CCNL applicato</w:t>
      </w:r>
      <w:r w:rsidR="0044716C" w:rsidRPr="00F5571F">
        <w:rPr>
          <w:rFonts w:ascii="Arial" w:hAnsi="Arial" w:cs="Arial"/>
          <w:sz w:val="20"/>
          <w:szCs w:val="20"/>
        </w:rPr>
        <w:t xml:space="preserve">; </w:t>
      </w:r>
    </w:p>
    <w:p w14:paraId="3C7DB3EA" w14:textId="50222FC4"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di tutte le circostanze generali, particolari e locali, nessuna esclusa ed eccettuata, che possono</w:t>
      </w:r>
      <w:r w:rsidR="00FE0948">
        <w:rPr>
          <w:rFonts w:ascii="Arial" w:hAnsi="Arial" w:cs="Arial"/>
          <w:sz w:val="20"/>
          <w:szCs w:val="20"/>
        </w:rPr>
        <w:t xml:space="preserve"> </w:t>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649F9788"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w:t>
      </w:r>
      <w:r w:rsidR="0044716C" w:rsidRPr="00F5571F">
        <w:rPr>
          <w:rFonts w:ascii="Arial" w:hAnsi="Arial" w:cs="Arial"/>
          <w:sz w:val="20"/>
          <w:szCs w:val="20"/>
        </w:rPr>
        <w:t>il patto di integrità di cui alla Delibera</w:t>
      </w:r>
      <w:r w:rsidR="0044716C" w:rsidRPr="00F5571F">
        <w:rPr>
          <w:rStyle w:val="ui-provider"/>
          <w:rFonts w:ascii="Arial" w:hAnsi="Arial" w:cs="Arial"/>
          <w:sz w:val="20"/>
          <w:szCs w:val="20"/>
        </w:rPr>
        <w:t xml:space="preserve"> </w:t>
      </w:r>
      <w:proofErr w:type="spellStart"/>
      <w:r w:rsidR="009E680A" w:rsidRPr="009E680A">
        <w:rPr>
          <w:rStyle w:val="ui-provider"/>
          <w:rFonts w:ascii="Arial" w:hAnsi="Arial" w:cs="Arial"/>
          <w:sz w:val="20"/>
          <w:szCs w:val="20"/>
        </w:rPr>
        <w:t>delibera</w:t>
      </w:r>
      <w:proofErr w:type="spellEnd"/>
      <w:r w:rsidR="009E680A" w:rsidRPr="009E680A">
        <w:rPr>
          <w:rStyle w:val="ui-provider"/>
          <w:rFonts w:ascii="Arial" w:hAnsi="Arial" w:cs="Arial"/>
          <w:sz w:val="20"/>
          <w:szCs w:val="20"/>
        </w:rPr>
        <w:t xml:space="preserve"> n. 35 del Commissario straordinario dell'INAIL del 20 febbraio 2024</w:t>
      </w:r>
      <w:r w:rsidR="009E680A">
        <w:rPr>
          <w:rStyle w:val="ui-provider"/>
          <w:rFonts w:ascii="Arial" w:hAnsi="Arial" w:cs="Arial"/>
          <w:sz w:val="20"/>
          <w:szCs w:val="20"/>
        </w:rPr>
        <w:t>;</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6D686087" w14:textId="13166D14"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8F6A8D">
        <w:rPr>
          <w:rFonts w:ascii="Arial" w:hAnsi="Arial" w:cs="Arial"/>
          <w:i/>
          <w:iCs/>
          <w:sz w:val="20"/>
          <w:szCs w:val="20"/>
        </w:rPr>
        <w:t>ex</w:t>
      </w:r>
      <w:r w:rsidR="00586593" w:rsidRPr="00F5571F">
        <w:rPr>
          <w:rFonts w:ascii="Arial" w:hAnsi="Arial" w:cs="Arial"/>
          <w:sz w:val="20"/>
          <w:szCs w:val="20"/>
        </w:rPr>
        <w:t xml:space="preserve">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impegnarsi, in caso di aggiudicazione, ad osservare e a far osservare ai propri dipendenti e collaboratori, per quanto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1DD866BF" w14:textId="6878CDC4"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10% per aver presentato una fideiussione, emessa e firmata digitalmente</w:t>
      </w:r>
      <w:r w:rsidR="00360D46">
        <w:rPr>
          <w:rFonts w:ascii="Arial" w:hAnsi="Arial" w:cs="Arial"/>
          <w:sz w:val="20"/>
          <w:szCs w:val="20"/>
        </w:rPr>
        <w:t xml:space="preserve"> e </w:t>
      </w:r>
      <w:r w:rsidR="00360D46" w:rsidRPr="008F6A8D">
        <w:rPr>
          <w:rFonts w:ascii="Arial" w:hAnsi="Arial" w:cs="Arial"/>
          <w:sz w:val="20"/>
          <w:szCs w:val="20"/>
        </w:rPr>
        <w:t>verificabile telematicamente sul sito internet dell'emittente</w:t>
      </w:r>
      <w:r w:rsidRPr="00F5571F">
        <w:rPr>
          <w:rFonts w:ascii="Arial" w:hAnsi="Arial" w:cs="Arial"/>
          <w:sz w:val="20"/>
          <w:szCs w:val="20"/>
        </w:rPr>
        <w:t xml:space="preserve"> </w:t>
      </w:r>
    </w:p>
    <w:bookmarkEnd w:id="14"/>
    <w:p w14:paraId="7957DEAF" w14:textId="47E08BD0" w:rsidR="0057652F" w:rsidRPr="00F5571F" w:rsidRDefault="0069094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riduzione</w:t>
      </w:r>
      <w:r w:rsidR="0057652F" w:rsidRPr="00F5571F">
        <w:rPr>
          <w:rFonts w:ascii="Arial" w:hAnsi="Arial" w:cs="Arial"/>
          <w:sz w:val="20"/>
          <w:szCs w:val="20"/>
        </w:rPr>
        <w:t xml:space="preserve"> per il possesso di uno o più delle </w:t>
      </w:r>
      <w:r w:rsidR="00D013DA" w:rsidRPr="00F5571F">
        <w:rPr>
          <w:rFonts w:ascii="Arial" w:hAnsi="Arial" w:cs="Arial"/>
          <w:sz w:val="20"/>
          <w:szCs w:val="20"/>
        </w:rPr>
        <w:t xml:space="preserve">seguenti </w:t>
      </w:r>
      <w:r w:rsidR="0057652F" w:rsidRPr="00F5571F">
        <w:rPr>
          <w:rFonts w:ascii="Arial" w:hAnsi="Arial" w:cs="Arial"/>
          <w:sz w:val="20"/>
          <w:szCs w:val="20"/>
        </w:rPr>
        <w:t>certificazioni o marchi</w:t>
      </w:r>
      <w:r w:rsidR="00CA5C09">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F5571F" w14:paraId="6AD43F9F" w14:textId="0BA45D8E" w:rsidTr="009D39B3">
        <w:tc>
          <w:tcPr>
            <w:tcW w:w="955" w:type="pct"/>
            <w:shd w:val="clear" w:color="auto" w:fill="4472C4" w:themeFill="accent5"/>
          </w:tcPr>
          <w:p w14:paraId="02DA7778" w14:textId="072AC439" w:rsidR="00553F4D" w:rsidRPr="00F5571F" w:rsidRDefault="004960D6"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F5571F" w:rsidRDefault="00553F4D" w:rsidP="00A95D39">
            <w:pPr>
              <w:spacing w:line="300" w:lineRule="exact"/>
              <w:jc w:val="both"/>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9D39B3">
        <w:tc>
          <w:tcPr>
            <w:tcW w:w="95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208"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837"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9D39B3">
        <w:tc>
          <w:tcPr>
            <w:tcW w:w="95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208"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837"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9D39B3">
        <w:tc>
          <w:tcPr>
            <w:tcW w:w="95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208"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837"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9D39B3">
        <w:tc>
          <w:tcPr>
            <w:tcW w:w="95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208"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837"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______</w:t>
      </w:r>
      <w:r w:rsidRPr="00F5571F">
        <w:rPr>
          <w:rFonts w:ascii="Arial" w:hAnsi="Arial" w:cs="Arial"/>
          <w:sz w:val="20"/>
          <w:szCs w:val="20"/>
        </w:rPr>
        <w:t>(</w:t>
      </w:r>
      <w:r w:rsidRPr="00F5571F">
        <w:rPr>
          <w:rFonts w:ascii="Arial" w:hAnsi="Arial" w:cs="Arial"/>
          <w:i/>
          <w:sz w:val="20"/>
          <w:szCs w:val="20"/>
        </w:rPr>
        <w:t>indicare se cauzione o fideiussione</w:t>
      </w:r>
      <w:r w:rsidRPr="00F5571F">
        <w:rPr>
          <w:rFonts w:ascii="Arial" w:hAnsi="Arial" w:cs="Arial"/>
          <w:sz w:val="20"/>
          <w:szCs w:val="20"/>
        </w:rPr>
        <w:t>).</w:t>
      </w:r>
    </w:p>
    <w:p w14:paraId="73B6CA89" w14:textId="70D7D1A7"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___________</w:t>
      </w:r>
      <w:r w:rsidRPr="00125FBB">
        <w:rPr>
          <w:rFonts w:ascii="Arial" w:hAnsi="Arial" w:cs="Arial"/>
          <w:sz w:val="20"/>
          <w:szCs w:val="20"/>
        </w:rPr>
        <w:t xml:space="preserve"> </w:t>
      </w:r>
      <w:r w:rsidRPr="00F5571F">
        <w:rPr>
          <w:rFonts w:ascii="Arial" w:hAnsi="Arial" w:cs="Arial"/>
          <w:sz w:val="20"/>
          <w:szCs w:val="20"/>
        </w:rPr>
        <w:t xml:space="preserve">del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F5571F" w:rsidRDefault="00AF21AD" w:rsidP="00AF21AD">
      <w:pPr>
        <w:spacing w:before="60" w:after="60" w:line="300" w:lineRule="exact"/>
        <w:ind w:left="284"/>
        <w:jc w:val="both"/>
        <w:rPr>
          <w:rFonts w:ascii="Arial" w:hAnsi="Arial" w:cs="Arial"/>
          <w:i/>
          <w:highlight w:val="green"/>
        </w:rPr>
      </w:pPr>
    </w:p>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167940" w:rsidRDefault="00A84D6E" w:rsidP="00167940">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167940">
        <w:rPr>
          <w:rFonts w:ascii="Arial" w:hAnsi="Arial" w:cs="Arial"/>
          <w:b/>
          <w:sz w:val="20"/>
          <w:szCs w:val="20"/>
        </w:rPr>
        <w:t xml:space="preserve">ALLEGA </w:t>
      </w:r>
      <w:r w:rsidRPr="00167940">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lastRenderedPageBreak/>
        <w:t>Selezionare una delle 3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770D2123"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F5571F">
        <w:rPr>
          <w:rFonts w:ascii="Arial" w:hAnsi="Arial" w:cs="Arial"/>
          <w:sz w:val="20"/>
          <w:szCs w:val="20"/>
        </w:rPr>
        <w:t>e</w:t>
      </w:r>
      <w:r w:rsidR="008C0FDE">
        <w:rPr>
          <w:rFonts w:ascii="Arial" w:hAnsi="Arial" w:cs="Arial"/>
          <w:sz w:val="20"/>
          <w:szCs w:val="20"/>
        </w:rPr>
        <w:t xml:space="preserve"> INAIL S.p.A.</w:t>
      </w:r>
      <w:r w:rsidR="008C0FDE" w:rsidRPr="00F5571F">
        <w:rPr>
          <w:rFonts w:ascii="Arial" w:hAnsi="Arial" w:cs="Arial"/>
          <w:sz w:val="20"/>
          <w:szCs w:val="20"/>
        </w:rPr>
        <w:t xml:space="preserve"> </w:t>
      </w:r>
      <w:r w:rsidRPr="00F5571F">
        <w:rPr>
          <w:rFonts w:ascii="Arial" w:hAnsi="Arial" w:cs="Arial"/>
          <w:sz w:val="20"/>
          <w:szCs w:val="20"/>
        </w:rPr>
        <w:t xml:space="preserve">ovvero soggetti titolari di uno degli incarichi di cui al D.lgs. n. 39/2013 che hanno cessato il proprio rapporto con Consip S.p.A. </w:t>
      </w:r>
      <w:r w:rsidR="004F5263" w:rsidRPr="00F5571F">
        <w:rPr>
          <w:rFonts w:ascii="Arial" w:hAnsi="Arial" w:cs="Arial"/>
          <w:sz w:val="20"/>
          <w:szCs w:val="20"/>
        </w:rPr>
        <w:t xml:space="preserve">e </w:t>
      </w:r>
      <w:r w:rsidR="008C0FDE">
        <w:rPr>
          <w:rFonts w:ascii="Arial" w:hAnsi="Arial" w:cs="Arial"/>
          <w:sz w:val="20"/>
          <w:szCs w:val="20"/>
        </w:rPr>
        <w:t>INAIL S.p.A.</w:t>
      </w:r>
      <w:r w:rsidR="008C0FDE" w:rsidRPr="00F5571F">
        <w:rPr>
          <w:rFonts w:ascii="Arial" w:hAnsi="Arial" w:cs="Arial"/>
          <w:sz w:val="20"/>
          <w:szCs w:val="20"/>
        </w:rPr>
        <w:t xml:space="preserve">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9"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8F6A8D">
      <w:pPr>
        <w:pStyle w:val="Paragrafoelenco"/>
        <w:numPr>
          <w:ilvl w:val="0"/>
          <w:numId w:val="35"/>
        </w:numPr>
        <w:spacing w:before="60" w:after="60" w:line="300" w:lineRule="exact"/>
        <w:jc w:val="both"/>
        <w:rPr>
          <w:rFonts w:ascii="Arial" w:hAnsi="Arial" w:cs="Arial"/>
          <w:sz w:val="20"/>
          <w:szCs w:val="20"/>
        </w:rPr>
      </w:pPr>
      <w:r w:rsidRPr="0035199D">
        <w:rPr>
          <w:rFonts w:ascii="Arial" w:hAnsi="Arial" w:cs="Arial"/>
          <w:b/>
          <w:sz w:val="20"/>
          <w:szCs w:val="20"/>
        </w:rPr>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9"/>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EDB1D8E"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r w:rsidR="005340A9">
        <w:rPr>
          <w:rFonts w:ascii="Arial" w:hAnsi="Arial" w:cs="Arial"/>
          <w:sz w:val="20"/>
          <w:szCs w:val="20"/>
        </w:rPr>
        <w:t>___________________________</w:t>
      </w:r>
      <w:r w:rsidR="001562A4" w:rsidRPr="00F5571F">
        <w:rPr>
          <w:rFonts w:ascii="Arial" w:hAnsi="Arial" w:cs="Arial"/>
          <w:sz w:val="20"/>
          <w:szCs w:val="20"/>
        </w:rPr>
        <w:t>;</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7EBBB3B1"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56557D">
        <w:rPr>
          <w:rFonts w:ascii="Arial" w:hAnsi="Arial" w:cs="Arial"/>
          <w:sz w:val="20"/>
          <w:szCs w:val="20"/>
        </w:rPr>
        <w:t xml:space="preserve">o </w:t>
      </w:r>
      <w:r w:rsidR="00522A93" w:rsidRPr="00F5571F">
        <w:rPr>
          <w:rFonts w:ascii="Arial" w:hAnsi="Arial" w:cs="Arial"/>
          <w:sz w:val="20"/>
          <w:szCs w:val="20"/>
        </w:rPr>
        <w:t>Sub responsabile del trattamento dei dati personali collaborando, nei limiti delle proprie competenze tecniche, organizzative e delle proprie risorse, con il Titolare</w:t>
      </w:r>
      <w:r w:rsidR="00522A93" w:rsidRPr="00F5571F">
        <w:rPr>
          <w:rFonts w:ascii="Arial" w:hAnsi="Arial" w:cs="Arial"/>
          <w:b/>
          <w:i/>
          <w:color w:val="0000FF"/>
          <w:sz w:val="20"/>
          <w:szCs w:val="20"/>
        </w:rPr>
        <w:t xml:space="preserve"> </w:t>
      </w:r>
      <w:r w:rsidR="00522A93" w:rsidRPr="00F5571F">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Committente</w:t>
      </w:r>
      <w:r w:rsidR="00557698">
        <w:rPr>
          <w:rFonts w:ascii="Arial" w:hAnsi="Arial" w:cs="Arial"/>
          <w:b/>
          <w:i/>
          <w:sz w:val="20"/>
          <w:szCs w:val="20"/>
        </w:rPr>
        <w:t>;</w:t>
      </w:r>
    </w:p>
    <w:p w14:paraId="3521165E" w14:textId="2D932FD7" w:rsidR="00971037" w:rsidRPr="00F5571F" w:rsidRDefault="003D7B05"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17F18DC2" w:rsidR="00522A93" w:rsidRPr="00F5571F" w:rsidRDefault="003D7B05" w:rsidP="00A95D39">
      <w:pPr>
        <w:pStyle w:val="Numeroelenco"/>
        <w:numPr>
          <w:ilvl w:val="0"/>
          <w:numId w:val="8"/>
        </w:numPr>
        <w:spacing w:before="100" w:beforeAutospacing="1" w:after="100" w:afterAutospacing="1"/>
        <w:rPr>
          <w:rFonts w:ascii="Arial" w:eastAsia="Calibri" w:hAnsi="Arial" w:cs="Arial"/>
          <w:kern w:val="0"/>
          <w:szCs w:val="20"/>
        </w:rPr>
      </w:pPr>
      <w:r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w:t>
      </w:r>
      <w:r w:rsidR="00522A93" w:rsidRPr="00F5571F">
        <w:rPr>
          <w:rFonts w:ascii="Arial" w:eastAsia="Calibri" w:hAnsi="Arial" w:cs="Arial"/>
          <w:kern w:val="0"/>
          <w:szCs w:val="20"/>
        </w:rPr>
        <w:lastRenderedPageBreak/>
        <w:t>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28D80F70" w14:textId="77777777" w:rsidR="003225C1" w:rsidRPr="00F5571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5A9DEF6E"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p w14:paraId="206DBFA0" w14:textId="77777777" w:rsidR="002D2363" w:rsidRPr="00F5571F" w:rsidRDefault="002D2363" w:rsidP="00A95D39">
      <w:pPr>
        <w:spacing w:before="60" w:after="60" w:line="300" w:lineRule="exact"/>
        <w:rPr>
          <w:rFonts w:ascii="Arial" w:hAnsi="Arial" w:cs="Arial"/>
          <w:sz w:val="20"/>
          <w:szCs w:val="20"/>
        </w:rPr>
      </w:pPr>
    </w:p>
    <w:p w14:paraId="0BA8F9D2" w14:textId="77777777" w:rsidR="0062798C" w:rsidRPr="00F5571F" w:rsidRDefault="0062798C" w:rsidP="00A95D39">
      <w:pPr>
        <w:spacing w:line="300" w:lineRule="exact"/>
        <w:rPr>
          <w:rFonts w:ascii="Arial" w:hAnsi="Arial" w:cs="Arial"/>
          <w:sz w:val="20"/>
          <w:szCs w:val="20"/>
        </w:rPr>
      </w:pPr>
    </w:p>
    <w:p w14:paraId="1C1DA9D3" w14:textId="77777777" w:rsidR="00C312DE" w:rsidRPr="00F5571F" w:rsidRDefault="00C312DE" w:rsidP="00A95D39">
      <w:pPr>
        <w:spacing w:line="300" w:lineRule="exact"/>
        <w:rPr>
          <w:rFonts w:ascii="Arial" w:hAnsi="Arial" w:cs="Arial"/>
          <w:sz w:val="20"/>
          <w:szCs w:val="20"/>
        </w:rPr>
      </w:pPr>
    </w:p>
    <w:p w14:paraId="168314B3" w14:textId="77777777" w:rsidR="00180320" w:rsidRPr="00F5571F" w:rsidRDefault="00180320" w:rsidP="00A95D39">
      <w:pPr>
        <w:spacing w:line="300" w:lineRule="exact"/>
        <w:jc w:val="both"/>
        <w:rPr>
          <w:rFonts w:ascii="Arial" w:hAnsi="Arial" w:cs="Arial"/>
          <w:sz w:val="20"/>
          <w:szCs w:val="20"/>
        </w:rPr>
      </w:pPr>
    </w:p>
    <w:p w14:paraId="7F8A815B" w14:textId="77777777" w:rsidR="00AC7FFE" w:rsidRPr="00F5571F" w:rsidRDefault="00AC7FFE" w:rsidP="00A95D39">
      <w:pPr>
        <w:spacing w:line="300" w:lineRule="exact"/>
        <w:jc w:val="both"/>
        <w:rPr>
          <w:rFonts w:ascii="Arial" w:hAnsi="Arial" w:cs="Arial"/>
          <w:sz w:val="20"/>
          <w:szCs w:val="20"/>
        </w:rPr>
      </w:pPr>
    </w:p>
    <w:sectPr w:rsidR="00AC7FFE" w:rsidRPr="00F5571F" w:rsidSect="00BF3264">
      <w:headerReference w:type="default" r:id="rId11"/>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935D1" w14:textId="77777777" w:rsidR="000B62ED" w:rsidRDefault="000B62ED" w:rsidP="00581B85">
      <w:pPr>
        <w:spacing w:after="0" w:line="240" w:lineRule="auto"/>
      </w:pPr>
      <w:r>
        <w:separator/>
      </w:r>
    </w:p>
  </w:endnote>
  <w:endnote w:type="continuationSeparator" w:id="0">
    <w:p w14:paraId="6814E829" w14:textId="77777777" w:rsidR="000B62ED" w:rsidRDefault="000B62ED"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D8F9E" w14:textId="77777777" w:rsidR="000B62ED" w:rsidRDefault="000B62ED" w:rsidP="00581B85">
      <w:pPr>
        <w:spacing w:after="0" w:line="240" w:lineRule="auto"/>
      </w:pPr>
      <w:r>
        <w:separator/>
      </w:r>
    </w:p>
  </w:footnote>
  <w:footnote w:type="continuationSeparator" w:id="0">
    <w:p w14:paraId="53D5140B" w14:textId="77777777" w:rsidR="000B62ED" w:rsidRDefault="000B62ED" w:rsidP="00581B85">
      <w:pPr>
        <w:spacing w:after="0" w:line="240" w:lineRule="auto"/>
      </w:pPr>
      <w:r>
        <w:continuationSeparator/>
      </w:r>
    </w:p>
  </w:footnote>
  <w:footnote w:id="1">
    <w:p w14:paraId="250C7562" w14:textId="1C8A4CBA" w:rsidR="005E5C06" w:rsidRDefault="005E5C06" w:rsidP="00394D95">
      <w:pPr>
        <w:pStyle w:val="Testonotaapidipagina"/>
        <w:jc w:val="both"/>
      </w:pPr>
      <w:r w:rsidRPr="005E5C06">
        <w:t>Moduli di dichiarazione - Procedura aperta per la progettazione, realizzazione e gestione di unità formative multimediali e dei servizi accessori e di supporto correlati per INAIL – ID 2881</w:t>
      </w:r>
    </w:p>
    <w:p w14:paraId="1D7B0FC9" w14:textId="77777777" w:rsidR="005E5C06" w:rsidRDefault="005E5C06" w:rsidP="00394D95">
      <w:pPr>
        <w:pStyle w:val="Testonotaapidipagina"/>
        <w:jc w:val="both"/>
      </w:pPr>
    </w:p>
    <w:p w14:paraId="6BB97AFB" w14:textId="6A0002DF"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17A36960"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 xml:space="preserve">questa riduzione non è </w:t>
      </w:r>
      <w:proofErr w:type="spellStart"/>
      <w:r>
        <w:rPr>
          <w:sz w:val="16"/>
          <w:szCs w:val="16"/>
        </w:rPr>
        <w:t>cu.mulabile</w:t>
      </w:r>
      <w:proofErr w:type="spellEnd"/>
      <w:r>
        <w:rPr>
          <w:sz w:val="16"/>
          <w:szCs w:val="16"/>
        </w:rPr>
        <w:t xml:space="preserv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49831D3B"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22170"/>
    <w:rsid w:val="00032CD8"/>
    <w:rsid w:val="0003533D"/>
    <w:rsid w:val="0004523C"/>
    <w:rsid w:val="000571FD"/>
    <w:rsid w:val="00060AAC"/>
    <w:rsid w:val="0006712B"/>
    <w:rsid w:val="00074FC1"/>
    <w:rsid w:val="00084B53"/>
    <w:rsid w:val="000A445C"/>
    <w:rsid w:val="000A556C"/>
    <w:rsid w:val="000A7A3F"/>
    <w:rsid w:val="000A7E36"/>
    <w:rsid w:val="000B59DD"/>
    <w:rsid w:val="000B5DF6"/>
    <w:rsid w:val="000B62ED"/>
    <w:rsid w:val="000C50DA"/>
    <w:rsid w:val="000C5AAB"/>
    <w:rsid w:val="000D1C16"/>
    <w:rsid w:val="000D32E2"/>
    <w:rsid w:val="000E1457"/>
    <w:rsid w:val="000E27D6"/>
    <w:rsid w:val="000F38A8"/>
    <w:rsid w:val="000F38B2"/>
    <w:rsid w:val="001013A0"/>
    <w:rsid w:val="00106312"/>
    <w:rsid w:val="00107FED"/>
    <w:rsid w:val="00111FBB"/>
    <w:rsid w:val="00114F9B"/>
    <w:rsid w:val="00123008"/>
    <w:rsid w:val="00125FBB"/>
    <w:rsid w:val="00153B27"/>
    <w:rsid w:val="00153E65"/>
    <w:rsid w:val="001562A4"/>
    <w:rsid w:val="00157415"/>
    <w:rsid w:val="001575D8"/>
    <w:rsid w:val="00162E4D"/>
    <w:rsid w:val="00167940"/>
    <w:rsid w:val="00180320"/>
    <w:rsid w:val="00193A9F"/>
    <w:rsid w:val="001A01ED"/>
    <w:rsid w:val="001A45DA"/>
    <w:rsid w:val="001A63D9"/>
    <w:rsid w:val="001A7492"/>
    <w:rsid w:val="001C4A46"/>
    <w:rsid w:val="001D20B2"/>
    <w:rsid w:val="00206DCC"/>
    <w:rsid w:val="0021106C"/>
    <w:rsid w:val="00215824"/>
    <w:rsid w:val="00216CEA"/>
    <w:rsid w:val="00222110"/>
    <w:rsid w:val="00227D39"/>
    <w:rsid w:val="0023154A"/>
    <w:rsid w:val="002320E2"/>
    <w:rsid w:val="002417B3"/>
    <w:rsid w:val="002433F5"/>
    <w:rsid w:val="002526F7"/>
    <w:rsid w:val="00262156"/>
    <w:rsid w:val="0026666E"/>
    <w:rsid w:val="00271797"/>
    <w:rsid w:val="00271FF5"/>
    <w:rsid w:val="002723D6"/>
    <w:rsid w:val="00273603"/>
    <w:rsid w:val="0027362A"/>
    <w:rsid w:val="00275CD2"/>
    <w:rsid w:val="002766DF"/>
    <w:rsid w:val="00276BBD"/>
    <w:rsid w:val="00283168"/>
    <w:rsid w:val="00292564"/>
    <w:rsid w:val="002942DB"/>
    <w:rsid w:val="002A00B6"/>
    <w:rsid w:val="002B544D"/>
    <w:rsid w:val="002B55C4"/>
    <w:rsid w:val="002B63E9"/>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37524"/>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644"/>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80857"/>
    <w:rsid w:val="004810BD"/>
    <w:rsid w:val="00490F53"/>
    <w:rsid w:val="004960D6"/>
    <w:rsid w:val="004B3B59"/>
    <w:rsid w:val="004C0A01"/>
    <w:rsid w:val="004C5CBF"/>
    <w:rsid w:val="004D1D6C"/>
    <w:rsid w:val="004E1232"/>
    <w:rsid w:val="004E2465"/>
    <w:rsid w:val="004E73B5"/>
    <w:rsid w:val="004F5263"/>
    <w:rsid w:val="00503F1B"/>
    <w:rsid w:val="00522A93"/>
    <w:rsid w:val="00525841"/>
    <w:rsid w:val="00527562"/>
    <w:rsid w:val="00533888"/>
    <w:rsid w:val="005340A9"/>
    <w:rsid w:val="0054148C"/>
    <w:rsid w:val="00541741"/>
    <w:rsid w:val="00546537"/>
    <w:rsid w:val="00550B44"/>
    <w:rsid w:val="00551905"/>
    <w:rsid w:val="00553F4D"/>
    <w:rsid w:val="00557698"/>
    <w:rsid w:val="00560232"/>
    <w:rsid w:val="005614A0"/>
    <w:rsid w:val="0056557D"/>
    <w:rsid w:val="005708E9"/>
    <w:rsid w:val="005747BE"/>
    <w:rsid w:val="0057652F"/>
    <w:rsid w:val="00581B85"/>
    <w:rsid w:val="00586593"/>
    <w:rsid w:val="00586D51"/>
    <w:rsid w:val="0059104E"/>
    <w:rsid w:val="005A6C49"/>
    <w:rsid w:val="005C0EC6"/>
    <w:rsid w:val="005C5E8E"/>
    <w:rsid w:val="005D27DB"/>
    <w:rsid w:val="005E0B71"/>
    <w:rsid w:val="005E5C06"/>
    <w:rsid w:val="005E5D2B"/>
    <w:rsid w:val="005F2729"/>
    <w:rsid w:val="005F3F75"/>
    <w:rsid w:val="005F487F"/>
    <w:rsid w:val="005F73A1"/>
    <w:rsid w:val="00603A05"/>
    <w:rsid w:val="00604DCE"/>
    <w:rsid w:val="006055F5"/>
    <w:rsid w:val="00605BEE"/>
    <w:rsid w:val="0061080A"/>
    <w:rsid w:val="00612E7C"/>
    <w:rsid w:val="006143D1"/>
    <w:rsid w:val="00621A2F"/>
    <w:rsid w:val="006277AE"/>
    <w:rsid w:val="0062798C"/>
    <w:rsid w:val="006400E2"/>
    <w:rsid w:val="00641451"/>
    <w:rsid w:val="00650587"/>
    <w:rsid w:val="0065690A"/>
    <w:rsid w:val="00657564"/>
    <w:rsid w:val="0066210D"/>
    <w:rsid w:val="0066342D"/>
    <w:rsid w:val="00663E1D"/>
    <w:rsid w:val="00681860"/>
    <w:rsid w:val="00690943"/>
    <w:rsid w:val="006938A1"/>
    <w:rsid w:val="006957A1"/>
    <w:rsid w:val="00696ABF"/>
    <w:rsid w:val="006A7734"/>
    <w:rsid w:val="006E3505"/>
    <w:rsid w:val="006F581A"/>
    <w:rsid w:val="00701420"/>
    <w:rsid w:val="007032A4"/>
    <w:rsid w:val="00704ADA"/>
    <w:rsid w:val="00724F1E"/>
    <w:rsid w:val="007258EE"/>
    <w:rsid w:val="00726E64"/>
    <w:rsid w:val="0073424F"/>
    <w:rsid w:val="00740346"/>
    <w:rsid w:val="00752369"/>
    <w:rsid w:val="00754AC7"/>
    <w:rsid w:val="00755CB0"/>
    <w:rsid w:val="00757C12"/>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801946"/>
    <w:rsid w:val="00813B06"/>
    <w:rsid w:val="00814AF8"/>
    <w:rsid w:val="008161D4"/>
    <w:rsid w:val="00816ADF"/>
    <w:rsid w:val="00816EA2"/>
    <w:rsid w:val="00820A5A"/>
    <w:rsid w:val="0082194A"/>
    <w:rsid w:val="00832F2F"/>
    <w:rsid w:val="00842EAA"/>
    <w:rsid w:val="008445AB"/>
    <w:rsid w:val="00847A1C"/>
    <w:rsid w:val="00852936"/>
    <w:rsid w:val="0086269F"/>
    <w:rsid w:val="00865202"/>
    <w:rsid w:val="00885D07"/>
    <w:rsid w:val="00887DE8"/>
    <w:rsid w:val="008908C5"/>
    <w:rsid w:val="008A2A97"/>
    <w:rsid w:val="008A2C46"/>
    <w:rsid w:val="008C0FDE"/>
    <w:rsid w:val="008C599E"/>
    <w:rsid w:val="008C5A16"/>
    <w:rsid w:val="008D4177"/>
    <w:rsid w:val="008D5537"/>
    <w:rsid w:val="008D5B43"/>
    <w:rsid w:val="008F1262"/>
    <w:rsid w:val="008F6A8D"/>
    <w:rsid w:val="009007A5"/>
    <w:rsid w:val="00906D73"/>
    <w:rsid w:val="0090752A"/>
    <w:rsid w:val="0091145E"/>
    <w:rsid w:val="00923786"/>
    <w:rsid w:val="00932907"/>
    <w:rsid w:val="009332C6"/>
    <w:rsid w:val="009409C6"/>
    <w:rsid w:val="0095304D"/>
    <w:rsid w:val="009535D5"/>
    <w:rsid w:val="00957663"/>
    <w:rsid w:val="00961C4C"/>
    <w:rsid w:val="009635A5"/>
    <w:rsid w:val="00971037"/>
    <w:rsid w:val="00971941"/>
    <w:rsid w:val="0097473B"/>
    <w:rsid w:val="0097480B"/>
    <w:rsid w:val="00975FD2"/>
    <w:rsid w:val="009823BF"/>
    <w:rsid w:val="00984AC4"/>
    <w:rsid w:val="00992DBB"/>
    <w:rsid w:val="009A58E7"/>
    <w:rsid w:val="009B2CCD"/>
    <w:rsid w:val="009B5D33"/>
    <w:rsid w:val="009B7F7E"/>
    <w:rsid w:val="009D0F0E"/>
    <w:rsid w:val="009D2D48"/>
    <w:rsid w:val="009D34DD"/>
    <w:rsid w:val="009D39B3"/>
    <w:rsid w:val="009E0370"/>
    <w:rsid w:val="009E46B9"/>
    <w:rsid w:val="009E680A"/>
    <w:rsid w:val="009F1055"/>
    <w:rsid w:val="009F203D"/>
    <w:rsid w:val="00A029D9"/>
    <w:rsid w:val="00A1554D"/>
    <w:rsid w:val="00A16016"/>
    <w:rsid w:val="00A22729"/>
    <w:rsid w:val="00A22877"/>
    <w:rsid w:val="00A258EB"/>
    <w:rsid w:val="00A34905"/>
    <w:rsid w:val="00A368E1"/>
    <w:rsid w:val="00A41A32"/>
    <w:rsid w:val="00A562D4"/>
    <w:rsid w:val="00A648A7"/>
    <w:rsid w:val="00A7375F"/>
    <w:rsid w:val="00A74CC8"/>
    <w:rsid w:val="00A7621B"/>
    <w:rsid w:val="00A83D76"/>
    <w:rsid w:val="00A84127"/>
    <w:rsid w:val="00A84D6E"/>
    <w:rsid w:val="00A94BD0"/>
    <w:rsid w:val="00A95D39"/>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2D54"/>
    <w:rsid w:val="00B1438F"/>
    <w:rsid w:val="00B23158"/>
    <w:rsid w:val="00B26E25"/>
    <w:rsid w:val="00B315BE"/>
    <w:rsid w:val="00B40460"/>
    <w:rsid w:val="00B42CDF"/>
    <w:rsid w:val="00B42D88"/>
    <w:rsid w:val="00B455F5"/>
    <w:rsid w:val="00B7171E"/>
    <w:rsid w:val="00B756DC"/>
    <w:rsid w:val="00B76DD4"/>
    <w:rsid w:val="00B91931"/>
    <w:rsid w:val="00BA0B2E"/>
    <w:rsid w:val="00BA1DB6"/>
    <w:rsid w:val="00BA46B3"/>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60F0A"/>
    <w:rsid w:val="00C72494"/>
    <w:rsid w:val="00C73A00"/>
    <w:rsid w:val="00C7435B"/>
    <w:rsid w:val="00C74554"/>
    <w:rsid w:val="00C745DA"/>
    <w:rsid w:val="00C83E37"/>
    <w:rsid w:val="00C84CB1"/>
    <w:rsid w:val="00C86DAA"/>
    <w:rsid w:val="00C96FD3"/>
    <w:rsid w:val="00CA5C09"/>
    <w:rsid w:val="00CB055F"/>
    <w:rsid w:val="00CC7D8F"/>
    <w:rsid w:val="00CD12C6"/>
    <w:rsid w:val="00CD159A"/>
    <w:rsid w:val="00CD1AEE"/>
    <w:rsid w:val="00CD2EA1"/>
    <w:rsid w:val="00CD74F5"/>
    <w:rsid w:val="00CF2EA4"/>
    <w:rsid w:val="00CF3307"/>
    <w:rsid w:val="00D013DA"/>
    <w:rsid w:val="00D21269"/>
    <w:rsid w:val="00D2157D"/>
    <w:rsid w:val="00D23CB5"/>
    <w:rsid w:val="00D24D61"/>
    <w:rsid w:val="00D27B6B"/>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D3310"/>
    <w:rsid w:val="00DD7DB5"/>
    <w:rsid w:val="00DE7D8A"/>
    <w:rsid w:val="00DF0EE5"/>
    <w:rsid w:val="00DF7E5C"/>
    <w:rsid w:val="00E11DC8"/>
    <w:rsid w:val="00E20B6B"/>
    <w:rsid w:val="00E30B6F"/>
    <w:rsid w:val="00E427FA"/>
    <w:rsid w:val="00E46817"/>
    <w:rsid w:val="00E50CE7"/>
    <w:rsid w:val="00E73B6F"/>
    <w:rsid w:val="00E778FF"/>
    <w:rsid w:val="00E779E4"/>
    <w:rsid w:val="00E860AD"/>
    <w:rsid w:val="00E86E24"/>
    <w:rsid w:val="00EA2C47"/>
    <w:rsid w:val="00EB206F"/>
    <w:rsid w:val="00EB2FEB"/>
    <w:rsid w:val="00EB4BDA"/>
    <w:rsid w:val="00EB7100"/>
    <w:rsid w:val="00EC1C2C"/>
    <w:rsid w:val="00EC4FED"/>
    <w:rsid w:val="00EC5942"/>
    <w:rsid w:val="00ED227E"/>
    <w:rsid w:val="00ED4600"/>
    <w:rsid w:val="00ED4A7C"/>
    <w:rsid w:val="00ED59A0"/>
    <w:rsid w:val="00EE15EB"/>
    <w:rsid w:val="00EE735E"/>
    <w:rsid w:val="00EF3C8F"/>
    <w:rsid w:val="00EF490C"/>
    <w:rsid w:val="00EF4F59"/>
    <w:rsid w:val="00F12195"/>
    <w:rsid w:val="00F14696"/>
    <w:rsid w:val="00F21BC1"/>
    <w:rsid w:val="00F25783"/>
    <w:rsid w:val="00F32626"/>
    <w:rsid w:val="00F33DED"/>
    <w:rsid w:val="00F54544"/>
    <w:rsid w:val="00F5571F"/>
    <w:rsid w:val="00F5610A"/>
    <w:rsid w:val="00F66F0E"/>
    <w:rsid w:val="00F70BB9"/>
    <w:rsid w:val="00F74B34"/>
    <w:rsid w:val="00F77ED5"/>
    <w:rsid w:val="00F833E0"/>
    <w:rsid w:val="00F90C8D"/>
    <w:rsid w:val="00F940D9"/>
    <w:rsid w:val="00F97A10"/>
    <w:rsid w:val="00FB0772"/>
    <w:rsid w:val="00FB52BE"/>
    <w:rsid w:val="00FB67E4"/>
    <w:rsid w:val="00FC1212"/>
    <w:rsid w:val="00FC50FD"/>
    <w:rsid w:val="00FC6675"/>
    <w:rsid w:val="00FE0948"/>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paragraph" w:customStyle="1" w:styleId="CLASSIFICAZIONEBODY1">
    <w:name w:val="CLASSIFICAZIONEBODY1"/>
    <w:hidden/>
    <w:uiPriority w:val="1"/>
    <w:semiHidden/>
    <w:unhideWhenUsed/>
    <w:qFormat/>
    <w:locked/>
    <w:rsid w:val="002320E2"/>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00FD0451FAE5649A9253A5B5032E75C" ma:contentTypeVersion="3" ma:contentTypeDescription="Creare un nuovo documento." ma:contentTypeScope="" ma:versionID="8de3fa5ede25d163619b1435e26d3aca">
  <xsd:schema xmlns:xsd="http://www.w3.org/2001/XMLSchema" xmlns:xs="http://www.w3.org/2001/XMLSchema" xmlns:p="http://schemas.microsoft.com/office/2006/metadata/properties" xmlns:ns2="fd3bc66a-fa09-4ad4-b4d3-4329997efafc" targetNamespace="http://schemas.microsoft.com/office/2006/metadata/properties" ma:root="true" ma:fieldsID="70e8e96782b8f9bc7182d787f5724d37" ns2:_="">
    <xsd:import namespace="fd3bc66a-fa09-4ad4-b4d3-4329997efaf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3bc66a-fa09-4ad4-b4d3-4329997efa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232B47-9472-4950-A0DD-93416986A8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2D1A3E-2DCD-4313-967E-D4DCFCD27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3bc66a-fa09-4ad4-b4d3-4329997efa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4.xml><?xml version="1.0" encoding="utf-8"?>
<ds:datastoreItem xmlns:ds="http://schemas.openxmlformats.org/officeDocument/2006/customXml" ds:itemID="{C431AC1B-0D65-4209-ADD8-32CBBB1D3D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1136</TotalTime>
  <Pages>1</Pages>
  <Words>3658</Words>
  <Characters>20855</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3</cp:revision>
  <dcterms:created xsi:type="dcterms:W3CDTF">2025-01-20T16:17:00Z</dcterms:created>
  <dcterms:modified xsi:type="dcterms:W3CDTF">2025-07-30T06:45:00Z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0x010100100FD0451FAE5649A9253A5B5032E75C</vt:lpwstr>
  </property>
</Properties>
</file>