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EB179" w14:textId="7CD90D76" w:rsidR="007E16F7" w:rsidRDefault="00180320" w:rsidP="00A95D39">
      <w:pPr>
        <w:pStyle w:val="Titolo"/>
        <w:rPr>
          <w:rFonts w:ascii="Arial" w:hAnsi="Arial" w:cs="Arial"/>
        </w:rPr>
      </w:pPr>
      <w:r w:rsidRPr="00F5571F">
        <w:rPr>
          <w:rFonts w:ascii="Arial" w:hAnsi="Arial" w:cs="Arial"/>
          <w:color w:val="FFFFFF" w:themeColor="background1"/>
        </w:rPr>
        <w:t xml:space="preserve">Allegato </w:t>
      </w:r>
    </w:p>
    <w:p w14:paraId="667EBDC6" w14:textId="77777777" w:rsidR="007E16F7" w:rsidRDefault="007E16F7" w:rsidP="00A95D39">
      <w:pPr>
        <w:pStyle w:val="Titolo"/>
        <w:rPr>
          <w:rFonts w:ascii="Arial" w:hAnsi="Arial" w:cs="Arial"/>
        </w:rPr>
      </w:pPr>
    </w:p>
    <w:p w14:paraId="5976F571" w14:textId="77777777" w:rsidR="007E16F7" w:rsidRDefault="007E16F7" w:rsidP="00A95D39">
      <w:pPr>
        <w:pStyle w:val="Titolo"/>
        <w:rPr>
          <w:rFonts w:ascii="Arial" w:hAnsi="Arial" w:cs="Arial"/>
        </w:rPr>
      </w:pPr>
    </w:p>
    <w:p w14:paraId="4FCA8B13" w14:textId="77777777" w:rsidR="007E16F7" w:rsidRDefault="007E16F7" w:rsidP="00A95D39">
      <w:pPr>
        <w:pStyle w:val="Titolo"/>
        <w:rPr>
          <w:rFonts w:ascii="Arial" w:hAnsi="Arial" w:cs="Arial"/>
        </w:rPr>
      </w:pPr>
    </w:p>
    <w:p w14:paraId="2825B53D" w14:textId="77777777" w:rsidR="007E16F7" w:rsidRDefault="007E16F7" w:rsidP="00A95D39">
      <w:pPr>
        <w:pStyle w:val="Titolo"/>
        <w:rPr>
          <w:rFonts w:ascii="Arial" w:hAnsi="Arial" w:cs="Arial"/>
        </w:rPr>
      </w:pPr>
    </w:p>
    <w:p w14:paraId="6CDE2C86" w14:textId="77777777" w:rsidR="007E16F7" w:rsidRPr="004A17AC" w:rsidRDefault="007E16F7" w:rsidP="007E16F7">
      <w:pPr>
        <w:autoSpaceDE w:val="0"/>
        <w:autoSpaceDN w:val="0"/>
        <w:adjustRightInd w:val="0"/>
        <w:snapToGrid w:val="0"/>
        <w:spacing w:after="0" w:line="240" w:lineRule="auto"/>
        <w:rPr>
          <w:rFonts w:ascii="Arial" w:eastAsia="Times New Roman" w:hAnsi="Arial" w:cs="Arial"/>
          <w:color w:val="000000"/>
          <w:sz w:val="28"/>
          <w:szCs w:val="24"/>
          <w:lang w:val="x-none"/>
        </w:rPr>
      </w:pPr>
      <w:r w:rsidRPr="004A17AC">
        <w:rPr>
          <w:rFonts w:ascii="Arial" w:eastAsia="Times New Roman" w:hAnsi="Arial" w:cs="Arial"/>
          <w:color w:val="000000"/>
          <w:sz w:val="28"/>
          <w:szCs w:val="24"/>
          <w:lang w:val="x-none"/>
        </w:rPr>
        <w:t>ALLEGATO 1</w:t>
      </w:r>
    </w:p>
    <w:p w14:paraId="5445C0FB" w14:textId="77777777" w:rsidR="007E16F7" w:rsidRPr="004A17AC" w:rsidRDefault="007E16F7" w:rsidP="007E16F7">
      <w:pPr>
        <w:autoSpaceDE w:val="0"/>
        <w:autoSpaceDN w:val="0"/>
        <w:adjustRightInd w:val="0"/>
        <w:snapToGrid w:val="0"/>
        <w:spacing w:after="0" w:line="240" w:lineRule="auto"/>
        <w:rPr>
          <w:rFonts w:ascii="Arial" w:eastAsia="Times New Roman" w:hAnsi="Arial" w:cs="Arial"/>
          <w:color w:val="000000"/>
          <w:sz w:val="28"/>
          <w:szCs w:val="24"/>
          <w:lang w:val="x-none"/>
        </w:rPr>
      </w:pPr>
    </w:p>
    <w:p w14:paraId="7313E810" w14:textId="77777777" w:rsidR="007E16F7" w:rsidRPr="004A17AC" w:rsidRDefault="007E16F7" w:rsidP="007E16F7">
      <w:pPr>
        <w:autoSpaceDE w:val="0"/>
        <w:autoSpaceDN w:val="0"/>
        <w:adjustRightInd w:val="0"/>
        <w:snapToGrid w:val="0"/>
        <w:spacing w:after="0" w:line="240" w:lineRule="auto"/>
        <w:rPr>
          <w:rFonts w:ascii="Arial" w:eastAsia="Times New Roman" w:hAnsi="Arial" w:cs="Arial"/>
          <w:color w:val="000000"/>
          <w:sz w:val="28"/>
          <w:szCs w:val="24"/>
          <w:lang w:val="x-none"/>
        </w:rPr>
      </w:pPr>
    </w:p>
    <w:p w14:paraId="540861AC" w14:textId="225F0D10" w:rsidR="007E16F7" w:rsidRPr="004A17AC" w:rsidRDefault="007E16F7" w:rsidP="007E16F7">
      <w:pPr>
        <w:pStyle w:val="Titolo"/>
        <w:rPr>
          <w:rFonts w:ascii="Arial" w:hAnsi="Arial" w:cs="Arial"/>
          <w:b w:val="0"/>
          <w:bCs w:val="0"/>
        </w:rPr>
      </w:pPr>
      <w:r w:rsidRPr="004A17AC">
        <w:rPr>
          <w:rFonts w:ascii="Arial" w:hAnsi="Arial" w:cs="Arial"/>
          <w:b w:val="0"/>
          <w:bCs w:val="0"/>
          <w:color w:val="000000"/>
          <w:sz w:val="28"/>
          <w:szCs w:val="24"/>
          <w:lang w:val="x-none"/>
        </w:rPr>
        <w:t>DOMANDA DI PARTECIPAZIONE E DICHIARAZIONI INTEGRATIVE</w:t>
      </w:r>
    </w:p>
    <w:p w14:paraId="44562108" w14:textId="77777777" w:rsidR="007E16F7" w:rsidRDefault="007E16F7">
      <w:pPr>
        <w:rPr>
          <w:rFonts w:ascii="Arial" w:eastAsia="Times New Roman" w:hAnsi="Arial" w:cs="Arial"/>
          <w:b/>
          <w:bCs/>
          <w:caps/>
          <w:kern w:val="28"/>
          <w:sz w:val="20"/>
          <w:szCs w:val="20"/>
          <w:lang w:eastAsia="it-IT"/>
        </w:rPr>
      </w:pPr>
      <w:r>
        <w:rPr>
          <w:rFonts w:ascii="Arial" w:hAnsi="Arial" w:cs="Arial"/>
        </w:rPr>
        <w:br w:type="page"/>
      </w:r>
    </w:p>
    <w:p w14:paraId="758E8F88" w14:textId="73849C22"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lastRenderedPageBreak/>
        <w:t>Allegato</w:t>
      </w:r>
      <w:r w:rsidR="007E16F7">
        <w:rPr>
          <w:rFonts w:ascii="Arial" w:hAnsi="Arial" w:cs="Arial"/>
          <w:b/>
          <w:bCs/>
          <w:color w:val="FFFFFF" w:themeColor="background1"/>
          <w:sz w:val="20"/>
          <w:szCs w:val="20"/>
        </w:rPr>
        <w:t xml:space="preserve"> 1</w:t>
      </w:r>
      <w:r w:rsidR="007E16F7"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4293ADE6"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di partecipare alla presente gara per i seguenti </w:t>
      </w:r>
      <w:proofErr w:type="gramStart"/>
      <w:r w:rsidR="006F581A" w:rsidRPr="0035199D">
        <w:rPr>
          <w:rFonts w:ascii="Arial" w:hAnsi="Arial" w:cs="Arial"/>
          <w:sz w:val="20"/>
          <w:szCs w:val="20"/>
        </w:rPr>
        <w:t>lotti:_</w:t>
      </w:r>
      <w:proofErr w:type="gramEnd"/>
      <w:r w:rsidR="006F581A" w:rsidRPr="0035199D">
        <w:rPr>
          <w:rFonts w:ascii="Arial" w:hAnsi="Arial" w:cs="Arial"/>
          <w:sz w:val="20"/>
          <w:szCs w:val="20"/>
        </w:rPr>
        <w:t>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ricoperti)………………………….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56B1F4C8"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6D11DC">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EAA81E1" w14:textId="77777777" w:rsidR="00C56198" w:rsidRDefault="00C56198" w:rsidP="00C56198">
      <w:pPr>
        <w:pStyle w:val="Paragrafoelenco"/>
        <w:spacing w:line="300" w:lineRule="exact"/>
        <w:ind w:left="0"/>
        <w:jc w:val="both"/>
        <w:rPr>
          <w:rFonts w:ascii="Arial" w:hAnsi="Arial" w:cs="Arial"/>
          <w:b/>
          <w:bCs/>
          <w:iCs/>
          <w:sz w:val="20"/>
          <w:szCs w:val="20"/>
        </w:rPr>
      </w:pPr>
      <w:bookmarkStart w:id="1" w:name="_Hlk173163844"/>
    </w:p>
    <w:p w14:paraId="133BD1CC" w14:textId="21A350A9" w:rsidR="00C56198" w:rsidRPr="00981670" w:rsidRDefault="00C56198" w:rsidP="002153F2">
      <w:pPr>
        <w:pStyle w:val="Paragrafoelenco"/>
        <w:numPr>
          <w:ilvl w:val="0"/>
          <w:numId w:val="3"/>
        </w:numPr>
        <w:spacing w:line="300" w:lineRule="exact"/>
        <w:ind w:left="0"/>
        <w:jc w:val="both"/>
        <w:rPr>
          <w:rFonts w:ascii="Arial" w:hAnsi="Arial" w:cs="Arial"/>
          <w:iCs/>
          <w:sz w:val="20"/>
          <w:szCs w:val="20"/>
          <w:highlight w:val="lightGray"/>
        </w:rPr>
      </w:pPr>
      <w:r w:rsidRPr="002153F2">
        <w:rPr>
          <w:rFonts w:ascii="Arial" w:hAnsi="Arial" w:cs="Arial"/>
          <w:b/>
          <w:bCs/>
          <w:iCs/>
          <w:sz w:val="20"/>
          <w:szCs w:val="20"/>
        </w:rPr>
        <w:t>Dichiarazioni in caso</w:t>
      </w:r>
      <w:r w:rsidRPr="00C56198">
        <w:rPr>
          <w:rFonts w:ascii="Arial" w:hAnsi="Arial" w:cs="Arial"/>
          <w:b/>
          <w:bCs/>
          <w:iCs/>
          <w:sz w:val="20"/>
          <w:szCs w:val="20"/>
        </w:rPr>
        <w:t xml:space="preserve"> di partecipazione in forma associata</w:t>
      </w:r>
      <w:r w:rsidRPr="00C56198">
        <w:rPr>
          <w:rFonts w:ascii="Arial" w:hAnsi="Arial" w:cs="Arial"/>
          <w:iCs/>
          <w:sz w:val="20"/>
          <w:szCs w:val="20"/>
        </w:rPr>
        <w:t xml:space="preserve"> </w:t>
      </w:r>
      <w:r w:rsidR="00981670">
        <w:rPr>
          <w:rFonts w:ascii="Arial" w:hAnsi="Arial" w:cs="Arial"/>
          <w:i/>
          <w:sz w:val="20"/>
          <w:szCs w:val="20"/>
          <w:highlight w:val="lightGray"/>
        </w:rPr>
        <w:t>(</w:t>
      </w:r>
      <w:r w:rsidRPr="009A02CF">
        <w:rPr>
          <w:rFonts w:ascii="Arial" w:hAnsi="Arial" w:cs="Arial"/>
          <w:i/>
          <w:sz w:val="20"/>
          <w:szCs w:val="20"/>
          <w:highlight w:val="lightGray"/>
        </w:rPr>
        <w:t>da rendere da parte di tutti i componenti il</w:t>
      </w:r>
      <w:r w:rsidRPr="009A02CF">
        <w:rPr>
          <w:rFonts w:ascii="Arial" w:hAnsi="Arial" w:cs="Arial"/>
          <w:bCs/>
          <w:i/>
          <w:sz w:val="20"/>
          <w:szCs w:val="20"/>
          <w:highlight w:val="lightGray"/>
        </w:rPr>
        <w:t xml:space="preserve"> RTI/consorzio ordinario/l’aggregazione di rete se RTI/Consorzio costituendo/se la</w:t>
      </w:r>
      <w:r w:rsidRPr="009A02CF">
        <w:rPr>
          <w:rFonts w:ascii="Arial" w:eastAsia="Times New Roman" w:hAnsi="Arial" w:cs="Arial"/>
          <w:bCs/>
          <w:i/>
          <w:sz w:val="20"/>
          <w:szCs w:val="20"/>
          <w:highlight w:val="lightGray"/>
        </w:rPr>
        <w:t xml:space="preserve"> rete non è dotata di un organo comune con potere di rappresentanza e soggettività giuridica</w:t>
      </w:r>
      <w:r w:rsidRPr="009A02CF">
        <w:rPr>
          <w:rFonts w:ascii="Arial" w:hAnsi="Arial" w:cs="Arial"/>
          <w:bCs/>
          <w:i/>
          <w:sz w:val="20"/>
          <w:szCs w:val="20"/>
          <w:highlight w:val="lightGray"/>
        </w:rPr>
        <w:t xml:space="preserve">; dalla sola mandataria se RTI/Consorzio costituito/dall’organo comune se </w:t>
      </w:r>
      <w:r w:rsidRPr="009A02CF">
        <w:rPr>
          <w:rFonts w:ascii="Arial" w:eastAsia="Times New Roman" w:hAnsi="Arial" w:cs="Arial"/>
          <w:bCs/>
          <w:i/>
          <w:sz w:val="20"/>
          <w:szCs w:val="20"/>
          <w:highlight w:val="lightGray"/>
        </w:rPr>
        <w:t>con potere di rappresentanza e soggettività giuridica;</w:t>
      </w:r>
      <w:r w:rsidRPr="009A02CF">
        <w:rPr>
          <w:rFonts w:ascii="Arial" w:hAnsi="Arial" w:cs="Arial"/>
          <w:bCs/>
          <w:i/>
          <w:sz w:val="20"/>
          <w:szCs w:val="20"/>
          <w:highlight w:val="lightGray"/>
        </w:rPr>
        <w:t xml:space="preserve"> solo dai Consorzi di cui all’art. 65, comma 2, lett. b), c) e d)</w:t>
      </w:r>
      <w:r w:rsidR="00981670">
        <w:rPr>
          <w:rFonts w:ascii="Arial" w:hAnsi="Arial" w:cs="Arial"/>
          <w:bCs/>
          <w:i/>
          <w:sz w:val="20"/>
          <w:szCs w:val="20"/>
          <w:highlight w:val="lightGray"/>
        </w:rPr>
        <w:t>)</w:t>
      </w:r>
    </w:p>
    <w:bookmarkEnd w:id="1"/>
    <w:p w14:paraId="05DBC4A9" w14:textId="77777777" w:rsidR="00C56198" w:rsidRPr="009A02CF" w:rsidRDefault="00C56198" w:rsidP="009A02CF">
      <w:pPr>
        <w:pStyle w:val="Paragrafoelenco"/>
        <w:suppressAutoHyphens/>
        <w:spacing w:line="300" w:lineRule="exact"/>
        <w:ind w:left="405"/>
        <w:jc w:val="both"/>
        <w:rPr>
          <w:rFonts w:ascii="Arial" w:hAnsi="Arial" w:cs="Arial"/>
          <w:i/>
          <w:sz w:val="20"/>
          <w:szCs w:val="20"/>
          <w:highlight w:val="lightGray"/>
        </w:rPr>
      </w:pPr>
    </w:p>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981670">
        <w:rPr>
          <w:rStyle w:val="ui-provider"/>
          <w:rFonts w:ascii="Arial" w:hAnsi="Arial" w:cs="Arial"/>
          <w:i/>
          <w:iCs/>
          <w:sz w:val="20"/>
          <w:szCs w:val="20"/>
          <w:highlight w:val="lightGray"/>
          <w:u w:val="single"/>
        </w:rPr>
        <w:t>(</w:t>
      </w:r>
      <w:r w:rsidR="00D57CE2" w:rsidRPr="00981670">
        <w:rPr>
          <w:rStyle w:val="ui-provider"/>
          <w:rFonts w:ascii="Arial" w:hAnsi="Arial" w:cs="Arial"/>
          <w:i/>
          <w:iCs/>
          <w:sz w:val="20"/>
          <w:szCs w:val="20"/>
          <w:highlight w:val="lightGray"/>
          <w:u w:val="single"/>
        </w:rPr>
        <w:t xml:space="preserve">Solo per il </w:t>
      </w:r>
      <w:r w:rsidR="0026666E" w:rsidRPr="00981670">
        <w:rPr>
          <w:rStyle w:val="ui-provider"/>
          <w:rFonts w:ascii="Arial" w:hAnsi="Arial" w:cs="Arial"/>
          <w:i/>
          <w:iCs/>
          <w:sz w:val="20"/>
          <w:szCs w:val="20"/>
          <w:highlight w:val="lightGray"/>
          <w:u w:val="single"/>
        </w:rPr>
        <w:t>C</w:t>
      </w:r>
      <w:r w:rsidR="00D57CE2" w:rsidRPr="00981670">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9A02CF">
        <w:rPr>
          <w:rStyle w:val="ui-provider"/>
          <w:rFonts w:ascii="Arial" w:hAnsi="Arial" w:cs="Arial"/>
          <w:i/>
          <w:iCs/>
          <w:sz w:val="20"/>
          <w:szCs w:val="20"/>
          <w:highlight w:val="lightGray"/>
          <w:u w:val="single"/>
        </w:rPr>
        <w:t>.</w:t>
      </w:r>
      <w:r w:rsidRPr="009A02CF">
        <w:rPr>
          <w:rStyle w:val="ui-provider"/>
          <w:rFonts w:ascii="Arial" w:hAnsi="Arial" w:cs="Arial"/>
          <w:i/>
          <w:iCs/>
          <w:sz w:val="20"/>
          <w:szCs w:val="20"/>
          <w:highlight w:val="lightGray"/>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9A02C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7C46BC81" w14:textId="77777777" w:rsidR="000F38B2" w:rsidRPr="009A02C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0BAA988" w14:textId="77777777" w:rsidR="000F38B2" w:rsidRPr="009A02C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81D162C" w14:textId="77777777" w:rsidTr="004F5263">
        <w:tc>
          <w:tcPr>
            <w:tcW w:w="3230" w:type="dxa"/>
          </w:tcPr>
          <w:p w14:paraId="1F0A4DDE" w14:textId="77777777" w:rsidR="000F38B2" w:rsidRPr="009A02C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695A0FD8" w14:textId="77777777" w:rsidR="000F38B2" w:rsidRPr="009A02C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3F1EB546" w14:textId="77777777" w:rsidR="000F38B2" w:rsidRPr="009A02C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6E6153B2" w14:textId="77777777" w:rsidTr="004F5263">
        <w:tc>
          <w:tcPr>
            <w:tcW w:w="3230" w:type="dxa"/>
          </w:tcPr>
          <w:p w14:paraId="2EE8645C" w14:textId="77777777" w:rsidR="000F38B2" w:rsidRPr="009A02C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245EF71D" w14:textId="77777777" w:rsidR="000F38B2" w:rsidRPr="009A02C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6A3AD745" w14:textId="77777777" w:rsidR="000F38B2" w:rsidRPr="009A02C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2231F143" w14:textId="77777777" w:rsidTr="004F5263">
        <w:tc>
          <w:tcPr>
            <w:tcW w:w="3230" w:type="dxa"/>
          </w:tcPr>
          <w:p w14:paraId="26D4C781" w14:textId="77777777" w:rsidR="000F38B2" w:rsidRPr="009F4B39"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9F4B39"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9F4B39"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9F4B39"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9F4B39"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9F4B39"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981670">
        <w:rPr>
          <w:rFonts w:ascii="Arial" w:eastAsia="Calibri" w:hAnsi="Arial" w:cs="Arial"/>
          <w:b/>
          <w:bCs/>
          <w:i/>
          <w:sz w:val="20"/>
          <w:szCs w:val="20"/>
          <w:highlight w:val="lightGray"/>
          <w:lang w:eastAsia="it-IT"/>
        </w:rPr>
        <w:t>(</w:t>
      </w:r>
      <w:r w:rsidR="00B26E25" w:rsidRPr="00981670">
        <w:rPr>
          <w:rFonts w:ascii="Arial" w:eastAsia="Calibri" w:hAnsi="Arial" w:cs="Arial"/>
          <w:b/>
          <w:bCs/>
          <w:i/>
          <w:sz w:val="20"/>
          <w:szCs w:val="20"/>
          <w:highlight w:val="lightGray"/>
          <w:lang w:eastAsia="it-IT"/>
        </w:rPr>
        <w:t>C</w:t>
      </w:r>
      <w:r w:rsidRPr="00981670">
        <w:rPr>
          <w:rFonts w:ascii="Arial" w:eastAsia="Calibri" w:hAnsi="Arial" w:cs="Arial"/>
          <w:b/>
          <w:bCs/>
          <w:i/>
          <w:sz w:val="20"/>
          <w:szCs w:val="20"/>
          <w:highlight w:val="lightGray"/>
          <w:lang w:eastAsia="it-IT"/>
        </w:rPr>
        <w:t>iascuna consorziata</w:t>
      </w:r>
      <w:r w:rsidR="00B26E25" w:rsidRPr="00981670">
        <w:rPr>
          <w:rFonts w:ascii="Arial" w:eastAsia="Calibri" w:hAnsi="Arial" w:cs="Arial"/>
          <w:b/>
          <w:bCs/>
          <w:i/>
          <w:sz w:val="20"/>
          <w:szCs w:val="20"/>
          <w:highlight w:val="lightGray"/>
          <w:lang w:eastAsia="it-IT"/>
        </w:rPr>
        <w:t xml:space="preserve">, esecutrice e </w:t>
      </w:r>
      <w:proofErr w:type="gramStart"/>
      <w:r w:rsidR="00B26E25" w:rsidRPr="00981670">
        <w:rPr>
          <w:rFonts w:ascii="Arial" w:eastAsia="Calibri" w:hAnsi="Arial" w:cs="Arial"/>
          <w:b/>
          <w:bCs/>
          <w:i/>
          <w:sz w:val="20"/>
          <w:szCs w:val="20"/>
          <w:highlight w:val="lightGray"/>
          <w:lang w:eastAsia="it-IT"/>
        </w:rPr>
        <w:t>non</w:t>
      </w:r>
      <w:proofErr w:type="gramEnd"/>
      <w:r w:rsidR="00B26E25" w:rsidRPr="00981670">
        <w:rPr>
          <w:rFonts w:ascii="Arial" w:eastAsia="Calibri" w:hAnsi="Arial" w:cs="Arial"/>
          <w:b/>
          <w:bCs/>
          <w:i/>
          <w:sz w:val="20"/>
          <w:szCs w:val="20"/>
          <w:highlight w:val="lightGray"/>
          <w:lang w:eastAsia="it-IT"/>
        </w:rPr>
        <w:t>,</w:t>
      </w:r>
      <w:r w:rsidRPr="00981670">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lastRenderedPageBreak/>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981670">
        <w:rPr>
          <w:rFonts w:ascii="Arial" w:eastAsia="Calibri" w:hAnsi="Arial" w:cs="Arial"/>
          <w:i/>
          <w:sz w:val="20"/>
          <w:szCs w:val="20"/>
          <w:highlight w:val="lightGray"/>
          <w:lang w:eastAsia="it-IT"/>
        </w:rPr>
        <w:t xml:space="preserve">(NB: le dichiarazioni di cui sopra devono essere rese da parte di </w:t>
      </w:r>
      <w:r w:rsidRPr="00981670">
        <w:rPr>
          <w:rFonts w:ascii="Arial" w:eastAsia="Calibri" w:hAnsi="Arial" w:cs="Arial"/>
          <w:b/>
          <w:bCs/>
          <w:i/>
          <w:sz w:val="20"/>
          <w:szCs w:val="20"/>
          <w:highlight w:val="lightGray"/>
          <w:lang w:eastAsia="it-IT"/>
        </w:rPr>
        <w:t>ciascun componente del RTI/Consorzio ordinario</w:t>
      </w:r>
      <w:r w:rsidRPr="00981670">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981670">
        <w:rPr>
          <w:rFonts w:ascii="Arial" w:eastAsia="Times New Roman" w:hAnsi="Arial" w:cs="Arial"/>
          <w:i/>
          <w:sz w:val="20"/>
          <w:szCs w:val="20"/>
          <w:highlight w:val="lightGray"/>
        </w:rPr>
        <w:t xml:space="preserve">(dichiarazione da rendere solo </w:t>
      </w:r>
      <w:r w:rsidRPr="00981670">
        <w:rPr>
          <w:rFonts w:ascii="Arial" w:eastAsia="Times New Roman" w:hAnsi="Arial" w:cs="Arial"/>
          <w:b/>
          <w:bCs/>
          <w:i/>
          <w:sz w:val="20"/>
          <w:szCs w:val="20"/>
          <w:highlight w:val="lightGray"/>
        </w:rPr>
        <w:t>dall’organo comune</w:t>
      </w:r>
      <w:r w:rsidRPr="00981670">
        <w:rPr>
          <w:rFonts w:ascii="Arial" w:eastAsia="Times New Roman" w:hAnsi="Arial" w:cs="Arial"/>
          <w:i/>
          <w:sz w:val="20"/>
          <w:szCs w:val="20"/>
          <w:highlight w:val="lightGray"/>
        </w:rPr>
        <w:t>)</w:t>
      </w:r>
      <w:r w:rsidRPr="009A02CF">
        <w:rPr>
          <w:rFonts w:ascii="Arial" w:eastAsia="Times New Roman" w:hAnsi="Arial" w:cs="Arial"/>
          <w:i/>
          <w:sz w:val="20"/>
          <w:szCs w:val="20"/>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981670">
        <w:rPr>
          <w:rFonts w:ascii="Arial" w:eastAsia="Times New Roman" w:hAnsi="Arial" w:cs="Arial"/>
          <w:i/>
          <w:sz w:val="20"/>
          <w:szCs w:val="20"/>
          <w:highlight w:val="lightGray"/>
        </w:rPr>
        <w:t>(</w:t>
      </w:r>
      <w:r w:rsidRPr="00981670">
        <w:rPr>
          <w:rFonts w:ascii="Arial" w:eastAsia="Times New Roman" w:hAnsi="Arial" w:cs="Arial"/>
          <w:b/>
          <w:bCs/>
          <w:i/>
          <w:sz w:val="20"/>
          <w:szCs w:val="20"/>
          <w:highlight w:val="lightGray"/>
        </w:rPr>
        <w:t>Per le aggregazioni di imprese aderenti al contratto di rete:</w:t>
      </w:r>
      <w:r w:rsidRPr="00981670">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lastRenderedPageBreak/>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4852ADFC"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w:t>
      </w:r>
      <w:r w:rsidRPr="002A579C">
        <w:rPr>
          <w:rFonts w:ascii="Arial" w:eastAsia="Calibri" w:hAnsi="Arial" w:cs="Arial"/>
          <w:sz w:val="20"/>
          <w:szCs w:val="20"/>
          <w:lang w:eastAsia="it-IT"/>
        </w:rPr>
        <w:t xml:space="preserve">quale </w:t>
      </w:r>
      <w:r w:rsidR="005F487F" w:rsidRPr="009A02CF">
        <w:rPr>
          <w:rFonts w:ascii="Arial" w:eastAsia="Calibri" w:hAnsi="Arial" w:cs="Arial"/>
          <w:sz w:val="20"/>
          <w:szCs w:val="20"/>
          <w:lang w:eastAsia="it-IT"/>
        </w:rPr>
        <w:t>consorziata esecutrice</w:t>
      </w:r>
      <w:r w:rsidR="005F487F" w:rsidRPr="002A579C">
        <w:rPr>
          <w:rFonts w:ascii="Arial" w:eastAsia="Calibri" w:hAnsi="Arial" w:cs="Arial"/>
          <w:sz w:val="20"/>
          <w:szCs w:val="20"/>
          <w:lang w:eastAsia="it-IT"/>
        </w:rPr>
        <w:t xml:space="preserve"> </w:t>
      </w:r>
      <w:r w:rsidRPr="002A579C">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9A02CF" w:rsidRDefault="00490F53" w:rsidP="00490F53">
      <w:pPr>
        <w:spacing w:after="0" w:line="300" w:lineRule="exact"/>
        <w:jc w:val="both"/>
        <w:rPr>
          <w:rFonts w:ascii="Arial" w:eastAsia="Calibri" w:hAnsi="Arial" w:cs="Arial"/>
          <w:i/>
          <w:sz w:val="20"/>
          <w:szCs w:val="20"/>
          <w:lang w:eastAsia="it-IT"/>
        </w:rPr>
      </w:pPr>
      <w:bookmarkStart w:id="3" w:name="_Hlk173164585"/>
      <w:r w:rsidRPr="007B14DA">
        <w:rPr>
          <w:rFonts w:ascii="Arial" w:eastAsia="Calibri" w:hAnsi="Arial" w:cs="Arial"/>
          <w:b/>
          <w:bCs/>
          <w:i/>
          <w:sz w:val="20"/>
          <w:szCs w:val="20"/>
          <w:highlight w:val="lightGray"/>
          <w:lang w:eastAsia="it-IT"/>
        </w:rPr>
        <w:t xml:space="preserve">(NB: </w:t>
      </w:r>
      <w:r w:rsidR="00ED4600" w:rsidRPr="007B14DA">
        <w:rPr>
          <w:rFonts w:ascii="Arial" w:eastAsia="Calibri" w:hAnsi="Arial" w:cs="Arial"/>
          <w:b/>
          <w:bCs/>
          <w:i/>
          <w:sz w:val="20"/>
          <w:szCs w:val="20"/>
          <w:highlight w:val="lightGray"/>
          <w:lang w:eastAsia="it-IT"/>
        </w:rPr>
        <w:t>In caso di partecipazione in forma associata</w:t>
      </w:r>
      <w:r w:rsidR="0027362A" w:rsidRPr="007B14DA">
        <w:rPr>
          <w:rFonts w:ascii="Arial" w:eastAsia="Calibri" w:hAnsi="Arial" w:cs="Arial"/>
          <w:b/>
          <w:bCs/>
          <w:i/>
          <w:sz w:val="20"/>
          <w:szCs w:val="20"/>
          <w:highlight w:val="lightGray"/>
          <w:lang w:eastAsia="it-IT"/>
        </w:rPr>
        <w:t xml:space="preserve">, </w:t>
      </w:r>
      <w:r w:rsidR="00ED4600" w:rsidRPr="007B14DA">
        <w:rPr>
          <w:rFonts w:ascii="Arial" w:eastAsia="Calibri" w:hAnsi="Arial" w:cs="Arial"/>
          <w:i/>
          <w:sz w:val="20"/>
          <w:szCs w:val="20"/>
          <w:highlight w:val="lightGray"/>
          <w:lang w:eastAsia="it-IT"/>
        </w:rPr>
        <w:t>t</w:t>
      </w:r>
      <w:r w:rsidRPr="007B14DA">
        <w:rPr>
          <w:rFonts w:ascii="Arial" w:eastAsia="Calibri" w:hAnsi="Arial" w:cs="Arial"/>
          <w:i/>
          <w:sz w:val="20"/>
          <w:szCs w:val="20"/>
          <w:highlight w:val="lightGray"/>
          <w:lang w:eastAsia="it-IT"/>
        </w:rPr>
        <w:t xml:space="preserve">utte le </w:t>
      </w:r>
      <w:r w:rsidR="00ED4600" w:rsidRPr="007B14DA">
        <w:rPr>
          <w:rFonts w:ascii="Arial" w:eastAsia="Calibri" w:hAnsi="Arial" w:cs="Arial"/>
          <w:i/>
          <w:sz w:val="20"/>
          <w:szCs w:val="20"/>
          <w:highlight w:val="lightGray"/>
          <w:lang w:eastAsia="it-IT"/>
        </w:rPr>
        <w:t>dichiarazioni di cui sopra</w:t>
      </w:r>
      <w:r w:rsidRPr="007B14DA">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3"/>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4"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ad adottare misure idonee e a comunicare le stesse tempestivamente e comunque prima dell’aggiudicazione.</w:t>
      </w:r>
    </w:p>
    <w:bookmarkEnd w:id="4"/>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5" w:name="_Hlk173164726"/>
      <w:r w:rsidRPr="007B14DA">
        <w:rPr>
          <w:rFonts w:ascii="Arial" w:eastAsia="Calibri" w:hAnsi="Arial" w:cs="Arial"/>
          <w:b/>
          <w:bCs/>
          <w:i/>
          <w:sz w:val="20"/>
          <w:szCs w:val="20"/>
          <w:highlight w:val="lightGray"/>
          <w:lang w:eastAsia="it-IT"/>
        </w:rPr>
        <w:t>(NB: in caso di partecipazione in forma associata,</w:t>
      </w:r>
      <w:r w:rsidRPr="007B14DA">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lastRenderedPageBreak/>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2315A46A" w:rsidR="00EA2C47" w:rsidRPr="009A02CF" w:rsidRDefault="00EA2C47" w:rsidP="00EA2C47">
      <w:pPr>
        <w:spacing w:line="300" w:lineRule="exact"/>
        <w:ind w:left="360"/>
        <w:jc w:val="both"/>
        <w:rPr>
          <w:rFonts w:ascii="Arial" w:eastAsia="Calibri" w:hAnsi="Arial" w:cs="Arial"/>
          <w:i/>
          <w:sz w:val="20"/>
          <w:szCs w:val="20"/>
          <w:lang w:eastAsia="it-IT"/>
        </w:rPr>
      </w:pPr>
      <w:bookmarkStart w:id="6" w:name="_Hlk173164792"/>
      <w:r w:rsidRPr="007B14DA">
        <w:rPr>
          <w:rFonts w:ascii="Arial" w:eastAsia="Calibri" w:hAnsi="Arial" w:cs="Arial"/>
          <w:b/>
          <w:bCs/>
          <w:i/>
          <w:sz w:val="20"/>
          <w:szCs w:val="20"/>
          <w:highlight w:val="lightGray"/>
          <w:lang w:eastAsia="it-IT"/>
        </w:rPr>
        <w:t>(NB: in caso di partecipazione in forma associata,</w:t>
      </w:r>
      <w:r w:rsidRPr="007B14DA">
        <w:rPr>
          <w:rFonts w:ascii="Arial" w:eastAsia="Calibri" w:hAnsi="Arial" w:cs="Arial"/>
          <w:i/>
          <w:sz w:val="20"/>
          <w:szCs w:val="20"/>
          <w:highlight w:val="lightGray"/>
          <w:lang w:eastAsia="it-IT"/>
        </w:rPr>
        <w:t xml:space="preserve"> </w:t>
      </w:r>
      <w:r w:rsidR="0027362A" w:rsidRPr="007B14DA">
        <w:rPr>
          <w:rFonts w:ascii="Arial" w:eastAsia="Calibri" w:hAnsi="Arial" w:cs="Arial"/>
          <w:i/>
          <w:sz w:val="20"/>
          <w:szCs w:val="20"/>
          <w:highlight w:val="lightGray"/>
          <w:lang w:eastAsia="it-IT"/>
        </w:rPr>
        <w:t xml:space="preserve">le dichiarazioni e la documentazione di cui sopra </w:t>
      </w:r>
      <w:r w:rsidRPr="007B14DA">
        <w:rPr>
          <w:rFonts w:ascii="Arial" w:eastAsia="Calibri" w:hAnsi="Arial" w:cs="Arial"/>
          <w:i/>
          <w:sz w:val="20"/>
          <w:szCs w:val="20"/>
          <w:highlight w:val="lightGray"/>
          <w:lang w:eastAsia="it-IT"/>
        </w:rPr>
        <w:t>devono essere rese</w:t>
      </w:r>
      <w:r w:rsidR="00923786" w:rsidRPr="007B14DA">
        <w:rPr>
          <w:rFonts w:ascii="Arial" w:eastAsia="Calibri" w:hAnsi="Arial" w:cs="Arial"/>
          <w:i/>
          <w:sz w:val="20"/>
          <w:szCs w:val="20"/>
          <w:highlight w:val="lightGray"/>
          <w:lang w:eastAsia="it-IT"/>
        </w:rPr>
        <w:t xml:space="preserve"> e </w:t>
      </w:r>
      <w:r w:rsidR="007B14DA" w:rsidRPr="007B14DA">
        <w:rPr>
          <w:rFonts w:ascii="Arial" w:eastAsia="Calibri" w:hAnsi="Arial" w:cs="Arial"/>
          <w:i/>
          <w:sz w:val="20"/>
          <w:szCs w:val="20"/>
          <w:highlight w:val="lightGray"/>
          <w:lang w:eastAsia="it-IT"/>
        </w:rPr>
        <w:t>prodott</w:t>
      </w:r>
      <w:r w:rsidR="007B14DA">
        <w:rPr>
          <w:rFonts w:ascii="Arial" w:eastAsia="Calibri" w:hAnsi="Arial" w:cs="Arial"/>
          <w:i/>
          <w:sz w:val="20"/>
          <w:szCs w:val="20"/>
          <w:highlight w:val="lightGray"/>
          <w:lang w:eastAsia="it-IT"/>
        </w:rPr>
        <w:t>e</w:t>
      </w:r>
      <w:r w:rsidR="007B14DA" w:rsidRPr="007B14DA">
        <w:rPr>
          <w:rFonts w:ascii="Arial" w:eastAsia="Calibri" w:hAnsi="Arial" w:cs="Arial"/>
          <w:i/>
          <w:sz w:val="20"/>
          <w:szCs w:val="20"/>
          <w:highlight w:val="lightGray"/>
          <w:lang w:eastAsia="it-IT"/>
        </w:rPr>
        <w:t xml:space="preserve"> </w:t>
      </w:r>
      <w:r w:rsidRPr="007B14DA">
        <w:rPr>
          <w:rFonts w:ascii="Arial" w:eastAsia="Calibri" w:hAnsi="Arial" w:cs="Arial"/>
          <w:i/>
          <w:sz w:val="20"/>
          <w:szCs w:val="20"/>
          <w:highlight w:val="lightGray"/>
          <w:lang w:eastAsia="it-IT"/>
        </w:rPr>
        <w:t xml:space="preserve">da ciascun componente del RTI/consorzio ordinario, dalle consorziate esecutrici e da quelle non esecutrici </w:t>
      </w:r>
      <w:r w:rsidR="00923786" w:rsidRPr="007B14DA">
        <w:rPr>
          <w:rFonts w:ascii="Arial" w:eastAsia="Calibri" w:hAnsi="Arial" w:cs="Arial"/>
          <w:i/>
          <w:sz w:val="20"/>
          <w:szCs w:val="20"/>
          <w:highlight w:val="lightGray"/>
          <w:lang w:eastAsia="it-IT"/>
        </w:rPr>
        <w:t>che prestano i requisiti).</w:t>
      </w:r>
    </w:p>
    <w:bookmarkEnd w:id="6"/>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9A02CF" w:rsidRDefault="00923786" w:rsidP="00923786">
      <w:pPr>
        <w:spacing w:before="60" w:after="60" w:line="300" w:lineRule="exact"/>
        <w:jc w:val="both"/>
        <w:rPr>
          <w:rFonts w:ascii="Arial" w:eastAsia="Calibri" w:hAnsi="Arial" w:cs="Arial"/>
          <w:i/>
          <w:sz w:val="20"/>
          <w:szCs w:val="20"/>
          <w:lang w:eastAsia="it-IT"/>
        </w:rPr>
      </w:pPr>
      <w:bookmarkStart w:id="7" w:name="_Hlk173164833"/>
      <w:r w:rsidRPr="007B14DA">
        <w:rPr>
          <w:rFonts w:ascii="Arial" w:eastAsia="Calibri" w:hAnsi="Arial" w:cs="Arial"/>
          <w:b/>
          <w:bCs/>
          <w:i/>
          <w:sz w:val="20"/>
          <w:szCs w:val="20"/>
          <w:highlight w:val="lightGray"/>
          <w:lang w:eastAsia="it-IT"/>
        </w:rPr>
        <w:t xml:space="preserve">(NB: </w:t>
      </w:r>
      <w:r w:rsidR="00FB52BE" w:rsidRPr="007B14DA">
        <w:rPr>
          <w:rFonts w:ascii="Arial" w:eastAsia="Calibri" w:hAnsi="Arial" w:cs="Arial"/>
          <w:b/>
          <w:bCs/>
          <w:i/>
          <w:sz w:val="20"/>
          <w:szCs w:val="20"/>
          <w:highlight w:val="lightGray"/>
          <w:lang w:eastAsia="it-IT"/>
        </w:rPr>
        <w:t>in caso di partecipazione in forma associata</w:t>
      </w:r>
      <w:r w:rsidR="00FB52BE" w:rsidRPr="007B14DA">
        <w:rPr>
          <w:rFonts w:ascii="Arial" w:eastAsia="Calibri" w:hAnsi="Arial" w:cs="Arial"/>
          <w:i/>
          <w:sz w:val="20"/>
          <w:szCs w:val="20"/>
          <w:highlight w:val="lightGray"/>
          <w:lang w:eastAsia="it-IT"/>
        </w:rPr>
        <w:t xml:space="preserve">, </w:t>
      </w:r>
      <w:r w:rsidRPr="007B14DA">
        <w:rPr>
          <w:rFonts w:ascii="Arial" w:eastAsia="Calibri" w:hAnsi="Arial" w:cs="Arial"/>
          <w:i/>
          <w:sz w:val="20"/>
          <w:szCs w:val="20"/>
          <w:highlight w:val="lightGray"/>
          <w:lang w:eastAsia="it-IT"/>
        </w:rPr>
        <w:t>la dichiara</w:t>
      </w:r>
      <w:r w:rsidR="00FB52BE" w:rsidRPr="007B14DA">
        <w:rPr>
          <w:rFonts w:ascii="Arial" w:eastAsia="Calibri" w:hAnsi="Arial" w:cs="Arial"/>
          <w:i/>
          <w:sz w:val="20"/>
          <w:szCs w:val="20"/>
          <w:highlight w:val="lightGray"/>
          <w:lang w:eastAsia="it-IT"/>
        </w:rPr>
        <w:t xml:space="preserve">zione di cui sopra </w:t>
      </w:r>
      <w:r w:rsidRPr="007B14DA">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7"/>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9A02CF" w:rsidRDefault="00C404E3" w:rsidP="00ED227E">
      <w:pPr>
        <w:pStyle w:val="Paragrafoelenco"/>
        <w:numPr>
          <w:ilvl w:val="0"/>
          <w:numId w:val="3"/>
        </w:numPr>
        <w:spacing w:line="300" w:lineRule="exact"/>
        <w:ind w:left="0"/>
        <w:jc w:val="both"/>
        <w:rPr>
          <w:rFonts w:ascii="Arial" w:hAnsi="Arial" w:cs="Arial"/>
          <w:b/>
          <w:i/>
          <w:iCs/>
          <w:sz w:val="20"/>
          <w:szCs w:val="20"/>
        </w:rPr>
      </w:pPr>
      <w:r w:rsidRPr="009A02CF">
        <w:rPr>
          <w:rFonts w:ascii="Arial" w:hAnsi="Arial" w:cs="Arial"/>
          <w:b/>
          <w:i/>
          <w:iCs/>
          <w:sz w:val="20"/>
          <w:szCs w:val="20"/>
        </w:rPr>
        <w:t>Eventuale dichiarazione di una diversa quota di riserva delle prestazioni subappaltabili alle piccole e medie imprese</w:t>
      </w:r>
    </w:p>
    <w:p w14:paraId="18B22DBA" w14:textId="1EB2DE76" w:rsidR="00C404E3" w:rsidRPr="009A02CF"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9A02CF">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9A02CF">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9A02CF" w:rsidRDefault="0090752A" w:rsidP="00451CC2">
      <w:pPr>
        <w:spacing w:before="60" w:after="60" w:line="300" w:lineRule="exact"/>
        <w:jc w:val="both"/>
        <w:rPr>
          <w:rFonts w:ascii="Arial" w:eastAsia="Calibri" w:hAnsi="Arial" w:cs="Arial"/>
          <w:i/>
          <w:sz w:val="20"/>
          <w:szCs w:val="20"/>
          <w:lang w:eastAsia="it-IT"/>
        </w:rPr>
      </w:pPr>
      <w:r w:rsidRPr="007B14DA">
        <w:rPr>
          <w:rFonts w:ascii="Arial" w:eastAsia="Calibri" w:hAnsi="Arial" w:cs="Arial"/>
          <w:i/>
          <w:sz w:val="20"/>
          <w:szCs w:val="20"/>
          <w:highlight w:val="lightGray"/>
          <w:lang w:eastAsia="it-IT"/>
        </w:rPr>
        <w:t>(</w:t>
      </w:r>
      <w:r w:rsidRPr="007B14DA">
        <w:rPr>
          <w:rFonts w:ascii="Arial" w:eastAsia="Calibri" w:hAnsi="Arial" w:cs="Arial"/>
          <w:b/>
          <w:bCs/>
          <w:i/>
          <w:sz w:val="20"/>
          <w:szCs w:val="20"/>
          <w:highlight w:val="lightGray"/>
          <w:lang w:eastAsia="it-IT"/>
        </w:rPr>
        <w:t>NB: in caso di partecipazione in forma associata</w:t>
      </w:r>
      <w:r w:rsidRPr="007B14DA">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137D8A59"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&lt;dal CCNL applicato&gt;</w:t>
      </w:r>
      <w:r w:rsidRPr="00F5571F">
        <w:rPr>
          <w:rFonts w:ascii="Arial" w:hAnsi="Arial" w:cs="Arial"/>
          <w:sz w:val="20"/>
          <w:szCs w:val="20"/>
        </w:rPr>
        <w:t xml:space="preserve"> </w:t>
      </w:r>
    </w:p>
    <w:p w14:paraId="3C7DB3EA" w14:textId="454A49F8" w:rsidR="005F2729"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lastRenderedPageBreak/>
        <w:t>di tutte le circostanze generali, particolari e locali, nessuna esclusa ed eccettuata, che possono avere influito o influire sia sulla prestazione dei servizi/fornitura, sia sulla determ</w:t>
      </w:r>
      <w:r w:rsidR="0044716C" w:rsidRPr="00F5571F">
        <w:rPr>
          <w:rFonts w:ascii="Arial" w:hAnsi="Arial" w:cs="Arial"/>
          <w:sz w:val="20"/>
          <w:szCs w:val="20"/>
        </w:rPr>
        <w:t>inazione della propria offerta;</w:t>
      </w:r>
    </w:p>
    <w:p w14:paraId="1FBB9DD2" w14:textId="77777777" w:rsidR="00462821" w:rsidRPr="00F5571F" w:rsidRDefault="00462821" w:rsidP="009A02CF">
      <w:pPr>
        <w:pStyle w:val="Paragrafoelenco"/>
        <w:spacing w:line="300" w:lineRule="exact"/>
        <w:ind w:left="1843"/>
        <w:jc w:val="both"/>
        <w:rPr>
          <w:rFonts w:ascii="Arial" w:hAnsi="Arial" w:cs="Arial"/>
          <w:sz w:val="20"/>
          <w:szCs w:val="20"/>
        </w:rPr>
      </w:pPr>
    </w:p>
    <w:p w14:paraId="5C56D569" w14:textId="024F7885" w:rsidR="006143D1" w:rsidRDefault="006143D1" w:rsidP="009A02CF">
      <w:pPr>
        <w:pStyle w:val="Paragrafoelenco"/>
        <w:spacing w:line="300" w:lineRule="exact"/>
        <w:ind w:left="1418"/>
        <w:jc w:val="both"/>
        <w:rPr>
          <w:rFonts w:ascii="Arial" w:eastAsia="Calibri" w:hAnsi="Arial" w:cs="Arial"/>
          <w:i/>
          <w:sz w:val="20"/>
          <w:szCs w:val="20"/>
          <w:lang w:eastAsia="it-IT"/>
        </w:rPr>
      </w:pPr>
      <w:bookmarkStart w:id="8" w:name="_Hlk173164971"/>
      <w:r w:rsidRPr="00462821">
        <w:rPr>
          <w:rFonts w:ascii="Arial" w:eastAsia="Calibri" w:hAnsi="Arial" w:cs="Arial"/>
          <w:i/>
          <w:sz w:val="20"/>
          <w:szCs w:val="20"/>
          <w:highlight w:val="lightGray"/>
          <w:lang w:eastAsia="it-IT"/>
        </w:rPr>
        <w:t>(</w:t>
      </w:r>
      <w:r w:rsidRPr="00462821">
        <w:rPr>
          <w:rFonts w:ascii="Arial" w:eastAsia="Calibri" w:hAnsi="Arial" w:cs="Arial"/>
          <w:b/>
          <w:bCs/>
          <w:i/>
          <w:sz w:val="20"/>
          <w:szCs w:val="20"/>
          <w:highlight w:val="lightGray"/>
          <w:lang w:eastAsia="it-IT"/>
        </w:rPr>
        <w:t>NB:</w:t>
      </w:r>
      <w:r w:rsidR="00157415" w:rsidRPr="00462821">
        <w:rPr>
          <w:rFonts w:ascii="Arial" w:eastAsia="Calibri" w:hAnsi="Arial" w:cs="Arial"/>
          <w:b/>
          <w:bCs/>
          <w:i/>
          <w:sz w:val="20"/>
          <w:szCs w:val="20"/>
          <w:highlight w:val="lightGray"/>
          <w:lang w:eastAsia="it-IT"/>
        </w:rPr>
        <w:t xml:space="preserve"> </w:t>
      </w:r>
      <w:r w:rsidRPr="00462821">
        <w:rPr>
          <w:rFonts w:ascii="Arial" w:eastAsia="Calibri" w:hAnsi="Arial" w:cs="Arial"/>
          <w:b/>
          <w:bCs/>
          <w:i/>
          <w:sz w:val="20"/>
          <w:szCs w:val="20"/>
          <w:highlight w:val="lightGray"/>
          <w:lang w:eastAsia="it-IT"/>
        </w:rPr>
        <w:t>nel caso di partecipazione in RTI/CONSORZIO ordinario costituendi</w:t>
      </w:r>
      <w:r w:rsidRPr="00462821">
        <w:rPr>
          <w:rFonts w:ascii="Arial" w:eastAsia="Calibri" w:hAnsi="Arial" w:cs="Arial"/>
          <w:i/>
          <w:sz w:val="20"/>
          <w:szCs w:val="20"/>
          <w:highlight w:val="lightGray"/>
          <w:lang w:eastAsia="it-IT"/>
        </w:rPr>
        <w:t xml:space="preserve">, </w:t>
      </w:r>
      <w:r w:rsidR="00157415" w:rsidRPr="00462821">
        <w:rPr>
          <w:rFonts w:ascii="Arial" w:eastAsia="Calibri" w:hAnsi="Arial" w:cs="Arial"/>
          <w:i/>
          <w:sz w:val="20"/>
          <w:szCs w:val="20"/>
          <w:highlight w:val="lightGray"/>
          <w:lang w:eastAsia="it-IT"/>
        </w:rPr>
        <w:t xml:space="preserve">le dichiarazioni di cui sopra </w:t>
      </w:r>
      <w:r w:rsidRPr="00462821">
        <w:rPr>
          <w:rFonts w:ascii="Arial" w:eastAsia="Calibri" w:hAnsi="Arial" w:cs="Arial"/>
          <w:i/>
          <w:sz w:val="20"/>
          <w:szCs w:val="20"/>
          <w:highlight w:val="lightGray"/>
          <w:lang w:eastAsia="it-IT"/>
        </w:rPr>
        <w:t>sono da rendere anche da ciascun componente del RTI/consorzio ordinario)</w:t>
      </w:r>
    </w:p>
    <w:p w14:paraId="4943095D" w14:textId="77777777" w:rsidR="00B72319" w:rsidRPr="00F5571F" w:rsidRDefault="00B72319" w:rsidP="009A02CF">
      <w:pPr>
        <w:pStyle w:val="Paragrafoelenco"/>
        <w:spacing w:line="300" w:lineRule="exact"/>
        <w:ind w:left="1843"/>
        <w:jc w:val="both"/>
        <w:rPr>
          <w:rFonts w:ascii="Arial" w:hAnsi="Arial" w:cs="Arial"/>
          <w:sz w:val="20"/>
          <w:szCs w:val="20"/>
        </w:rPr>
      </w:pPr>
    </w:p>
    <w:bookmarkEnd w:id="8"/>
    <w:p w14:paraId="79C66CC8" w14:textId="6D2DB45D"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9A02CF" w:rsidRDefault="006143D1" w:rsidP="006143D1">
      <w:pPr>
        <w:pStyle w:val="Paragrafoelenco"/>
        <w:spacing w:line="300" w:lineRule="exact"/>
        <w:ind w:left="1416"/>
        <w:jc w:val="both"/>
        <w:rPr>
          <w:rFonts w:ascii="Arial" w:eastAsia="Calibri" w:hAnsi="Arial" w:cs="Arial"/>
          <w:i/>
          <w:sz w:val="20"/>
          <w:szCs w:val="20"/>
          <w:lang w:eastAsia="it-IT"/>
        </w:rPr>
      </w:pPr>
      <w:bookmarkStart w:id="9" w:name="_Hlk173165019"/>
      <w:r w:rsidRPr="00462821">
        <w:rPr>
          <w:rFonts w:ascii="Arial" w:eastAsia="Calibri" w:hAnsi="Arial" w:cs="Arial"/>
          <w:b/>
          <w:bCs/>
          <w:i/>
          <w:sz w:val="20"/>
          <w:szCs w:val="20"/>
          <w:highlight w:val="lightGray"/>
          <w:lang w:eastAsia="it-IT"/>
        </w:rPr>
        <w:t>(NB:</w:t>
      </w:r>
      <w:r w:rsidR="00923786" w:rsidRPr="00462821">
        <w:rPr>
          <w:rFonts w:ascii="Arial" w:eastAsia="Calibri" w:hAnsi="Arial" w:cs="Arial"/>
          <w:b/>
          <w:bCs/>
          <w:i/>
          <w:sz w:val="20"/>
          <w:szCs w:val="20"/>
          <w:highlight w:val="lightGray"/>
          <w:lang w:eastAsia="it-IT"/>
        </w:rPr>
        <w:t xml:space="preserve"> </w:t>
      </w:r>
      <w:r w:rsidR="00157415" w:rsidRPr="00462821">
        <w:rPr>
          <w:rFonts w:ascii="Arial" w:eastAsia="Calibri" w:hAnsi="Arial" w:cs="Arial"/>
          <w:b/>
          <w:bCs/>
          <w:i/>
          <w:sz w:val="20"/>
          <w:szCs w:val="20"/>
          <w:highlight w:val="lightGray"/>
          <w:lang w:eastAsia="it-IT"/>
        </w:rPr>
        <w:t>in caso di partecipazione in forma associata</w:t>
      </w:r>
      <w:r w:rsidR="0027362A" w:rsidRPr="00462821">
        <w:rPr>
          <w:rFonts w:ascii="Arial" w:eastAsia="Calibri" w:hAnsi="Arial" w:cs="Arial"/>
          <w:b/>
          <w:bCs/>
          <w:i/>
          <w:sz w:val="20"/>
          <w:szCs w:val="20"/>
          <w:highlight w:val="lightGray"/>
          <w:lang w:eastAsia="it-IT"/>
        </w:rPr>
        <w:t>,</w:t>
      </w:r>
      <w:r w:rsidR="00157415" w:rsidRPr="00462821">
        <w:rPr>
          <w:rFonts w:ascii="Arial" w:eastAsia="Calibri" w:hAnsi="Arial" w:cs="Arial"/>
          <w:i/>
          <w:sz w:val="20"/>
          <w:szCs w:val="20"/>
          <w:highlight w:val="lightGray"/>
          <w:lang w:eastAsia="it-IT"/>
        </w:rPr>
        <w:t xml:space="preserve"> </w:t>
      </w:r>
      <w:r w:rsidR="00923786" w:rsidRPr="00462821">
        <w:rPr>
          <w:rFonts w:ascii="Arial" w:eastAsia="Calibri" w:hAnsi="Arial" w:cs="Arial"/>
          <w:i/>
          <w:sz w:val="20"/>
          <w:szCs w:val="20"/>
          <w:highlight w:val="lightGray"/>
          <w:lang w:eastAsia="it-IT"/>
        </w:rPr>
        <w:t>la dichiarazione di cui sopra,</w:t>
      </w:r>
      <w:r w:rsidRPr="00462821">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462821">
        <w:rPr>
          <w:rFonts w:ascii="Arial" w:eastAsia="Calibri" w:hAnsi="Arial" w:cs="Arial"/>
          <w:i/>
          <w:sz w:val="20"/>
          <w:szCs w:val="20"/>
          <w:highlight w:val="lightGray"/>
          <w:lang w:eastAsia="it-IT"/>
        </w:rPr>
        <w:t>.</w:t>
      </w:r>
    </w:p>
    <w:bookmarkEnd w:id="9"/>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14B806BB"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 Convenzione</w:t>
      </w:r>
      <w:r w:rsidR="00551905" w:rsidRPr="00F5571F">
        <w:rPr>
          <w:rFonts w:ascii="Arial" w:hAnsi="Arial" w:cs="Arial"/>
          <w:sz w:val="20"/>
          <w:szCs w:val="20"/>
        </w:rPr>
        <w:t>;</w:t>
      </w:r>
    </w:p>
    <w:p w14:paraId="6A59CEE2" w14:textId="12EC87E2" w:rsidR="006143D1" w:rsidRPr="00462821"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0" w:name="_Hlk173165046"/>
      <w:r w:rsidRPr="00462821">
        <w:rPr>
          <w:rFonts w:ascii="Arial" w:eastAsia="Calibri" w:hAnsi="Arial" w:cs="Arial"/>
          <w:i/>
          <w:sz w:val="20"/>
          <w:szCs w:val="20"/>
          <w:highlight w:val="lightGray"/>
          <w:lang w:eastAsia="it-IT"/>
        </w:rPr>
        <w:t>(</w:t>
      </w:r>
      <w:r w:rsidRPr="00462821">
        <w:rPr>
          <w:rFonts w:ascii="Arial" w:eastAsia="Calibri" w:hAnsi="Arial" w:cs="Arial"/>
          <w:b/>
          <w:bCs/>
          <w:i/>
          <w:sz w:val="20"/>
          <w:szCs w:val="20"/>
          <w:highlight w:val="lightGray"/>
          <w:lang w:eastAsia="it-IT"/>
        </w:rPr>
        <w:t xml:space="preserve">NB: </w:t>
      </w:r>
      <w:r w:rsidR="00157415" w:rsidRPr="00462821">
        <w:rPr>
          <w:rFonts w:ascii="Arial" w:eastAsia="Calibri" w:hAnsi="Arial" w:cs="Arial"/>
          <w:b/>
          <w:bCs/>
          <w:i/>
          <w:sz w:val="20"/>
          <w:szCs w:val="20"/>
          <w:highlight w:val="lightGray"/>
          <w:lang w:eastAsia="it-IT"/>
        </w:rPr>
        <w:t>in caso di partecipazione in forma associata</w:t>
      </w:r>
      <w:r w:rsidR="00157415" w:rsidRPr="00462821">
        <w:rPr>
          <w:rFonts w:ascii="Arial" w:eastAsia="Calibri" w:hAnsi="Arial" w:cs="Arial"/>
          <w:i/>
          <w:sz w:val="20"/>
          <w:szCs w:val="20"/>
          <w:highlight w:val="lightGray"/>
          <w:lang w:eastAsia="it-IT"/>
        </w:rPr>
        <w:t xml:space="preserve"> </w:t>
      </w:r>
      <w:r w:rsidR="00923786" w:rsidRPr="00462821">
        <w:rPr>
          <w:rFonts w:ascii="Arial" w:eastAsia="Calibri" w:hAnsi="Arial" w:cs="Arial"/>
          <w:i/>
          <w:sz w:val="20"/>
          <w:szCs w:val="20"/>
          <w:highlight w:val="lightGray"/>
          <w:lang w:eastAsia="it-IT"/>
        </w:rPr>
        <w:t>la dichiarazione di cui sopra,</w:t>
      </w:r>
      <w:r w:rsidRPr="00462821">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462821">
        <w:rPr>
          <w:rFonts w:ascii="Arial" w:eastAsia="Calibri" w:hAnsi="Arial" w:cs="Arial"/>
          <w:i/>
          <w:sz w:val="20"/>
          <w:szCs w:val="20"/>
          <w:highlight w:val="lightGray"/>
          <w:lang w:eastAsia="it-IT"/>
        </w:rPr>
        <w:t>.</w:t>
      </w:r>
    </w:p>
    <w:p w14:paraId="2BB44790" w14:textId="77777777" w:rsidR="00B72319" w:rsidRPr="00462821" w:rsidRDefault="00B72319" w:rsidP="00EC5942">
      <w:pPr>
        <w:pStyle w:val="Paragrafoelenco"/>
        <w:spacing w:line="300" w:lineRule="exact"/>
        <w:ind w:left="1440"/>
        <w:jc w:val="both"/>
        <w:rPr>
          <w:rFonts w:ascii="Arial" w:eastAsia="Calibri" w:hAnsi="Arial" w:cs="Arial"/>
          <w:i/>
          <w:sz w:val="20"/>
          <w:szCs w:val="20"/>
          <w:highlight w:val="lightGray"/>
          <w:lang w:eastAsia="it-IT"/>
        </w:rPr>
      </w:pPr>
    </w:p>
    <w:bookmarkEnd w:id="10"/>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2BA957FE" w14:textId="4B45690A" w:rsidR="00180320" w:rsidRPr="00F5571F" w:rsidRDefault="00EC5942" w:rsidP="009A02CF">
      <w:pPr>
        <w:spacing w:line="300" w:lineRule="exact"/>
        <w:jc w:val="both"/>
      </w:pPr>
      <w:bookmarkStart w:id="11" w:name="_Hlk173165147"/>
      <w:r w:rsidRPr="00462821">
        <w:rPr>
          <w:rFonts w:ascii="Arial" w:eastAsia="Calibri" w:hAnsi="Arial" w:cs="Arial"/>
          <w:i/>
          <w:sz w:val="20"/>
          <w:szCs w:val="20"/>
          <w:highlight w:val="lightGray"/>
          <w:lang w:eastAsia="it-IT"/>
        </w:rPr>
        <w:t>(</w:t>
      </w:r>
      <w:r w:rsidRPr="00462821">
        <w:rPr>
          <w:rFonts w:ascii="Arial" w:eastAsia="Calibri" w:hAnsi="Arial" w:cs="Arial"/>
          <w:b/>
          <w:bCs/>
          <w:i/>
          <w:sz w:val="20"/>
          <w:szCs w:val="20"/>
          <w:highlight w:val="lightGray"/>
          <w:lang w:eastAsia="it-IT"/>
        </w:rPr>
        <w:t xml:space="preserve">NB: </w:t>
      </w:r>
      <w:r w:rsidR="0027362A" w:rsidRPr="00462821">
        <w:rPr>
          <w:rFonts w:ascii="Arial" w:eastAsia="Calibri" w:hAnsi="Arial" w:cs="Arial"/>
          <w:b/>
          <w:bCs/>
          <w:i/>
          <w:sz w:val="20"/>
          <w:szCs w:val="20"/>
          <w:highlight w:val="lightGray"/>
          <w:lang w:eastAsia="it-IT"/>
        </w:rPr>
        <w:t>in caso di partecipazione in forma associata,</w:t>
      </w:r>
      <w:r w:rsidR="0027362A" w:rsidRPr="00462821">
        <w:rPr>
          <w:rFonts w:ascii="Arial" w:eastAsia="Calibri" w:hAnsi="Arial" w:cs="Arial"/>
          <w:i/>
          <w:sz w:val="20"/>
          <w:szCs w:val="20"/>
          <w:highlight w:val="lightGray"/>
          <w:lang w:eastAsia="it-IT"/>
        </w:rPr>
        <w:t xml:space="preserve"> </w:t>
      </w:r>
      <w:r w:rsidR="00923786" w:rsidRPr="00462821">
        <w:rPr>
          <w:rFonts w:ascii="Arial" w:eastAsia="Calibri" w:hAnsi="Arial" w:cs="Arial"/>
          <w:i/>
          <w:sz w:val="20"/>
          <w:szCs w:val="20"/>
          <w:highlight w:val="lightGray"/>
          <w:lang w:eastAsia="it-IT"/>
        </w:rPr>
        <w:t>la dichiarazione di cui sopra</w:t>
      </w:r>
      <w:r w:rsidR="0027362A" w:rsidRPr="00462821">
        <w:rPr>
          <w:rFonts w:ascii="Arial" w:eastAsia="Calibri" w:hAnsi="Arial" w:cs="Arial"/>
          <w:i/>
          <w:sz w:val="20"/>
          <w:szCs w:val="20"/>
          <w:highlight w:val="lightGray"/>
          <w:lang w:eastAsia="it-IT"/>
        </w:rPr>
        <w:t xml:space="preserve"> </w:t>
      </w:r>
      <w:r w:rsidRPr="00462821">
        <w:rPr>
          <w:rFonts w:ascii="Arial" w:eastAsia="Calibri" w:hAnsi="Arial" w:cs="Arial"/>
          <w:i/>
          <w:sz w:val="20"/>
          <w:szCs w:val="20"/>
          <w:highlight w:val="lightGray"/>
          <w:lang w:eastAsia="it-IT"/>
        </w:rPr>
        <w:t>deve essere resa da ciascun componente del RTI/consorzio ordinario e dalle consorziate esecutrici)</w:t>
      </w:r>
      <w:bookmarkEnd w:id="11"/>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462821">
        <w:rPr>
          <w:rFonts w:ascii="Arial" w:hAnsi="Arial" w:cs="Arial"/>
          <w:b/>
          <w:bCs/>
          <w:i/>
          <w:sz w:val="20"/>
          <w:szCs w:val="20"/>
          <w:highlight w:val="lightGray"/>
        </w:rPr>
        <w:t xml:space="preserve">(NB: </w:t>
      </w:r>
      <w:r w:rsidR="007D62AF" w:rsidRPr="00462821">
        <w:rPr>
          <w:rFonts w:ascii="Arial" w:hAnsi="Arial" w:cs="Arial"/>
          <w:b/>
          <w:bCs/>
          <w:i/>
          <w:sz w:val="20"/>
          <w:szCs w:val="20"/>
          <w:highlight w:val="lightGray"/>
        </w:rPr>
        <w:t>nel caso di partecipazione</w:t>
      </w:r>
      <w:r w:rsidR="005D27DB" w:rsidRPr="00462821">
        <w:rPr>
          <w:rFonts w:ascii="Arial" w:hAnsi="Arial" w:cs="Arial"/>
          <w:b/>
          <w:bCs/>
          <w:i/>
          <w:sz w:val="20"/>
          <w:szCs w:val="20"/>
          <w:highlight w:val="lightGray"/>
        </w:rPr>
        <w:t xml:space="preserve"> in forma</w:t>
      </w:r>
      <w:r w:rsidR="007D62AF" w:rsidRPr="00462821">
        <w:rPr>
          <w:rFonts w:ascii="Arial" w:hAnsi="Arial" w:cs="Arial"/>
          <w:b/>
          <w:bCs/>
          <w:i/>
          <w:sz w:val="20"/>
          <w:szCs w:val="20"/>
          <w:highlight w:val="lightGray"/>
        </w:rPr>
        <w:t xml:space="preserve"> associata</w:t>
      </w:r>
      <w:r w:rsidR="007D62AF" w:rsidRPr="00462821">
        <w:rPr>
          <w:rFonts w:ascii="Arial" w:hAnsi="Arial" w:cs="Arial"/>
          <w:i/>
          <w:sz w:val="20"/>
          <w:szCs w:val="20"/>
          <w:highlight w:val="lightGray"/>
        </w:rPr>
        <w:t xml:space="preserve"> specificare</w:t>
      </w:r>
      <w:r w:rsidRPr="00462821">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5CBDACAA"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2" w:name="_Hlk188873274"/>
      <w:r w:rsidRPr="00F5571F">
        <w:rPr>
          <w:rFonts w:ascii="Arial" w:hAnsi="Arial" w:cs="Arial"/>
          <w:sz w:val="20"/>
          <w:szCs w:val="20"/>
        </w:rPr>
        <w:lastRenderedPageBreak/>
        <w:t>10% per aver presentato una fideiussione, emessa e firmata digitalmente</w:t>
      </w:r>
      <w:r w:rsidR="00360D46">
        <w:rPr>
          <w:rFonts w:ascii="Arial" w:hAnsi="Arial" w:cs="Arial"/>
          <w:sz w:val="20"/>
          <w:szCs w:val="20"/>
        </w:rPr>
        <w:t xml:space="preserve"> e </w:t>
      </w:r>
      <w:r w:rsidR="00360D46" w:rsidRPr="00C418B2">
        <w:rPr>
          <w:rFonts w:ascii="Arial" w:hAnsi="Arial" w:cs="Arial"/>
          <w:sz w:val="20"/>
          <w:szCs w:val="20"/>
        </w:rPr>
        <w:t>verificabile telematicamente sul sito internet dell'emittente</w:t>
      </w:r>
      <w:r w:rsidR="00C56198">
        <w:rPr>
          <w:rFonts w:ascii="Arial" w:hAnsi="Arial" w:cs="Arial"/>
          <w:sz w:val="20"/>
          <w:szCs w:val="20"/>
        </w:rPr>
        <w:t>;</w:t>
      </w:r>
    </w:p>
    <w:bookmarkEnd w:id="12"/>
    <w:p w14:paraId="7957DEAF" w14:textId="5B914904"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 xml:space="preserve">certificazioni o marchi </w:t>
      </w:r>
      <w:r w:rsidR="00553F4D" w:rsidRPr="00C418B2">
        <w:rPr>
          <w:rFonts w:ascii="Arial" w:hAnsi="Arial" w:cs="Arial"/>
          <w:i/>
          <w:sz w:val="20"/>
          <w:szCs w:val="20"/>
        </w:rPr>
        <w:t xml:space="preserve">(la stazione appaltante </w:t>
      </w:r>
      <w:r w:rsidR="0057652F" w:rsidRPr="00C418B2">
        <w:rPr>
          <w:rFonts w:ascii="Arial" w:hAnsi="Arial" w:cs="Arial"/>
          <w:i/>
          <w:sz w:val="20"/>
          <w:szCs w:val="20"/>
        </w:rPr>
        <w:t>individua</w:t>
      </w:r>
      <w:r w:rsidR="00553F4D" w:rsidRPr="00C418B2">
        <w:rPr>
          <w:rFonts w:ascii="Arial" w:hAnsi="Arial" w:cs="Arial"/>
          <w:i/>
          <w:sz w:val="20"/>
          <w:szCs w:val="20"/>
        </w:rPr>
        <w:t xml:space="preserve"> la certificazione e il marchio </w:t>
      </w:r>
      <w:r w:rsidR="0057652F" w:rsidRPr="00C418B2">
        <w:rPr>
          <w:rFonts w:ascii="Arial" w:hAnsi="Arial" w:cs="Arial"/>
          <w:i/>
          <w:sz w:val="20"/>
          <w:szCs w:val="20"/>
        </w:rPr>
        <w:t>tra quel</w:t>
      </w:r>
      <w:r w:rsidR="00DF7E5C" w:rsidRPr="00C418B2">
        <w:rPr>
          <w:rFonts w:ascii="Arial" w:hAnsi="Arial" w:cs="Arial"/>
          <w:i/>
          <w:sz w:val="20"/>
          <w:szCs w:val="20"/>
        </w:rPr>
        <w:t>li previsti dall’allegato II.13</w:t>
      </w:r>
      <w:r w:rsidR="00B10A19" w:rsidRPr="00C418B2">
        <w:rPr>
          <w:rFonts w:ascii="Arial" w:hAnsi="Arial" w:cs="Arial"/>
          <w:i/>
          <w:sz w:val="20"/>
          <w:szCs w:val="20"/>
        </w:rPr>
        <w:t xml:space="preserve"> del Codice</w:t>
      </w:r>
      <w:r w:rsidR="00553F4D" w:rsidRPr="00C418B2">
        <w:rPr>
          <w:rFonts w:ascii="Arial" w:hAnsi="Arial" w:cs="Arial"/>
          <w:i/>
          <w:sz w:val="20"/>
          <w:szCs w:val="20"/>
        </w:rPr>
        <w:t xml:space="preserve"> e indica la percentuale di riduzione della cauzione, con il vincolo che la somma non può superare il 20%)</w:t>
      </w:r>
      <w:r w:rsidR="00D013DA" w:rsidRPr="00F5571F">
        <w:rPr>
          <w:rFonts w:ascii="Arial" w:hAnsi="Arial" w:cs="Arial"/>
          <w:sz w:val="20"/>
          <w:szCs w:val="20"/>
        </w:rPr>
        <w:t>:</w:t>
      </w:r>
    </w:p>
    <w:tbl>
      <w:tblPr>
        <w:tblStyle w:val="Grigliatabella"/>
        <w:tblW w:w="4930" w:type="pct"/>
        <w:tblLook w:val="04A0" w:firstRow="1" w:lastRow="0" w:firstColumn="1" w:lastColumn="0" w:noHBand="0" w:noVBand="1"/>
      </w:tblPr>
      <w:tblGrid>
        <w:gridCol w:w="1922"/>
        <w:gridCol w:w="4452"/>
        <w:gridCol w:w="1570"/>
        <w:gridCol w:w="1549"/>
      </w:tblGrid>
      <w:tr w:rsidR="007E4B07" w:rsidRPr="00F5571F" w14:paraId="6AD43F9F" w14:textId="62BA4410" w:rsidTr="00EC4BE5">
        <w:tc>
          <w:tcPr>
            <w:tcW w:w="1012" w:type="pct"/>
            <w:shd w:val="clear" w:color="auto" w:fill="4472C4" w:themeFill="accent5"/>
          </w:tcPr>
          <w:p w14:paraId="02DA7778" w14:textId="072AC439" w:rsidR="007E4B07" w:rsidRPr="007E4B07" w:rsidRDefault="007E4B07" w:rsidP="00C418B2">
            <w:pPr>
              <w:spacing w:line="300" w:lineRule="exact"/>
              <w:jc w:val="center"/>
              <w:rPr>
                <w:rFonts w:ascii="Arial" w:hAnsi="Arial" w:cs="Arial"/>
                <w:color w:val="FFFFFF" w:themeColor="background1"/>
                <w:sz w:val="20"/>
                <w:szCs w:val="20"/>
              </w:rPr>
            </w:pPr>
            <w:r w:rsidRPr="007E4B07">
              <w:rPr>
                <w:rFonts w:ascii="Arial" w:hAnsi="Arial" w:cs="Arial"/>
                <w:color w:val="FFFFFF" w:themeColor="background1"/>
                <w:sz w:val="20"/>
                <w:szCs w:val="20"/>
              </w:rPr>
              <w:t>Norma</w:t>
            </w:r>
          </w:p>
        </w:tc>
        <w:tc>
          <w:tcPr>
            <w:tcW w:w="2345" w:type="pct"/>
            <w:shd w:val="clear" w:color="auto" w:fill="4472C4" w:themeFill="accent5"/>
          </w:tcPr>
          <w:p w14:paraId="1225DD09" w14:textId="1118B0B1" w:rsidR="007E4B07" w:rsidRPr="007E4B07" w:rsidRDefault="007E4B07" w:rsidP="00C418B2">
            <w:pPr>
              <w:spacing w:line="300" w:lineRule="exact"/>
              <w:jc w:val="center"/>
              <w:rPr>
                <w:rFonts w:ascii="Arial" w:hAnsi="Arial" w:cs="Arial"/>
                <w:color w:val="FFFFFF" w:themeColor="background1"/>
                <w:sz w:val="20"/>
                <w:szCs w:val="20"/>
              </w:rPr>
            </w:pPr>
            <w:r w:rsidRPr="007E4B07">
              <w:rPr>
                <w:rFonts w:ascii="Arial" w:hAnsi="Arial" w:cs="Arial"/>
                <w:color w:val="FFFFFF" w:themeColor="background1"/>
                <w:sz w:val="20"/>
                <w:szCs w:val="20"/>
              </w:rPr>
              <w:t>Certificazione/marchio posseduti</w:t>
            </w:r>
          </w:p>
        </w:tc>
        <w:tc>
          <w:tcPr>
            <w:tcW w:w="827" w:type="pct"/>
            <w:shd w:val="clear" w:color="auto" w:fill="4472C4" w:themeFill="accent5"/>
          </w:tcPr>
          <w:p w14:paraId="3BA5BEAB" w14:textId="5A004CE0" w:rsidR="007E4B07" w:rsidRPr="007E4B07" w:rsidRDefault="007E4B07" w:rsidP="00C418B2">
            <w:pPr>
              <w:spacing w:line="300" w:lineRule="exact"/>
              <w:jc w:val="center"/>
              <w:rPr>
                <w:rFonts w:ascii="Arial" w:hAnsi="Arial" w:cs="Arial"/>
                <w:color w:val="FFFFFF" w:themeColor="background1"/>
                <w:sz w:val="20"/>
                <w:szCs w:val="20"/>
              </w:rPr>
            </w:pPr>
            <w:r w:rsidRPr="007E4B07">
              <w:rPr>
                <w:rFonts w:ascii="Arial" w:hAnsi="Arial" w:cs="Arial"/>
                <w:color w:val="FFFFFF" w:themeColor="background1"/>
                <w:sz w:val="20"/>
                <w:szCs w:val="20"/>
              </w:rPr>
              <w:t>% di riduzione</w:t>
            </w:r>
          </w:p>
        </w:tc>
        <w:tc>
          <w:tcPr>
            <w:tcW w:w="816" w:type="pct"/>
            <w:shd w:val="clear" w:color="auto" w:fill="4472C4" w:themeFill="accent5"/>
          </w:tcPr>
          <w:p w14:paraId="1ED21406" w14:textId="1B3EB380" w:rsidR="007E4B07" w:rsidRPr="007E4B07" w:rsidRDefault="007E4B07">
            <w:pPr>
              <w:spacing w:line="300" w:lineRule="exact"/>
              <w:jc w:val="center"/>
              <w:rPr>
                <w:rFonts w:ascii="Arial" w:hAnsi="Arial" w:cs="Arial"/>
                <w:color w:val="FFFFFF" w:themeColor="background1"/>
                <w:sz w:val="20"/>
                <w:szCs w:val="20"/>
                <w:highlight w:val="yellow"/>
              </w:rPr>
            </w:pPr>
            <w:r>
              <w:rPr>
                <w:rFonts w:ascii="Arial" w:hAnsi="Arial" w:cs="Arial"/>
                <w:color w:val="FFFFFF" w:themeColor="background1"/>
                <w:sz w:val="20"/>
                <w:szCs w:val="20"/>
              </w:rPr>
              <w:t xml:space="preserve">Indicare </w:t>
            </w:r>
            <w:r w:rsidRPr="00C418B2">
              <w:rPr>
                <w:rFonts w:ascii="Arial" w:hAnsi="Arial" w:cs="Arial"/>
                <w:color w:val="FFFFFF" w:themeColor="background1"/>
                <w:sz w:val="20"/>
                <w:szCs w:val="20"/>
              </w:rPr>
              <w:t>S</w:t>
            </w:r>
            <w:r>
              <w:rPr>
                <w:rFonts w:ascii="Arial" w:hAnsi="Arial" w:cs="Arial"/>
                <w:color w:val="FFFFFF" w:themeColor="background1"/>
                <w:sz w:val="20"/>
                <w:szCs w:val="20"/>
              </w:rPr>
              <w:t>I</w:t>
            </w:r>
            <w:r w:rsidRPr="00C418B2">
              <w:rPr>
                <w:rFonts w:ascii="Arial" w:hAnsi="Arial" w:cs="Arial"/>
                <w:color w:val="FFFFFF" w:themeColor="background1"/>
                <w:sz w:val="20"/>
                <w:szCs w:val="20"/>
              </w:rPr>
              <w:t>/NO</w:t>
            </w:r>
          </w:p>
        </w:tc>
      </w:tr>
      <w:tr w:rsidR="007E4B07" w:rsidRPr="00F5571F" w14:paraId="2EC4088C" w14:textId="7C56E778" w:rsidTr="00EC4BE5">
        <w:tc>
          <w:tcPr>
            <w:tcW w:w="1012" w:type="pct"/>
          </w:tcPr>
          <w:p w14:paraId="6B999432" w14:textId="6631BEF2" w:rsidR="007E4B07" w:rsidRPr="009A02CF" w:rsidRDefault="007E4B07" w:rsidP="00C418B2">
            <w:pPr>
              <w:spacing w:line="300" w:lineRule="exact"/>
              <w:jc w:val="center"/>
              <w:rPr>
                <w:rFonts w:ascii="Arial" w:hAnsi="Arial" w:cs="Arial"/>
                <w:sz w:val="20"/>
                <w:szCs w:val="20"/>
              </w:rPr>
            </w:pPr>
            <w:r w:rsidRPr="009A02CF">
              <w:rPr>
                <w:rFonts w:ascii="Arial" w:hAnsi="Arial" w:cs="Arial"/>
                <w:sz w:val="20"/>
                <w:szCs w:val="20"/>
              </w:rPr>
              <w:t>UNI EN ISO 14001</w:t>
            </w:r>
          </w:p>
        </w:tc>
        <w:tc>
          <w:tcPr>
            <w:tcW w:w="2345" w:type="pct"/>
          </w:tcPr>
          <w:p w14:paraId="7DD72F7B" w14:textId="18E6FA98" w:rsidR="007E4B07" w:rsidRPr="009A02CF" w:rsidRDefault="007E4B07" w:rsidP="00C418B2">
            <w:pPr>
              <w:spacing w:line="300" w:lineRule="exact"/>
              <w:jc w:val="center"/>
              <w:rPr>
                <w:rFonts w:ascii="Arial" w:hAnsi="Arial" w:cs="Arial"/>
                <w:sz w:val="20"/>
                <w:szCs w:val="20"/>
              </w:rPr>
            </w:pPr>
            <w:r w:rsidRPr="009A02CF">
              <w:rPr>
                <w:rFonts w:ascii="Arial" w:hAnsi="Arial" w:cs="Arial"/>
                <w:sz w:val="20"/>
                <w:szCs w:val="20"/>
              </w:rPr>
              <w:t>Sistemi di gestione ambientale</w:t>
            </w:r>
          </w:p>
        </w:tc>
        <w:tc>
          <w:tcPr>
            <w:tcW w:w="827" w:type="pct"/>
          </w:tcPr>
          <w:p w14:paraId="20DD8550" w14:textId="4DF6A4FC" w:rsidR="007E4B07" w:rsidRPr="009A02CF" w:rsidRDefault="007E4B07" w:rsidP="00C418B2">
            <w:pPr>
              <w:spacing w:line="300" w:lineRule="exact"/>
              <w:jc w:val="center"/>
              <w:rPr>
                <w:rFonts w:ascii="Arial" w:hAnsi="Arial" w:cs="Arial"/>
                <w:sz w:val="20"/>
                <w:szCs w:val="20"/>
              </w:rPr>
            </w:pPr>
            <w:r w:rsidRPr="009A02CF">
              <w:rPr>
                <w:rFonts w:ascii="Arial" w:hAnsi="Arial" w:cs="Arial"/>
                <w:sz w:val="20"/>
                <w:szCs w:val="20"/>
              </w:rPr>
              <w:t>20%</w:t>
            </w:r>
          </w:p>
        </w:tc>
        <w:tc>
          <w:tcPr>
            <w:tcW w:w="816" w:type="pct"/>
          </w:tcPr>
          <w:p w14:paraId="2CFAD6C3" w14:textId="77777777" w:rsidR="007E4B07" w:rsidRPr="007E4B07" w:rsidRDefault="007E4B07">
            <w:pPr>
              <w:spacing w:line="300" w:lineRule="exact"/>
              <w:jc w:val="center"/>
              <w:rPr>
                <w:rFonts w:ascii="Arial" w:hAnsi="Arial" w:cs="Arial"/>
                <w:sz w:val="20"/>
                <w:szCs w:val="20"/>
                <w:highlight w:val="yellow"/>
              </w:rPr>
            </w:pPr>
          </w:p>
        </w:tc>
      </w:tr>
      <w:tr w:rsidR="007E4B07" w:rsidRPr="00F5571F" w14:paraId="0D69D21F" w14:textId="2E0DCD89" w:rsidTr="00EC4BE5">
        <w:tc>
          <w:tcPr>
            <w:tcW w:w="1012" w:type="pct"/>
          </w:tcPr>
          <w:p w14:paraId="3188B92E" w14:textId="288756BB" w:rsidR="007E4B07" w:rsidRPr="009A02CF" w:rsidRDefault="007E4B07" w:rsidP="00C418B2">
            <w:pPr>
              <w:spacing w:line="300" w:lineRule="exact"/>
              <w:jc w:val="center"/>
              <w:rPr>
                <w:rFonts w:ascii="Arial" w:hAnsi="Arial" w:cs="Arial"/>
                <w:sz w:val="20"/>
                <w:szCs w:val="20"/>
              </w:rPr>
            </w:pPr>
            <w:r w:rsidRPr="009A02CF">
              <w:rPr>
                <w:rFonts w:ascii="Arial" w:hAnsi="Arial" w:cs="Arial"/>
                <w:sz w:val="20"/>
                <w:szCs w:val="20"/>
              </w:rPr>
              <w:t>UNI EN ISO 9001</w:t>
            </w:r>
          </w:p>
        </w:tc>
        <w:tc>
          <w:tcPr>
            <w:tcW w:w="2345" w:type="pct"/>
          </w:tcPr>
          <w:p w14:paraId="6534D6C7" w14:textId="30456F44" w:rsidR="007E4B07" w:rsidRPr="009A02CF" w:rsidRDefault="007E4B07" w:rsidP="00C418B2">
            <w:pPr>
              <w:spacing w:line="300" w:lineRule="exact"/>
              <w:jc w:val="center"/>
              <w:rPr>
                <w:rFonts w:ascii="Arial" w:hAnsi="Arial" w:cs="Arial"/>
                <w:sz w:val="20"/>
                <w:szCs w:val="20"/>
              </w:rPr>
            </w:pPr>
            <w:r w:rsidRPr="009A02CF">
              <w:rPr>
                <w:rFonts w:ascii="Arial" w:hAnsi="Arial" w:cs="Arial"/>
                <w:sz w:val="20"/>
                <w:szCs w:val="20"/>
              </w:rPr>
              <w:t>Sistemi di gestione per la qualità</w:t>
            </w:r>
          </w:p>
        </w:tc>
        <w:tc>
          <w:tcPr>
            <w:tcW w:w="827" w:type="pct"/>
          </w:tcPr>
          <w:p w14:paraId="314F3D32" w14:textId="40A6B510" w:rsidR="007E4B07" w:rsidRPr="009A02CF" w:rsidRDefault="007E4B07" w:rsidP="00C418B2">
            <w:pPr>
              <w:spacing w:line="300" w:lineRule="exact"/>
              <w:jc w:val="center"/>
              <w:rPr>
                <w:rFonts w:ascii="Arial" w:hAnsi="Arial" w:cs="Arial"/>
                <w:sz w:val="20"/>
                <w:szCs w:val="20"/>
              </w:rPr>
            </w:pPr>
            <w:r w:rsidRPr="009A02CF">
              <w:rPr>
                <w:rFonts w:ascii="Arial" w:hAnsi="Arial" w:cs="Arial"/>
                <w:sz w:val="20"/>
                <w:szCs w:val="20"/>
              </w:rPr>
              <w:t>20%</w:t>
            </w:r>
          </w:p>
        </w:tc>
        <w:tc>
          <w:tcPr>
            <w:tcW w:w="816" w:type="pct"/>
          </w:tcPr>
          <w:p w14:paraId="6292BA50" w14:textId="77777777" w:rsidR="007E4B07" w:rsidRPr="007E4B07" w:rsidRDefault="007E4B07">
            <w:pPr>
              <w:spacing w:line="300" w:lineRule="exact"/>
              <w:jc w:val="center"/>
              <w:rPr>
                <w:rFonts w:ascii="Arial" w:hAnsi="Arial" w:cs="Arial"/>
                <w:sz w:val="20"/>
                <w:szCs w:val="20"/>
                <w:highlight w:val="yellow"/>
              </w:rPr>
            </w:pPr>
          </w:p>
        </w:tc>
      </w:tr>
      <w:tr w:rsidR="007E4B07" w:rsidRPr="00F5571F" w14:paraId="3C3C8476" w14:textId="32027C16" w:rsidTr="00EC4BE5">
        <w:tc>
          <w:tcPr>
            <w:tcW w:w="1012" w:type="pct"/>
          </w:tcPr>
          <w:p w14:paraId="2FAE9E78" w14:textId="756BBDFA" w:rsidR="007E4B07" w:rsidRPr="009A02CF" w:rsidRDefault="007E4B07" w:rsidP="00C418B2">
            <w:pPr>
              <w:spacing w:line="300" w:lineRule="exact"/>
              <w:jc w:val="center"/>
              <w:rPr>
                <w:rFonts w:ascii="Arial" w:hAnsi="Arial" w:cs="Arial"/>
                <w:sz w:val="20"/>
                <w:szCs w:val="20"/>
              </w:rPr>
            </w:pPr>
            <w:r w:rsidRPr="009A02CF">
              <w:rPr>
                <w:rFonts w:ascii="Arial" w:hAnsi="Arial" w:cs="Arial"/>
                <w:sz w:val="20"/>
                <w:szCs w:val="20"/>
              </w:rPr>
              <w:t>UNI ISO 45001</w:t>
            </w:r>
          </w:p>
        </w:tc>
        <w:tc>
          <w:tcPr>
            <w:tcW w:w="2345" w:type="pct"/>
          </w:tcPr>
          <w:p w14:paraId="590225B4" w14:textId="35ACC6DE" w:rsidR="007E4B07" w:rsidRPr="009A02CF" w:rsidRDefault="007E4B07" w:rsidP="00C418B2">
            <w:pPr>
              <w:spacing w:line="300" w:lineRule="exact"/>
              <w:jc w:val="center"/>
              <w:rPr>
                <w:rFonts w:ascii="Arial" w:hAnsi="Arial" w:cs="Arial"/>
                <w:sz w:val="20"/>
                <w:szCs w:val="20"/>
              </w:rPr>
            </w:pPr>
            <w:r w:rsidRPr="009A02CF">
              <w:rPr>
                <w:rFonts w:ascii="Arial" w:hAnsi="Arial" w:cs="Arial"/>
                <w:sz w:val="20"/>
                <w:szCs w:val="20"/>
              </w:rPr>
              <w:t>Sistemi di gestione per la salute e sicurezza sul lavoro</w:t>
            </w:r>
          </w:p>
        </w:tc>
        <w:tc>
          <w:tcPr>
            <w:tcW w:w="827" w:type="pct"/>
          </w:tcPr>
          <w:p w14:paraId="2CCD028F" w14:textId="0939A11F" w:rsidR="007E4B07" w:rsidRPr="009A02CF" w:rsidRDefault="007E4B07" w:rsidP="00C418B2">
            <w:pPr>
              <w:spacing w:line="300" w:lineRule="exact"/>
              <w:jc w:val="center"/>
              <w:rPr>
                <w:rFonts w:ascii="Arial" w:hAnsi="Arial" w:cs="Arial"/>
                <w:sz w:val="20"/>
                <w:szCs w:val="20"/>
              </w:rPr>
            </w:pPr>
            <w:r w:rsidRPr="009A02CF">
              <w:rPr>
                <w:rFonts w:ascii="Arial" w:hAnsi="Arial" w:cs="Arial"/>
                <w:sz w:val="20"/>
                <w:szCs w:val="20"/>
              </w:rPr>
              <w:t>20%</w:t>
            </w:r>
          </w:p>
        </w:tc>
        <w:tc>
          <w:tcPr>
            <w:tcW w:w="816" w:type="pct"/>
          </w:tcPr>
          <w:p w14:paraId="245F167C" w14:textId="77777777" w:rsidR="007E4B07" w:rsidRPr="007E4B07" w:rsidRDefault="007E4B07">
            <w:pPr>
              <w:spacing w:line="300" w:lineRule="exact"/>
              <w:jc w:val="center"/>
              <w:rPr>
                <w:rFonts w:ascii="Arial" w:hAnsi="Arial" w:cs="Arial"/>
                <w:sz w:val="20"/>
                <w:szCs w:val="20"/>
                <w:highlight w:val="yellow"/>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42C4473F"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r w:rsidR="00B72319" w:rsidRPr="00F5571F">
        <w:rPr>
          <w:rFonts w:ascii="Arial" w:hAnsi="Arial" w:cs="Arial"/>
          <w:sz w:val="20"/>
          <w:szCs w:val="20"/>
        </w:rPr>
        <w:t>_ (</w:t>
      </w:r>
      <w:r w:rsidRPr="00F5571F">
        <w:rPr>
          <w:rFonts w:ascii="Arial" w:hAnsi="Arial" w:cs="Arial"/>
          <w:i/>
          <w:sz w:val="20"/>
          <w:szCs w:val="20"/>
        </w:rPr>
        <w:t>indicare se cauzione o fideiussione</w:t>
      </w:r>
      <w:r w:rsidRPr="00F5571F">
        <w:rPr>
          <w:rFonts w:ascii="Arial" w:hAnsi="Arial" w:cs="Arial"/>
          <w:sz w:val="20"/>
          <w:szCs w:val="20"/>
        </w:rPr>
        <w:t>).</w:t>
      </w:r>
    </w:p>
    <w:p w14:paraId="73B6CA89" w14:textId="595F5C8F"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2DDD702E"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3"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3"/>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4" w:name="_Hlk173165570"/>
      <w:r w:rsidRPr="00A96309">
        <w:rPr>
          <w:rFonts w:ascii="Arial" w:hAnsi="Arial" w:cs="Arial"/>
          <w:i/>
          <w:sz w:val="20"/>
          <w:szCs w:val="20"/>
          <w:highlight w:val="lightGray"/>
        </w:rPr>
        <w:t xml:space="preserve">(NB: la dichiarazione di cui sopra, </w:t>
      </w:r>
      <w:r w:rsidRPr="00A96309">
        <w:rPr>
          <w:rFonts w:ascii="Arial" w:hAnsi="Arial" w:cs="Arial"/>
          <w:b/>
          <w:bCs/>
          <w:i/>
          <w:sz w:val="20"/>
          <w:szCs w:val="20"/>
          <w:highlight w:val="lightGray"/>
        </w:rPr>
        <w:t>in caso di partecipazione di un RTI/Consorzio ordinario costituendo</w:t>
      </w:r>
      <w:r w:rsidRPr="00A96309">
        <w:rPr>
          <w:rFonts w:ascii="Arial" w:hAnsi="Arial" w:cs="Arial"/>
          <w:i/>
          <w:sz w:val="20"/>
          <w:szCs w:val="20"/>
          <w:highlight w:val="lightGray"/>
        </w:rPr>
        <w:t>, deve essere resa da parte di tutti i componenti il RTI/Consorzio</w:t>
      </w:r>
      <w:r w:rsidR="00AF21AD" w:rsidRPr="009A02CF">
        <w:rPr>
          <w:rFonts w:ascii="Arial" w:hAnsi="Arial" w:cs="Arial"/>
          <w:i/>
          <w:sz w:val="20"/>
          <w:szCs w:val="20"/>
          <w:highlight w:val="lightGray"/>
        </w:rPr>
        <w:t>).</w:t>
      </w:r>
    </w:p>
    <w:bookmarkEnd w:id="14"/>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5"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5"/>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6"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9A02CF" w:rsidRDefault="00FF27BF" w:rsidP="00FF27BF">
      <w:pPr>
        <w:spacing w:before="60" w:after="60" w:line="300" w:lineRule="exact"/>
        <w:jc w:val="both"/>
        <w:rPr>
          <w:rFonts w:ascii="Arial" w:eastAsia="Calibri" w:hAnsi="Arial" w:cs="Arial"/>
          <w:i/>
          <w:sz w:val="20"/>
          <w:szCs w:val="20"/>
          <w:lang w:eastAsia="it-IT"/>
        </w:rPr>
      </w:pPr>
      <w:r w:rsidRPr="009A02CF">
        <w:rPr>
          <w:rFonts w:ascii="Arial" w:eastAsia="Calibri" w:hAnsi="Arial" w:cs="Arial"/>
          <w:i/>
          <w:sz w:val="20"/>
          <w:szCs w:val="20"/>
          <w:highlight w:val="lightGray"/>
          <w:lang w:eastAsia="it-IT"/>
        </w:rPr>
        <w:t>(</w:t>
      </w:r>
      <w:r w:rsidRPr="00A96309">
        <w:rPr>
          <w:rFonts w:ascii="Arial" w:eastAsia="Calibri" w:hAnsi="Arial" w:cs="Arial"/>
          <w:b/>
          <w:bCs/>
          <w:i/>
          <w:sz w:val="20"/>
          <w:szCs w:val="20"/>
          <w:highlight w:val="lightGray"/>
          <w:lang w:eastAsia="it-IT"/>
        </w:rPr>
        <w:t>*NB:</w:t>
      </w:r>
      <w:r w:rsidRPr="00A96309">
        <w:rPr>
          <w:rFonts w:ascii="Arial" w:eastAsia="Calibri" w:hAnsi="Arial" w:cs="Arial"/>
          <w:i/>
          <w:sz w:val="20"/>
          <w:szCs w:val="20"/>
          <w:highlight w:val="lightGray"/>
          <w:lang w:eastAsia="it-IT"/>
        </w:rPr>
        <w:t xml:space="preserve"> </w:t>
      </w:r>
      <w:r w:rsidRPr="00A96309">
        <w:rPr>
          <w:rFonts w:ascii="Arial" w:eastAsia="Calibri" w:hAnsi="Arial" w:cs="Arial"/>
          <w:b/>
          <w:bCs/>
          <w:i/>
          <w:sz w:val="20"/>
          <w:szCs w:val="20"/>
          <w:highlight w:val="lightGray"/>
          <w:lang w:eastAsia="it-IT"/>
        </w:rPr>
        <w:t>in caso di partecipazione in forma associata</w:t>
      </w:r>
      <w:r w:rsidRPr="00A96309">
        <w:rPr>
          <w:rFonts w:ascii="Arial" w:eastAsia="Calibri" w:hAnsi="Arial" w:cs="Arial"/>
          <w:i/>
          <w:sz w:val="20"/>
          <w:szCs w:val="20"/>
          <w:highlight w:val="lightGray"/>
          <w:lang w:eastAsia="it-IT"/>
        </w:rPr>
        <w:t xml:space="preserve">, </w:t>
      </w:r>
      <w:r w:rsidR="004641F2" w:rsidRPr="00A96309">
        <w:rPr>
          <w:rFonts w:ascii="Arial" w:eastAsia="Calibri" w:hAnsi="Arial" w:cs="Arial"/>
          <w:i/>
          <w:sz w:val="20"/>
          <w:szCs w:val="20"/>
          <w:highlight w:val="lightGray"/>
          <w:lang w:eastAsia="it-IT"/>
        </w:rPr>
        <w:t xml:space="preserve">le dichiarazioni di cui sopra, </w:t>
      </w:r>
      <w:r w:rsidRPr="00A96309">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6"/>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358AE9B2"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w:t>
      </w:r>
      <w:r w:rsidRPr="00FA2254">
        <w:rPr>
          <w:rFonts w:ascii="Arial" w:hAnsi="Arial" w:cs="Arial"/>
          <w:sz w:val="20"/>
          <w:szCs w:val="20"/>
        </w:rPr>
        <w:t>autonomo con</w:t>
      </w:r>
      <w:r w:rsidRPr="00F5571F">
        <w:rPr>
          <w:rFonts w:ascii="Arial" w:hAnsi="Arial" w:cs="Arial"/>
          <w:sz w:val="20"/>
          <w:szCs w:val="20"/>
        </w:rPr>
        <w:t xml:space="preserve">, e comunque non ha conferito </w:t>
      </w:r>
      <w:r w:rsidRPr="00FA2254">
        <w:rPr>
          <w:rFonts w:ascii="Arial" w:hAnsi="Arial" w:cs="Arial"/>
          <w:sz w:val="20"/>
          <w:szCs w:val="20"/>
        </w:rPr>
        <w:t>incarichi a</w:t>
      </w:r>
      <w:r w:rsidRPr="00F5571F">
        <w:rPr>
          <w:rFonts w:ascii="Arial" w:hAnsi="Arial" w:cs="Arial"/>
          <w:sz w:val="20"/>
          <w:szCs w:val="20"/>
        </w:rPr>
        <w:t>,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29010048" w14:textId="4193CAF2"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a dichiarare la </w:t>
      </w:r>
      <w:r w:rsidRPr="00F5571F">
        <w:rPr>
          <w:rFonts w:ascii="Arial" w:hAnsi="Arial" w:cs="Arial"/>
          <w:b/>
          <w:i/>
          <w:sz w:val="20"/>
          <w:szCs w:val="20"/>
        </w:rPr>
        <w:t>&lt;sussistenza&gt; &lt;non sussistenza&gt;</w:t>
      </w:r>
      <w:r w:rsidRPr="00F5571F">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74FDC589"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7" w:name="_Hlk173167231"/>
      <w:r w:rsidRPr="00010967">
        <w:rPr>
          <w:rFonts w:ascii="Arial" w:hAnsi="Arial" w:cs="Arial"/>
          <w:b/>
          <w:i/>
          <w:sz w:val="20"/>
          <w:szCs w:val="20"/>
          <w:highlight w:val="lightGray"/>
        </w:rPr>
        <w:t>(NB: In caso di partecipazione in forma associata</w:t>
      </w:r>
      <w:r w:rsidR="00BE6F6C" w:rsidRPr="00010967">
        <w:rPr>
          <w:rFonts w:ascii="Arial" w:hAnsi="Arial" w:cs="Arial"/>
          <w:i/>
          <w:sz w:val="20"/>
          <w:szCs w:val="20"/>
          <w:highlight w:val="lightGray"/>
        </w:rPr>
        <w:t>,</w:t>
      </w:r>
      <w:r w:rsidRPr="00010967">
        <w:rPr>
          <w:rFonts w:ascii="Arial" w:hAnsi="Arial" w:cs="Arial"/>
          <w:i/>
          <w:sz w:val="20"/>
          <w:szCs w:val="20"/>
          <w:highlight w:val="lightGray"/>
        </w:rPr>
        <w:t xml:space="preserve"> le dichiarazioni di cui sopra devono essere rese da tutti i membri del RTI/Consorzio </w:t>
      </w:r>
      <w:r w:rsidR="00B72319" w:rsidRPr="009A02CF">
        <w:rPr>
          <w:rFonts w:ascii="Arial" w:hAnsi="Arial" w:cs="Arial"/>
          <w:i/>
          <w:sz w:val="20"/>
          <w:szCs w:val="20"/>
          <w:highlight w:val="lightGray"/>
        </w:rPr>
        <w:t>ordinario</w:t>
      </w:r>
      <w:r w:rsidRPr="00010967">
        <w:rPr>
          <w:rFonts w:ascii="Arial" w:hAnsi="Arial" w:cs="Arial"/>
          <w:i/>
          <w:sz w:val="20"/>
          <w:szCs w:val="20"/>
          <w:highlight w:val="lightGray"/>
        </w:rPr>
        <w:t xml:space="preserve"> costituiti e costituendi e dalle consorziate esecutrici dei consorzi non necessari</w:t>
      </w:r>
      <w:r w:rsidR="00BE6F6C" w:rsidRPr="00010967">
        <w:rPr>
          <w:rFonts w:ascii="Arial" w:hAnsi="Arial" w:cs="Arial"/>
          <w:i/>
          <w:sz w:val="20"/>
          <w:szCs w:val="20"/>
          <w:highlight w:val="lightGray"/>
        </w:rPr>
        <w:t>)</w:t>
      </w:r>
    </w:p>
    <w:p w14:paraId="18AC578F" w14:textId="7C43FEBC" w:rsidR="004641F2" w:rsidRPr="0035199D" w:rsidRDefault="00BE6F6C" w:rsidP="00B72319">
      <w:pPr>
        <w:pStyle w:val="Paragrafoelenco"/>
        <w:numPr>
          <w:ilvl w:val="0"/>
          <w:numId w:val="35"/>
        </w:numPr>
        <w:spacing w:before="60" w:after="60" w:line="300" w:lineRule="exact"/>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010967">
        <w:rPr>
          <w:rFonts w:ascii="Arial" w:hAnsi="Arial" w:cs="Arial"/>
          <w:b/>
          <w:i/>
          <w:sz w:val="20"/>
          <w:szCs w:val="20"/>
          <w:highlight w:val="lightGray"/>
        </w:rPr>
        <w:t>(NB: In caso di partecipazione in forma associata</w:t>
      </w:r>
      <w:r w:rsidRPr="00010967">
        <w:rPr>
          <w:rFonts w:ascii="Arial" w:hAnsi="Arial" w:cs="Arial"/>
          <w:i/>
          <w:sz w:val="20"/>
          <w:szCs w:val="20"/>
          <w:highlight w:val="lightGray"/>
        </w:rPr>
        <w:t>, l</w:t>
      </w:r>
      <w:r w:rsidR="004641F2" w:rsidRPr="00010967">
        <w:rPr>
          <w:rFonts w:ascii="Arial" w:hAnsi="Arial" w:cs="Arial"/>
          <w:i/>
          <w:sz w:val="20"/>
          <w:szCs w:val="20"/>
          <w:highlight w:val="lightGray"/>
        </w:rPr>
        <w:t>a suddetta</w:t>
      </w:r>
      <w:r w:rsidRPr="00010967">
        <w:rPr>
          <w:rFonts w:ascii="Arial" w:hAnsi="Arial" w:cs="Arial"/>
          <w:i/>
          <w:sz w:val="20"/>
          <w:szCs w:val="20"/>
          <w:highlight w:val="lightGray"/>
        </w:rPr>
        <w:t xml:space="preserve"> dichiarazion</w:t>
      </w:r>
      <w:r w:rsidR="004641F2" w:rsidRPr="00010967">
        <w:rPr>
          <w:rFonts w:ascii="Arial" w:hAnsi="Arial" w:cs="Arial"/>
          <w:i/>
          <w:sz w:val="20"/>
          <w:szCs w:val="20"/>
          <w:highlight w:val="lightGray"/>
        </w:rPr>
        <w:t>e</w:t>
      </w:r>
      <w:r w:rsidRPr="00010967">
        <w:rPr>
          <w:rFonts w:ascii="Arial" w:hAnsi="Arial" w:cs="Arial"/>
          <w:i/>
          <w:sz w:val="20"/>
          <w:szCs w:val="20"/>
          <w:highlight w:val="lightGray"/>
        </w:rPr>
        <w:t xml:space="preserve"> dev</w:t>
      </w:r>
      <w:r w:rsidR="004641F2" w:rsidRPr="00010967">
        <w:rPr>
          <w:rFonts w:ascii="Arial" w:hAnsi="Arial" w:cs="Arial"/>
          <w:i/>
          <w:sz w:val="20"/>
          <w:szCs w:val="20"/>
          <w:highlight w:val="lightGray"/>
        </w:rPr>
        <w:t>e</w:t>
      </w:r>
      <w:r w:rsidRPr="00010967">
        <w:rPr>
          <w:rFonts w:ascii="Arial" w:hAnsi="Arial" w:cs="Arial"/>
          <w:i/>
          <w:sz w:val="20"/>
          <w:szCs w:val="20"/>
          <w:highlight w:val="lightGray"/>
        </w:rPr>
        <w:t xml:space="preserve"> essere res</w:t>
      </w:r>
      <w:r w:rsidR="004641F2" w:rsidRPr="00010967">
        <w:rPr>
          <w:rFonts w:ascii="Arial" w:hAnsi="Arial" w:cs="Arial"/>
          <w:i/>
          <w:sz w:val="20"/>
          <w:szCs w:val="20"/>
          <w:highlight w:val="lightGray"/>
        </w:rPr>
        <w:t>a</w:t>
      </w:r>
      <w:r w:rsidRPr="00010967">
        <w:rPr>
          <w:rFonts w:ascii="Arial" w:hAnsi="Arial" w:cs="Arial"/>
          <w:i/>
          <w:sz w:val="20"/>
          <w:szCs w:val="20"/>
          <w:highlight w:val="lightGray"/>
        </w:rPr>
        <w:t xml:space="preserve"> da tutti i membri del RTI/Consorzio ordinar</w:t>
      </w:r>
      <w:r w:rsidR="00603A05" w:rsidRPr="00010967">
        <w:rPr>
          <w:rFonts w:ascii="Arial" w:hAnsi="Arial" w:cs="Arial"/>
          <w:i/>
          <w:sz w:val="20"/>
          <w:szCs w:val="20"/>
          <w:highlight w:val="lightGray"/>
        </w:rPr>
        <w:t>i</w:t>
      </w:r>
      <w:r w:rsidRPr="00010967">
        <w:rPr>
          <w:rFonts w:ascii="Arial" w:hAnsi="Arial" w:cs="Arial"/>
          <w:i/>
          <w:sz w:val="20"/>
          <w:szCs w:val="20"/>
          <w:highlight w:val="lightGray"/>
        </w:rPr>
        <w:t xml:space="preserve">o </w:t>
      </w:r>
      <w:r w:rsidR="00603A05" w:rsidRPr="00010967">
        <w:rPr>
          <w:rFonts w:ascii="Arial" w:hAnsi="Arial" w:cs="Arial"/>
          <w:i/>
          <w:sz w:val="20"/>
          <w:szCs w:val="20"/>
          <w:highlight w:val="lightGray"/>
        </w:rPr>
        <w:t xml:space="preserve">costituiti e </w:t>
      </w:r>
      <w:r w:rsidRPr="00010967">
        <w:rPr>
          <w:rFonts w:ascii="Arial" w:hAnsi="Arial" w:cs="Arial"/>
          <w:i/>
          <w:sz w:val="20"/>
          <w:szCs w:val="20"/>
          <w:highlight w:val="lightGray"/>
        </w:rPr>
        <w:t>costituendi)</w:t>
      </w:r>
    </w:p>
    <w:bookmarkEnd w:id="17"/>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010967">
        <w:rPr>
          <w:rFonts w:ascii="Arial" w:hAnsi="Arial" w:cs="Arial"/>
          <w:b/>
          <w:bCs/>
          <w:i/>
          <w:sz w:val="20"/>
          <w:szCs w:val="20"/>
          <w:highlight w:val="lightGray"/>
        </w:rPr>
        <w:t>(NB: in caso di partecipazione in forma associata,</w:t>
      </w:r>
      <w:r w:rsidRPr="00010967">
        <w:rPr>
          <w:rFonts w:ascii="Arial" w:hAnsi="Arial" w:cs="Arial"/>
          <w:i/>
          <w:sz w:val="20"/>
          <w:szCs w:val="20"/>
          <w:highlight w:val="lightGray"/>
        </w:rPr>
        <w:t xml:space="preserve"> la suddetta dichiarazione deve essere resa da tutti i membri del RTI/Consorzio ordinari</w:t>
      </w:r>
      <w:r w:rsidR="002C65D8" w:rsidRPr="00010967">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6DB79C0E" w:rsidR="00F70BB9" w:rsidRPr="00F5571F" w:rsidRDefault="00F70BB9" w:rsidP="00F833E0">
      <w:pPr>
        <w:pStyle w:val="Paragrafoelenco"/>
        <w:spacing w:line="300" w:lineRule="exact"/>
        <w:jc w:val="both"/>
        <w:rPr>
          <w:rFonts w:ascii="Arial" w:hAnsi="Arial" w:cs="Arial"/>
          <w:b/>
          <w:i/>
          <w:sz w:val="20"/>
          <w:szCs w:val="20"/>
        </w:rPr>
      </w:pP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9A02CF" w:rsidRDefault="003225C1" w:rsidP="00B72319">
      <w:pPr>
        <w:pStyle w:val="Paragrafoelenco"/>
        <w:spacing w:before="60" w:after="60" w:line="300" w:lineRule="exact"/>
        <w:jc w:val="both"/>
        <w:rPr>
          <w:rFonts w:ascii="Arial" w:hAnsi="Arial" w:cs="Arial"/>
          <w:i/>
          <w:sz w:val="20"/>
          <w:szCs w:val="20"/>
        </w:rPr>
      </w:pPr>
      <w:bookmarkStart w:id="18" w:name="_Hlk173167574"/>
      <w:r w:rsidRPr="00010967">
        <w:rPr>
          <w:rFonts w:ascii="Arial" w:hAnsi="Arial" w:cs="Arial"/>
          <w:i/>
          <w:sz w:val="20"/>
          <w:szCs w:val="20"/>
          <w:highlight w:val="lightGray"/>
        </w:rPr>
        <w:t>(</w:t>
      </w:r>
      <w:r w:rsidRPr="00010967">
        <w:rPr>
          <w:rFonts w:ascii="Arial" w:hAnsi="Arial" w:cs="Arial"/>
          <w:b/>
          <w:i/>
          <w:sz w:val="20"/>
          <w:szCs w:val="20"/>
          <w:highlight w:val="lightGray"/>
        </w:rPr>
        <w:t>*</w:t>
      </w:r>
      <w:r w:rsidRPr="00010967">
        <w:rPr>
          <w:rFonts w:ascii="Arial" w:hAnsi="Arial" w:cs="Arial"/>
          <w:i/>
          <w:sz w:val="20"/>
          <w:szCs w:val="20"/>
          <w:highlight w:val="lightGray"/>
        </w:rPr>
        <w:t>NB: Le dichiarazioni di cui sopra nel caso di partecipazione in forma associata è sufficiente che siano rese dalla mandataria o dai consorzi ordinari o necessari</w:t>
      </w:r>
      <w:r w:rsidRPr="009A02CF">
        <w:rPr>
          <w:rFonts w:ascii="Arial" w:hAnsi="Arial" w:cs="Arial"/>
          <w:i/>
          <w:sz w:val="20"/>
          <w:szCs w:val="20"/>
        </w:rPr>
        <w:t xml:space="preserve">) </w:t>
      </w:r>
    </w:p>
    <w:bookmarkEnd w:id="18"/>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158056E0" w:rsidR="00AC7FFE" w:rsidRPr="00F5571F" w:rsidRDefault="00107FED" w:rsidP="009A02CF">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9F4B39">
        <w:rPr>
          <w:rFonts w:ascii="Arial" w:hAnsi="Arial" w:cs="Arial"/>
          <w:sz w:val="20"/>
          <w:szCs w:val="20"/>
        </w:rPr>
        <w:tab/>
      </w:r>
      <w:r w:rsidR="009F4B39">
        <w:rPr>
          <w:rFonts w:ascii="Arial" w:hAnsi="Arial" w:cs="Arial"/>
          <w:sz w:val="20"/>
          <w:szCs w:val="20"/>
        </w:rPr>
        <w:tab/>
      </w:r>
      <w:r w:rsidR="009F4B39">
        <w:rPr>
          <w:rFonts w:ascii="Arial" w:hAnsi="Arial" w:cs="Arial"/>
          <w:sz w:val="20"/>
          <w:szCs w:val="20"/>
        </w:rPr>
        <w:tab/>
      </w:r>
      <w:r w:rsidR="009F4B39">
        <w:rPr>
          <w:rFonts w:ascii="Arial" w:hAnsi="Arial" w:cs="Arial"/>
          <w:sz w:val="20"/>
          <w:szCs w:val="20"/>
        </w:rPr>
        <w:tab/>
      </w:r>
      <w:r w:rsidR="009F4B39">
        <w:rPr>
          <w:rFonts w:ascii="Arial" w:hAnsi="Arial" w:cs="Arial"/>
          <w:sz w:val="20"/>
          <w:szCs w:val="20"/>
        </w:rPr>
        <w:tab/>
      </w:r>
      <w:r w:rsidR="009F4B39">
        <w:rPr>
          <w:rFonts w:ascii="Arial" w:hAnsi="Arial" w:cs="Arial"/>
          <w:sz w:val="20"/>
          <w:szCs w:val="20"/>
        </w:rPr>
        <w:tab/>
      </w:r>
      <w:r w:rsidR="009F4B39">
        <w:rPr>
          <w:rFonts w:ascii="Arial" w:hAnsi="Arial" w:cs="Arial"/>
          <w:sz w:val="20"/>
          <w:szCs w:val="20"/>
        </w:rPr>
        <w:tab/>
      </w:r>
      <w:r w:rsidR="009F4B39">
        <w:rPr>
          <w:rFonts w:ascii="Arial" w:hAnsi="Arial" w:cs="Arial"/>
          <w:sz w:val="20"/>
          <w:szCs w:val="20"/>
        </w:rPr>
        <w:tab/>
      </w:r>
      <w:r w:rsidR="009F4B39">
        <w:rPr>
          <w:rFonts w:ascii="Arial" w:hAnsi="Arial" w:cs="Arial"/>
          <w:sz w:val="20"/>
          <w:szCs w:val="20"/>
        </w:rPr>
        <w:tab/>
      </w:r>
      <w:r w:rsidR="009F4B39">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E6DB1" w14:textId="77777777" w:rsidR="00E407AE" w:rsidRDefault="00E407AE" w:rsidP="00581B85">
      <w:pPr>
        <w:spacing w:after="0" w:line="240" w:lineRule="auto"/>
      </w:pPr>
      <w:r>
        <w:separator/>
      </w:r>
    </w:p>
  </w:endnote>
  <w:endnote w:type="continuationSeparator" w:id="0">
    <w:p w14:paraId="01EB76EF" w14:textId="77777777" w:rsidR="00E407AE" w:rsidRDefault="00E407AE"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C934F" w14:textId="77777777" w:rsidR="006F382F" w:rsidRDefault="006F382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3F426" w14:textId="7FF2A0B2" w:rsidR="007E16F7" w:rsidRPr="009A02CF" w:rsidRDefault="00000000" w:rsidP="009A02CF">
    <w:pPr>
      <w:pStyle w:val="Pidipagina"/>
      <w:pBdr>
        <w:top w:val="single" w:sz="4" w:space="1" w:color="auto"/>
      </w:pBdr>
      <w:spacing w:line="240" w:lineRule="exact"/>
      <w:jc w:val="both"/>
      <w:rPr>
        <w:rFonts w:ascii="Arial" w:hAnsi="Arial" w:cs="Arial"/>
        <w:sz w:val="16"/>
        <w:szCs w:val="16"/>
      </w:rPr>
    </w:pPr>
    <w:sdt>
      <w:sdtPr>
        <w:rPr>
          <w:rFonts w:ascii="Arial" w:hAnsi="Arial" w:cs="Arial"/>
          <w:sz w:val="16"/>
          <w:szCs w:val="16"/>
        </w:rPr>
        <w:id w:val="1672610284"/>
        <w:docPartObj>
          <w:docPartGallery w:val="Page Numbers (Bottom of Page)"/>
          <w:docPartUnique/>
        </w:docPartObj>
      </w:sdtPr>
      <w:sdtContent>
        <w:sdt>
          <w:sdtPr>
            <w:rPr>
              <w:rFonts w:ascii="Arial" w:hAnsi="Arial" w:cs="Arial"/>
              <w:sz w:val="16"/>
              <w:szCs w:val="16"/>
            </w:rPr>
            <w:id w:val="-1769616900"/>
            <w:docPartObj>
              <w:docPartGallery w:val="Page Numbers (Top of Page)"/>
              <w:docPartUnique/>
            </w:docPartObj>
          </w:sdtPr>
          <w:sdtContent>
            <w:r w:rsidR="007E16F7" w:rsidRPr="009A02CF">
              <w:rPr>
                <w:rFonts w:ascii="Arial" w:hAnsi="Arial" w:cs="Arial"/>
                <w:sz w:val="16"/>
                <w:szCs w:val="16"/>
              </w:rPr>
              <w:tab/>
            </w:r>
            <w:r w:rsidR="007E16F7" w:rsidRPr="009A02CF">
              <w:rPr>
                <w:rFonts w:ascii="Arial" w:hAnsi="Arial" w:cs="Arial"/>
                <w:sz w:val="16"/>
                <w:szCs w:val="16"/>
              </w:rPr>
              <w:tab/>
              <w:t xml:space="preserve">Pag. </w:t>
            </w:r>
            <w:r w:rsidR="007E16F7" w:rsidRPr="009A02CF">
              <w:rPr>
                <w:rFonts w:ascii="Arial" w:hAnsi="Arial" w:cs="Arial"/>
                <w:sz w:val="16"/>
                <w:szCs w:val="16"/>
              </w:rPr>
              <w:fldChar w:fldCharType="begin"/>
            </w:r>
            <w:r w:rsidR="007E16F7" w:rsidRPr="00770C3E">
              <w:rPr>
                <w:rFonts w:ascii="Arial" w:hAnsi="Arial" w:cs="Arial"/>
                <w:sz w:val="16"/>
                <w:szCs w:val="16"/>
              </w:rPr>
              <w:instrText>PAGE</w:instrText>
            </w:r>
            <w:r w:rsidR="007E16F7" w:rsidRPr="009A02CF">
              <w:rPr>
                <w:rFonts w:ascii="Arial" w:hAnsi="Arial" w:cs="Arial"/>
                <w:sz w:val="16"/>
                <w:szCs w:val="16"/>
              </w:rPr>
              <w:fldChar w:fldCharType="separate"/>
            </w:r>
            <w:r w:rsidR="007E16F7" w:rsidRPr="00770C3E">
              <w:rPr>
                <w:rFonts w:ascii="Arial" w:hAnsi="Arial" w:cs="Arial"/>
                <w:sz w:val="16"/>
                <w:szCs w:val="16"/>
              </w:rPr>
              <w:t>1</w:t>
            </w:r>
            <w:r w:rsidR="007E16F7" w:rsidRPr="009A02CF">
              <w:rPr>
                <w:rFonts w:ascii="Arial" w:hAnsi="Arial" w:cs="Arial"/>
                <w:sz w:val="16"/>
                <w:szCs w:val="16"/>
              </w:rPr>
              <w:fldChar w:fldCharType="end"/>
            </w:r>
            <w:r w:rsidR="007E16F7" w:rsidRPr="009A02CF">
              <w:rPr>
                <w:rFonts w:ascii="Arial" w:hAnsi="Arial" w:cs="Arial"/>
                <w:sz w:val="16"/>
                <w:szCs w:val="16"/>
              </w:rPr>
              <w:t xml:space="preserve"> di </w:t>
            </w:r>
            <w:r w:rsidR="007E16F7" w:rsidRPr="009A02CF">
              <w:rPr>
                <w:rFonts w:ascii="Arial" w:hAnsi="Arial" w:cs="Arial"/>
                <w:sz w:val="16"/>
                <w:szCs w:val="16"/>
              </w:rPr>
              <w:fldChar w:fldCharType="begin"/>
            </w:r>
            <w:r w:rsidR="007E16F7" w:rsidRPr="00770C3E">
              <w:rPr>
                <w:rFonts w:ascii="Arial" w:hAnsi="Arial" w:cs="Arial"/>
                <w:sz w:val="16"/>
                <w:szCs w:val="16"/>
              </w:rPr>
              <w:instrText>NUMPAGES</w:instrText>
            </w:r>
            <w:r w:rsidR="007E16F7" w:rsidRPr="009A02CF">
              <w:rPr>
                <w:rFonts w:ascii="Arial" w:hAnsi="Arial" w:cs="Arial"/>
                <w:sz w:val="16"/>
                <w:szCs w:val="16"/>
              </w:rPr>
              <w:fldChar w:fldCharType="separate"/>
            </w:r>
            <w:r w:rsidR="007E16F7" w:rsidRPr="00770C3E">
              <w:rPr>
                <w:rFonts w:ascii="Arial" w:hAnsi="Arial" w:cs="Arial"/>
                <w:sz w:val="16"/>
                <w:szCs w:val="16"/>
              </w:rPr>
              <w:t>17</w:t>
            </w:r>
            <w:r w:rsidR="007E16F7" w:rsidRPr="009A02CF">
              <w:rPr>
                <w:rFonts w:ascii="Arial" w:hAnsi="Arial" w:cs="Arial"/>
                <w:sz w:val="16"/>
                <w:szCs w:val="16"/>
              </w:rPr>
              <w:fldChar w:fldCharType="end"/>
            </w:r>
          </w:sdtContent>
        </w:sdt>
      </w:sdtContent>
    </w:sdt>
  </w:p>
  <w:p w14:paraId="5D3E62E5" w14:textId="77777777" w:rsidR="007E16F7" w:rsidRPr="009A02CF" w:rsidRDefault="007E16F7" w:rsidP="009A02CF">
    <w:pPr>
      <w:autoSpaceDE w:val="0"/>
      <w:autoSpaceDN w:val="0"/>
      <w:adjustRightInd w:val="0"/>
      <w:snapToGrid w:val="0"/>
      <w:spacing w:after="0" w:line="240" w:lineRule="exact"/>
      <w:rPr>
        <w:rFonts w:ascii="Arial" w:eastAsia="Times New Roman" w:hAnsi="Arial" w:cs="Arial"/>
        <w:color w:val="000000"/>
        <w:sz w:val="16"/>
        <w:szCs w:val="16"/>
        <w:lang w:val="x-none"/>
      </w:rPr>
    </w:pPr>
    <w:r w:rsidRPr="009A02CF">
      <w:rPr>
        <w:rFonts w:ascii="Arial" w:eastAsia="Times New Roman" w:hAnsi="Arial" w:cs="Arial"/>
        <w:color w:val="000000"/>
        <w:sz w:val="16"/>
        <w:szCs w:val="16"/>
        <w:lang w:val="x-none"/>
      </w:rPr>
      <w:t xml:space="preserve">Gara a procedura aperta ai sensi del </w:t>
    </w:r>
    <w:proofErr w:type="spellStart"/>
    <w:r w:rsidRPr="009A02CF">
      <w:rPr>
        <w:rFonts w:ascii="Arial" w:eastAsia="Times New Roman" w:hAnsi="Arial" w:cs="Arial"/>
        <w:color w:val="000000"/>
        <w:sz w:val="16"/>
        <w:szCs w:val="16"/>
        <w:lang w:val="x-none"/>
      </w:rPr>
      <w:t>D.Lgs.</w:t>
    </w:r>
    <w:proofErr w:type="spellEnd"/>
    <w:r w:rsidRPr="009A02CF">
      <w:rPr>
        <w:rFonts w:ascii="Arial" w:eastAsia="Times New Roman" w:hAnsi="Arial" w:cs="Arial"/>
        <w:color w:val="000000"/>
        <w:sz w:val="16"/>
        <w:szCs w:val="16"/>
        <w:lang w:val="x-none"/>
      </w:rPr>
      <w:t xml:space="preserve"> 36/2023 e </w:t>
    </w:r>
    <w:proofErr w:type="spellStart"/>
    <w:r w:rsidRPr="009A02CF">
      <w:rPr>
        <w:rFonts w:ascii="Arial" w:eastAsia="Times New Roman" w:hAnsi="Arial" w:cs="Arial"/>
        <w:color w:val="000000"/>
        <w:sz w:val="16"/>
        <w:szCs w:val="16"/>
        <w:lang w:val="x-none"/>
      </w:rPr>
      <w:t>s.m.i.</w:t>
    </w:r>
    <w:proofErr w:type="spellEnd"/>
    <w:r w:rsidRPr="009A02CF">
      <w:rPr>
        <w:rFonts w:ascii="Arial" w:eastAsia="Times New Roman" w:hAnsi="Arial" w:cs="Arial"/>
        <w:color w:val="000000"/>
        <w:sz w:val="16"/>
        <w:szCs w:val="16"/>
        <w:lang w:val="x-none"/>
      </w:rPr>
      <w:t>, per l’affidamento della fornitura</w:t>
    </w:r>
  </w:p>
  <w:p w14:paraId="3D64E4BA" w14:textId="3674D35C" w:rsidR="007E16F7" w:rsidRPr="009A02CF" w:rsidRDefault="007E16F7" w:rsidP="009A02CF">
    <w:pPr>
      <w:autoSpaceDE w:val="0"/>
      <w:autoSpaceDN w:val="0"/>
      <w:adjustRightInd w:val="0"/>
      <w:snapToGrid w:val="0"/>
      <w:spacing w:after="0" w:line="240" w:lineRule="exact"/>
      <w:rPr>
        <w:rFonts w:ascii="Arial" w:eastAsia="Times New Roman" w:hAnsi="Arial" w:cs="Arial"/>
        <w:color w:val="000000"/>
        <w:sz w:val="16"/>
        <w:szCs w:val="16"/>
        <w:lang w:val="x-none"/>
      </w:rPr>
    </w:pPr>
    <w:r w:rsidRPr="009A02CF">
      <w:rPr>
        <w:rFonts w:ascii="Arial" w:eastAsia="Times New Roman" w:hAnsi="Arial" w:cs="Arial"/>
        <w:color w:val="000000"/>
        <w:sz w:val="16"/>
        <w:szCs w:val="16"/>
        <w:lang w:val="x-none"/>
      </w:rPr>
      <w:t>di gas naturale e dei servizi connessi per le Pubbliche Amministrazioni, ed. 17 - ID 2848</w:t>
    </w:r>
    <w:r w:rsidR="006F382F">
      <w:rPr>
        <w:rFonts w:ascii="Arial" w:eastAsia="Times New Roman" w:hAnsi="Arial" w:cs="Arial"/>
        <w:color w:val="000000"/>
        <w:sz w:val="16"/>
        <w:szCs w:val="16"/>
        <w:lang w:val="x-none"/>
      </w:rPr>
      <w:t xml:space="preserve"> MODULI DI DICHIARAZIONE</w:t>
    </w:r>
  </w:p>
  <w:p w14:paraId="10E5628F" w14:textId="6D2DDD11" w:rsidR="007E16F7" w:rsidRPr="009A02CF" w:rsidRDefault="007E16F7" w:rsidP="009A02CF">
    <w:pPr>
      <w:pStyle w:val="Pidipagina"/>
      <w:spacing w:line="240" w:lineRule="exact"/>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ECBE9" w14:textId="77777777" w:rsidR="006F382F" w:rsidRDefault="006F382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96999" w14:textId="77777777" w:rsidR="00E407AE" w:rsidRDefault="00E407AE" w:rsidP="00581B85">
      <w:pPr>
        <w:spacing w:after="0" w:line="240" w:lineRule="auto"/>
      </w:pPr>
      <w:r>
        <w:separator/>
      </w:r>
    </w:p>
  </w:footnote>
  <w:footnote w:type="continuationSeparator" w:id="0">
    <w:p w14:paraId="703E9BCC" w14:textId="77777777" w:rsidR="00E407AE" w:rsidRDefault="00E407AE" w:rsidP="00581B85">
      <w:pPr>
        <w:spacing w:after="0" w:line="240" w:lineRule="auto"/>
      </w:pPr>
      <w:r>
        <w:continuationSeparator/>
      </w:r>
    </w:p>
  </w:footnote>
  <w:footnote w:id="1">
    <w:p w14:paraId="6BB97AFB" w14:textId="77777777" w:rsidR="006400E2" w:rsidRPr="009A02CF" w:rsidRDefault="006400E2" w:rsidP="00394D95">
      <w:pPr>
        <w:pStyle w:val="Testonotaapidipagina"/>
        <w:jc w:val="both"/>
        <w:rPr>
          <w:rFonts w:ascii="Arial" w:hAnsi="Arial" w:cs="Arial"/>
        </w:rPr>
      </w:pPr>
      <w:r w:rsidRPr="009A02CF">
        <w:rPr>
          <w:rStyle w:val="Rimandonotaapidipagina"/>
          <w:rFonts w:ascii="Arial" w:hAnsi="Arial" w:cs="Arial"/>
        </w:rPr>
        <w:footnoteRef/>
      </w:r>
      <w:r w:rsidRPr="009A02CF">
        <w:rPr>
          <w:rFonts w:ascii="Arial" w:hAnsi="Arial" w:cs="Arial"/>
        </w:rPr>
        <w:t xml:space="preserve"> </w:t>
      </w:r>
      <w:r w:rsidRPr="009A02CF">
        <w:rPr>
          <w:rFonts w:ascii="Arial" w:hAnsi="Arial" w:cs="Arial"/>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9A02CF">
        <w:rPr>
          <w:rFonts w:ascii="Arial" w:hAnsi="Arial" w:cs="Arial"/>
          <w:sz w:val="16"/>
          <w:szCs w:val="16"/>
          <w:highlight w:val="yellow"/>
        </w:rPr>
        <w:t xml:space="preserve"> </w:t>
      </w:r>
    </w:p>
  </w:footnote>
  <w:footnote w:id="2">
    <w:p w14:paraId="0C1A70C8" w14:textId="7DA093BF" w:rsidR="006400E2" w:rsidRPr="009A02CF" w:rsidRDefault="006400E2" w:rsidP="00394D95">
      <w:pPr>
        <w:pStyle w:val="Testonotaapidipagina"/>
        <w:rPr>
          <w:rFonts w:ascii="Arial" w:hAnsi="Arial" w:cs="Arial"/>
          <w:sz w:val="16"/>
          <w:szCs w:val="16"/>
        </w:rPr>
      </w:pPr>
      <w:r w:rsidRPr="009A02CF">
        <w:rPr>
          <w:rStyle w:val="Rimandonotaapidipagina"/>
          <w:rFonts w:ascii="Arial" w:hAnsi="Arial" w:cs="Arial"/>
        </w:rPr>
        <w:footnoteRef/>
      </w:r>
      <w:r w:rsidRPr="009A02CF">
        <w:rPr>
          <w:rFonts w:ascii="Arial" w:hAnsi="Arial" w:cs="Arial"/>
        </w:rPr>
        <w:t xml:space="preserve"> </w:t>
      </w:r>
      <w:r w:rsidRPr="009A02CF">
        <w:rPr>
          <w:rFonts w:ascii="Arial" w:hAnsi="Arial" w:cs="Arial"/>
          <w:sz w:val="16"/>
          <w:szCs w:val="16"/>
        </w:rPr>
        <w:t>Le dichiarazioni devono essere rese dal titolare /rappresentante legale/institore:</w:t>
      </w:r>
    </w:p>
    <w:p w14:paraId="6D655EC1" w14:textId="3E234465" w:rsidR="006400E2" w:rsidRPr="009A02CF" w:rsidRDefault="006400E2" w:rsidP="00581B85">
      <w:pPr>
        <w:pStyle w:val="Testonotaapidipagina"/>
        <w:rPr>
          <w:rFonts w:ascii="Arial" w:hAnsi="Arial" w:cs="Arial"/>
          <w:sz w:val="16"/>
          <w:szCs w:val="16"/>
        </w:rPr>
      </w:pPr>
      <w:r w:rsidRPr="009A02CF">
        <w:rPr>
          <w:rFonts w:ascii="Arial" w:hAnsi="Arial" w:cs="Arial"/>
          <w:sz w:val="16"/>
          <w:szCs w:val="16"/>
        </w:rPr>
        <w:t>• dell'Operatore singolo</w:t>
      </w:r>
    </w:p>
    <w:p w14:paraId="6C5A8AD3" w14:textId="23DBCE5A" w:rsidR="006400E2" w:rsidRPr="009A02CF" w:rsidRDefault="006400E2" w:rsidP="000F38B2">
      <w:pPr>
        <w:pStyle w:val="Testonotaapidipagina"/>
        <w:rPr>
          <w:rFonts w:ascii="Arial" w:hAnsi="Arial" w:cs="Arial"/>
          <w:sz w:val="16"/>
          <w:szCs w:val="16"/>
        </w:rPr>
      </w:pPr>
      <w:r w:rsidRPr="009A02CF">
        <w:rPr>
          <w:rFonts w:ascii="Arial" w:hAnsi="Arial" w:cs="Arial"/>
          <w:sz w:val="16"/>
          <w:szCs w:val="16"/>
        </w:rPr>
        <w:t xml:space="preserve">• dei Consorzi di cui all’articolo 65, comma 2, lettere b) e c) del Codice e delle eventuali consorziate esecutrici </w:t>
      </w:r>
    </w:p>
    <w:p w14:paraId="688CBC6F" w14:textId="4E083E6F" w:rsidR="006400E2" w:rsidRPr="009A02CF" w:rsidRDefault="006400E2" w:rsidP="000F38B2">
      <w:pPr>
        <w:pStyle w:val="Testonotaapidipagina"/>
        <w:rPr>
          <w:rFonts w:ascii="Arial" w:hAnsi="Arial" w:cs="Arial"/>
          <w:sz w:val="16"/>
          <w:szCs w:val="16"/>
        </w:rPr>
      </w:pPr>
      <w:r w:rsidRPr="009A02CF">
        <w:rPr>
          <w:rFonts w:ascii="Arial" w:hAnsi="Arial" w:cs="Arial"/>
          <w:sz w:val="16"/>
          <w:szCs w:val="16"/>
        </w:rPr>
        <w:t>• dei Consorzi stabili di cui all’articolo 65, comma 2, lett. d) del Codice e delle eventuali consorziate esecutrici</w:t>
      </w:r>
    </w:p>
    <w:p w14:paraId="0A6D77D2" w14:textId="77777777" w:rsidR="006400E2" w:rsidRPr="009A02CF" w:rsidRDefault="006400E2" w:rsidP="00581B85">
      <w:pPr>
        <w:pStyle w:val="Testonotaapidipagina"/>
        <w:rPr>
          <w:rFonts w:ascii="Arial" w:hAnsi="Arial" w:cs="Arial"/>
          <w:sz w:val="16"/>
          <w:szCs w:val="16"/>
        </w:rPr>
      </w:pPr>
      <w:r w:rsidRPr="009A02CF">
        <w:rPr>
          <w:rFonts w:ascii="Arial" w:hAnsi="Arial" w:cs="Arial"/>
          <w:sz w:val="16"/>
          <w:szCs w:val="16"/>
        </w:rPr>
        <w:t xml:space="preserve">• della Mandataria /Capofila nel caso di RTI o Consorzi Ordinari costituiti </w:t>
      </w:r>
    </w:p>
    <w:p w14:paraId="249A6F3C" w14:textId="4DF91978" w:rsidR="006400E2" w:rsidRPr="009A02CF" w:rsidRDefault="006400E2" w:rsidP="00581B85">
      <w:pPr>
        <w:pStyle w:val="Testonotaapidipagina"/>
        <w:rPr>
          <w:rFonts w:ascii="Arial" w:hAnsi="Arial" w:cs="Arial"/>
          <w:sz w:val="16"/>
          <w:szCs w:val="16"/>
        </w:rPr>
      </w:pPr>
      <w:r w:rsidRPr="009A02CF">
        <w:rPr>
          <w:rFonts w:ascii="Arial" w:hAnsi="Arial" w:cs="Arial"/>
          <w:sz w:val="16"/>
          <w:szCs w:val="16"/>
        </w:rPr>
        <w:t>• da tutte le imprese raggruppate di un RTI nel caso di RTI ancora da costituire o costituiti limitatamente alle parti pertinenti</w:t>
      </w:r>
    </w:p>
    <w:p w14:paraId="53AA1043" w14:textId="6852DF6B" w:rsidR="006400E2" w:rsidRPr="009A02CF" w:rsidRDefault="006400E2" w:rsidP="00581B85">
      <w:pPr>
        <w:pStyle w:val="Testonotaapidipagina"/>
        <w:rPr>
          <w:rFonts w:ascii="Arial" w:hAnsi="Arial" w:cs="Arial"/>
          <w:sz w:val="16"/>
          <w:szCs w:val="16"/>
        </w:rPr>
      </w:pPr>
      <w:r w:rsidRPr="009A02CF">
        <w:rPr>
          <w:rFonts w:ascii="Arial" w:hAnsi="Arial" w:cs="Arial"/>
          <w:sz w:val="16"/>
          <w:szCs w:val="16"/>
        </w:rPr>
        <w:t>• da tutte le imprese consorziate nel caso di un Consorzio Ordinario ancora da costituire o costituiti limitatamente alle parti pertinenti</w:t>
      </w:r>
    </w:p>
    <w:p w14:paraId="3E3EAE69" w14:textId="77777777" w:rsidR="006400E2" w:rsidRPr="009A02CF" w:rsidRDefault="006400E2" w:rsidP="00581B85">
      <w:pPr>
        <w:pStyle w:val="Testonotaapidipagina"/>
        <w:rPr>
          <w:rFonts w:ascii="Arial" w:hAnsi="Arial" w:cs="Arial"/>
          <w:sz w:val="16"/>
          <w:szCs w:val="16"/>
        </w:rPr>
      </w:pPr>
      <w:r w:rsidRPr="009A02CF">
        <w:rPr>
          <w:rFonts w:ascii="Arial" w:hAnsi="Arial" w:cs="Arial"/>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9A02CF" w:rsidRDefault="006400E2" w:rsidP="00581B85">
      <w:pPr>
        <w:pStyle w:val="Testonotaapidipagina"/>
        <w:rPr>
          <w:rFonts w:ascii="Arial" w:hAnsi="Arial" w:cs="Arial"/>
          <w:sz w:val="16"/>
          <w:szCs w:val="16"/>
        </w:rPr>
      </w:pPr>
      <w:r w:rsidRPr="009A02CF">
        <w:rPr>
          <w:rFonts w:ascii="Arial" w:hAnsi="Arial" w:cs="Arial"/>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9A02CF">
        <w:rPr>
          <w:rFonts w:ascii="Arial" w:hAnsi="Arial" w:cs="Arial"/>
          <w:sz w:val="16"/>
          <w:szCs w:val="16"/>
        </w:rPr>
        <w:t>• del Gruppo Europeo Interesse Economico</w:t>
      </w:r>
    </w:p>
  </w:footnote>
  <w:footnote w:id="3">
    <w:p w14:paraId="3863AF99" w14:textId="77777777" w:rsidR="00CD159A" w:rsidRPr="009A02CF" w:rsidRDefault="00CD159A" w:rsidP="00CD159A">
      <w:pPr>
        <w:pStyle w:val="Testonotadichiusura"/>
        <w:rPr>
          <w:rFonts w:ascii="Arial" w:hAnsi="Arial" w:cs="Arial"/>
          <w:sz w:val="16"/>
          <w:szCs w:val="16"/>
        </w:rPr>
      </w:pPr>
      <w:r w:rsidRPr="009A02CF">
        <w:rPr>
          <w:rStyle w:val="Rimandonotaapidipagina"/>
          <w:rFonts w:ascii="Arial" w:hAnsi="Arial" w:cs="Arial"/>
        </w:rPr>
        <w:footnoteRef/>
      </w:r>
      <w:r w:rsidRPr="009A02CF">
        <w:rPr>
          <w:rFonts w:ascii="Arial" w:hAnsi="Arial" w:cs="Arial"/>
        </w:rPr>
        <w:t xml:space="preserve"> </w:t>
      </w:r>
      <w:r w:rsidRPr="009A02CF">
        <w:rPr>
          <w:rFonts w:ascii="Arial" w:hAnsi="Arial" w:cs="Arial"/>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4FE368FD" w:rsidR="006400E2" w:rsidRPr="009A02CF" w:rsidRDefault="006400E2" w:rsidP="009D39B3">
      <w:pPr>
        <w:pStyle w:val="Testonotaapidipagina"/>
        <w:jc w:val="both"/>
        <w:rPr>
          <w:rFonts w:ascii="Arial" w:hAnsi="Arial" w:cs="Arial"/>
          <w:sz w:val="16"/>
          <w:szCs w:val="16"/>
        </w:rPr>
      </w:pPr>
      <w:r w:rsidRPr="009A02CF">
        <w:rPr>
          <w:rStyle w:val="Rimandonotaapidipagina"/>
          <w:rFonts w:ascii="Arial" w:hAnsi="Arial" w:cs="Arial"/>
          <w:sz w:val="16"/>
          <w:szCs w:val="16"/>
        </w:rPr>
        <w:footnoteRef/>
      </w:r>
      <w:r w:rsidRPr="009A02CF">
        <w:rPr>
          <w:rFonts w:ascii="Arial" w:hAnsi="Arial" w:cs="Arial"/>
          <w:sz w:val="16"/>
          <w:szCs w:val="16"/>
        </w:rPr>
        <w:t xml:space="preserve"> Si ricorda che questa riduzione non è cumulabile con quella di cui al punto precedente. </w:t>
      </w:r>
      <w:proofErr w:type="gramStart"/>
      <w:r w:rsidRPr="009A02CF">
        <w:rPr>
          <w:rFonts w:ascii="Arial" w:hAnsi="Arial" w:cs="Arial"/>
          <w:sz w:val="16"/>
          <w:szCs w:val="16"/>
        </w:rPr>
        <w:t>Pertanto</w:t>
      </w:r>
      <w:proofErr w:type="gramEnd"/>
      <w:r w:rsidRPr="009A02CF">
        <w:rPr>
          <w:rFonts w:ascii="Arial" w:hAnsi="Arial" w:cs="Arial"/>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15F04" w14:textId="77777777" w:rsidR="006F382F" w:rsidRDefault="006F382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F968445"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1AB36" w14:textId="77777777" w:rsidR="006F382F" w:rsidRDefault="006F38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C2DAC00C"/>
    <w:lvl w:ilvl="0" w:tplc="4724C1A8">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0967"/>
    <w:rsid w:val="00011F9E"/>
    <w:rsid w:val="00015538"/>
    <w:rsid w:val="00022170"/>
    <w:rsid w:val="00032CD8"/>
    <w:rsid w:val="0003533D"/>
    <w:rsid w:val="0004523C"/>
    <w:rsid w:val="00060AAC"/>
    <w:rsid w:val="0006712B"/>
    <w:rsid w:val="00074FC1"/>
    <w:rsid w:val="00082F9D"/>
    <w:rsid w:val="00084B53"/>
    <w:rsid w:val="000A445C"/>
    <w:rsid w:val="000A556C"/>
    <w:rsid w:val="000A7A3F"/>
    <w:rsid w:val="000A7E36"/>
    <w:rsid w:val="000B59DD"/>
    <w:rsid w:val="000B5DF6"/>
    <w:rsid w:val="000C50DA"/>
    <w:rsid w:val="000C5AAB"/>
    <w:rsid w:val="000D32E2"/>
    <w:rsid w:val="000E1457"/>
    <w:rsid w:val="000F38A8"/>
    <w:rsid w:val="000F38B2"/>
    <w:rsid w:val="00106312"/>
    <w:rsid w:val="00107FED"/>
    <w:rsid w:val="00111ADA"/>
    <w:rsid w:val="00111FBB"/>
    <w:rsid w:val="00114F9B"/>
    <w:rsid w:val="00123008"/>
    <w:rsid w:val="00125FBB"/>
    <w:rsid w:val="001562A4"/>
    <w:rsid w:val="00157415"/>
    <w:rsid w:val="001575D8"/>
    <w:rsid w:val="00162E4D"/>
    <w:rsid w:val="00163672"/>
    <w:rsid w:val="00180320"/>
    <w:rsid w:val="0018254B"/>
    <w:rsid w:val="00193A9F"/>
    <w:rsid w:val="001A01ED"/>
    <w:rsid w:val="001A45DA"/>
    <w:rsid w:val="001A63D9"/>
    <w:rsid w:val="001A7492"/>
    <w:rsid w:val="001B3E1C"/>
    <w:rsid w:val="001C4A46"/>
    <w:rsid w:val="00206DCC"/>
    <w:rsid w:val="0021106C"/>
    <w:rsid w:val="002153F2"/>
    <w:rsid w:val="00215824"/>
    <w:rsid w:val="00216CEA"/>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1D85"/>
    <w:rsid w:val="00283168"/>
    <w:rsid w:val="00292564"/>
    <w:rsid w:val="002942DB"/>
    <w:rsid w:val="002A00B6"/>
    <w:rsid w:val="002A579C"/>
    <w:rsid w:val="002B544D"/>
    <w:rsid w:val="002B55C4"/>
    <w:rsid w:val="002B63E9"/>
    <w:rsid w:val="002C5AA6"/>
    <w:rsid w:val="002C65D8"/>
    <w:rsid w:val="002D1515"/>
    <w:rsid w:val="002D2363"/>
    <w:rsid w:val="002E6A83"/>
    <w:rsid w:val="002F58A5"/>
    <w:rsid w:val="002F78B3"/>
    <w:rsid w:val="00305354"/>
    <w:rsid w:val="003114FF"/>
    <w:rsid w:val="0031329B"/>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4CD5"/>
    <w:rsid w:val="004160EF"/>
    <w:rsid w:val="00421274"/>
    <w:rsid w:val="00421F11"/>
    <w:rsid w:val="00423E75"/>
    <w:rsid w:val="0042484E"/>
    <w:rsid w:val="00426379"/>
    <w:rsid w:val="00431C7C"/>
    <w:rsid w:val="00432F2E"/>
    <w:rsid w:val="00436454"/>
    <w:rsid w:val="00440A84"/>
    <w:rsid w:val="00442740"/>
    <w:rsid w:val="0044716C"/>
    <w:rsid w:val="00447CAF"/>
    <w:rsid w:val="00451CC2"/>
    <w:rsid w:val="00457DF5"/>
    <w:rsid w:val="00461D0F"/>
    <w:rsid w:val="00461DE0"/>
    <w:rsid w:val="00462821"/>
    <w:rsid w:val="004641F2"/>
    <w:rsid w:val="004679AE"/>
    <w:rsid w:val="00480857"/>
    <w:rsid w:val="0048529E"/>
    <w:rsid w:val="00490F53"/>
    <w:rsid w:val="004960D6"/>
    <w:rsid w:val="004A17AC"/>
    <w:rsid w:val="004B3B59"/>
    <w:rsid w:val="004C0A01"/>
    <w:rsid w:val="004C5CBF"/>
    <w:rsid w:val="004D1D6C"/>
    <w:rsid w:val="004E0329"/>
    <w:rsid w:val="004E1232"/>
    <w:rsid w:val="004E2465"/>
    <w:rsid w:val="004E73B5"/>
    <w:rsid w:val="004F5263"/>
    <w:rsid w:val="00503F1B"/>
    <w:rsid w:val="00522A93"/>
    <w:rsid w:val="00525841"/>
    <w:rsid w:val="00527562"/>
    <w:rsid w:val="00533888"/>
    <w:rsid w:val="0054148C"/>
    <w:rsid w:val="00541741"/>
    <w:rsid w:val="005448BE"/>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5D2B"/>
    <w:rsid w:val="005F2729"/>
    <w:rsid w:val="005F3F75"/>
    <w:rsid w:val="005F487F"/>
    <w:rsid w:val="005F73A1"/>
    <w:rsid w:val="00603A05"/>
    <w:rsid w:val="00604DCE"/>
    <w:rsid w:val="006055F5"/>
    <w:rsid w:val="0061080A"/>
    <w:rsid w:val="00612E7C"/>
    <w:rsid w:val="006143D1"/>
    <w:rsid w:val="0062095B"/>
    <w:rsid w:val="00621A2F"/>
    <w:rsid w:val="006273C7"/>
    <w:rsid w:val="006277AE"/>
    <w:rsid w:val="0062798C"/>
    <w:rsid w:val="00630D44"/>
    <w:rsid w:val="006400E2"/>
    <w:rsid w:val="00650587"/>
    <w:rsid w:val="0065690A"/>
    <w:rsid w:val="00657564"/>
    <w:rsid w:val="0066210D"/>
    <w:rsid w:val="0066342D"/>
    <w:rsid w:val="00663E1D"/>
    <w:rsid w:val="00681860"/>
    <w:rsid w:val="00690943"/>
    <w:rsid w:val="006938A1"/>
    <w:rsid w:val="006957A1"/>
    <w:rsid w:val="00696ABF"/>
    <w:rsid w:val="006A7734"/>
    <w:rsid w:val="006B02E5"/>
    <w:rsid w:val="006D11DC"/>
    <w:rsid w:val="006F382F"/>
    <w:rsid w:val="006F581A"/>
    <w:rsid w:val="00701420"/>
    <w:rsid w:val="007032A4"/>
    <w:rsid w:val="00704ADA"/>
    <w:rsid w:val="00724F1E"/>
    <w:rsid w:val="007258EE"/>
    <w:rsid w:val="00726E64"/>
    <w:rsid w:val="0073424F"/>
    <w:rsid w:val="00740346"/>
    <w:rsid w:val="00752369"/>
    <w:rsid w:val="00754AC7"/>
    <w:rsid w:val="00755CB0"/>
    <w:rsid w:val="00757C12"/>
    <w:rsid w:val="00763214"/>
    <w:rsid w:val="00770C3E"/>
    <w:rsid w:val="00770F43"/>
    <w:rsid w:val="00772516"/>
    <w:rsid w:val="00777A62"/>
    <w:rsid w:val="0079254B"/>
    <w:rsid w:val="00794391"/>
    <w:rsid w:val="007952AF"/>
    <w:rsid w:val="007A0D4F"/>
    <w:rsid w:val="007A59B9"/>
    <w:rsid w:val="007B14DA"/>
    <w:rsid w:val="007B5998"/>
    <w:rsid w:val="007B6D2C"/>
    <w:rsid w:val="007D32D6"/>
    <w:rsid w:val="007D62AF"/>
    <w:rsid w:val="007D7CCB"/>
    <w:rsid w:val="007E16F7"/>
    <w:rsid w:val="007E1E77"/>
    <w:rsid w:val="007E349D"/>
    <w:rsid w:val="007E4B07"/>
    <w:rsid w:val="007E7B29"/>
    <w:rsid w:val="007F2732"/>
    <w:rsid w:val="00801946"/>
    <w:rsid w:val="00813B06"/>
    <w:rsid w:val="00814AF8"/>
    <w:rsid w:val="008161D4"/>
    <w:rsid w:val="00816ADF"/>
    <w:rsid w:val="00816EA2"/>
    <w:rsid w:val="00832F2F"/>
    <w:rsid w:val="00842EAA"/>
    <w:rsid w:val="008445AB"/>
    <w:rsid w:val="00847A1C"/>
    <w:rsid w:val="00852936"/>
    <w:rsid w:val="0085572D"/>
    <w:rsid w:val="0086269F"/>
    <w:rsid w:val="00865202"/>
    <w:rsid w:val="00885D07"/>
    <w:rsid w:val="00887DE8"/>
    <w:rsid w:val="008908C5"/>
    <w:rsid w:val="008A2A97"/>
    <w:rsid w:val="008A2C46"/>
    <w:rsid w:val="008A350B"/>
    <w:rsid w:val="008B0000"/>
    <w:rsid w:val="008C599E"/>
    <w:rsid w:val="008C5A16"/>
    <w:rsid w:val="008D4177"/>
    <w:rsid w:val="008D5537"/>
    <w:rsid w:val="008D5B43"/>
    <w:rsid w:val="008F1262"/>
    <w:rsid w:val="009007A5"/>
    <w:rsid w:val="00906D73"/>
    <w:rsid w:val="0090752A"/>
    <w:rsid w:val="0091145E"/>
    <w:rsid w:val="00923786"/>
    <w:rsid w:val="00927DF7"/>
    <w:rsid w:val="00932907"/>
    <w:rsid w:val="009332C6"/>
    <w:rsid w:val="009409C6"/>
    <w:rsid w:val="00942A0E"/>
    <w:rsid w:val="0095304D"/>
    <w:rsid w:val="009535D5"/>
    <w:rsid w:val="00957663"/>
    <w:rsid w:val="00961518"/>
    <w:rsid w:val="009635A5"/>
    <w:rsid w:val="00971037"/>
    <w:rsid w:val="00971941"/>
    <w:rsid w:val="0097480B"/>
    <w:rsid w:val="00975FD2"/>
    <w:rsid w:val="00981670"/>
    <w:rsid w:val="009823BF"/>
    <w:rsid w:val="00984AC4"/>
    <w:rsid w:val="00992DBB"/>
    <w:rsid w:val="009A02CF"/>
    <w:rsid w:val="009A5650"/>
    <w:rsid w:val="009A58E7"/>
    <w:rsid w:val="009A6500"/>
    <w:rsid w:val="009B2CCD"/>
    <w:rsid w:val="009B5D33"/>
    <w:rsid w:val="009B7F7E"/>
    <w:rsid w:val="009D0F0E"/>
    <w:rsid w:val="009D34DD"/>
    <w:rsid w:val="009D39B3"/>
    <w:rsid w:val="009E0370"/>
    <w:rsid w:val="009E46B9"/>
    <w:rsid w:val="009F1055"/>
    <w:rsid w:val="009F203D"/>
    <w:rsid w:val="009F4B39"/>
    <w:rsid w:val="00A1554D"/>
    <w:rsid w:val="00A16016"/>
    <w:rsid w:val="00A22729"/>
    <w:rsid w:val="00A22877"/>
    <w:rsid w:val="00A258EB"/>
    <w:rsid w:val="00A34905"/>
    <w:rsid w:val="00A368E1"/>
    <w:rsid w:val="00A41A32"/>
    <w:rsid w:val="00A648A7"/>
    <w:rsid w:val="00A7304B"/>
    <w:rsid w:val="00A7375F"/>
    <w:rsid w:val="00A7621B"/>
    <w:rsid w:val="00A83D76"/>
    <w:rsid w:val="00A84127"/>
    <w:rsid w:val="00A84D6E"/>
    <w:rsid w:val="00A94BD0"/>
    <w:rsid w:val="00A95D39"/>
    <w:rsid w:val="00A96309"/>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2D54"/>
    <w:rsid w:val="00B1438F"/>
    <w:rsid w:val="00B23158"/>
    <w:rsid w:val="00B26E25"/>
    <w:rsid w:val="00B315BE"/>
    <w:rsid w:val="00B40460"/>
    <w:rsid w:val="00B42CDF"/>
    <w:rsid w:val="00B42D88"/>
    <w:rsid w:val="00B448BB"/>
    <w:rsid w:val="00B455F5"/>
    <w:rsid w:val="00B45E1D"/>
    <w:rsid w:val="00B72319"/>
    <w:rsid w:val="00B756DC"/>
    <w:rsid w:val="00B76DD4"/>
    <w:rsid w:val="00B91931"/>
    <w:rsid w:val="00BA0B2E"/>
    <w:rsid w:val="00BA1DB6"/>
    <w:rsid w:val="00BA46B3"/>
    <w:rsid w:val="00BB7D6F"/>
    <w:rsid w:val="00BC10F0"/>
    <w:rsid w:val="00BD704B"/>
    <w:rsid w:val="00BD71AC"/>
    <w:rsid w:val="00BE6F6C"/>
    <w:rsid w:val="00BE7264"/>
    <w:rsid w:val="00BF3264"/>
    <w:rsid w:val="00BF79BB"/>
    <w:rsid w:val="00C16177"/>
    <w:rsid w:val="00C312DE"/>
    <w:rsid w:val="00C331DC"/>
    <w:rsid w:val="00C36020"/>
    <w:rsid w:val="00C36B79"/>
    <w:rsid w:val="00C404E3"/>
    <w:rsid w:val="00C418B2"/>
    <w:rsid w:val="00C443A3"/>
    <w:rsid w:val="00C4759B"/>
    <w:rsid w:val="00C56198"/>
    <w:rsid w:val="00C60F0A"/>
    <w:rsid w:val="00C72494"/>
    <w:rsid w:val="00C73A00"/>
    <w:rsid w:val="00C7435B"/>
    <w:rsid w:val="00C74554"/>
    <w:rsid w:val="00C745DA"/>
    <w:rsid w:val="00C84CB1"/>
    <w:rsid w:val="00C86DAA"/>
    <w:rsid w:val="00C96FD3"/>
    <w:rsid w:val="00CB055F"/>
    <w:rsid w:val="00CC7D8F"/>
    <w:rsid w:val="00CD12C6"/>
    <w:rsid w:val="00CD159A"/>
    <w:rsid w:val="00CD1AEE"/>
    <w:rsid w:val="00CD2EA1"/>
    <w:rsid w:val="00CD74F5"/>
    <w:rsid w:val="00CF2EA4"/>
    <w:rsid w:val="00CF3307"/>
    <w:rsid w:val="00D0042B"/>
    <w:rsid w:val="00D013DA"/>
    <w:rsid w:val="00D21269"/>
    <w:rsid w:val="00D2157D"/>
    <w:rsid w:val="00D23CB5"/>
    <w:rsid w:val="00D23E72"/>
    <w:rsid w:val="00D24D61"/>
    <w:rsid w:val="00D45AF4"/>
    <w:rsid w:val="00D45D70"/>
    <w:rsid w:val="00D50504"/>
    <w:rsid w:val="00D57CE2"/>
    <w:rsid w:val="00D60A95"/>
    <w:rsid w:val="00D618AF"/>
    <w:rsid w:val="00D6309D"/>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4442"/>
    <w:rsid w:val="00DD4D24"/>
    <w:rsid w:val="00DD7DB5"/>
    <w:rsid w:val="00DE7D8A"/>
    <w:rsid w:val="00DF0EE5"/>
    <w:rsid w:val="00DF7E5C"/>
    <w:rsid w:val="00E11DC8"/>
    <w:rsid w:val="00E20B6B"/>
    <w:rsid w:val="00E30448"/>
    <w:rsid w:val="00E30B6F"/>
    <w:rsid w:val="00E407AE"/>
    <w:rsid w:val="00E46817"/>
    <w:rsid w:val="00E50CE7"/>
    <w:rsid w:val="00E67B2C"/>
    <w:rsid w:val="00E73B6F"/>
    <w:rsid w:val="00E778FF"/>
    <w:rsid w:val="00E779E4"/>
    <w:rsid w:val="00E860AD"/>
    <w:rsid w:val="00E86E24"/>
    <w:rsid w:val="00EA2C47"/>
    <w:rsid w:val="00EB206F"/>
    <w:rsid w:val="00EB2FEB"/>
    <w:rsid w:val="00EB4BDA"/>
    <w:rsid w:val="00EB7100"/>
    <w:rsid w:val="00EC1C2C"/>
    <w:rsid w:val="00EC4BE5"/>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3DED"/>
    <w:rsid w:val="00F54544"/>
    <w:rsid w:val="00F5571F"/>
    <w:rsid w:val="00F5610A"/>
    <w:rsid w:val="00F66F0E"/>
    <w:rsid w:val="00F70BB9"/>
    <w:rsid w:val="00F74B34"/>
    <w:rsid w:val="00F77ED5"/>
    <w:rsid w:val="00F833E0"/>
    <w:rsid w:val="00F865D2"/>
    <w:rsid w:val="00F90C8D"/>
    <w:rsid w:val="00F940D9"/>
    <w:rsid w:val="00F97A10"/>
    <w:rsid w:val="00FA2254"/>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Menzionenonrisolta">
    <w:name w:val="Unresolved Mention"/>
    <w:basedOn w:val="Carpredefinitoparagrafo"/>
    <w:uiPriority w:val="99"/>
    <w:semiHidden/>
    <w:unhideWhenUsed/>
    <w:rsid w:val="00461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11</Pages>
  <Words>3320</Words>
  <Characters>18928</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16</cp:revision>
  <cp:lastPrinted>2025-03-19T14:28:00Z</cp:lastPrinted>
  <dcterms:created xsi:type="dcterms:W3CDTF">2025-02-26T11:31:00Z</dcterms:created>
  <dcterms:modified xsi:type="dcterms:W3CDTF">2025-03-20T11:30:00Z</dcterms:modified>
</cp:coreProperties>
</file>