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DCF60" w14:textId="77777777" w:rsidR="009F341C" w:rsidRPr="0034780B" w:rsidRDefault="009F341C" w:rsidP="00B21A4B">
      <w:pPr>
        <w:rPr>
          <w:rFonts w:ascii="Arial" w:hAnsi="Arial" w:cs="Arial"/>
        </w:rPr>
      </w:pPr>
    </w:p>
    <w:p w14:paraId="0BB96BBF" w14:textId="77777777" w:rsidR="009F341C" w:rsidRPr="0034780B" w:rsidRDefault="009F341C" w:rsidP="00B21A4B">
      <w:pPr>
        <w:pStyle w:val="StileTitolocopertinaInterlineaesatta15pt"/>
        <w:rPr>
          <w:rFonts w:ascii="Arial" w:hAnsi="Arial" w:cs="Arial"/>
          <w:sz w:val="20"/>
        </w:rPr>
      </w:pPr>
    </w:p>
    <w:p w14:paraId="63673801" w14:textId="77777777" w:rsidR="009F341C" w:rsidRPr="0034780B" w:rsidRDefault="009F341C" w:rsidP="00B21A4B">
      <w:pPr>
        <w:pStyle w:val="StileTitolocopertinaInterlineaesatta15pt"/>
        <w:rPr>
          <w:rFonts w:ascii="Arial" w:hAnsi="Arial" w:cs="Arial"/>
          <w:b/>
          <w:sz w:val="24"/>
          <w:szCs w:val="24"/>
        </w:rPr>
      </w:pPr>
      <w:r w:rsidRPr="0034780B">
        <w:rPr>
          <w:rFonts w:ascii="Arial" w:hAnsi="Arial" w:cs="Arial"/>
          <w:b/>
          <w:sz w:val="24"/>
          <w:szCs w:val="24"/>
        </w:rPr>
        <w:t>ALLEGATO n. 4</w:t>
      </w:r>
    </w:p>
    <w:p w14:paraId="09DC725B" w14:textId="77777777" w:rsidR="009F341C" w:rsidRPr="0034780B" w:rsidRDefault="009F341C" w:rsidP="00B21A4B">
      <w:pPr>
        <w:pStyle w:val="StileTitolocopertinaInterlineaesatta15pt"/>
        <w:rPr>
          <w:rFonts w:ascii="Arial" w:hAnsi="Arial" w:cs="Arial"/>
          <w:b/>
          <w:sz w:val="24"/>
          <w:szCs w:val="24"/>
        </w:rPr>
      </w:pPr>
      <w:r w:rsidRPr="0034780B">
        <w:rPr>
          <w:rFonts w:ascii="Arial" w:hAnsi="Arial" w:cs="Arial"/>
          <w:b/>
          <w:sz w:val="24"/>
          <w:szCs w:val="24"/>
        </w:rPr>
        <w:t>MODELLO DI DICHIARAZIONE DI AVVALIMENTO</w:t>
      </w:r>
    </w:p>
    <w:p w14:paraId="691BC76D" w14:textId="77777777" w:rsidR="009F341C" w:rsidRPr="0034780B" w:rsidRDefault="009F341C" w:rsidP="00B21A4B">
      <w:pPr>
        <w:rPr>
          <w:rFonts w:ascii="Arial" w:hAnsi="Arial" w:cs="Arial"/>
          <w:sz w:val="24"/>
          <w:szCs w:val="24"/>
        </w:rPr>
      </w:pPr>
    </w:p>
    <w:p w14:paraId="69BE8D8B" w14:textId="77777777" w:rsidR="009F341C" w:rsidRPr="0034780B" w:rsidRDefault="009F341C" w:rsidP="00B21A4B">
      <w:pPr>
        <w:rPr>
          <w:rFonts w:ascii="Arial" w:hAnsi="Arial" w:cs="Arial"/>
          <w:sz w:val="24"/>
          <w:szCs w:val="24"/>
        </w:rPr>
      </w:pPr>
    </w:p>
    <w:p w14:paraId="4E48EB61" w14:textId="3D13BB1C" w:rsidR="009F341C" w:rsidRPr="0034780B" w:rsidRDefault="009F341C" w:rsidP="00B21A4B">
      <w:pPr>
        <w:rPr>
          <w:rFonts w:ascii="Arial" w:eastAsia="Arial" w:hAnsi="Arial" w:cs="Arial"/>
          <w:b/>
          <w:bCs/>
          <w:caps/>
          <w:sz w:val="24"/>
          <w:szCs w:val="24"/>
          <w:lang w:eastAsia="ar-SA" w:bidi="it-IT"/>
        </w:rPr>
      </w:pPr>
      <w:r w:rsidRPr="0034780B">
        <w:rPr>
          <w:rFonts w:ascii="Arial" w:eastAsia="Arial" w:hAnsi="Arial" w:cs="Arial"/>
          <w:b/>
          <w:bCs/>
          <w:caps/>
          <w:sz w:val="24"/>
          <w:szCs w:val="24"/>
          <w:lang w:eastAsia="ar-SA" w:bidi="it-IT"/>
        </w:rPr>
        <w:t xml:space="preserve">GARA A PROCEDURA APERTA PER L’ACQUISIZIONE DI SERVIZI DI PAYROLL </w:t>
      </w:r>
      <w:r w:rsidR="004A6687" w:rsidRPr="0034780B">
        <w:rPr>
          <w:rFonts w:ascii="Arial" w:eastAsia="Arial" w:hAnsi="Arial" w:cs="Arial"/>
          <w:b/>
          <w:bCs/>
          <w:caps/>
          <w:sz w:val="24"/>
          <w:szCs w:val="24"/>
          <w:lang w:eastAsia="ar-SA" w:bidi="it-IT"/>
        </w:rPr>
        <w:t xml:space="preserve">E BUDGET </w:t>
      </w:r>
      <w:r w:rsidRPr="0034780B">
        <w:rPr>
          <w:rFonts w:ascii="Arial" w:eastAsia="Arial" w:hAnsi="Arial" w:cs="Arial"/>
          <w:b/>
          <w:bCs/>
          <w:caps/>
          <w:sz w:val="24"/>
          <w:szCs w:val="24"/>
          <w:lang w:eastAsia="ar-SA" w:bidi="it-IT"/>
        </w:rPr>
        <w:t xml:space="preserve">PER </w:t>
      </w:r>
      <w:r w:rsidR="004A6687" w:rsidRPr="0034780B">
        <w:rPr>
          <w:rFonts w:ascii="Arial" w:eastAsia="Arial" w:hAnsi="Arial" w:cs="Arial"/>
          <w:b/>
          <w:bCs/>
          <w:caps/>
          <w:sz w:val="24"/>
          <w:szCs w:val="24"/>
          <w:lang w:eastAsia="ar-SA" w:bidi="it-IT"/>
        </w:rPr>
        <w:t xml:space="preserve">CONSIP S.P.A </w:t>
      </w:r>
      <w:r w:rsidRPr="0034780B">
        <w:rPr>
          <w:rFonts w:ascii="Arial" w:eastAsia="Arial" w:hAnsi="Arial" w:cs="Arial"/>
          <w:b/>
          <w:bCs/>
          <w:caps/>
          <w:sz w:val="24"/>
          <w:szCs w:val="24"/>
          <w:lang w:eastAsia="ar-SA" w:bidi="it-IT"/>
        </w:rPr>
        <w:t xml:space="preserve">- ID </w:t>
      </w:r>
      <w:r w:rsidR="004A6687" w:rsidRPr="0034780B">
        <w:rPr>
          <w:rFonts w:ascii="Arial" w:eastAsia="Arial" w:hAnsi="Arial" w:cs="Arial"/>
          <w:b/>
          <w:bCs/>
          <w:caps/>
          <w:sz w:val="24"/>
          <w:szCs w:val="24"/>
          <w:lang w:eastAsia="ar-SA" w:bidi="it-IT"/>
        </w:rPr>
        <w:t>2839</w:t>
      </w:r>
    </w:p>
    <w:p w14:paraId="193285FA" w14:textId="77777777" w:rsidR="00265CD8" w:rsidRPr="0034780B" w:rsidRDefault="00265CD8" w:rsidP="00265CD8">
      <w:pPr>
        <w:rPr>
          <w:rFonts w:ascii="Arial" w:hAnsi="Arial" w:cs="Arial"/>
        </w:rPr>
      </w:pPr>
    </w:p>
    <w:p w14:paraId="424A8E7A" w14:textId="77777777" w:rsidR="00265CD8" w:rsidRPr="0034780B" w:rsidRDefault="00265CD8" w:rsidP="00265CD8">
      <w:pPr>
        <w:pStyle w:val="StileTitolocopertinaInterlineaesatta15pt"/>
        <w:rPr>
          <w:rFonts w:ascii="Arial" w:hAnsi="Arial" w:cs="Arial"/>
          <w:sz w:val="20"/>
        </w:rPr>
      </w:pPr>
    </w:p>
    <w:p w14:paraId="4DE937FE" w14:textId="77777777" w:rsidR="00265CD8" w:rsidRPr="0034780B" w:rsidRDefault="00265CD8" w:rsidP="00265CD8">
      <w:pPr>
        <w:rPr>
          <w:rFonts w:ascii="Arial" w:hAnsi="Arial" w:cs="Arial"/>
        </w:rPr>
      </w:pPr>
    </w:p>
    <w:p w14:paraId="0715EA36" w14:textId="20437857" w:rsidR="0014553D" w:rsidRPr="0034780B" w:rsidRDefault="00265CD8" w:rsidP="00265CD8">
      <w:pPr>
        <w:rPr>
          <w:rFonts w:ascii="Arial" w:hAnsi="Arial" w:cs="Arial"/>
          <w:b/>
          <w:i/>
        </w:rPr>
      </w:pPr>
      <w:r w:rsidRPr="0034780B">
        <w:rPr>
          <w:rFonts w:ascii="Arial" w:hAnsi="Arial" w:cs="Arial"/>
          <w:i/>
        </w:rPr>
        <w:t>(si ricorda che alla dichiarazione di avvalimento deve essere</w:t>
      </w:r>
      <w:r w:rsidR="007771C0" w:rsidRPr="0034780B">
        <w:rPr>
          <w:rFonts w:ascii="Arial" w:hAnsi="Arial" w:cs="Arial"/>
          <w:i/>
        </w:rPr>
        <w:t xml:space="preserve"> allegata</w:t>
      </w:r>
      <w:r w:rsidR="00642F75" w:rsidRPr="0034780B">
        <w:rPr>
          <w:rFonts w:ascii="Arial" w:hAnsi="Arial" w:cs="Arial"/>
          <w:i/>
        </w:rPr>
        <w:t xml:space="preserve">, </w:t>
      </w:r>
      <w:r w:rsidR="007771C0" w:rsidRPr="0034780B">
        <w:rPr>
          <w:rFonts w:ascii="Arial" w:hAnsi="Arial" w:cs="Arial"/>
          <w:i/>
        </w:rPr>
        <w:t xml:space="preserve">ai sensi dell’art. 104 </w:t>
      </w:r>
      <w:r w:rsidRPr="0034780B">
        <w:rPr>
          <w:rFonts w:ascii="Arial" w:hAnsi="Arial" w:cs="Arial"/>
          <w:i/>
        </w:rPr>
        <w:t xml:space="preserve">del D. Lgs. n. </w:t>
      </w:r>
      <w:r w:rsidR="007771C0" w:rsidRPr="0034780B">
        <w:rPr>
          <w:rFonts w:ascii="Arial" w:hAnsi="Arial" w:cs="Arial"/>
          <w:i/>
        </w:rPr>
        <w:t>36</w:t>
      </w:r>
      <w:r w:rsidRPr="0034780B">
        <w:rPr>
          <w:rFonts w:ascii="Arial" w:hAnsi="Arial" w:cs="Arial"/>
          <w:i/>
        </w:rPr>
        <w:t>/20</w:t>
      </w:r>
      <w:r w:rsidR="007771C0" w:rsidRPr="0034780B">
        <w:rPr>
          <w:rFonts w:ascii="Arial" w:hAnsi="Arial" w:cs="Arial"/>
          <w:i/>
        </w:rPr>
        <w:t>23</w:t>
      </w:r>
      <w:r w:rsidR="00642F75" w:rsidRPr="0034780B">
        <w:rPr>
          <w:rFonts w:ascii="Arial" w:hAnsi="Arial" w:cs="Arial"/>
          <w:i/>
        </w:rPr>
        <w:t xml:space="preserve"> e</w:t>
      </w:r>
      <w:r w:rsidRPr="0034780B">
        <w:rPr>
          <w:rFonts w:ascii="Arial" w:hAnsi="Arial" w:cs="Arial"/>
          <w:i/>
        </w:rPr>
        <w:t xml:space="preserve"> </w:t>
      </w:r>
      <w:r w:rsidR="00642F75" w:rsidRPr="0034780B">
        <w:rPr>
          <w:rFonts w:ascii="Arial" w:hAnsi="Arial" w:cs="Arial"/>
          <w:i/>
        </w:rPr>
        <w:t xml:space="preserve">con le modalità indicate nel disciplinare di gara, </w:t>
      </w:r>
      <w:r w:rsidRPr="0034780B">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34780B">
        <w:rPr>
          <w:rFonts w:ascii="Arial" w:hAnsi="Arial" w:cs="Arial"/>
          <w:i/>
        </w:rPr>
        <w:t>si ricorda</w:t>
      </w:r>
      <w:r w:rsidR="0014553D" w:rsidRPr="0034780B">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34780B">
        <w:rPr>
          <w:rFonts w:ascii="Arial" w:hAnsi="Arial" w:cs="Arial"/>
          <w:b/>
          <w:i/>
        </w:rPr>
        <w:t>.</w:t>
      </w:r>
    </w:p>
    <w:p w14:paraId="5C82FA35" w14:textId="77777777" w:rsidR="00265CD8" w:rsidRPr="0034780B" w:rsidRDefault="00265CD8" w:rsidP="00265CD8">
      <w:pPr>
        <w:rPr>
          <w:rFonts w:ascii="Arial" w:hAnsi="Arial" w:cs="Arial"/>
          <w:strike/>
        </w:rPr>
      </w:pPr>
    </w:p>
    <w:p w14:paraId="27C5AB08" w14:textId="77777777" w:rsidR="00265CD8" w:rsidRPr="0034780B" w:rsidRDefault="00265CD8" w:rsidP="00265CD8">
      <w:pPr>
        <w:rPr>
          <w:rFonts w:ascii="Arial" w:hAnsi="Arial" w:cs="Arial"/>
          <w:strike/>
        </w:rPr>
      </w:pPr>
    </w:p>
    <w:p w14:paraId="653F1B56" w14:textId="272CB520" w:rsidR="00265CD8" w:rsidRPr="0034780B" w:rsidRDefault="00265CD8" w:rsidP="00265CD8">
      <w:pPr>
        <w:rPr>
          <w:rStyle w:val="Grassetto"/>
          <w:rFonts w:ascii="Arial" w:hAnsi="Arial" w:cs="Arial"/>
        </w:rPr>
      </w:pPr>
      <w:r w:rsidRPr="0034780B">
        <w:rPr>
          <w:rFonts w:ascii="Arial" w:hAnsi="Arial" w:cs="Arial"/>
        </w:rPr>
        <w:br w:type="page"/>
      </w:r>
      <w:r w:rsidRPr="0034780B">
        <w:rPr>
          <w:rStyle w:val="Grassetto"/>
          <w:rFonts w:ascii="Arial" w:hAnsi="Arial" w:cs="Arial"/>
        </w:rPr>
        <w:lastRenderedPageBreak/>
        <w:t>DICHIARAZIONE DELL’IMPRESA AUSILIARIA</w:t>
      </w:r>
    </w:p>
    <w:p w14:paraId="41088C62" w14:textId="77777777" w:rsidR="00265CD8" w:rsidRPr="0034780B" w:rsidRDefault="00265CD8" w:rsidP="00265CD8">
      <w:pPr>
        <w:rPr>
          <w:rFonts w:ascii="Arial" w:hAnsi="Arial" w:cs="Arial"/>
        </w:rPr>
      </w:pPr>
    </w:p>
    <w:p w14:paraId="7FFE52C8" w14:textId="77777777" w:rsidR="00265CD8" w:rsidRPr="00AE2C22" w:rsidRDefault="00265CD8" w:rsidP="00265CD8">
      <w:pPr>
        <w:pStyle w:val="Indirizzo"/>
        <w:rPr>
          <w:rFonts w:ascii="Arial" w:hAnsi="Arial" w:cs="Arial"/>
          <w:szCs w:val="20"/>
        </w:rPr>
      </w:pPr>
      <w:r w:rsidRPr="00AE2C22">
        <w:rPr>
          <w:rFonts w:ascii="Arial" w:hAnsi="Arial" w:cs="Arial"/>
          <w:szCs w:val="20"/>
        </w:rPr>
        <w:t>Spett.le</w:t>
      </w:r>
    </w:p>
    <w:p w14:paraId="5ABAB1EC" w14:textId="77777777" w:rsidR="00265CD8" w:rsidRPr="00AE2C22" w:rsidRDefault="00265CD8" w:rsidP="00265CD8">
      <w:pPr>
        <w:pStyle w:val="Indirizzo"/>
        <w:rPr>
          <w:rFonts w:ascii="Arial" w:hAnsi="Arial" w:cs="Arial"/>
          <w:b/>
          <w:bCs/>
          <w:szCs w:val="20"/>
        </w:rPr>
      </w:pPr>
      <w:r w:rsidRPr="00AE2C22">
        <w:rPr>
          <w:rFonts w:ascii="Arial" w:hAnsi="Arial" w:cs="Arial"/>
          <w:b/>
          <w:bCs/>
          <w:szCs w:val="20"/>
        </w:rPr>
        <w:t>Consip s.p.a.</w:t>
      </w:r>
    </w:p>
    <w:p w14:paraId="4748A0E5" w14:textId="77777777" w:rsidR="00265CD8" w:rsidRPr="00AE2C22" w:rsidRDefault="00265CD8" w:rsidP="00265CD8">
      <w:pPr>
        <w:pStyle w:val="Indirizzo"/>
        <w:rPr>
          <w:rFonts w:ascii="Arial" w:hAnsi="Arial" w:cs="Arial"/>
          <w:szCs w:val="20"/>
        </w:rPr>
      </w:pPr>
      <w:r w:rsidRPr="00AE2C22">
        <w:rPr>
          <w:rFonts w:ascii="Arial" w:hAnsi="Arial" w:cs="Arial"/>
          <w:szCs w:val="20"/>
        </w:rPr>
        <w:t>VIA ISONZO, 19/E</w:t>
      </w:r>
    </w:p>
    <w:p w14:paraId="48515C30" w14:textId="77777777" w:rsidR="00265CD8" w:rsidRPr="00AE2C22" w:rsidRDefault="00265CD8" w:rsidP="00265CD8">
      <w:pPr>
        <w:pStyle w:val="Indirizzo"/>
        <w:rPr>
          <w:rFonts w:ascii="Arial" w:hAnsi="Arial" w:cs="Arial"/>
          <w:szCs w:val="20"/>
        </w:rPr>
      </w:pPr>
      <w:r w:rsidRPr="00AE2C22">
        <w:rPr>
          <w:rFonts w:ascii="Arial" w:hAnsi="Arial" w:cs="Arial"/>
          <w:szCs w:val="20"/>
        </w:rPr>
        <w:t xml:space="preserve">00198 Roma </w:t>
      </w:r>
    </w:p>
    <w:p w14:paraId="744A85F6" w14:textId="77777777" w:rsidR="00265CD8" w:rsidRPr="00AE2C22" w:rsidRDefault="00265CD8" w:rsidP="00265CD8">
      <w:pPr>
        <w:rPr>
          <w:rFonts w:ascii="Arial" w:hAnsi="Arial" w:cs="Arial"/>
          <w:u w:val="single"/>
        </w:rPr>
      </w:pPr>
    </w:p>
    <w:p w14:paraId="6A02171D" w14:textId="77777777" w:rsidR="00265CD8" w:rsidRPr="00AE2C22" w:rsidRDefault="00265CD8" w:rsidP="00265CD8">
      <w:pPr>
        <w:rPr>
          <w:rFonts w:ascii="Arial" w:hAnsi="Arial" w:cs="Arial"/>
        </w:rPr>
      </w:pPr>
      <w:r w:rsidRPr="00AE2C22">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AE2C22" w:rsidRDefault="00265CD8" w:rsidP="00265CD8">
      <w:pPr>
        <w:rPr>
          <w:rFonts w:ascii="Arial" w:hAnsi="Arial" w:cs="Arial"/>
        </w:rPr>
      </w:pPr>
      <w:r w:rsidRPr="00AE2C22">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AE2C22">
        <w:rPr>
          <w:rFonts w:ascii="Arial" w:hAnsi="Arial" w:cs="Arial"/>
        </w:rPr>
        <w:t>codice penale</w:t>
      </w:r>
      <w:proofErr w:type="gramEnd"/>
      <w:r w:rsidRPr="00AE2C22">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AE2C22" w:rsidRDefault="00265CD8" w:rsidP="00265CD8">
      <w:pPr>
        <w:pStyle w:val="Titolo1"/>
        <w:jc w:val="center"/>
        <w:rPr>
          <w:rStyle w:val="Grassetto"/>
          <w:rFonts w:ascii="Arial" w:hAnsi="Arial" w:cs="Arial"/>
          <w:b/>
          <w:kern w:val="0"/>
        </w:rPr>
      </w:pPr>
      <w:r w:rsidRPr="00AE2C22">
        <w:rPr>
          <w:rStyle w:val="Grassetto"/>
          <w:rFonts w:ascii="Arial" w:hAnsi="Arial" w:cs="Arial"/>
          <w:b/>
          <w:kern w:val="0"/>
        </w:rPr>
        <w:t>DICHIARA SOTTO LA PROPRIA RESPONSABILITÀ</w:t>
      </w:r>
    </w:p>
    <w:p w14:paraId="2B2EF8EB" w14:textId="7D5EBA9B" w:rsidR="00C90D60" w:rsidRPr="00AE2C22" w:rsidRDefault="00265CD8" w:rsidP="00265CD8">
      <w:pPr>
        <w:pStyle w:val="Paragrafoelenco"/>
        <w:widowControl w:val="0"/>
        <w:numPr>
          <w:ilvl w:val="2"/>
          <w:numId w:val="2"/>
        </w:numPr>
        <w:ind w:left="567" w:hanging="567"/>
        <w:rPr>
          <w:rFonts w:ascii="Arial" w:hAnsi="Arial" w:cs="Arial"/>
          <w:sz w:val="20"/>
          <w:szCs w:val="20"/>
        </w:rPr>
      </w:pPr>
      <w:r w:rsidRPr="00AE2C22">
        <w:rPr>
          <w:rFonts w:ascii="Arial" w:hAnsi="Arial" w:cs="Arial"/>
          <w:sz w:val="20"/>
          <w:szCs w:val="20"/>
        </w:rPr>
        <w:t>di obbligarsi, verso il concorrente ______________</w:t>
      </w:r>
      <w:r w:rsidRPr="00AE2C22">
        <w:rPr>
          <w:rFonts w:ascii="Arial" w:hAnsi="Arial" w:cs="Arial"/>
          <w:i/>
          <w:sz w:val="20"/>
          <w:szCs w:val="20"/>
        </w:rPr>
        <w:t xml:space="preserve"> (indicare impresa </w:t>
      </w:r>
      <w:proofErr w:type="spellStart"/>
      <w:r w:rsidRPr="00AE2C22">
        <w:rPr>
          <w:rFonts w:ascii="Arial" w:hAnsi="Arial" w:cs="Arial"/>
          <w:i/>
          <w:sz w:val="20"/>
          <w:szCs w:val="20"/>
        </w:rPr>
        <w:t>ausiliata</w:t>
      </w:r>
      <w:proofErr w:type="spellEnd"/>
      <w:r w:rsidRPr="00AE2C22">
        <w:rPr>
          <w:rFonts w:ascii="Arial" w:hAnsi="Arial" w:cs="Arial"/>
          <w:i/>
          <w:sz w:val="20"/>
          <w:szCs w:val="20"/>
        </w:rPr>
        <w:t>)</w:t>
      </w:r>
      <w:r w:rsidRPr="00AE2C22">
        <w:rPr>
          <w:rFonts w:ascii="Arial" w:hAnsi="Arial" w:cs="Arial"/>
          <w:sz w:val="20"/>
          <w:szCs w:val="20"/>
        </w:rPr>
        <w:t xml:space="preserve"> e verso la Committente, a mettere a disposizione, per tutta la durata dell’appalto, le risorse necessarie di cui è carente il concorrente;</w:t>
      </w:r>
    </w:p>
    <w:p w14:paraId="3999DED8" w14:textId="54F9E30E" w:rsidR="001405B9" w:rsidRPr="00800445" w:rsidRDefault="006264C4" w:rsidP="002C6A81">
      <w:pPr>
        <w:pStyle w:val="Paragrafoelenco"/>
        <w:widowControl w:val="0"/>
        <w:numPr>
          <w:ilvl w:val="2"/>
          <w:numId w:val="2"/>
        </w:numPr>
        <w:ind w:left="567" w:hanging="567"/>
        <w:rPr>
          <w:rFonts w:ascii="Arial" w:hAnsi="Arial" w:cs="Arial"/>
          <w:sz w:val="20"/>
          <w:szCs w:val="20"/>
        </w:rPr>
      </w:pPr>
      <w:r w:rsidRPr="00AE2C22">
        <w:rPr>
          <w:rFonts w:ascii="Arial" w:hAnsi="Arial" w:cs="Arial"/>
          <w:sz w:val="20"/>
          <w:szCs w:val="20"/>
        </w:rPr>
        <w:t>[</w:t>
      </w:r>
      <w:r w:rsidR="0062649A" w:rsidRPr="00AE2C22">
        <w:rPr>
          <w:rFonts w:ascii="Arial" w:hAnsi="Arial" w:cs="Arial"/>
          <w:bCs/>
          <w:i/>
          <w:iCs/>
          <w:color w:val="0033CC"/>
          <w:sz w:val="20"/>
          <w:szCs w:val="20"/>
        </w:rPr>
        <w:t>Eventuale</w:t>
      </w:r>
      <w:r w:rsidR="0062649A" w:rsidRPr="00AE2C22">
        <w:rPr>
          <w:rFonts w:ascii="Arial" w:hAnsi="Arial" w:cs="Arial"/>
          <w:i/>
          <w:sz w:val="20"/>
          <w:szCs w:val="20"/>
        </w:rPr>
        <w:t xml:space="preserve">: </w:t>
      </w:r>
      <w:r w:rsidRPr="00AE2C22">
        <w:rPr>
          <w:rFonts w:ascii="Arial" w:hAnsi="Arial" w:cs="Arial"/>
          <w:sz w:val="20"/>
          <w:szCs w:val="20"/>
        </w:rPr>
        <w:t>di impegnarsi ad eseguire</w:t>
      </w:r>
      <w:r w:rsidR="001405B9" w:rsidRPr="00AE2C22">
        <w:rPr>
          <w:rFonts w:ascii="Arial" w:hAnsi="Arial" w:cs="Arial"/>
          <w:sz w:val="20"/>
          <w:szCs w:val="20"/>
        </w:rPr>
        <w:t xml:space="preserve"> direttam</w:t>
      </w:r>
      <w:r w:rsidR="00A51C85" w:rsidRPr="00AE2C22">
        <w:rPr>
          <w:rFonts w:ascii="Arial" w:hAnsi="Arial" w:cs="Arial"/>
          <w:sz w:val="20"/>
          <w:szCs w:val="20"/>
        </w:rPr>
        <w:t>ente la prestazione per cui è</w:t>
      </w:r>
      <w:r w:rsidR="001405B9" w:rsidRPr="00AE2C22">
        <w:rPr>
          <w:rFonts w:ascii="Arial" w:hAnsi="Arial" w:cs="Arial"/>
          <w:sz w:val="20"/>
          <w:szCs w:val="20"/>
        </w:rPr>
        <w:t xml:space="preserve"> </w:t>
      </w:r>
      <w:r w:rsidR="00A51C85" w:rsidRPr="00AE2C22">
        <w:rPr>
          <w:rFonts w:ascii="Arial" w:hAnsi="Arial" w:cs="Arial"/>
          <w:sz w:val="20"/>
          <w:szCs w:val="20"/>
        </w:rPr>
        <w:t>richiesto il requisito di cui al par. 6.1, lett.</w:t>
      </w:r>
      <w:r w:rsidR="006562E7" w:rsidRPr="00AE2C22">
        <w:rPr>
          <w:rFonts w:ascii="Arial" w:hAnsi="Arial" w:cs="Arial"/>
          <w:bCs/>
          <w:i/>
          <w:iCs/>
          <w:color w:val="0033CC"/>
          <w:sz w:val="20"/>
          <w:szCs w:val="20"/>
        </w:rPr>
        <w:t xml:space="preserve"> </w:t>
      </w:r>
      <w:r w:rsidR="00BC4217" w:rsidRPr="00AE2C22">
        <w:rPr>
          <w:rFonts w:ascii="Arial" w:hAnsi="Arial" w:cs="Arial"/>
          <w:sz w:val="20"/>
          <w:szCs w:val="20"/>
        </w:rPr>
        <w:t>b) e</w:t>
      </w:r>
      <w:r w:rsidR="000A53B4" w:rsidRPr="00AE2C22">
        <w:rPr>
          <w:rFonts w:ascii="Arial" w:hAnsi="Arial" w:cs="Arial"/>
          <w:sz w:val="20"/>
          <w:szCs w:val="20"/>
        </w:rPr>
        <w:t xml:space="preserve">/o </w:t>
      </w:r>
      <w:r w:rsidR="00BC4217" w:rsidRPr="00AE2C22">
        <w:rPr>
          <w:rFonts w:ascii="Arial" w:hAnsi="Arial" w:cs="Arial"/>
          <w:sz w:val="20"/>
          <w:szCs w:val="20"/>
        </w:rPr>
        <w:t>c)</w:t>
      </w:r>
      <w:r w:rsidR="006562E7" w:rsidRPr="00AE2C22">
        <w:rPr>
          <w:rFonts w:ascii="Arial" w:hAnsi="Arial" w:cs="Arial"/>
          <w:bCs/>
          <w:i/>
          <w:iCs/>
          <w:color w:val="0033CC"/>
          <w:sz w:val="20"/>
          <w:szCs w:val="20"/>
        </w:rPr>
        <w:t xml:space="preserve"> </w:t>
      </w:r>
      <w:r w:rsidR="006562E7" w:rsidRPr="00AE2C22">
        <w:rPr>
          <w:rFonts w:ascii="Arial" w:hAnsi="Arial" w:cs="Arial"/>
          <w:bCs/>
          <w:iCs/>
          <w:sz w:val="20"/>
          <w:szCs w:val="20"/>
        </w:rPr>
        <w:t xml:space="preserve">del </w:t>
      </w:r>
      <w:r w:rsidR="006562E7" w:rsidRPr="00AE2C22">
        <w:rPr>
          <w:rFonts w:ascii="Arial" w:hAnsi="Arial" w:cs="Arial"/>
          <w:sz w:val="20"/>
          <w:szCs w:val="20"/>
        </w:rPr>
        <w:t>disciplinare</w:t>
      </w:r>
      <w:r w:rsidR="001405B9" w:rsidRPr="00800445">
        <w:rPr>
          <w:rFonts w:ascii="Arial" w:hAnsi="Arial" w:cs="Arial"/>
          <w:sz w:val="20"/>
          <w:szCs w:val="20"/>
        </w:rPr>
        <w:t>.</w:t>
      </w:r>
      <w:r w:rsidRPr="00800445">
        <w:rPr>
          <w:rFonts w:ascii="Arial" w:hAnsi="Arial" w:cs="Arial"/>
          <w:sz w:val="20"/>
          <w:szCs w:val="20"/>
        </w:rPr>
        <w:t>]</w:t>
      </w:r>
    </w:p>
    <w:p w14:paraId="240A1FB4" w14:textId="367719D4" w:rsidR="00642F75" w:rsidRPr="00AE2C22" w:rsidRDefault="00642F75" w:rsidP="00642F75">
      <w:pPr>
        <w:pStyle w:val="Paragrafoelenco"/>
        <w:widowControl w:val="0"/>
        <w:numPr>
          <w:ilvl w:val="2"/>
          <w:numId w:val="2"/>
        </w:numPr>
        <w:ind w:left="567" w:hanging="567"/>
        <w:rPr>
          <w:rFonts w:ascii="Arial" w:hAnsi="Arial" w:cs="Arial"/>
          <w:sz w:val="20"/>
          <w:szCs w:val="20"/>
        </w:rPr>
      </w:pPr>
      <w:r w:rsidRPr="00AE2C22">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E067C3" w:rsidRPr="00AE2C22">
        <w:rPr>
          <w:rFonts w:ascii="Arial" w:hAnsi="Arial" w:cs="Arial"/>
          <w:sz w:val="20"/>
          <w:szCs w:val="20"/>
        </w:rPr>
        <w:t>;</w:t>
      </w:r>
    </w:p>
    <w:p w14:paraId="44284FF9" w14:textId="645FB4BF" w:rsidR="00265CD8" w:rsidRPr="00800445" w:rsidRDefault="00265CD8" w:rsidP="00B83DFB">
      <w:pPr>
        <w:pStyle w:val="Paragrafoelenco"/>
        <w:widowControl w:val="0"/>
        <w:numPr>
          <w:ilvl w:val="2"/>
          <w:numId w:val="2"/>
        </w:numPr>
        <w:ind w:left="567" w:hanging="567"/>
        <w:rPr>
          <w:rFonts w:ascii="Arial" w:hAnsi="Arial" w:cs="Arial"/>
          <w:sz w:val="20"/>
          <w:szCs w:val="20"/>
        </w:rPr>
      </w:pPr>
      <w:r w:rsidRPr="00800445">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00445">
          <w:rPr>
            <w:rFonts w:ascii="Arial" w:hAnsi="Arial" w:cs="Arial"/>
            <w:sz w:val="20"/>
            <w:szCs w:val="20"/>
          </w:rPr>
          <w:t>www.consip.it</w:t>
        </w:r>
      </w:hyperlink>
      <w:r w:rsidRPr="00800445">
        <w:rPr>
          <w:rFonts w:ascii="Arial" w:hAnsi="Arial" w:cs="Arial"/>
          <w:sz w:val="20"/>
          <w:szCs w:val="20"/>
        </w:rPr>
        <w:t xml:space="preserve"> e che si impegna, in caso di aggiudicazione, ad osservare e a far osservare ai propri dipendenti e collaboratori, per quanto applicabili, il suddetto codice e Piano</w:t>
      </w:r>
      <w:r w:rsidR="000118DE" w:rsidRPr="00AE2C22">
        <w:rPr>
          <w:rFonts w:ascii="Arial" w:hAnsi="Arial" w:cs="Arial"/>
          <w:sz w:val="20"/>
          <w:szCs w:val="20"/>
        </w:rPr>
        <w:t>.</w:t>
      </w:r>
    </w:p>
    <w:p w14:paraId="5990DABF" w14:textId="77777777" w:rsidR="00265CD8" w:rsidRPr="00AE2C22" w:rsidRDefault="00265CD8" w:rsidP="00265CD8">
      <w:pPr>
        <w:pStyle w:val="Numeroelenco"/>
        <w:numPr>
          <w:ilvl w:val="0"/>
          <w:numId w:val="0"/>
        </w:numPr>
        <w:tabs>
          <w:tab w:val="left" w:pos="708"/>
        </w:tabs>
        <w:ind w:left="357" w:hanging="357"/>
        <w:rPr>
          <w:rFonts w:ascii="Arial" w:hAnsi="Arial" w:cs="Arial"/>
          <w:b/>
          <w:u w:val="single"/>
        </w:rPr>
      </w:pPr>
      <w:r w:rsidRPr="00AE2C22">
        <w:rPr>
          <w:rFonts w:ascii="Arial" w:hAnsi="Arial" w:cs="Arial"/>
          <w:b/>
          <w:u w:val="single"/>
        </w:rPr>
        <w:t>CONSENSO AL TRATTAMENTO DEI DATI PERSONALI</w:t>
      </w:r>
    </w:p>
    <w:p w14:paraId="2524C2AE" w14:textId="77777777" w:rsidR="00265CD8" w:rsidRPr="00AE2C22" w:rsidRDefault="00265CD8" w:rsidP="00265CD8">
      <w:pPr>
        <w:tabs>
          <w:tab w:val="left" w:pos="708"/>
        </w:tabs>
        <w:rPr>
          <w:rFonts w:ascii="Arial" w:hAnsi="Arial" w:cs="Arial"/>
          <w:lang w:eastAsia="ar-SA"/>
        </w:rPr>
      </w:pPr>
      <w:r w:rsidRPr="00AE2C22">
        <w:rPr>
          <w:rFonts w:ascii="Arial" w:hAnsi="Arial" w:cs="Arial"/>
        </w:rPr>
        <w:t xml:space="preserve">Con la firma del presente documento il sottoscritto dichiara altresì, </w:t>
      </w:r>
      <w:r w:rsidRPr="00AE2C22">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AE2C22">
        <w:rPr>
          <w:rFonts w:ascii="Arial" w:hAnsi="Arial" w:cs="Arial"/>
          <w:b/>
          <w:bCs/>
          <w:lang w:eastAsia="ar-SA"/>
        </w:rPr>
        <w:t xml:space="preserve"> </w:t>
      </w:r>
      <w:r w:rsidRPr="00AE2C22">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AE2C22">
        <w:rPr>
          <w:rFonts w:ascii="Arial" w:hAnsi="Arial" w:cs="Arial"/>
          <w:lang w:eastAsia="ar-SA"/>
        </w:rPr>
        <w:t xml:space="preserve">di cui agli artt. 15 e segg. del Regolamento UE n. 2016/679. </w:t>
      </w:r>
    </w:p>
    <w:p w14:paraId="0E4D5944" w14:textId="77777777" w:rsidR="00265CD8" w:rsidRPr="00AE2C22" w:rsidRDefault="00265CD8" w:rsidP="00265CD8">
      <w:pPr>
        <w:tabs>
          <w:tab w:val="left" w:pos="708"/>
        </w:tabs>
        <w:rPr>
          <w:rFonts w:ascii="Arial" w:hAnsi="Arial" w:cs="Arial"/>
          <w:lang w:eastAsia="ar-SA"/>
        </w:rPr>
      </w:pPr>
      <w:r w:rsidRPr="00AE2C22">
        <w:rPr>
          <w:rFonts w:ascii="Arial" w:hAnsi="Arial" w:cs="Arial"/>
          <w:lang w:eastAsia="ar-SA"/>
        </w:rPr>
        <w:t xml:space="preserve">Si impegna, inoltre, </w:t>
      </w:r>
      <w:proofErr w:type="gramStart"/>
      <w:r w:rsidRPr="00AE2C22">
        <w:rPr>
          <w:rFonts w:ascii="Arial" w:hAnsi="Arial" w:cs="Arial"/>
          <w:lang w:eastAsia="ar-SA"/>
        </w:rPr>
        <w:t>ad</w:t>
      </w:r>
      <w:proofErr w:type="gramEnd"/>
      <w:r w:rsidRPr="00AE2C22">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AE2C22" w:rsidRDefault="00265CD8" w:rsidP="00265CD8">
      <w:pPr>
        <w:rPr>
          <w:rFonts w:ascii="Arial" w:hAnsi="Arial" w:cs="Arial"/>
        </w:rPr>
      </w:pPr>
      <w:r w:rsidRPr="00AE2C22">
        <w:rPr>
          <w:rFonts w:ascii="Arial" w:hAnsi="Arial" w:cs="Arial"/>
        </w:rPr>
        <w:t>______, li _____________</w:t>
      </w:r>
    </w:p>
    <w:p w14:paraId="16C5F334" w14:textId="77777777" w:rsidR="00265CD8" w:rsidRPr="00AE2C22" w:rsidRDefault="00265CD8" w:rsidP="00265CD8">
      <w:pPr>
        <w:ind w:left="3545"/>
        <w:rPr>
          <w:rFonts w:ascii="Arial" w:hAnsi="Arial" w:cs="Arial"/>
        </w:rPr>
      </w:pPr>
      <w:r w:rsidRPr="00AE2C22">
        <w:rPr>
          <w:rFonts w:ascii="Arial" w:hAnsi="Arial" w:cs="Arial"/>
        </w:rPr>
        <w:lastRenderedPageBreak/>
        <w:t xml:space="preserve"> _______________</w:t>
      </w:r>
    </w:p>
    <w:p w14:paraId="430FC18C" w14:textId="77777777" w:rsidR="00265CD8" w:rsidRPr="00AE2C22" w:rsidRDefault="00265CD8" w:rsidP="00265CD8">
      <w:pPr>
        <w:ind w:left="3545"/>
        <w:rPr>
          <w:rFonts w:ascii="Arial" w:hAnsi="Arial" w:cs="Arial"/>
        </w:rPr>
      </w:pPr>
      <w:r w:rsidRPr="00AE2C22">
        <w:rPr>
          <w:rFonts w:ascii="Arial" w:hAnsi="Arial" w:cs="Arial"/>
        </w:rPr>
        <w:t>(</w:t>
      </w:r>
      <w:r w:rsidRPr="00AE2C22">
        <w:rPr>
          <w:rFonts w:ascii="Arial" w:hAnsi="Arial" w:cs="Arial"/>
          <w:i/>
        </w:rPr>
        <w:t>firmato digitalmente</w:t>
      </w:r>
      <w:r w:rsidRPr="00AE2C22">
        <w:rPr>
          <w:rFonts w:ascii="Arial" w:hAnsi="Arial" w:cs="Arial"/>
        </w:rPr>
        <w:t>)</w:t>
      </w:r>
    </w:p>
    <w:p w14:paraId="4E80DF6A" w14:textId="77777777" w:rsidR="001105D3" w:rsidRPr="0034780B" w:rsidRDefault="001105D3">
      <w:pPr>
        <w:rPr>
          <w:rFonts w:ascii="Arial" w:hAnsi="Arial" w:cs="Arial"/>
        </w:rPr>
      </w:pPr>
    </w:p>
    <w:sectPr w:rsidR="001105D3" w:rsidRPr="0034780B"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85528" w14:textId="77777777" w:rsidR="00D50B7D" w:rsidRDefault="00D50B7D" w:rsidP="00265CD8">
      <w:pPr>
        <w:spacing w:line="240" w:lineRule="auto"/>
      </w:pPr>
      <w:r>
        <w:separator/>
      </w:r>
    </w:p>
  </w:endnote>
  <w:endnote w:type="continuationSeparator" w:id="0">
    <w:p w14:paraId="4021BB7B" w14:textId="77777777" w:rsidR="00D50B7D" w:rsidRDefault="00D50B7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35DFA" w14:textId="77777777" w:rsidR="007B21CE" w:rsidRDefault="007B21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3DC4" w14:textId="6EF730B2" w:rsidR="00A94F40" w:rsidRPr="001D3183" w:rsidRDefault="007B21CE" w:rsidP="00A94F40">
    <w:pPr>
      <w:pStyle w:val="Pidipagina"/>
      <w:rPr>
        <w:rFonts w:ascii="Arial" w:hAnsi="Arial" w:cs="Arial"/>
        <w:sz w:val="18"/>
        <w:szCs w:val="18"/>
      </w:rPr>
    </w:pPr>
    <w:r>
      <w:rPr>
        <w:rFonts w:ascii="Arial" w:hAnsi="Arial" w:cs="Arial"/>
        <w:sz w:val="18"/>
        <w:szCs w:val="18"/>
      </w:rPr>
      <w:t xml:space="preserve">Moduli di dichiarazione - </w:t>
    </w:r>
    <w:r w:rsidR="00A94F40" w:rsidRPr="001D3183">
      <w:rPr>
        <w:rFonts w:ascii="Arial" w:hAnsi="Arial" w:cs="Arial"/>
        <w:sz w:val="18"/>
        <w:szCs w:val="18"/>
      </w:rPr>
      <w:t xml:space="preserve">Gara a procedura aperta ai sensi del </w:t>
    </w:r>
    <w:proofErr w:type="spellStart"/>
    <w:r w:rsidR="00A94F40" w:rsidRPr="001D3183">
      <w:rPr>
        <w:rFonts w:ascii="Arial" w:hAnsi="Arial" w:cs="Arial"/>
        <w:sz w:val="18"/>
        <w:szCs w:val="18"/>
      </w:rPr>
      <w:t>D.Lgs.</w:t>
    </w:r>
    <w:proofErr w:type="spellEnd"/>
    <w:r w:rsidR="00A94F40" w:rsidRPr="001D3183">
      <w:rPr>
        <w:rFonts w:ascii="Arial" w:hAnsi="Arial" w:cs="Arial"/>
        <w:sz w:val="18"/>
        <w:szCs w:val="18"/>
      </w:rPr>
      <w:t xml:space="preserve"> 36/2023 e </w:t>
    </w:r>
    <w:proofErr w:type="spellStart"/>
    <w:r w:rsidR="00A94F40" w:rsidRPr="001D3183">
      <w:rPr>
        <w:rFonts w:ascii="Arial" w:hAnsi="Arial" w:cs="Arial"/>
        <w:sz w:val="18"/>
        <w:szCs w:val="18"/>
      </w:rPr>
      <w:t>s.m.i</w:t>
    </w:r>
    <w:proofErr w:type="spellEnd"/>
    <w:r w:rsidR="00A94F40" w:rsidRPr="001D3183">
      <w:rPr>
        <w:rFonts w:ascii="Arial" w:hAnsi="Arial" w:cs="Arial"/>
        <w:sz w:val="18"/>
        <w:szCs w:val="18"/>
      </w:rPr>
      <w:t xml:space="preserve"> per l’acquisizione di servizi di </w:t>
    </w:r>
    <w:r w:rsidR="00086E66">
      <w:rPr>
        <w:rFonts w:ascii="Arial" w:hAnsi="Arial" w:cs="Arial"/>
        <w:sz w:val="18"/>
        <w:szCs w:val="18"/>
      </w:rPr>
      <w:t xml:space="preserve">Payroll </w:t>
    </w:r>
    <w:r w:rsidR="001D3183" w:rsidRPr="001D3183">
      <w:rPr>
        <w:rFonts w:ascii="Arial" w:hAnsi="Arial" w:cs="Arial"/>
        <w:sz w:val="18"/>
        <w:szCs w:val="18"/>
      </w:rPr>
      <w:t>e budget per Consip</w:t>
    </w:r>
    <w:r w:rsidR="00A94F40" w:rsidRPr="001D3183">
      <w:rPr>
        <w:rFonts w:ascii="Arial" w:hAnsi="Arial" w:cs="Arial"/>
        <w:sz w:val="18"/>
        <w:szCs w:val="18"/>
      </w:rPr>
      <w:t xml:space="preserve"> </w:t>
    </w:r>
    <w:r w:rsidR="00086E66">
      <w:rPr>
        <w:rFonts w:ascii="Arial" w:hAnsi="Arial" w:cs="Arial"/>
        <w:sz w:val="18"/>
        <w:szCs w:val="18"/>
      </w:rPr>
      <w:t>S.p.A.</w:t>
    </w:r>
    <w:r w:rsidR="00A94F40" w:rsidRPr="001D3183">
      <w:rPr>
        <w:rFonts w:ascii="Arial" w:hAnsi="Arial" w:cs="Arial"/>
        <w:sz w:val="18"/>
        <w:szCs w:val="18"/>
      </w:rPr>
      <w:t xml:space="preserve">- </w:t>
    </w:r>
    <w:r w:rsidR="00086E66">
      <w:rPr>
        <w:rFonts w:ascii="Arial" w:hAnsi="Arial" w:cs="Arial"/>
        <w:sz w:val="18"/>
        <w:szCs w:val="18"/>
      </w:rPr>
      <w:t>ID</w:t>
    </w:r>
    <w:r w:rsidR="00A94F40" w:rsidRPr="001D3183">
      <w:rPr>
        <w:rFonts w:ascii="Arial" w:hAnsi="Arial" w:cs="Arial"/>
        <w:sz w:val="18"/>
        <w:szCs w:val="18"/>
      </w:rPr>
      <w:t xml:space="preserve"> 2</w:t>
    </w:r>
    <w:r w:rsidR="001D3183" w:rsidRPr="001D3183">
      <w:rPr>
        <w:rFonts w:ascii="Arial" w:hAnsi="Arial" w:cs="Arial"/>
        <w:sz w:val="18"/>
        <w:szCs w:val="18"/>
      </w:rPr>
      <w:t>839</w:t>
    </w:r>
    <w:r w:rsidR="00A94F40" w:rsidRPr="001D3183">
      <w:rPr>
        <w:rFonts w:ascii="Arial" w:hAnsi="Arial" w:cs="Arial"/>
        <w:sz w:val="18"/>
        <w:szCs w:val="18"/>
      </w:rPr>
      <w:t xml:space="preserve"> </w:t>
    </w:r>
  </w:p>
  <w:p w14:paraId="2C0CA6BB" w14:textId="20DE7CA0" w:rsidR="00A94F40" w:rsidRPr="001D3183" w:rsidRDefault="001D3183" w:rsidP="001D3183">
    <w:pPr>
      <w:pStyle w:val="Pidipagina"/>
      <w:jc w:val="right"/>
      <w:rPr>
        <w:rFonts w:ascii="Arial" w:hAnsi="Arial" w:cs="Arial"/>
        <w:sz w:val="18"/>
        <w:szCs w:val="18"/>
      </w:rPr>
    </w:pPr>
    <w:r w:rsidRPr="001D3183">
      <w:rPr>
        <w:rFonts w:ascii="Arial" w:hAnsi="Arial" w:cs="Arial"/>
        <w:sz w:val="18"/>
        <w:szCs w:val="18"/>
      </w:rPr>
      <w:fldChar w:fldCharType="begin"/>
    </w:r>
    <w:r w:rsidRPr="001D3183">
      <w:rPr>
        <w:rFonts w:ascii="Arial" w:hAnsi="Arial" w:cs="Arial"/>
        <w:sz w:val="18"/>
        <w:szCs w:val="18"/>
      </w:rPr>
      <w:instrText>PAGE   \* MERGEFORMAT</w:instrText>
    </w:r>
    <w:r w:rsidRPr="001D3183">
      <w:rPr>
        <w:rFonts w:ascii="Arial" w:hAnsi="Arial" w:cs="Arial"/>
        <w:sz w:val="18"/>
        <w:szCs w:val="18"/>
      </w:rPr>
      <w:fldChar w:fldCharType="separate"/>
    </w:r>
    <w:r w:rsidRPr="001D3183">
      <w:rPr>
        <w:rFonts w:ascii="Arial" w:hAnsi="Arial" w:cs="Arial"/>
        <w:sz w:val="18"/>
        <w:szCs w:val="18"/>
      </w:rPr>
      <w:t>2</w:t>
    </w:r>
    <w:r w:rsidRPr="001D3183">
      <w:rPr>
        <w:rFonts w:ascii="Arial" w:hAnsi="Arial" w:cs="Arial"/>
        <w:sz w:val="18"/>
        <w:szCs w:val="18"/>
      </w:rPr>
      <w:fldChar w:fldCharType="end"/>
    </w:r>
  </w:p>
  <w:p w14:paraId="4BF0EC45" w14:textId="77777777" w:rsidR="00A94F40" w:rsidRDefault="00A94F4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F0FDC" w14:textId="77777777" w:rsidR="007B21CE" w:rsidRDefault="007B2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4043E" w14:textId="77777777" w:rsidR="00D50B7D" w:rsidRDefault="00D50B7D" w:rsidP="00265CD8">
      <w:pPr>
        <w:spacing w:line="240" w:lineRule="auto"/>
      </w:pPr>
      <w:r>
        <w:separator/>
      </w:r>
    </w:p>
  </w:footnote>
  <w:footnote w:type="continuationSeparator" w:id="0">
    <w:p w14:paraId="2B755569" w14:textId="77777777" w:rsidR="00D50B7D" w:rsidRDefault="00D50B7D"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03F82" w14:textId="77777777" w:rsidR="007B21CE" w:rsidRDefault="007B21C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A981F7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381CF963"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18DE"/>
    <w:rsid w:val="00022170"/>
    <w:rsid w:val="00035F0C"/>
    <w:rsid w:val="000407EA"/>
    <w:rsid w:val="00062EA2"/>
    <w:rsid w:val="0006595B"/>
    <w:rsid w:val="00086E66"/>
    <w:rsid w:val="00095A08"/>
    <w:rsid w:val="000A1594"/>
    <w:rsid w:val="000A53B4"/>
    <w:rsid w:val="000D66E2"/>
    <w:rsid w:val="001105D3"/>
    <w:rsid w:val="00114E00"/>
    <w:rsid w:val="00125B66"/>
    <w:rsid w:val="001405B9"/>
    <w:rsid w:val="0014553D"/>
    <w:rsid w:val="001C6507"/>
    <w:rsid w:val="001D3183"/>
    <w:rsid w:val="00227BCD"/>
    <w:rsid w:val="00265CD8"/>
    <w:rsid w:val="002C6A81"/>
    <w:rsid w:val="002D5CCD"/>
    <w:rsid w:val="002F75F7"/>
    <w:rsid w:val="0033587F"/>
    <w:rsid w:val="0034780B"/>
    <w:rsid w:val="0035421B"/>
    <w:rsid w:val="003908C5"/>
    <w:rsid w:val="003B18B8"/>
    <w:rsid w:val="003D2A42"/>
    <w:rsid w:val="003D5BA2"/>
    <w:rsid w:val="003F6E2C"/>
    <w:rsid w:val="004347DE"/>
    <w:rsid w:val="004409BE"/>
    <w:rsid w:val="004640F2"/>
    <w:rsid w:val="00464FF0"/>
    <w:rsid w:val="00470057"/>
    <w:rsid w:val="004831C0"/>
    <w:rsid w:val="004A6687"/>
    <w:rsid w:val="004F201D"/>
    <w:rsid w:val="0051323F"/>
    <w:rsid w:val="005535B8"/>
    <w:rsid w:val="005B7A0F"/>
    <w:rsid w:val="005D4ECC"/>
    <w:rsid w:val="005E4358"/>
    <w:rsid w:val="00604EE8"/>
    <w:rsid w:val="0061107A"/>
    <w:rsid w:val="0062649A"/>
    <w:rsid w:val="006264C4"/>
    <w:rsid w:val="006368ED"/>
    <w:rsid w:val="00637E08"/>
    <w:rsid w:val="00642F75"/>
    <w:rsid w:val="006562E7"/>
    <w:rsid w:val="00693350"/>
    <w:rsid w:val="006D5643"/>
    <w:rsid w:val="0073395C"/>
    <w:rsid w:val="00735FDC"/>
    <w:rsid w:val="007771C0"/>
    <w:rsid w:val="00791AE0"/>
    <w:rsid w:val="007B21CE"/>
    <w:rsid w:val="007C70B1"/>
    <w:rsid w:val="007D1886"/>
    <w:rsid w:val="00800445"/>
    <w:rsid w:val="00824B4C"/>
    <w:rsid w:val="0084717F"/>
    <w:rsid w:val="0085497A"/>
    <w:rsid w:val="008664D6"/>
    <w:rsid w:val="009459BF"/>
    <w:rsid w:val="00981BDF"/>
    <w:rsid w:val="00997C57"/>
    <w:rsid w:val="009B3A51"/>
    <w:rsid w:val="009F341C"/>
    <w:rsid w:val="00A51C85"/>
    <w:rsid w:val="00A94F40"/>
    <w:rsid w:val="00AA237C"/>
    <w:rsid w:val="00AC67E7"/>
    <w:rsid w:val="00AD76F6"/>
    <w:rsid w:val="00AE2C22"/>
    <w:rsid w:val="00B46BBF"/>
    <w:rsid w:val="00B56E43"/>
    <w:rsid w:val="00B83DFB"/>
    <w:rsid w:val="00BC4217"/>
    <w:rsid w:val="00BD2629"/>
    <w:rsid w:val="00C37042"/>
    <w:rsid w:val="00C90D60"/>
    <w:rsid w:val="00CA60E4"/>
    <w:rsid w:val="00CB7BE3"/>
    <w:rsid w:val="00D50B7D"/>
    <w:rsid w:val="00D557E4"/>
    <w:rsid w:val="00D623D0"/>
    <w:rsid w:val="00D64B2F"/>
    <w:rsid w:val="00D86B71"/>
    <w:rsid w:val="00D9006E"/>
    <w:rsid w:val="00D951A8"/>
    <w:rsid w:val="00DD7CF8"/>
    <w:rsid w:val="00DE6D54"/>
    <w:rsid w:val="00E067C3"/>
    <w:rsid w:val="00E62C05"/>
    <w:rsid w:val="00F04DBB"/>
    <w:rsid w:val="00F65686"/>
    <w:rsid w:val="00F87D89"/>
    <w:rsid w:val="00F92982"/>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9F341C"/>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95A08"/>
    <w:rPr>
      <w:sz w:val="16"/>
      <w:szCs w:val="16"/>
    </w:rPr>
  </w:style>
  <w:style w:type="paragraph" w:styleId="Testocommento">
    <w:name w:val="annotation text"/>
    <w:basedOn w:val="Normale"/>
    <w:link w:val="TestocommentoCarattere"/>
    <w:uiPriority w:val="99"/>
    <w:unhideWhenUsed/>
    <w:rsid w:val="00095A08"/>
    <w:pPr>
      <w:spacing w:line="240" w:lineRule="auto"/>
    </w:pPr>
  </w:style>
  <w:style w:type="character" w:customStyle="1" w:styleId="TestocommentoCarattere">
    <w:name w:val="Testo commento Carattere"/>
    <w:basedOn w:val="Carpredefinitoparagrafo"/>
    <w:link w:val="Testocommento"/>
    <w:uiPriority w:val="99"/>
    <w:rsid w:val="00095A0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5A08"/>
    <w:rPr>
      <w:b/>
      <w:bCs/>
    </w:rPr>
  </w:style>
  <w:style w:type="character" w:customStyle="1" w:styleId="SoggettocommentoCarattere">
    <w:name w:val="Soggetto commento Carattere"/>
    <w:basedOn w:val="TestocommentoCarattere"/>
    <w:link w:val="Soggettocommento"/>
    <w:uiPriority w:val="99"/>
    <w:semiHidden/>
    <w:rsid w:val="00095A08"/>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602</Words>
  <Characters>3435</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35</cp:revision>
  <dcterms:created xsi:type="dcterms:W3CDTF">2025-01-20T16:35:00Z</dcterms:created>
  <dcterms:modified xsi:type="dcterms:W3CDTF">2025-02-11T15:53:00Z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