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alias w:val="Classificazione_ALL30TTT_Internal"/>
        <w:tag w:val="Version_Classificazione_B"/>
        <w:id w:val="-858426578"/>
        <w:lock w:val="sdtContentLocked"/>
        <w:text/>
      </w:sdtPr>
      <w:sdtContent>
        <w:p w14:paraId="2FF968C6" w14:textId="1C4C1C70" w:rsidR="00344429" w:rsidRDefault="00C448CB">
          <w:pPr>
            <w:pStyle w:val="CLASSIFICAZIONEBODY2"/>
          </w:pPr>
          <w:r>
            <w:t xml:space="preserve">CLASSIFICAZIONE DEL DOCUMENTO: CONSIP </w:t>
          </w:r>
          <w:r w:rsidR="004670E9">
            <w:t>PUBLIC</w:t>
          </w:r>
        </w:p>
      </w:sdtContent>
    </w:sdt>
    <w:p w14:paraId="70CBAD1C" w14:textId="77777777" w:rsidR="005E1351" w:rsidRDefault="005E1351" w:rsidP="005E1351">
      <w:pPr>
        <w:pStyle w:val="StileTitolocopertinaCrenatura16pt"/>
        <w:rPr>
          <w:rFonts w:ascii="Calibri" w:hAnsi="Calibri"/>
          <w:sz w:val="20"/>
          <w:szCs w:val="20"/>
        </w:rPr>
      </w:pPr>
    </w:p>
    <w:p w14:paraId="705B0664" w14:textId="74DD81DB" w:rsidR="005E1351" w:rsidRPr="00D61261" w:rsidRDefault="005E1351" w:rsidP="005E1351">
      <w:pPr>
        <w:pStyle w:val="StileTitolocopertinaCrenatura16pt"/>
        <w:rPr>
          <w:rFonts w:ascii="Calibri" w:hAnsi="Calibri"/>
          <w:sz w:val="20"/>
          <w:szCs w:val="20"/>
        </w:rPr>
      </w:pPr>
      <w:r w:rsidRPr="00D61261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5</w:t>
      </w:r>
      <w:r w:rsidRPr="00D61261">
        <w:rPr>
          <w:rFonts w:ascii="Calibri" w:hAnsi="Calibri"/>
          <w:sz w:val="20"/>
          <w:szCs w:val="20"/>
        </w:rPr>
        <w:t xml:space="preserve"> </w:t>
      </w:r>
    </w:p>
    <w:p w14:paraId="6F11195F" w14:textId="77777777" w:rsidR="005E1351" w:rsidRPr="00D61261" w:rsidRDefault="005E1351" w:rsidP="005E1351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1261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7E0732D7" w14:textId="77777777" w:rsidR="005E1351" w:rsidRPr="00D61261" w:rsidRDefault="005E1351" w:rsidP="005E1351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1261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75366082" w14:textId="77777777" w:rsidR="005E1351" w:rsidRPr="00D61261" w:rsidRDefault="005E1351" w:rsidP="005E1351">
      <w:pPr>
        <w:rPr>
          <w:rStyle w:val="Grassettocorsivo"/>
          <w:rFonts w:ascii="Calibri" w:hAnsi="Calibri"/>
          <w:szCs w:val="20"/>
        </w:rPr>
      </w:pPr>
      <w:r w:rsidRPr="00D61261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221458D" w14:textId="77777777" w:rsidR="005E1351" w:rsidRPr="00D61261" w:rsidRDefault="005E1351" w:rsidP="005E1351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14:paraId="271A11B4" w14:textId="77777777" w:rsidR="00380E35" w:rsidRPr="00D6126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14:paraId="2E25FF2F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02BB6AE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6B017FBA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38DF1EB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7868BC7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2FAD2F1B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21F4E22C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A9570C6" w14:textId="0234C027" w:rsidR="00380E35" w:rsidRPr="005E1351" w:rsidRDefault="00380E35" w:rsidP="00380E3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3250E3" w:rsidRPr="008D1CCA">
        <w:rPr>
          <w:rFonts w:asciiTheme="minorHAnsi" w:hAnsiTheme="minorHAnsi" w:cstheme="minorHAnsi"/>
          <w:b/>
          <w:bCs/>
          <w:szCs w:val="20"/>
        </w:rPr>
        <w:t xml:space="preserve">L’APPALTO SPECIFICO INDETTO DA CONSIP S.P.A. PER L’AFFIDAMENTO DELLA FORNITURA A CATALOGO DI SERVIZI MONGODB NELL’AMBITO DEL SISTEMA DINAMICO DI ACQUISIZIONE DELLA PUBBLICA AMMINISTRAZIONE PER </w:t>
      </w:r>
      <w:r w:rsidR="003250E3" w:rsidRPr="005E1351">
        <w:rPr>
          <w:rFonts w:ascii="Calibri" w:hAnsi="Calibri" w:cs="Trebuchet MS"/>
          <w:b/>
          <w:bCs/>
          <w:szCs w:val="20"/>
        </w:rPr>
        <w:t>LA FORNITURA DI PRODOTTI E SERVIZI PER L’INFORMATICA E LE TELECOMUNICAZIONI</w:t>
      </w:r>
    </w:p>
    <w:p w14:paraId="62143E02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D9BCA03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CA1B586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02BDA6C2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0B3021F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2E652819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79C0007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5DF2767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CF7879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6F197848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3F28467C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0724E54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D7CB3A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2404E5DC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6AF2FABE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068A325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EBA6CC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0EAFB9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14:paraId="61C26A7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7A7AD07C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49D17E9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29AB310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27844B75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94F9BA7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1E130879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5B38C347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2BA852E9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D533F" w14:textId="77777777" w:rsidR="0069690B" w:rsidRDefault="0069690B" w:rsidP="00380E35">
      <w:pPr>
        <w:spacing w:line="240" w:lineRule="auto"/>
      </w:pPr>
      <w:r>
        <w:separator/>
      </w:r>
    </w:p>
  </w:endnote>
  <w:endnote w:type="continuationSeparator" w:id="0">
    <w:p w14:paraId="164DF523" w14:textId="77777777" w:rsidR="0069690B" w:rsidRDefault="0069690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D7037" w14:textId="4FB772F3" w:rsidR="00D61261" w:rsidRPr="00DC1A36" w:rsidRDefault="00D61261" w:rsidP="00D61261">
    <w:pPr>
      <w:pStyle w:val="CLASSIFICAZIONEFOOTER2"/>
      <w:pBdr>
        <w:top w:val="single" w:sz="4" w:space="1" w:color="auto"/>
      </w:pBdr>
      <w:rPr>
        <w:sz w:val="16"/>
        <w:szCs w:val="16"/>
      </w:rPr>
    </w:pPr>
    <w:r w:rsidRPr="00DC1A36">
      <w:rPr>
        <w:sz w:val="16"/>
        <w:szCs w:val="16"/>
      </w:rPr>
      <w:t xml:space="preserve">Classificazione del documento: Consip </w:t>
    </w:r>
    <w:r w:rsidR="004670E9">
      <w:rPr>
        <w:sz w:val="16"/>
        <w:szCs w:val="16"/>
      </w:rPr>
      <w:t>Public</w:t>
    </w:r>
  </w:p>
  <w:p w14:paraId="6226F393" w14:textId="77777777" w:rsidR="00D61261" w:rsidRPr="00DC1A36" w:rsidRDefault="00D61261" w:rsidP="00D61261">
    <w:pPr>
      <w:pStyle w:val="Pidipagina"/>
      <w:pBdr>
        <w:top w:val="none" w:sz="0" w:space="0" w:color="auto"/>
      </w:pBd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1FEAC6" wp14:editId="22879CAC">
              <wp:simplePos x="0" y="0"/>
              <wp:positionH relativeFrom="column">
                <wp:posOffset>4229100</wp:posOffset>
              </wp:positionH>
              <wp:positionV relativeFrom="paragraph">
                <wp:posOffset>56515</wp:posOffset>
              </wp:positionV>
              <wp:extent cx="961390" cy="269875"/>
              <wp:effectExtent l="0" t="0" r="0" b="0"/>
              <wp:wrapNone/>
              <wp:docPr id="1815750153" name="Casella di testo 1815750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1390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A00CC" w14:textId="77777777" w:rsidR="00D61261" w:rsidRPr="00D61261" w:rsidRDefault="00D61261" w:rsidP="00D61261">
                          <w:pPr>
                            <w:jc w:val="right"/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</w:pP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Pag. </w:t>
                          </w: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 </w:instrText>
                          </w: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20</w:t>
                          </w: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D61261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D61261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61261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 w:rsidRPr="00D61261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D61261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t>41</w:t>
                          </w:r>
                          <w:r w:rsidRPr="00D61261">
                            <w:rPr>
                              <w:rFonts w:ascii="Calibri" w:hAnsi="Calibri" w:cs="Calibri"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1FEAC6" id="_x0000_t202" coordsize="21600,21600" o:spt="202" path="m,l,21600r21600,l21600,xe">
              <v:stroke joinstyle="miter"/>
              <v:path gradientshapeok="t" o:connecttype="rect"/>
            </v:shapetype>
            <v:shape id="Casella di testo 1815750153" o:spid="_x0000_s1026" type="#_x0000_t202" style="position:absolute;left:0;text-align:left;margin-left:333pt;margin-top:4.45pt;width:75.7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" stroked="f">
              <v:textbox>
                <w:txbxContent>
                  <w:p w14:paraId="555A00CC" w14:textId="77777777" w:rsidR="00D61261" w:rsidRPr="00D61261" w:rsidRDefault="00D61261" w:rsidP="00D61261">
                    <w:pPr>
                      <w:jc w:val="right"/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</w:pP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Pag. </w:t>
                    </w: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 </w:instrText>
                    </w: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20</w:t>
                    </w: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D61261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D61261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begin"/>
                    </w:r>
                    <w:r w:rsidRPr="00D61261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instrText xml:space="preserve"> NUMPAGES   \* MERGEFORMAT </w:instrText>
                    </w:r>
                    <w:r w:rsidRPr="00D61261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fldChar w:fldCharType="separate"/>
                    </w:r>
                    <w:r w:rsidRPr="00D61261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t>41</w:t>
                    </w:r>
                    <w:r w:rsidRPr="00D61261">
                      <w:rPr>
                        <w:rFonts w:ascii="Calibri" w:hAnsi="Calibri" w:cs="Calibri"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DC1A36">
      <w:rPr>
        <w:noProof/>
      </w:rPr>
      <w:t>Servizi a catalogo MongoDB per INAIL – ID 2815</w:t>
    </w:r>
  </w:p>
  <w:p w14:paraId="0B5B4983" w14:textId="69E39337" w:rsidR="00D61261" w:rsidRPr="00DC1A36" w:rsidRDefault="00D61261" w:rsidP="00D61261">
    <w:pPr>
      <w:pStyle w:val="Pidipagina"/>
      <w:pBdr>
        <w:top w:val="none" w:sz="0" w:space="0" w:color="auto"/>
      </w:pBdr>
    </w:pPr>
    <w:r>
      <w:t xml:space="preserve">Allegato </w:t>
    </w:r>
    <w:r w:rsidR="003250E3">
      <w:t xml:space="preserve">5 </w:t>
    </w:r>
    <w:r>
      <w:t>- Dichiarazioni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23811" w14:textId="77777777" w:rsidR="0069690B" w:rsidRDefault="0069690B" w:rsidP="00380E35">
      <w:pPr>
        <w:spacing w:line="240" w:lineRule="auto"/>
      </w:pPr>
      <w:r>
        <w:separator/>
      </w:r>
    </w:p>
  </w:footnote>
  <w:footnote w:type="continuationSeparator" w:id="0">
    <w:p w14:paraId="4A1D2EBE" w14:textId="77777777" w:rsidR="0069690B" w:rsidRDefault="0069690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9D93A" w14:textId="77777777" w:rsidR="00EE33F1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79E031" wp14:editId="129A9F8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EF5EDC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69170120" w14:textId="77777777"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052CB" w14:textId="77777777" w:rsidR="00EE33F1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E5DA53" wp14:editId="2A93218C">
          <wp:simplePos x="0" y="0"/>
          <wp:positionH relativeFrom="column">
            <wp:posOffset>-1257300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84035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14D1C"/>
    <w:rsid w:val="001709D7"/>
    <w:rsid w:val="001A01B8"/>
    <w:rsid w:val="001E0B77"/>
    <w:rsid w:val="001E2951"/>
    <w:rsid w:val="003250E3"/>
    <w:rsid w:val="00344429"/>
    <w:rsid w:val="00380E35"/>
    <w:rsid w:val="004670E9"/>
    <w:rsid w:val="00545B9A"/>
    <w:rsid w:val="005E1351"/>
    <w:rsid w:val="005F08BA"/>
    <w:rsid w:val="0069690B"/>
    <w:rsid w:val="006F0EA6"/>
    <w:rsid w:val="007044F2"/>
    <w:rsid w:val="007B49DD"/>
    <w:rsid w:val="007D5401"/>
    <w:rsid w:val="009339D4"/>
    <w:rsid w:val="00C27BFF"/>
    <w:rsid w:val="00C448CB"/>
    <w:rsid w:val="00C73063"/>
    <w:rsid w:val="00D61261"/>
    <w:rsid w:val="00DA3CB8"/>
    <w:rsid w:val="00EE33F1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9D4D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3250E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2463</Characters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2024-12-16T16:50:00Z</dcterms:created>
  <dcterms:modified xsi:type="dcterms:W3CDTF">2024-12-16T16:50:00Z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