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A13573">
        <w:rPr>
          <w:rFonts w:ascii="Calibri" w:hAnsi="Calibri"/>
          <w:sz w:val="20"/>
          <w:szCs w:val="20"/>
        </w:rPr>
        <w:t>9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A13573" w:rsidRPr="00A13573">
        <w:rPr>
          <w:rFonts w:ascii="Calibri" w:hAnsi="Calibri"/>
          <w:b/>
          <w:caps/>
          <w:szCs w:val="20"/>
        </w:rPr>
        <w:t>per l’acquisizione di Sottoscrizioni Software cloud Microsoft AZURE per Sogei – ID 2772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bookmarkStart w:id="0" w:name="_GoBack"/>
      <w:bookmarkEnd w:id="0"/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CBE" w:rsidRDefault="007F2CBE" w:rsidP="00380E35">
      <w:pPr>
        <w:spacing w:line="240" w:lineRule="auto"/>
      </w:pPr>
      <w:r>
        <w:separator/>
      </w:r>
    </w:p>
  </w:endnote>
  <w:endnote w:type="continuationSeparator" w:id="0">
    <w:p w:rsidR="007F2CBE" w:rsidRDefault="007F2CBE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Classificazione_ALL30TTT_Internal"/>
      <w:tag w:val="Version_Classificazione_F"/>
      <w:id w:val="664822929"/>
      <w:lock w:val="sdtContentLocked"/>
    </w:sdtPr>
    <w:sdtEndPr/>
    <w:sdtContent>
      <w:p w:rsidR="00344429" w:rsidRDefault="00C448CB">
        <w:pPr>
          <w:pStyle w:val="CLASSIFICAZIONEFOOTER2"/>
        </w:pPr>
        <w:r>
          <w:t xml:space="preserve">Classificazione del documento: Consip </w:t>
        </w:r>
        <w:r w:rsidR="00085CAB">
          <w:t>Public</w:t>
        </w:r>
      </w:p>
    </w:sdtContent>
  </w:sdt>
  <w:p w:rsidR="00380E35" w:rsidRDefault="00380E35" w:rsidP="00FB0502">
    <w:pPr>
      <w:pStyle w:val="Pidipagina"/>
      <w:rPr>
        <w:rStyle w:val="CorsivobluCarattere"/>
        <w:i w:val="0"/>
      </w:rPr>
    </w:pPr>
  </w:p>
  <w:p w:rsidR="00AF2095" w:rsidRPr="00297ED3" w:rsidRDefault="006F0EA6" w:rsidP="00FB0502">
    <w:pPr>
      <w:pStyle w:val="Pidipagina"/>
      <w:rPr>
        <w:rStyle w:val="Numeropagina"/>
      </w:rPr>
    </w:pPr>
    <w:r w:rsidRPr="00FB0502">
      <w:t>Gara a procedura aperta ai sensi del D.</w:t>
    </w:r>
    <w:r w:rsidR="00FB0502" w:rsidRPr="00FB0502">
      <w:t xml:space="preserve"> </w:t>
    </w:r>
    <w:r w:rsidRPr="00FB0502">
      <w:t xml:space="preserve">Lgs. </w:t>
    </w:r>
    <w:r w:rsidR="00FB0502" w:rsidRPr="00FB0502">
      <w:t>36</w:t>
    </w:r>
    <w:r w:rsidRPr="00FB0502">
      <w:t>/20</w:t>
    </w:r>
    <w:r w:rsidR="00FB0502" w:rsidRPr="00FB0502">
      <w:t>23</w:t>
    </w:r>
    <w:r w:rsidRPr="00FB0502">
      <w:t xml:space="preserve"> </w:t>
    </w:r>
    <w:r w:rsidR="00A13573" w:rsidRPr="00A13573">
      <w:t>per l’acquisizione di Sottoscrizioni Sof</w:t>
    </w:r>
    <w:r w:rsidR="00A13573" w:rsidRPr="00A13573">
      <w:rPr>
        <w:b/>
      </w:rPr>
      <w:t>t</w:t>
    </w:r>
    <w:r w:rsidR="00A13573" w:rsidRPr="00A13573">
      <w:t>ware cloud Microsoft AZURE per Sogei – ID 2772</w:t>
    </w:r>
    <w:r w:rsidRPr="00297ED3">
      <w:rPr>
        <w:rStyle w:val="CorsivorossoCarattere"/>
      </w:rPr>
      <w:t xml:space="preserve">                  </w:t>
    </w:r>
  </w:p>
  <w:p w:rsidR="00450DAF" w:rsidRPr="00AF2095" w:rsidRDefault="006F0EA6" w:rsidP="00FB0502">
    <w:pPr>
      <w:pStyle w:val="Pidipagina"/>
    </w:pPr>
    <w:r w:rsidRPr="00297ED3">
      <w:t xml:space="preserve">Allegato </w:t>
    </w:r>
    <w:r w:rsidR="00A13573">
      <w:t>9</w:t>
    </w:r>
    <w:r>
      <w:t xml:space="preserve"> –</w:t>
    </w:r>
    <w:r w:rsidRPr="00297ED3">
      <w:t xml:space="preserve"> </w:t>
    </w:r>
    <w:r>
      <w:t xml:space="preserve">Dichiarazioni DPCM 187/1991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CBE" w:rsidRDefault="007F2CBE" w:rsidP="00380E35">
      <w:pPr>
        <w:spacing w:line="240" w:lineRule="auto"/>
      </w:pPr>
      <w:r>
        <w:separator/>
      </w:r>
    </w:p>
  </w:footnote>
  <w:footnote w:type="continuationSeparator" w:id="0">
    <w:p w:rsidR="007F2CBE" w:rsidRDefault="007F2CBE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08BA" w:rsidRDefault="007F2CBE">
    <w:pPr>
      <w:pStyle w:val="TAGTECNICI"/>
    </w:pPr>
    <w:sdt>
      <w:sdtPr>
        <w:alias w:val="NomeTemplate"/>
        <w:tag w:val="Version_3_0"/>
        <w:id w:val="-980150554"/>
        <w:lock w:val="sdtContentLocked"/>
      </w:sdtPr>
      <w:sdtEndPr/>
      <w:sdtContent>
        <w:r w:rsidR="001E0B77">
          <w:t>ALL30TTT</w:t>
        </w:r>
      </w:sdtContent>
    </w:sdt>
  </w:p>
  <w:p w:rsidR="005F08BA" w:rsidRDefault="005F08BA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-946150</wp:posOffset>
          </wp:positionH>
          <wp:positionV relativeFrom="paragraph">
            <wp:posOffset>-549275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formsDesign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85CAB"/>
    <w:rsid w:val="001105D3"/>
    <w:rsid w:val="001A01B8"/>
    <w:rsid w:val="001E0B77"/>
    <w:rsid w:val="001E2951"/>
    <w:rsid w:val="00344429"/>
    <w:rsid w:val="00380E35"/>
    <w:rsid w:val="004D0A75"/>
    <w:rsid w:val="00517F72"/>
    <w:rsid w:val="005F08BA"/>
    <w:rsid w:val="006F0EA6"/>
    <w:rsid w:val="007F2CBE"/>
    <w:rsid w:val="009339D4"/>
    <w:rsid w:val="00A13573"/>
    <w:rsid w:val="00C448CB"/>
    <w:rsid w:val="00C73063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98EB1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399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2024-02-13T08:50:00Z</dcterms:created>
  <dcterms:modified xsi:type="dcterms:W3CDTF">2024-04-19T15:27:00Z</dcterms:modified>
</cp:coreProperties>
</file>