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55045A07" w:rsidR="00BF3264" w:rsidRPr="00A95D39" w:rsidRDefault="00180320"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Cs/>
          <w:color w:val="FFFFFF" w:themeColor="background1"/>
          <w:szCs w:val="20"/>
        </w:rPr>
        <w:t xml:space="preserve">Allegato </w:t>
      </w:r>
    </w:p>
    <w:p w14:paraId="758E8F88" w14:textId="1A3E35E5"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1B6DF3">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lastRenderedPageBreak/>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D.Lgs.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solo dai Consorzi di cui all’art. 65, comma 2, lett.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lastRenderedPageBreak/>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FBA626A" w14:textId="2E54AF5D" w:rsidR="00D57CE2" w:rsidRPr="00A95D39" w:rsidRDefault="00D57CE2" w:rsidP="00A95D39">
      <w:pPr>
        <w:spacing w:before="60" w:after="60" w:line="300" w:lineRule="exact"/>
        <w:ind w:left="284"/>
        <w:jc w:val="both"/>
        <w:rPr>
          <w:rFonts w:eastAsia="Calibri" w:cstheme="minorHAnsi"/>
          <w:sz w:val="20"/>
          <w:szCs w:val="20"/>
          <w:lang w:eastAsia="it-IT"/>
        </w:rPr>
      </w:pPr>
    </w:p>
    <w:p w14:paraId="0357A6AB" w14:textId="32979428" w:rsidR="00D57CE2" w:rsidRPr="00A95D39" w:rsidRDefault="00D57CE2" w:rsidP="00A95D39">
      <w:pPr>
        <w:spacing w:before="60" w:after="60" w:line="300" w:lineRule="exact"/>
        <w:ind w:left="284"/>
        <w:jc w:val="both"/>
        <w:rPr>
          <w:rFonts w:eastAsia="Calibri" w:cstheme="minorHAnsi"/>
          <w:b/>
          <w:sz w:val="20"/>
          <w:szCs w:val="20"/>
          <w:highlight w:val="yellow"/>
          <w:lang w:eastAsia="it-IT"/>
        </w:rPr>
      </w:pP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225A6F">
              <w:rPr>
                <w:rFonts w:eastAsia="Calibri" w:cstheme="minorHAns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lastRenderedPageBreak/>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lastRenderedPageBreak/>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50C238C"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984D35">
        <w:rPr>
          <w:rFonts w:eastAsia="Calibri" w:cstheme="minorHAnsi"/>
          <w:sz w:val="20"/>
          <w:szCs w:val="20"/>
          <w:lang w:eastAsia="it-IT"/>
        </w:rPr>
        <w:t>.</w:t>
      </w:r>
      <w:r w:rsidR="00421274" w:rsidRPr="00A95D39">
        <w:rPr>
          <w:rFonts w:eastAsia="Calibri" w:cstheme="minorHAnsi"/>
          <w:sz w:val="20"/>
          <w:szCs w:val="20"/>
          <w:lang w:eastAsia="it-IT"/>
        </w:rPr>
        <w:t xml:space="preserve"> </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t>[[in caso di partecipazione in forma associata, dichiarazioni da rendere da ciascun componente del RTI/consorzio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99050E"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w:t>
      </w:r>
      <w:r w:rsidRPr="00CE208E">
        <w:rPr>
          <w:rFonts w:eastAsia="Calibri" w:cstheme="minorHAnsi"/>
          <w:b/>
          <w:i/>
          <w:sz w:val="20"/>
          <w:szCs w:val="20"/>
          <w:lang w:eastAsia="it-IT"/>
        </w:rPr>
        <w:t xml:space="preserve">alternativa, </w:t>
      </w:r>
    </w:p>
    <w:p w14:paraId="5C5A47B6" w14:textId="44B96E5B" w:rsidR="008908C5" w:rsidRPr="0099050E" w:rsidRDefault="008908C5" w:rsidP="00992DBB">
      <w:pPr>
        <w:pStyle w:val="Paragrafoelenco"/>
        <w:numPr>
          <w:ilvl w:val="0"/>
          <w:numId w:val="32"/>
        </w:numPr>
        <w:spacing w:after="0" w:line="300" w:lineRule="exact"/>
        <w:jc w:val="both"/>
        <w:rPr>
          <w:rFonts w:eastAsia="Calibri" w:cstheme="minorHAnsi"/>
          <w:sz w:val="20"/>
          <w:szCs w:val="20"/>
          <w:lang w:eastAsia="it-IT"/>
        </w:rPr>
      </w:pPr>
      <w:r w:rsidRPr="0099050E">
        <w:rPr>
          <w:rFonts w:eastAsia="Calibri" w:cstheme="minorHAnsi"/>
          <w:b/>
          <w:sz w:val="20"/>
          <w:szCs w:val="20"/>
          <w:lang w:eastAsia="it-IT"/>
        </w:rPr>
        <w:t>DICHIARA</w:t>
      </w:r>
      <w:r w:rsidRPr="00CE208E">
        <w:rPr>
          <w:rFonts w:eastAsia="Calibri" w:cstheme="minorHAnsi"/>
          <w:sz w:val="20"/>
          <w:szCs w:val="20"/>
          <w:lang w:eastAsia="it-IT"/>
        </w:rPr>
        <w:t xml:space="preserve"> di partecipare in più di una forma, ____ </w:t>
      </w:r>
      <w:r w:rsidRPr="00CE208E">
        <w:rPr>
          <w:rFonts w:eastAsia="Calibri" w:cstheme="minorHAnsi"/>
          <w:b/>
          <w:i/>
          <w:sz w:val="20"/>
          <w:szCs w:val="20"/>
          <w:lang w:eastAsia="it-IT"/>
        </w:rPr>
        <w:t>&lt;indicare quali&gt;</w:t>
      </w:r>
      <w:r w:rsidRPr="00CE208E">
        <w:rPr>
          <w:rFonts w:eastAsia="Calibri" w:cstheme="minorHAnsi"/>
          <w:sz w:val="20"/>
          <w:szCs w:val="20"/>
          <w:lang w:eastAsia="it-IT"/>
        </w:rPr>
        <w:t xml:space="preserve"> e inserisce nel FVOE</w:t>
      </w:r>
      <w:r w:rsidR="002723D6" w:rsidRPr="00CE208E">
        <w:rPr>
          <w:rFonts w:eastAsia="Calibri" w:cstheme="minorHAnsi"/>
          <w:sz w:val="20"/>
          <w:szCs w:val="20"/>
          <w:lang w:eastAsia="it-IT"/>
        </w:rPr>
        <w:t xml:space="preserve">, </w:t>
      </w:r>
      <w:r w:rsidR="002723D6" w:rsidRPr="0017393E">
        <w:rPr>
          <w:rFonts w:cstheme="minorHAnsi"/>
          <w:sz w:val="20"/>
          <w:szCs w:val="20"/>
        </w:rPr>
        <w:t>e in sede di prima applicazione dello stesso, anche a Sistema nella busta amministrativa,</w:t>
      </w:r>
      <w:r w:rsidRPr="00CE208E">
        <w:rPr>
          <w:rFonts w:eastAsia="Calibri" w:cstheme="minorHAnsi"/>
          <w:sz w:val="20"/>
          <w:szCs w:val="20"/>
          <w:lang w:eastAsia="it-IT"/>
        </w:rPr>
        <w:t xml:space="preserve"> idonea documentazione atta a dimostrare che la circostanza non ha influito sulla gara, né è idonea a incidere sulla capacit</w:t>
      </w:r>
      <w:r w:rsidRPr="0099050E">
        <w:rPr>
          <w:rFonts w:eastAsia="Calibri" w:cstheme="minorHAnsi"/>
          <w:sz w:val="20"/>
          <w:szCs w:val="20"/>
          <w:lang w:eastAsia="it-IT"/>
        </w:rPr>
        <w:t>à di rispettare gli obblighi contrattuali;</w:t>
      </w:r>
    </w:p>
    <w:p w14:paraId="0E7DFD9E" w14:textId="77777777" w:rsidR="008908C5" w:rsidRPr="00CE208E" w:rsidRDefault="008908C5" w:rsidP="008908C5">
      <w:pPr>
        <w:pStyle w:val="Paragrafoelenco"/>
        <w:numPr>
          <w:ilvl w:val="0"/>
          <w:numId w:val="32"/>
        </w:numPr>
        <w:spacing w:after="0" w:line="300" w:lineRule="exact"/>
        <w:jc w:val="both"/>
        <w:rPr>
          <w:rFonts w:eastAsia="Calibri" w:cstheme="minorHAnsi"/>
          <w:sz w:val="24"/>
          <w:lang w:eastAsia="it-IT"/>
        </w:rPr>
      </w:pPr>
      <w:r w:rsidRPr="00CE208E">
        <w:rPr>
          <w:rFonts w:eastAsia="Calibri" w:cstheme="minorHAnsi"/>
          <w:b/>
          <w:sz w:val="20"/>
          <w:szCs w:val="20"/>
          <w:lang w:eastAsia="it-IT"/>
        </w:rPr>
        <w:t>DICHIARA</w:t>
      </w:r>
      <w:r w:rsidRPr="00CE208E">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019878EC" w:rsidR="008908C5" w:rsidRPr="0099050E" w:rsidRDefault="008908C5" w:rsidP="002723D6">
      <w:pPr>
        <w:spacing w:before="60" w:after="60" w:line="300" w:lineRule="exact"/>
        <w:ind w:left="284"/>
        <w:jc w:val="both"/>
        <w:rPr>
          <w:rFonts w:cstheme="minorHAnsi"/>
          <w:i/>
          <w:szCs w:val="20"/>
        </w:rPr>
      </w:pPr>
      <w:r w:rsidRPr="00CE208E">
        <w:rPr>
          <w:rFonts w:eastAsia="Calibri" w:cstheme="minorHAnsi"/>
          <w:b/>
          <w:szCs w:val="20"/>
        </w:rPr>
        <w:t>DICHIARA</w:t>
      </w:r>
      <w:r w:rsidRPr="00CE208E">
        <w:rPr>
          <w:rFonts w:cstheme="minorHAnsi"/>
        </w:rPr>
        <w:t xml:space="preserve"> l’inesistenza della causa di esclusione di cui all’art. 95, comma 1 lett. d) del Codice </w:t>
      </w:r>
      <w:r w:rsidRPr="00CE208E">
        <w:rPr>
          <w:rFonts w:cstheme="minorHAnsi"/>
          <w:i/>
          <w:szCs w:val="20"/>
        </w:rPr>
        <w:t>(in caso contrario l’OE indica la/e cause di esclusione esistenti tra quelle richiamate, allegando tramite inserimento sul FVOE,</w:t>
      </w:r>
      <w:r w:rsidR="002723D6" w:rsidRPr="0017393E">
        <w:rPr>
          <w:rFonts w:cstheme="minorHAnsi"/>
          <w:sz w:val="20"/>
          <w:szCs w:val="20"/>
        </w:rPr>
        <w:t xml:space="preserve"> </w:t>
      </w:r>
      <w:r w:rsidR="002723D6" w:rsidRPr="0017393E">
        <w:rPr>
          <w:rFonts w:cstheme="minorHAnsi"/>
          <w:i/>
          <w:szCs w:val="20"/>
        </w:rPr>
        <w:t>e in sede di prim</w:t>
      </w:r>
      <w:r w:rsidR="002723D6" w:rsidRPr="0017393E">
        <w:rPr>
          <w:rFonts w:cstheme="minorHAnsi"/>
          <w:i/>
          <w:sz w:val="20"/>
          <w:szCs w:val="20"/>
        </w:rPr>
        <w:t>a applicazione dello stesso, anche a Sistema nella busta amministrativa,</w:t>
      </w:r>
      <w:r w:rsidRPr="00CE208E">
        <w:rPr>
          <w:rFonts w:cstheme="minorHAnsi"/>
          <w:i/>
          <w:szCs w:val="20"/>
        </w:rPr>
        <w:t xml:space="preserve"> eventuali misure di self cleaning adottate).</w:t>
      </w:r>
    </w:p>
    <w:p w14:paraId="078F8177" w14:textId="27666B54" w:rsidR="00EF3C8F" w:rsidRPr="00CE208E" w:rsidRDefault="00EF3C8F" w:rsidP="00A95D39">
      <w:pPr>
        <w:pStyle w:val="Paragrafoelenco"/>
        <w:spacing w:line="300" w:lineRule="exact"/>
        <w:jc w:val="both"/>
        <w:rPr>
          <w:rFonts w:cstheme="minorHAnsi"/>
          <w:b/>
          <w:sz w:val="20"/>
          <w:szCs w:val="20"/>
        </w:rPr>
      </w:pPr>
    </w:p>
    <w:p w14:paraId="1F3038BB" w14:textId="77777777" w:rsidR="00EF3C8F" w:rsidRPr="00CE208E" w:rsidRDefault="00EF3C8F" w:rsidP="00A95D39">
      <w:pPr>
        <w:pStyle w:val="Paragrafoelenco"/>
        <w:spacing w:line="300" w:lineRule="exact"/>
        <w:jc w:val="both"/>
        <w:rPr>
          <w:rFonts w:cstheme="minorHAnsi"/>
          <w:b/>
          <w:sz w:val="20"/>
          <w:szCs w:val="20"/>
        </w:rPr>
      </w:pPr>
    </w:p>
    <w:p w14:paraId="17F81411" w14:textId="0EF95F14" w:rsidR="008C599E" w:rsidRPr="00CE208E" w:rsidRDefault="008C599E" w:rsidP="00A95D39">
      <w:pPr>
        <w:pStyle w:val="Paragrafoelenco"/>
        <w:numPr>
          <w:ilvl w:val="0"/>
          <w:numId w:val="3"/>
        </w:numPr>
        <w:spacing w:line="300" w:lineRule="exact"/>
        <w:jc w:val="both"/>
        <w:rPr>
          <w:rFonts w:cstheme="minorHAnsi"/>
          <w:b/>
          <w:sz w:val="20"/>
          <w:szCs w:val="20"/>
        </w:rPr>
      </w:pPr>
      <w:r w:rsidRPr="00CE208E">
        <w:rPr>
          <w:rFonts w:cstheme="minorHAnsi"/>
          <w:b/>
          <w:sz w:val="20"/>
          <w:szCs w:val="20"/>
        </w:rPr>
        <w:t>Dichiarazioni in caso di adoz</w:t>
      </w:r>
      <w:r w:rsidR="00F940D9" w:rsidRPr="00CE208E">
        <w:rPr>
          <w:rFonts w:cstheme="minorHAnsi"/>
          <w:b/>
          <w:sz w:val="20"/>
          <w:szCs w:val="20"/>
        </w:rPr>
        <w:t>ione di misure di self-cleaning</w:t>
      </w:r>
    </w:p>
    <w:p w14:paraId="05CF6251" w14:textId="7505B880" w:rsidR="00C745DA" w:rsidRPr="0017393E"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17393E">
        <w:rPr>
          <w:rFonts w:eastAsia="Calibri" w:cstheme="minorHAnsi"/>
          <w:i/>
          <w:sz w:val="20"/>
          <w:szCs w:val="20"/>
          <w:lang w:eastAsia="it-IT"/>
        </w:rPr>
        <w:t xml:space="preserve">[[in caso di partecipazione in forma associata, dichiarazioni </w:t>
      </w:r>
      <w:r w:rsidR="00560232" w:rsidRPr="0017393E">
        <w:rPr>
          <w:rFonts w:eastAsia="Calibri" w:cstheme="minorHAnsi"/>
          <w:i/>
          <w:sz w:val="20"/>
          <w:szCs w:val="20"/>
          <w:lang w:eastAsia="it-IT"/>
        </w:rPr>
        <w:t>da rendere</w:t>
      </w:r>
      <w:r w:rsidRPr="0017393E">
        <w:rPr>
          <w:rFonts w:eastAsia="Calibri" w:cstheme="minorHAnsi"/>
          <w:i/>
          <w:sz w:val="20"/>
          <w:szCs w:val="20"/>
          <w:lang w:eastAsia="it-IT"/>
        </w:rPr>
        <w:t xml:space="preserve"> da ciascun componente del RTI/consorzio ordinario, dalle consorziate esecutrici e da quelle </w:t>
      </w:r>
      <w:r w:rsidR="00560232" w:rsidRPr="0017393E">
        <w:rPr>
          <w:rFonts w:eastAsia="Calibri" w:cstheme="minorHAnsi"/>
          <w:i/>
          <w:sz w:val="20"/>
          <w:szCs w:val="20"/>
          <w:lang w:eastAsia="it-IT"/>
        </w:rPr>
        <w:t xml:space="preserve">non esecutrici </w:t>
      </w:r>
      <w:r w:rsidRPr="0017393E">
        <w:rPr>
          <w:rFonts w:eastAsia="Calibri" w:cstheme="minorHAnsi"/>
          <w:i/>
          <w:sz w:val="20"/>
          <w:szCs w:val="20"/>
          <w:lang w:eastAsia="it-IT"/>
        </w:rPr>
        <w:t>che prestano i requisiti]</w:t>
      </w:r>
    </w:p>
    <w:p w14:paraId="5BA56A12" w14:textId="4E404851" w:rsidR="008C599E" w:rsidRPr="002723D6" w:rsidRDefault="008C599E" w:rsidP="002723D6">
      <w:pPr>
        <w:spacing w:before="60" w:after="60" w:line="300" w:lineRule="exact"/>
        <w:ind w:left="284"/>
        <w:jc w:val="both"/>
        <w:rPr>
          <w:rFonts w:cstheme="minorHAnsi"/>
          <w:i/>
          <w:sz w:val="20"/>
          <w:szCs w:val="20"/>
        </w:rPr>
      </w:pPr>
      <w:r w:rsidRPr="00CE208E">
        <w:rPr>
          <w:rFonts w:cstheme="minorHAnsi"/>
          <w:sz w:val="20"/>
          <w:szCs w:val="20"/>
        </w:rPr>
        <w:t>▪</w:t>
      </w:r>
      <w:r w:rsidRPr="0099050E">
        <w:rPr>
          <w:rFonts w:cstheme="minorHAnsi"/>
          <w:sz w:val="20"/>
          <w:szCs w:val="20"/>
        </w:rPr>
        <w:t xml:space="preserve"> </w:t>
      </w:r>
      <w:r w:rsidR="00EC4FED" w:rsidRPr="0099050E">
        <w:rPr>
          <w:rFonts w:eastAsia="Calibri" w:cstheme="minorHAnsi"/>
          <w:b/>
          <w:sz w:val="20"/>
          <w:szCs w:val="20"/>
          <w:lang w:eastAsia="it-IT"/>
        </w:rPr>
        <w:t>INSERISCE</w:t>
      </w:r>
      <w:r w:rsidR="00EC4FED" w:rsidRPr="00CE208E">
        <w:rPr>
          <w:rFonts w:cstheme="minorHAnsi"/>
          <w:sz w:val="20"/>
          <w:szCs w:val="20"/>
        </w:rPr>
        <w:t xml:space="preserve"> </w:t>
      </w:r>
      <w:r w:rsidRPr="00CE208E">
        <w:rPr>
          <w:rFonts w:cstheme="minorHAnsi"/>
          <w:sz w:val="20"/>
          <w:szCs w:val="20"/>
        </w:rPr>
        <w:t>nel FVOE</w:t>
      </w:r>
      <w:r w:rsidR="002723D6" w:rsidRPr="00CE208E">
        <w:rPr>
          <w:rFonts w:cstheme="minorHAnsi"/>
          <w:sz w:val="20"/>
          <w:szCs w:val="20"/>
        </w:rPr>
        <w:t xml:space="preserve">, </w:t>
      </w:r>
      <w:r w:rsidR="002723D6" w:rsidRPr="0017393E">
        <w:rPr>
          <w:rFonts w:cstheme="minorHAnsi"/>
          <w:sz w:val="20"/>
          <w:szCs w:val="20"/>
        </w:rPr>
        <w:t>e in sede di prima applicazione dello stesso, anche a Sistema nella busta amministrativa,</w:t>
      </w:r>
      <w:r w:rsidRPr="00CE208E">
        <w:rPr>
          <w:rFonts w:cstheme="minorHAnsi"/>
          <w:sz w:val="20"/>
          <w:szCs w:val="20"/>
        </w:rPr>
        <w:t xml:space="preserve"> la relazione che illustra le misure di self cleaning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C66B1B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lastRenderedPageBreak/>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43200BEE" w14:textId="029014FD" w:rsidR="0061080A" w:rsidRPr="00A95D39" w:rsidRDefault="00CD12C6" w:rsidP="00A95D39">
      <w:pPr>
        <w:pStyle w:val="Paragrafoelenco"/>
        <w:numPr>
          <w:ilvl w:val="0"/>
          <w:numId w:val="3"/>
        </w:numPr>
        <w:spacing w:line="300" w:lineRule="exact"/>
        <w:jc w:val="both"/>
        <w:rPr>
          <w:rFonts w:cstheme="minorHAnsi"/>
          <w:b/>
          <w:sz w:val="20"/>
          <w:szCs w:val="20"/>
        </w:rPr>
      </w:pPr>
      <w:r w:rsidRPr="00A95D39">
        <w:rPr>
          <w:rFonts w:cstheme="minorHAnsi"/>
          <w:b/>
          <w:i/>
          <w:sz w:val="20"/>
          <w:szCs w:val="20"/>
        </w:rPr>
        <w:t>[E</w:t>
      </w:r>
      <w:r w:rsidR="0095304D" w:rsidRPr="00A95D39">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A95D39">
        <w:rPr>
          <w:rFonts w:cstheme="minorHAnsi"/>
          <w:b/>
          <w:sz w:val="20"/>
          <w:szCs w:val="20"/>
        </w:rPr>
        <w:t xml:space="preserve">Dichiarazioni </w:t>
      </w:r>
      <w:r w:rsidR="0004523C" w:rsidRPr="00A95D39">
        <w:rPr>
          <w:rFonts w:cstheme="minorHAnsi"/>
          <w:b/>
          <w:sz w:val="20"/>
          <w:szCs w:val="20"/>
        </w:rPr>
        <w:t xml:space="preserve">in caso di servizi/forniture di cui ai settori sensibili </w:t>
      </w:r>
      <w:r w:rsidR="009D39B3" w:rsidRPr="00A95D39">
        <w:rPr>
          <w:rFonts w:cstheme="minorHAnsi"/>
          <w:b/>
          <w:sz w:val="20"/>
          <w:szCs w:val="20"/>
        </w:rPr>
        <w:t xml:space="preserve">ex </w:t>
      </w:r>
      <w:r w:rsidR="0004523C" w:rsidRPr="00A95D39">
        <w:rPr>
          <w:rFonts w:cstheme="minorHAnsi"/>
          <w:b/>
          <w:sz w:val="20"/>
          <w:szCs w:val="20"/>
        </w:rPr>
        <w:t>ar</w:t>
      </w:r>
      <w:r w:rsidR="00D7176A" w:rsidRPr="00A95D39">
        <w:rPr>
          <w:rFonts w:cstheme="minorHAnsi"/>
          <w:b/>
          <w:sz w:val="20"/>
          <w:szCs w:val="20"/>
        </w:rPr>
        <w:t>t 1, comma 53 della l. 190/2012</w:t>
      </w:r>
    </w:p>
    <w:p w14:paraId="55C7FA94" w14:textId="30C6F0B1"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314F42F" w14:textId="77777777" w:rsidR="00B756DC" w:rsidRPr="00A95D39" w:rsidRDefault="00B756DC" w:rsidP="00A95D39">
      <w:pPr>
        <w:pStyle w:val="Paragrafoelenco"/>
        <w:spacing w:line="300" w:lineRule="exact"/>
        <w:jc w:val="both"/>
        <w:rPr>
          <w:rFonts w:cstheme="minorHAnsi"/>
          <w:sz w:val="20"/>
          <w:szCs w:val="20"/>
        </w:rPr>
      </w:pPr>
    </w:p>
    <w:p w14:paraId="687AFF8B" w14:textId="7E7A37DE" w:rsidR="00B756DC"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essere iscritto nell’elenco dei fornitori, prestatori di servizi non soggetti a tentativo di infiltrazione mafiosa (c.d. White List) della Prefettura di</w:t>
      </w:r>
      <w:r w:rsidR="007E7B29" w:rsidRPr="00A95D39">
        <w:rPr>
          <w:rFonts w:cstheme="minorHAnsi"/>
          <w:sz w:val="20"/>
          <w:szCs w:val="20"/>
        </w:rPr>
        <w:t xml:space="preserve"> ______</w:t>
      </w:r>
    </w:p>
    <w:p w14:paraId="589C5190" w14:textId="3A3E9E7A"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3F768C24" w14:textId="59D1875F" w:rsidR="0061080A"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B756DC" w:rsidRPr="00A95D39">
        <w:rPr>
          <w:rFonts w:cstheme="minorHAnsi"/>
          <w:sz w:val="20"/>
          <w:szCs w:val="20"/>
        </w:rPr>
        <w:t>di aver presentato la do</w:t>
      </w:r>
      <w:r w:rsidR="0004523C" w:rsidRPr="00A95D39">
        <w:rPr>
          <w:rFonts w:cstheme="minorHAnsi"/>
          <w:sz w:val="20"/>
          <w:szCs w:val="20"/>
        </w:rPr>
        <w:t>manda di iscrizione nell’elenco dei fornitori, prestatori di servizi non soggetti a tentativo di infiltrazione mafiosa (c.d. White List) della Prefettura di</w:t>
      </w:r>
      <w:r w:rsidR="007E7B29" w:rsidRPr="00A95D39">
        <w:rPr>
          <w:rFonts w:cstheme="minorHAnsi"/>
          <w:sz w:val="20"/>
          <w:szCs w:val="20"/>
        </w:rPr>
        <w:t>______</w:t>
      </w:r>
    </w:p>
    <w:p w14:paraId="0ECE0373" w14:textId="72FB1CCF" w:rsidR="00D7176A" w:rsidRPr="00A95D39" w:rsidRDefault="00D7176A" w:rsidP="00A95D39">
      <w:pPr>
        <w:spacing w:line="300" w:lineRule="exact"/>
        <w:ind w:left="709"/>
        <w:jc w:val="both"/>
        <w:rPr>
          <w:rFonts w:cstheme="minorHAnsi"/>
          <w:b/>
          <w:i/>
          <w:sz w:val="20"/>
          <w:szCs w:val="20"/>
        </w:rPr>
      </w:pPr>
      <w:r w:rsidRPr="00A95D39">
        <w:rPr>
          <w:rFonts w:cstheme="minorHAnsi"/>
          <w:b/>
          <w:i/>
          <w:sz w:val="20"/>
          <w:szCs w:val="20"/>
        </w:rPr>
        <w:t xml:space="preserve">o, in alternativa, </w:t>
      </w:r>
    </w:p>
    <w:p w14:paraId="7835F4AD" w14:textId="06CB430E" w:rsidR="009D39B3" w:rsidRPr="00A95D39" w:rsidRDefault="00C745DA"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9D39B3" w:rsidRPr="00A95D39">
        <w:rPr>
          <w:rFonts w:cstheme="minorHAnsi"/>
          <w:b/>
          <w:sz w:val="20"/>
          <w:szCs w:val="20"/>
        </w:rPr>
        <w:t>DICHIARA</w:t>
      </w:r>
      <w:r w:rsidR="009D39B3" w:rsidRPr="00A95D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A95D39">
        <w:rPr>
          <w:rFonts w:cstheme="minorHAnsi"/>
          <w:b/>
          <w:i/>
          <w:sz w:val="20"/>
          <w:szCs w:val="20"/>
        </w:rPr>
        <w:t>]</w:t>
      </w: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4515E19E"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262156" w:rsidRPr="00A95D39">
        <w:rPr>
          <w:rFonts w:cstheme="minorHAnsi"/>
          <w:b/>
          <w:i/>
          <w:sz w:val="20"/>
          <w:szCs w:val="20"/>
        </w:rPr>
        <w:t>]</w:t>
      </w:r>
      <w:r w:rsidR="0044716C" w:rsidRPr="00A95D39">
        <w:rPr>
          <w:rFonts w:cstheme="minorHAnsi"/>
          <w:sz w:val="20"/>
          <w:szCs w:val="20"/>
        </w:rPr>
        <w:t xml:space="preserve">; </w:t>
      </w:r>
    </w:p>
    <w:p w14:paraId="3C7DB3EA" w14:textId="5E9EDDB2"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r w:rsidR="00AF6257" w:rsidRPr="00AF6257">
        <w:rPr>
          <w:rFonts w:cstheme="minorHAnsi"/>
          <w:b/>
          <w:i/>
          <w:sz w:val="24"/>
          <w:szCs w:val="20"/>
        </w:rPr>
        <w:t>]</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0DBC6BC8" w:rsidR="005F2729" w:rsidRPr="007D62AF" w:rsidRDefault="00A22877"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w:t>
      </w:r>
      <w:r w:rsidR="005F2729" w:rsidRPr="007D62AF">
        <w:rPr>
          <w:rFonts w:cstheme="minorHAnsi"/>
          <w:sz w:val="20"/>
          <w:szCs w:val="20"/>
        </w:rPr>
        <w:t xml:space="preserve">di aver preso visione e di accettare espressamente le clausole e gli obblighi contenuti nel Patto di integrità ivi </w:t>
      </w:r>
      <w:r w:rsidR="005F73A1" w:rsidRPr="007D62AF">
        <w:rPr>
          <w:rFonts w:cstheme="minorHAnsi"/>
          <w:sz w:val="20"/>
          <w:szCs w:val="20"/>
        </w:rPr>
        <w:tab/>
      </w:r>
      <w:r w:rsidR="005F2729" w:rsidRPr="007D62AF">
        <w:rPr>
          <w:rFonts w:cstheme="minorHAnsi"/>
          <w:sz w:val="20"/>
          <w:szCs w:val="20"/>
        </w:rPr>
        <w:t xml:space="preserve">incluse le sanzioni di cui all’art. 5 del Patto stesso anche in relazione alle fattispecie delittuose di cui al comma </w:t>
      </w:r>
      <w:r w:rsidR="005F73A1" w:rsidRPr="007D62AF">
        <w:rPr>
          <w:rFonts w:cstheme="minorHAnsi"/>
          <w:sz w:val="20"/>
          <w:szCs w:val="20"/>
        </w:rPr>
        <w:tab/>
      </w:r>
      <w:r w:rsidR="005F2729" w:rsidRPr="007D62AF">
        <w:rPr>
          <w:rFonts w:cstheme="minorHAnsi"/>
          <w:sz w:val="20"/>
          <w:szCs w:val="20"/>
        </w:rPr>
        <w:t>1, lettera d),</w:t>
      </w:r>
      <w:r w:rsidR="0044716C" w:rsidRPr="007D62AF">
        <w:rPr>
          <w:rFonts w:cstheme="minorHAnsi"/>
          <w:sz w:val="20"/>
          <w:szCs w:val="20"/>
        </w:rPr>
        <w:t xml:space="preserve"> punto i) del medesimo articolo. </w:t>
      </w:r>
    </w:p>
    <w:p w14:paraId="6D686087" w14:textId="1C383ACD"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r w:rsidRPr="00A95D39">
        <w:rPr>
          <w:rFonts w:cstheme="minorHAnsi"/>
          <w:sz w:val="20"/>
          <w:szCs w:val="20"/>
        </w:rPr>
        <w:t xml:space="preserve">D.Lgs.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quanto applicabili, i suddetti Codice, Modello e Piano, pena la risoluzione della Convenzione</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BA957FE" w14:textId="343488BD" w:rsidR="00180320" w:rsidRPr="00A95D39" w:rsidRDefault="005F73A1" w:rsidP="00984D35">
      <w:pPr>
        <w:spacing w:line="300" w:lineRule="exact"/>
        <w:jc w:val="both"/>
        <w:rPr>
          <w:rFonts w:cstheme="minorHAnsi"/>
          <w:sz w:val="20"/>
          <w:szCs w:val="20"/>
        </w:rPr>
      </w:pPr>
      <w:r w:rsidRPr="00A95D39">
        <w:rPr>
          <w:rFonts w:cstheme="minorHAnsi"/>
          <w:sz w:val="20"/>
          <w:szCs w:val="20"/>
        </w:rPr>
        <w:tab/>
      </w:r>
    </w:p>
    <w:p w14:paraId="5853CEAA" w14:textId="6BCFA68B" w:rsidR="007D62AF" w:rsidRPr="007D62AF" w:rsidRDefault="0021106C" w:rsidP="00984D35">
      <w:pPr>
        <w:spacing w:line="300" w:lineRule="exact"/>
        <w:ind w:firstLine="284"/>
        <w:jc w:val="both"/>
        <w:rPr>
          <w:rFonts w:cstheme="minorHAnsi"/>
          <w:i/>
          <w:sz w:val="20"/>
          <w:szCs w:val="20"/>
        </w:rPr>
      </w:pPr>
      <w:r w:rsidRPr="00AF6257">
        <w:rPr>
          <w:rFonts w:cstheme="minorHAnsi"/>
          <w:b/>
          <w:i/>
          <w:color w:val="0000FF"/>
          <w:sz w:val="20"/>
          <w:szCs w:val="20"/>
        </w:rPr>
        <w:t xml:space="preserve"> </w:t>
      </w:r>
      <w:r w:rsidR="007D62AF"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lastRenderedPageBreak/>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8513D1">
        <w:rPr>
          <w:rFonts w:cstheme="minorHAnsi"/>
          <w:b/>
          <w:sz w:val="20"/>
          <w:szCs w:val="20"/>
        </w:rPr>
        <w:t>[</w:t>
      </w:r>
      <w:r w:rsidR="00560232" w:rsidRPr="00D25BD0">
        <w:rPr>
          <w:rFonts w:cstheme="minorHAnsi"/>
          <w:i/>
          <w:sz w:val="20"/>
          <w:szCs w:val="20"/>
          <w:highlight w:val="lightGray"/>
        </w:rPr>
        <w:t>in caso di partecipazione di un RTI/Consorzio ordinario costituend</w:t>
      </w:r>
      <w:r w:rsidR="00560232">
        <w:rPr>
          <w:rFonts w:cstheme="minorHAnsi"/>
          <w:i/>
          <w:sz w:val="20"/>
          <w:szCs w:val="20"/>
          <w:highlight w:val="lightGray"/>
        </w:rPr>
        <w:t>o</w:t>
      </w:r>
      <w:r w:rsidR="00560232" w:rsidRPr="00D25BD0">
        <w:rPr>
          <w:rFonts w:cstheme="minorHAnsi"/>
          <w:i/>
          <w:sz w:val="20"/>
          <w:szCs w:val="20"/>
          <w:highlight w:val="lightGray"/>
        </w:rPr>
        <w:t>, dichiarazione da rendere da parte di tutti i componenti il RTI/Consorzio</w:t>
      </w:r>
      <w:r w:rsidR="00560232" w:rsidRPr="008513D1">
        <w:rPr>
          <w:rFonts w:cstheme="minorHAnsi"/>
          <w:i/>
          <w:sz w:val="20"/>
          <w:szCs w:val="20"/>
        </w:rPr>
        <w:t>:</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1D999D54" w14:textId="3A36BB17" w:rsidR="00696ABF" w:rsidRPr="00A95D39" w:rsidRDefault="00E20B6B" w:rsidP="00A95D39">
      <w:pPr>
        <w:pStyle w:val="Paragrafoelenco"/>
        <w:numPr>
          <w:ilvl w:val="0"/>
          <w:numId w:val="3"/>
        </w:numPr>
        <w:spacing w:line="300" w:lineRule="exact"/>
        <w:jc w:val="both"/>
        <w:rPr>
          <w:rFonts w:cstheme="minorHAnsi"/>
          <w:b/>
          <w:bCs/>
          <w:sz w:val="20"/>
          <w:szCs w:val="20"/>
        </w:rPr>
      </w:pPr>
      <w:r w:rsidRPr="00AF6257">
        <w:rPr>
          <w:rFonts w:cstheme="minorHAnsi"/>
          <w:b/>
          <w:bCs/>
          <w:color w:val="0000FF"/>
          <w:sz w:val="20"/>
          <w:szCs w:val="20"/>
        </w:rPr>
        <w:t xml:space="preserve"> </w:t>
      </w:r>
      <w:r w:rsidRPr="00A95D39">
        <w:rPr>
          <w:rFonts w:cstheme="minorHAnsi"/>
          <w:b/>
          <w:bCs/>
          <w:sz w:val="20"/>
          <w:szCs w:val="20"/>
        </w:rPr>
        <w:t xml:space="preserve">Assunzione </w:t>
      </w:r>
      <w:r w:rsidR="00C96FD3" w:rsidRPr="00A95D39">
        <w:rPr>
          <w:rFonts w:cstheme="minorHAnsi"/>
          <w:b/>
          <w:bCs/>
          <w:sz w:val="20"/>
          <w:szCs w:val="20"/>
        </w:rPr>
        <w:t>di specifici impegni</w:t>
      </w:r>
      <w:r w:rsidR="00CB055F" w:rsidRPr="00A95D39">
        <w:rPr>
          <w:rFonts w:cstheme="minorHAnsi"/>
          <w:b/>
          <w:bCs/>
          <w:sz w:val="20"/>
          <w:szCs w:val="20"/>
        </w:rPr>
        <w:t xml:space="preserve"> in materia di tutela del lavoro e parità di genere e generazionale</w:t>
      </w:r>
    </w:p>
    <w:p w14:paraId="6F65C6F8" w14:textId="366CC1E8" w:rsidR="00AF6257" w:rsidRPr="00AF6257" w:rsidRDefault="00AF6257" w:rsidP="00AF6257">
      <w:pPr>
        <w:spacing w:before="60" w:after="60" w:line="300" w:lineRule="exact"/>
        <w:ind w:left="360"/>
        <w:jc w:val="both"/>
        <w:rPr>
          <w:rFonts w:cstheme="minorHAnsi"/>
          <w:b/>
          <w:i/>
          <w:sz w:val="20"/>
          <w:szCs w:val="20"/>
          <w:highlight w:val="lightGray"/>
        </w:rPr>
      </w:pPr>
      <w:r w:rsidRPr="00A95D39">
        <w:rPr>
          <w:rFonts w:cstheme="minorHAnsi"/>
          <w:b/>
          <w:i/>
          <w:sz w:val="20"/>
          <w:szCs w:val="20"/>
        </w:rPr>
        <w:t xml:space="preserve"> </w:t>
      </w:r>
      <w:r w:rsidR="00ED4A7C" w:rsidRPr="00A95D39">
        <w:rPr>
          <w:rFonts w:cstheme="minorHAnsi"/>
          <w:b/>
          <w:i/>
          <w:sz w:val="20"/>
          <w:szCs w:val="20"/>
        </w:rPr>
        <w:t>[</w:t>
      </w:r>
      <w:r w:rsidR="00D45AF4" w:rsidRPr="00A95D39">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r w:rsidR="00107FED" w:rsidRPr="00A95D39">
        <w:rPr>
          <w:rFonts w:cstheme="minorHAnsi"/>
          <w:b/>
          <w:i/>
          <w:sz w:val="20"/>
          <w:szCs w:val="20"/>
        </w:rPr>
        <w:t xml:space="preserve">: </w:t>
      </w:r>
      <w:r w:rsidR="00D45AF4" w:rsidRPr="00A95D39">
        <w:rPr>
          <w:rFonts w:cstheme="minorHAnsi"/>
          <w:i/>
          <w:sz w:val="20"/>
          <w:szCs w:val="20"/>
        </w:rPr>
        <w:t>Scegliere una delle seguenti opzioni eliminando le altre.</w:t>
      </w:r>
      <w:r>
        <w:rPr>
          <w:rFonts w:cstheme="minorHAnsi"/>
          <w:b/>
          <w:i/>
          <w:sz w:val="24"/>
          <w:szCs w:val="20"/>
          <w:highlight w:val="lightGray"/>
        </w:rPr>
        <w:t xml:space="preserve"> </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 e dalle consorziate esecutrici.</w:t>
      </w:r>
    </w:p>
    <w:p w14:paraId="5E9FE0F9" w14:textId="7CE4C4FB" w:rsidR="00D45AF4" w:rsidRPr="00A95D39" w:rsidRDefault="00D45AF4" w:rsidP="00A95D39">
      <w:pPr>
        <w:spacing w:before="60" w:after="60" w:line="300" w:lineRule="exact"/>
        <w:ind w:left="284"/>
        <w:jc w:val="both"/>
        <w:rPr>
          <w:rFonts w:cstheme="minorHAnsi"/>
          <w:i/>
          <w:sz w:val="20"/>
          <w:szCs w:val="20"/>
        </w:rPr>
      </w:pPr>
    </w:p>
    <w:p w14:paraId="36869024" w14:textId="44859E52" w:rsidR="00D45AF4" w:rsidRPr="00A95D39" w:rsidRDefault="00A41A32" w:rsidP="00A95D39">
      <w:pPr>
        <w:spacing w:before="60" w:after="60" w:line="300" w:lineRule="exact"/>
        <w:ind w:left="284"/>
        <w:jc w:val="both"/>
        <w:rPr>
          <w:rFonts w:cstheme="minorHAnsi"/>
          <w:i/>
          <w:sz w:val="20"/>
          <w:szCs w:val="20"/>
        </w:rPr>
      </w:pPr>
      <w:r w:rsidRPr="00A95D39">
        <w:rPr>
          <w:rFonts w:cstheme="minorHAnsi"/>
          <w:i/>
          <w:sz w:val="20"/>
          <w:szCs w:val="20"/>
        </w:rPr>
        <w:lastRenderedPageBreak/>
        <w:t xml:space="preserve"> </w:t>
      </w:r>
      <w:r w:rsidRPr="00A95D39">
        <w:rPr>
          <w:rFonts w:cstheme="minorHAnsi"/>
          <w:sz w:val="20"/>
          <w:szCs w:val="20"/>
        </w:rPr>
        <w:t xml:space="preserve">▪ </w:t>
      </w:r>
      <w:r w:rsidR="00D45AF4" w:rsidRPr="00A95D39">
        <w:rPr>
          <w:rFonts w:cstheme="minorHAnsi"/>
          <w:b/>
          <w:i/>
          <w:sz w:val="20"/>
          <w:szCs w:val="20"/>
        </w:rPr>
        <w:t>Opzione 1:</w:t>
      </w:r>
      <w:r w:rsidR="00D45AF4" w:rsidRPr="00A95D39">
        <w:rPr>
          <w:rFonts w:cstheme="minorHAnsi"/>
          <w:i/>
          <w:sz w:val="20"/>
          <w:szCs w:val="20"/>
        </w:rPr>
        <w:t xml:space="preserve"> </w:t>
      </w:r>
      <w:r w:rsidR="00586D51" w:rsidRPr="00A95D39">
        <w:rPr>
          <w:rFonts w:cstheme="minorHAnsi"/>
          <w:i/>
          <w:sz w:val="20"/>
          <w:szCs w:val="20"/>
        </w:rPr>
        <w:t xml:space="preserve">Poiché </w:t>
      </w:r>
      <w:r w:rsidR="00D45AF4" w:rsidRPr="00A95D39">
        <w:rPr>
          <w:rFonts w:cstheme="minorHAnsi"/>
          <w:i/>
          <w:sz w:val="20"/>
          <w:szCs w:val="20"/>
        </w:rPr>
        <w:t xml:space="preserve">la propria azienda occupa </w:t>
      </w:r>
      <w:r w:rsidR="00D45AF4" w:rsidRPr="00A95D39">
        <w:rPr>
          <w:rFonts w:cstheme="minorHAnsi"/>
          <w:b/>
          <w:i/>
          <w:sz w:val="20"/>
          <w:szCs w:val="20"/>
        </w:rPr>
        <w:t>più di 50 dipendenti</w:t>
      </w:r>
      <w:r w:rsidR="00D45AF4" w:rsidRPr="00A95D39">
        <w:rPr>
          <w:rFonts w:cstheme="minorHAnsi"/>
          <w:i/>
          <w:sz w:val="20"/>
          <w:szCs w:val="20"/>
        </w:rPr>
        <w:t>:</w:t>
      </w:r>
    </w:p>
    <w:p w14:paraId="63548D31" w14:textId="7109826F"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C4A46" w:rsidRPr="00A95D39">
        <w:rPr>
          <w:rFonts w:cstheme="minorHAnsi"/>
          <w:sz w:val="20"/>
          <w:szCs w:val="20"/>
        </w:rPr>
        <w:t xml:space="preserve">inserisce nella FVOE, ove non sia già </w:t>
      </w:r>
      <w:r w:rsidR="001C4A46" w:rsidRPr="00CE208E">
        <w:rPr>
          <w:rFonts w:cstheme="minorHAnsi"/>
          <w:sz w:val="20"/>
          <w:szCs w:val="20"/>
        </w:rPr>
        <w:t>presente</w:t>
      </w:r>
      <w:r w:rsidR="001A63D9" w:rsidRPr="00CE208E">
        <w:rPr>
          <w:rFonts w:cstheme="minorHAnsi"/>
          <w:sz w:val="20"/>
          <w:szCs w:val="20"/>
        </w:rPr>
        <w:t>,</w:t>
      </w:r>
      <w:r w:rsidR="00586D51" w:rsidRPr="0099050E">
        <w:rPr>
          <w:rFonts w:cstheme="minorHAnsi"/>
          <w:sz w:val="20"/>
          <w:szCs w:val="20"/>
        </w:rPr>
        <w:t xml:space="preserve"> </w:t>
      </w:r>
      <w:r w:rsidR="002723D6" w:rsidRPr="0017393E">
        <w:rPr>
          <w:rFonts w:cstheme="minorHAnsi"/>
          <w:sz w:val="20"/>
          <w:szCs w:val="20"/>
        </w:rPr>
        <w:t>e in sede di prima applicazione del FVOE, anche a Sistema nella busta amministrativa,</w:t>
      </w:r>
      <w:r w:rsidR="002723D6" w:rsidRPr="00CE208E">
        <w:rPr>
          <w:rFonts w:cstheme="minorHAnsi"/>
          <w:sz w:val="20"/>
          <w:szCs w:val="20"/>
        </w:rPr>
        <w:t xml:space="preserve"> </w:t>
      </w:r>
      <w:r w:rsidR="00D45AF4" w:rsidRPr="00CE208E">
        <w:rPr>
          <w:rFonts w:cstheme="minorHAnsi"/>
          <w:sz w:val="20"/>
          <w:szCs w:val="20"/>
        </w:rPr>
        <w:t xml:space="preserve">copia dell'ultimo rapporto trasmesso alle rappresentanze </w:t>
      </w:r>
      <w:r w:rsidR="00D45AF4" w:rsidRPr="0099050E">
        <w:rPr>
          <w:rFonts w:cstheme="minorHAnsi"/>
          <w:sz w:val="20"/>
          <w:szCs w:val="20"/>
        </w:rPr>
        <w:t>sindacali aziendali, alla consigliera e al consigliere regionale di parità e relativa attestazione</w:t>
      </w:r>
      <w:r w:rsidR="00D45AF4" w:rsidRPr="00A95D39">
        <w:rPr>
          <w:rFonts w:cstheme="minorHAnsi"/>
          <w:sz w:val="20"/>
          <w:szCs w:val="20"/>
        </w:rPr>
        <w:t xml:space="preserve"> di conformità a quello trasmesso alle rappresentanze sindacali aziendali, alla consigliera e al consigliere regionale di parità;</w:t>
      </w:r>
    </w:p>
    <w:p w14:paraId="6D8818E0" w14:textId="77777777" w:rsidR="00E50CE7" w:rsidRDefault="00107FED" w:rsidP="00E50CE7">
      <w:pPr>
        <w:spacing w:line="300" w:lineRule="exact"/>
        <w:ind w:left="284"/>
        <w:jc w:val="both"/>
        <w:rPr>
          <w:rFonts w:cstheme="minorHAnsi"/>
          <w:i/>
          <w:sz w:val="20"/>
          <w:szCs w:val="20"/>
        </w:rPr>
      </w:pPr>
      <w:r w:rsidRPr="00A95D39">
        <w:rPr>
          <w:rFonts w:cstheme="minorHAnsi"/>
          <w:i/>
          <w:sz w:val="20"/>
          <w:szCs w:val="20"/>
        </w:rPr>
        <w:t>i</w:t>
      </w:r>
      <w:r w:rsidR="00D45AF4" w:rsidRPr="00A95D39">
        <w:rPr>
          <w:rFonts w:cstheme="minorHAnsi"/>
          <w:i/>
          <w:sz w:val="20"/>
          <w:szCs w:val="20"/>
        </w:rPr>
        <w:t>n aggiunta, nel caso in cui non abbia provveduto alla trasmissione del rapporto nei termini indicati dall'articolo 46 del decreto legislativo n. 198/2006,</w:t>
      </w:r>
    </w:p>
    <w:p w14:paraId="10BDBEE7" w14:textId="761C0637" w:rsidR="00D45AF4" w:rsidRPr="00A95D39" w:rsidRDefault="00107FED" w:rsidP="002723D6">
      <w:pPr>
        <w:spacing w:before="60" w:after="60" w:line="300" w:lineRule="exact"/>
        <w:ind w:left="284"/>
        <w:jc w:val="both"/>
        <w:rPr>
          <w:rFonts w:cstheme="minorHAnsi"/>
          <w:sz w:val="20"/>
          <w:szCs w:val="20"/>
        </w:rPr>
      </w:pPr>
      <w:r w:rsidRPr="00A95D39">
        <w:rPr>
          <w:rFonts w:cstheme="minorHAnsi"/>
          <w:sz w:val="20"/>
          <w:szCs w:val="20"/>
        </w:rPr>
        <w:t xml:space="preserve">□ </w:t>
      </w:r>
      <w:r w:rsidR="001A63D9" w:rsidRPr="00A95D39">
        <w:rPr>
          <w:rFonts w:cstheme="minorHAnsi"/>
          <w:sz w:val="20"/>
          <w:szCs w:val="20"/>
        </w:rPr>
        <w:t>inserisce nella FVOE, ove non sia già presente,</w:t>
      </w:r>
      <w:r w:rsidR="002723D6" w:rsidRPr="008513D1">
        <w:rPr>
          <w:rFonts w:cstheme="minorHAnsi"/>
          <w:sz w:val="20"/>
          <w:szCs w:val="20"/>
        </w:rPr>
        <w:t xml:space="preserve"> </w:t>
      </w:r>
      <w:r w:rsidR="002723D6" w:rsidRPr="0017393E">
        <w:rPr>
          <w:rFonts w:cstheme="minorHAnsi"/>
          <w:sz w:val="20"/>
          <w:szCs w:val="20"/>
        </w:rPr>
        <w:t xml:space="preserve">e in sede di prima applicazione del FVOE, anche a Sistema nella busta amministrativa, </w:t>
      </w:r>
      <w:r w:rsidR="00D45AF4" w:rsidRPr="00CE208E">
        <w:rPr>
          <w:rFonts w:cstheme="minorHAnsi"/>
          <w:sz w:val="20"/>
          <w:szCs w:val="20"/>
        </w:rPr>
        <w:t xml:space="preserve">l’attestazione dell’avvenuta trasmissione alle rappresentanze sindacali aziendali e alla consigliera e al </w:t>
      </w:r>
      <w:r w:rsidR="00D97714" w:rsidRPr="0099050E">
        <w:rPr>
          <w:rFonts w:cstheme="minorHAnsi"/>
          <w:sz w:val="20"/>
          <w:szCs w:val="20"/>
        </w:rPr>
        <w:t>consigliere regionale di parità</w:t>
      </w:r>
      <w:r w:rsidR="00D45AF4" w:rsidRPr="0099050E">
        <w:rPr>
          <w:rFonts w:cstheme="minorHAnsi"/>
          <w:sz w:val="20"/>
          <w:szCs w:val="20"/>
        </w:rPr>
        <w:t>;</w:t>
      </w:r>
    </w:p>
    <w:p w14:paraId="41D9CE92" w14:textId="20549580"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4BCB18CB" w14:textId="52D91D74" w:rsidR="000A556C"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275CD2" w:rsidRPr="00A95D39">
        <w:rPr>
          <w:rFonts w:cstheme="minorHAnsi"/>
          <w:b/>
          <w:sz w:val="20"/>
          <w:szCs w:val="20"/>
        </w:rPr>
        <w:t>DICHIARA</w:t>
      </w:r>
      <w:r w:rsidR="00275CD2" w:rsidRPr="00A95D39">
        <w:rPr>
          <w:rFonts w:cstheme="minorHAnsi"/>
          <w:sz w:val="20"/>
          <w:szCs w:val="20"/>
        </w:rPr>
        <w:t xml:space="preserve"> </w:t>
      </w:r>
      <w:r w:rsidR="00D45AF4" w:rsidRPr="00A95D39">
        <w:rPr>
          <w:rFonts w:cstheme="minorHAnsi"/>
          <w:sz w:val="20"/>
          <w:szCs w:val="20"/>
        </w:rPr>
        <w:t>di aver assolto agli obblighi di cui alla legge n. 68/1999;</w:t>
      </w:r>
    </w:p>
    <w:p w14:paraId="118C73D7" w14:textId="08788FC0" w:rsidR="000A556C" w:rsidRPr="0065690A" w:rsidRDefault="00107FED" w:rsidP="00A95D39">
      <w:pPr>
        <w:spacing w:before="60" w:after="60" w:line="300" w:lineRule="exact"/>
        <w:ind w:left="284"/>
        <w:jc w:val="both"/>
        <w:rPr>
          <w:rFonts w:cstheme="minorHAnsi"/>
          <w:sz w:val="20"/>
          <w:szCs w:val="20"/>
        </w:rPr>
      </w:pPr>
      <w:r w:rsidRPr="0065690A">
        <w:rPr>
          <w:rFonts w:cstheme="minorHAnsi"/>
          <w:sz w:val="20"/>
          <w:szCs w:val="20"/>
        </w:rPr>
        <w:t xml:space="preserve">- </w:t>
      </w:r>
      <w:r w:rsidR="00763214" w:rsidRPr="0065690A">
        <w:rPr>
          <w:rFonts w:cstheme="minorHAnsi"/>
          <w:b/>
          <w:sz w:val="20"/>
          <w:szCs w:val="20"/>
        </w:rPr>
        <w:t>DICHIARA</w:t>
      </w:r>
      <w:r w:rsidR="00763214" w:rsidRPr="0065690A">
        <w:rPr>
          <w:rFonts w:cstheme="minorHAnsi"/>
          <w:sz w:val="20"/>
          <w:szCs w:val="20"/>
        </w:rPr>
        <w:t xml:space="preserve"> </w:t>
      </w:r>
      <w:r w:rsidR="00D45AF4" w:rsidRPr="0065690A">
        <w:rPr>
          <w:rFonts w:cstheme="minorHAnsi"/>
          <w:sz w:val="20"/>
          <w:szCs w:val="20"/>
        </w:rPr>
        <w:t xml:space="preserve">di impegnarsi, in caso di aggiudicazione, a consegnare alla </w:t>
      </w:r>
      <w:r w:rsidR="00984D35">
        <w:rPr>
          <w:rFonts w:cstheme="minorHAnsi"/>
          <w:sz w:val="20"/>
          <w:szCs w:val="20"/>
        </w:rPr>
        <w:t>Consip</w:t>
      </w:r>
      <w:r w:rsidR="00D45AF4" w:rsidRPr="0065690A">
        <w:rPr>
          <w:rFonts w:cstheme="minorHAnsi"/>
          <w:sz w:val="20"/>
          <w:szCs w:val="20"/>
        </w:rPr>
        <w:t xml:space="preserve">, entro 6 mesi dalla stipula </w:t>
      </w:r>
      <w:r w:rsidR="00E50CE7" w:rsidRPr="0065690A">
        <w:rPr>
          <w:rFonts w:cstheme="minorHAnsi"/>
          <w:sz w:val="20"/>
          <w:szCs w:val="20"/>
        </w:rPr>
        <w:t>della Convenzione</w:t>
      </w:r>
      <w:r w:rsidR="005D630F">
        <w:rPr>
          <w:rFonts w:cstheme="minorHAnsi"/>
          <w:sz w:val="20"/>
          <w:szCs w:val="20"/>
        </w:rPr>
        <w:t xml:space="preserve"> </w:t>
      </w:r>
      <w:r w:rsidR="00D45AF4" w:rsidRPr="0065690A">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65CB8B" w14:textId="26795ED0"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984D35">
        <w:rPr>
          <w:rFonts w:cstheme="minorHAnsi"/>
          <w:sz w:val="20"/>
          <w:szCs w:val="20"/>
        </w:rPr>
        <w:t>Consip</w:t>
      </w:r>
      <w:r w:rsidR="0065690A" w:rsidRPr="00A95D39">
        <w:rPr>
          <w:rFonts w:cstheme="minorHAnsi"/>
          <w:sz w:val="20"/>
          <w:szCs w:val="20"/>
        </w:rPr>
        <w:t>,</w:t>
      </w:r>
      <w:r w:rsidR="0065690A">
        <w:rPr>
          <w:rFonts w:cstheme="minorHAnsi"/>
          <w:sz w:val="20"/>
          <w:szCs w:val="20"/>
        </w:rPr>
        <w:t xml:space="preserve"> </w:t>
      </w:r>
      <w:r w:rsidRPr="00A95D39">
        <w:rPr>
          <w:rFonts w:cstheme="minorHAnsi"/>
          <w:sz w:val="20"/>
          <w:szCs w:val="20"/>
        </w:rPr>
        <w:t xml:space="preserve">entro sei mesi dalla conclusione </w:t>
      </w:r>
      <w:r w:rsidR="0065690A" w:rsidRPr="00E50CE7">
        <w:rPr>
          <w:rFonts w:cstheme="minorHAnsi"/>
          <w:sz w:val="20"/>
          <w:szCs w:val="20"/>
        </w:rPr>
        <w:t>della Convenzione</w:t>
      </w:r>
      <w:r w:rsidRPr="00A95D39">
        <w:rPr>
          <w:rFonts w:cstheme="minorHAnsi"/>
          <w:sz w:val="20"/>
          <w:szCs w:val="20"/>
        </w:rPr>
        <w:t>, la relazione di genere di cui all’art. 47, comma 3, del decreto legge n. 77/2022.</w:t>
      </w:r>
    </w:p>
    <w:p w14:paraId="3922D5B7" w14:textId="6B3960EC" w:rsidR="00D45AF4" w:rsidRPr="00A95D39" w:rsidRDefault="0095304D" w:rsidP="00A95D39">
      <w:pPr>
        <w:spacing w:before="60" w:after="60" w:line="300" w:lineRule="exact"/>
        <w:ind w:left="284"/>
        <w:jc w:val="both"/>
        <w:rPr>
          <w:rFonts w:cstheme="minorHAnsi"/>
          <w:b/>
          <w:i/>
          <w:sz w:val="20"/>
          <w:szCs w:val="20"/>
        </w:rPr>
      </w:pPr>
      <w:r w:rsidRPr="00A95D39">
        <w:rPr>
          <w:rFonts w:cstheme="minorHAnsi"/>
          <w:b/>
          <w:i/>
          <w:sz w:val="20"/>
          <w:szCs w:val="20"/>
        </w:rPr>
        <w:t>o</w:t>
      </w:r>
      <w:r w:rsidR="00107FED" w:rsidRPr="00A95D39">
        <w:rPr>
          <w:rFonts w:cstheme="minorHAnsi"/>
          <w:b/>
          <w:i/>
          <w:sz w:val="20"/>
          <w:szCs w:val="20"/>
        </w:rPr>
        <w:t>,</w:t>
      </w:r>
      <w:r w:rsidR="00D45AF4" w:rsidRPr="00A95D39">
        <w:rPr>
          <w:rFonts w:cstheme="minorHAnsi"/>
          <w:b/>
          <w:i/>
          <w:sz w:val="20"/>
          <w:szCs w:val="20"/>
        </w:rPr>
        <w:t xml:space="preserve"> in alternativa, </w:t>
      </w:r>
    </w:p>
    <w:p w14:paraId="086DA9A6" w14:textId="4748BF0E" w:rsidR="00D45AF4" w:rsidRPr="00A95D39" w:rsidRDefault="00A41A3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D45AF4" w:rsidRPr="00A95D39">
        <w:rPr>
          <w:rFonts w:cstheme="minorHAnsi"/>
          <w:b/>
          <w:i/>
          <w:sz w:val="20"/>
          <w:szCs w:val="20"/>
        </w:rPr>
        <w:t xml:space="preserve">Opzione 2: </w:t>
      </w:r>
      <w:r w:rsidR="00763214" w:rsidRPr="00A95D39">
        <w:rPr>
          <w:rFonts w:cstheme="minorHAnsi"/>
          <w:i/>
          <w:sz w:val="20"/>
          <w:szCs w:val="20"/>
        </w:rPr>
        <w:t xml:space="preserve">Poiché </w:t>
      </w:r>
      <w:r w:rsidR="00D45AF4" w:rsidRPr="00A95D39">
        <w:rPr>
          <w:rFonts w:cstheme="minorHAnsi"/>
          <w:i/>
          <w:sz w:val="20"/>
          <w:szCs w:val="20"/>
        </w:rPr>
        <w:t xml:space="preserve">la propria azienda ha un numero di dipendenti </w:t>
      </w:r>
      <w:r w:rsidR="00D45AF4" w:rsidRPr="00A95D39">
        <w:rPr>
          <w:rFonts w:cstheme="minorHAnsi"/>
          <w:b/>
          <w:i/>
          <w:sz w:val="20"/>
          <w:szCs w:val="20"/>
        </w:rPr>
        <w:t>pari o superiore a 15 e inferiore a 50</w:t>
      </w:r>
      <w:r w:rsidR="00D45AF4" w:rsidRPr="00A95D39">
        <w:rPr>
          <w:rFonts w:cstheme="minorHAnsi"/>
          <w:i/>
          <w:sz w:val="20"/>
          <w:szCs w:val="20"/>
        </w:rPr>
        <w:t>:</w:t>
      </w:r>
    </w:p>
    <w:p w14:paraId="4CD64B6F" w14:textId="32F58735"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7211F0D6" w14:textId="4F97884E"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772516" w:rsidRPr="00A95D39">
        <w:rPr>
          <w:rFonts w:cstheme="minorHAnsi"/>
          <w:b/>
          <w:sz w:val="20"/>
          <w:szCs w:val="20"/>
        </w:rPr>
        <w:t>DICHIARA</w:t>
      </w:r>
      <w:r w:rsidR="00772516" w:rsidRPr="00A95D39">
        <w:rPr>
          <w:rFonts w:cstheme="minorHAnsi"/>
          <w:sz w:val="20"/>
          <w:szCs w:val="20"/>
        </w:rPr>
        <w:t xml:space="preserve"> </w:t>
      </w:r>
      <w:r w:rsidR="00D45AF4" w:rsidRPr="00A95D39">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A95D39">
        <w:rPr>
          <w:rFonts w:cstheme="minorHAnsi"/>
          <w:sz w:val="20"/>
          <w:szCs w:val="20"/>
        </w:rPr>
        <w:t xml:space="preserve">alla </w:t>
      </w:r>
      <w:r w:rsidR="00984D35">
        <w:rPr>
          <w:rFonts w:cstheme="minorHAnsi"/>
          <w:sz w:val="20"/>
          <w:szCs w:val="20"/>
        </w:rPr>
        <w:t>Consip</w:t>
      </w:r>
      <w:r w:rsidR="00D45AF4" w:rsidRPr="00A95D39">
        <w:rPr>
          <w:rFonts w:cstheme="minorHAnsi"/>
          <w:sz w:val="20"/>
          <w:szCs w:val="20"/>
        </w:rPr>
        <w:t xml:space="preserve">, nonché alle rappresentanze sindacali aziendali, alla consigliera e al consigliere regionale di parità, entro 6 mesi dalla </w:t>
      </w:r>
      <w:r w:rsidR="0065690A">
        <w:rPr>
          <w:rFonts w:cstheme="minorHAnsi"/>
          <w:sz w:val="20"/>
          <w:szCs w:val="20"/>
        </w:rPr>
        <w:t xml:space="preserve">stipula </w:t>
      </w:r>
      <w:r w:rsidR="00E50CE7" w:rsidRPr="00E50CE7">
        <w:rPr>
          <w:rFonts w:cstheme="minorHAnsi"/>
          <w:sz w:val="20"/>
          <w:szCs w:val="20"/>
        </w:rPr>
        <w:t>della Convenzione</w:t>
      </w:r>
      <w:r w:rsidR="00D45AF4" w:rsidRPr="00A95D39">
        <w:rPr>
          <w:rFonts w:cstheme="minorHAnsi"/>
          <w:sz w:val="20"/>
          <w:szCs w:val="20"/>
        </w:rPr>
        <w:t>;</w:t>
      </w:r>
    </w:p>
    <w:p w14:paraId="3551300A" w14:textId="1A3571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A95D39">
        <w:rPr>
          <w:rFonts w:cstheme="minorHAnsi"/>
          <w:sz w:val="20"/>
          <w:szCs w:val="20"/>
        </w:rPr>
        <w:t xml:space="preserve"> o all’</w:t>
      </w:r>
      <w:r w:rsidR="003D3DF2" w:rsidRPr="00A95D39">
        <w:rPr>
          <w:rFonts w:cstheme="minorHAnsi"/>
          <w:sz w:val="20"/>
          <w:szCs w:val="20"/>
        </w:rPr>
        <w:t>articolo 1, comma 6, dell’Allegato II.3</w:t>
      </w:r>
      <w:r w:rsidR="00D45AF4" w:rsidRPr="00A95D39">
        <w:rPr>
          <w:rFonts w:cstheme="minorHAnsi"/>
          <w:sz w:val="20"/>
          <w:szCs w:val="20"/>
        </w:rPr>
        <w:t>;</w:t>
      </w:r>
    </w:p>
    <w:p w14:paraId="06ACB180" w14:textId="0F58185B"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di aver assolto agli obblighi di cui alla legge n. 68/1999;</w:t>
      </w:r>
    </w:p>
    <w:p w14:paraId="2A222204" w14:textId="72191C27"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 xml:space="preserve">di impegnarsi, in caso di aggiudicazione, a consegnare </w:t>
      </w:r>
      <w:r w:rsidR="0065690A" w:rsidRPr="00A95D39">
        <w:rPr>
          <w:rFonts w:cstheme="minorHAnsi"/>
          <w:sz w:val="20"/>
          <w:szCs w:val="20"/>
        </w:rPr>
        <w:t xml:space="preserve">alla </w:t>
      </w:r>
      <w:r w:rsidR="00984D35">
        <w:rPr>
          <w:rFonts w:cstheme="minorHAnsi"/>
          <w:sz w:val="20"/>
          <w:szCs w:val="20"/>
        </w:rPr>
        <w:t>Consip</w:t>
      </w:r>
      <w:r w:rsidR="00D45AF4" w:rsidRPr="00A95D39">
        <w:rPr>
          <w:rFonts w:cstheme="minorHAnsi"/>
          <w:sz w:val="20"/>
          <w:szCs w:val="20"/>
        </w:rPr>
        <w:t xml:space="preserve">, entro 6 mesi dalla stipula </w:t>
      </w:r>
      <w:r w:rsidR="0065690A" w:rsidRPr="00E50CE7">
        <w:rPr>
          <w:rFonts w:cstheme="minorHAnsi"/>
          <w:sz w:val="20"/>
          <w:szCs w:val="20"/>
        </w:rPr>
        <w:t>della Convenzione</w:t>
      </w:r>
      <w:r w:rsidR="00984D35">
        <w:rPr>
          <w:rFonts w:cstheme="minorHAnsi"/>
          <w:sz w:val="20"/>
          <w:szCs w:val="20"/>
        </w:rPr>
        <w:t xml:space="preserve"> </w:t>
      </w:r>
      <w:r w:rsidR="00D45AF4" w:rsidRPr="00A95D39">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A95D39">
        <w:rPr>
          <w:rFonts w:cstheme="minorHAnsi"/>
          <w:sz w:val="20"/>
          <w:szCs w:val="20"/>
        </w:rPr>
        <w:t xml:space="preserve">presentanze sindacali aziendali; </w:t>
      </w:r>
    </w:p>
    <w:p w14:paraId="53BFD32F" w14:textId="36258316"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lastRenderedPageBreak/>
        <w:t xml:space="preserve">- </w:t>
      </w:r>
      <w:r w:rsidRPr="00A95D39">
        <w:rPr>
          <w:rFonts w:cstheme="minorHAnsi"/>
          <w:b/>
          <w:sz w:val="20"/>
          <w:szCs w:val="20"/>
        </w:rPr>
        <w:t>DICHIARA</w:t>
      </w:r>
      <w:r w:rsidRPr="00A95D39">
        <w:rPr>
          <w:rFonts w:cstheme="minorHAnsi"/>
          <w:sz w:val="20"/>
          <w:szCs w:val="20"/>
        </w:rPr>
        <w:t xml:space="preserve"> </w:t>
      </w:r>
      <w:r w:rsidR="0065690A" w:rsidRPr="00A95D39">
        <w:rPr>
          <w:rFonts w:cstheme="minorHAnsi"/>
          <w:sz w:val="20"/>
          <w:szCs w:val="20"/>
        </w:rPr>
        <w:t xml:space="preserve">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984D35">
        <w:rPr>
          <w:rFonts w:cstheme="minorHAnsi"/>
          <w:sz w:val="20"/>
          <w:szCs w:val="20"/>
        </w:rPr>
        <w:t>Consip</w:t>
      </w:r>
      <w:r w:rsidR="0065690A" w:rsidRPr="00A95D39">
        <w:rPr>
          <w:rFonts w:cstheme="minorHAnsi"/>
          <w:sz w:val="20"/>
          <w:szCs w:val="20"/>
        </w:rPr>
        <w:t xml:space="preserve">, entro sei mesi dalla conclusione </w:t>
      </w:r>
      <w:r w:rsidR="0065690A" w:rsidRPr="00E50CE7">
        <w:rPr>
          <w:rFonts w:cstheme="minorHAnsi"/>
          <w:sz w:val="20"/>
          <w:szCs w:val="20"/>
        </w:rPr>
        <w:t>della Convenzione</w:t>
      </w:r>
      <w:r w:rsidR="0065690A" w:rsidRPr="00A95D39">
        <w:rPr>
          <w:rFonts w:cstheme="minorHAnsi"/>
          <w:sz w:val="20"/>
          <w:szCs w:val="20"/>
        </w:rPr>
        <w:t>, la relazione di genere di cui all’art. 47, comma 3, del decreto legge n. 77/2022.</w:t>
      </w:r>
    </w:p>
    <w:p w14:paraId="7A7FB4DD" w14:textId="2CBF592B" w:rsidR="00D45AF4" w:rsidRPr="00A95D39" w:rsidRDefault="00D45AF4" w:rsidP="00A95D39">
      <w:pPr>
        <w:spacing w:before="60" w:after="60" w:line="300" w:lineRule="exact"/>
        <w:ind w:left="284"/>
        <w:jc w:val="both"/>
        <w:rPr>
          <w:rFonts w:cstheme="minorHAnsi"/>
          <w:b/>
          <w:i/>
          <w:sz w:val="20"/>
          <w:szCs w:val="20"/>
        </w:rPr>
      </w:pPr>
      <w:r w:rsidRPr="00A95D39">
        <w:rPr>
          <w:rFonts w:cstheme="minorHAnsi"/>
          <w:b/>
          <w:i/>
          <w:sz w:val="20"/>
          <w:szCs w:val="20"/>
        </w:rPr>
        <w:t xml:space="preserve">       </w:t>
      </w:r>
      <w:r w:rsidR="0095304D" w:rsidRPr="00A95D39">
        <w:rPr>
          <w:rFonts w:cstheme="minorHAnsi"/>
          <w:b/>
          <w:i/>
          <w:sz w:val="20"/>
          <w:szCs w:val="20"/>
        </w:rPr>
        <w:t>o,</w:t>
      </w:r>
      <w:r w:rsidRPr="00A95D39">
        <w:rPr>
          <w:rFonts w:cstheme="minorHAnsi"/>
          <w:b/>
          <w:i/>
          <w:sz w:val="20"/>
          <w:szCs w:val="20"/>
        </w:rPr>
        <w:t xml:space="preserve"> in alternativa</w:t>
      </w:r>
      <w:r w:rsidR="00107FED" w:rsidRPr="00A95D39">
        <w:rPr>
          <w:rFonts w:cstheme="minorHAnsi"/>
          <w:b/>
          <w:i/>
          <w:sz w:val="20"/>
          <w:szCs w:val="20"/>
        </w:rPr>
        <w:t>,</w:t>
      </w:r>
    </w:p>
    <w:p w14:paraId="360ACC65" w14:textId="67D2457E" w:rsidR="00EB7100" w:rsidRPr="00A95D39" w:rsidRDefault="00D45AF4" w:rsidP="00A95D39">
      <w:pPr>
        <w:spacing w:before="60" w:after="60" w:line="300" w:lineRule="exact"/>
        <w:ind w:left="284"/>
        <w:jc w:val="both"/>
        <w:rPr>
          <w:rFonts w:cstheme="minorHAnsi"/>
          <w:b/>
          <w:sz w:val="20"/>
          <w:szCs w:val="20"/>
        </w:rPr>
      </w:pPr>
      <w:r w:rsidRPr="00A95D39">
        <w:rPr>
          <w:rFonts w:cstheme="minorHAnsi"/>
          <w:b/>
          <w:sz w:val="20"/>
          <w:szCs w:val="20"/>
        </w:rPr>
        <w:t>Opzione 3:</w:t>
      </w:r>
      <w:r w:rsidRPr="00A95D39">
        <w:rPr>
          <w:rFonts w:cstheme="minorHAnsi"/>
          <w:sz w:val="20"/>
          <w:szCs w:val="20"/>
        </w:rPr>
        <w:t xml:space="preserve"> </w:t>
      </w:r>
      <w:r w:rsidR="00763214" w:rsidRPr="00A95D39">
        <w:rPr>
          <w:rFonts w:cstheme="minorHAnsi"/>
          <w:b/>
          <w:sz w:val="20"/>
          <w:szCs w:val="20"/>
        </w:rPr>
        <w:t>CHE</w:t>
      </w:r>
      <w:r w:rsidR="009D39B3" w:rsidRPr="00A95D39">
        <w:rPr>
          <w:rFonts w:cstheme="minorHAnsi"/>
          <w:b/>
          <w:sz w:val="20"/>
          <w:szCs w:val="20"/>
        </w:rPr>
        <w:t xml:space="preserve"> </w:t>
      </w:r>
      <w:r w:rsidRPr="00A95D39">
        <w:rPr>
          <w:rFonts w:cstheme="minorHAnsi"/>
          <w:sz w:val="20"/>
          <w:szCs w:val="20"/>
        </w:rPr>
        <w:t xml:space="preserve">la propria azienda ha un numero di dipendenti </w:t>
      </w:r>
      <w:r w:rsidR="00EB7100" w:rsidRPr="00A95D39">
        <w:rPr>
          <w:rFonts w:cstheme="minorHAnsi"/>
          <w:b/>
          <w:sz w:val="20"/>
          <w:szCs w:val="20"/>
        </w:rPr>
        <w:t xml:space="preserve">inferiore a 15 </w:t>
      </w:r>
      <w:r w:rsidR="00EB7100" w:rsidRPr="00A95D39">
        <w:rPr>
          <w:rFonts w:cstheme="minorHAnsi"/>
          <w:sz w:val="20"/>
          <w:szCs w:val="20"/>
        </w:rPr>
        <w:t>e</w:t>
      </w:r>
      <w:r w:rsidR="00EB7100" w:rsidRPr="00A95D39">
        <w:rPr>
          <w:rFonts w:cstheme="minorHAnsi"/>
          <w:b/>
          <w:sz w:val="20"/>
          <w:szCs w:val="20"/>
        </w:rPr>
        <w:t xml:space="preserve"> </w:t>
      </w:r>
      <w:r w:rsidR="00EB7100" w:rsidRPr="00A95D39">
        <w:rPr>
          <w:rFonts w:cstheme="minorHAnsi"/>
          <w:sz w:val="20"/>
          <w:szCs w:val="20"/>
        </w:rPr>
        <w:t>non è, pertanto, tenuta al rispetto di quanto prescritto dall’art.47, comma 2 e 3 e 3bis, del D.L. n. 77/2021, convertito in L. n. 108/2021.</w:t>
      </w:r>
    </w:p>
    <w:p w14:paraId="7620D477" w14:textId="0B4CC462" w:rsidR="00CB055F" w:rsidRPr="00A95D39" w:rsidRDefault="00CB055F" w:rsidP="00A95D39">
      <w:pPr>
        <w:spacing w:line="300" w:lineRule="exact"/>
        <w:rPr>
          <w:rFonts w:cstheme="minorHAnsi"/>
          <w:sz w:val="20"/>
          <w:szCs w:val="20"/>
        </w:rPr>
      </w:pP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17E77DAF" w14:textId="5822BD0E" w:rsidR="00984AC4" w:rsidRPr="00A95D39" w:rsidRDefault="00984D35"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 xml:space="preserve"> </w:t>
      </w:r>
      <w:r w:rsidR="00FC50FD"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00FC50FD"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00FC50FD"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40030530" w14:textId="2192502E" w:rsidR="00663E1D" w:rsidRPr="005D630F" w:rsidRDefault="00984AC4" w:rsidP="005D630F">
      <w:pPr>
        <w:pStyle w:val="Paragrafoelenco"/>
        <w:numPr>
          <w:ilvl w:val="0"/>
          <w:numId w:val="8"/>
        </w:numPr>
        <w:spacing w:line="300" w:lineRule="exact"/>
        <w:jc w:val="both"/>
        <w:rPr>
          <w:rFonts w:cstheme="minorHAnsi"/>
          <w:i/>
          <w:sz w:val="20"/>
          <w:szCs w:val="20"/>
        </w:rPr>
      </w:pPr>
      <w:r w:rsidRPr="0065690A">
        <w:rPr>
          <w:rFonts w:cstheme="minorHAnsi"/>
          <w:bCs/>
          <w:i/>
          <w:color w:val="0000FF"/>
          <w:sz w:val="20"/>
          <w:szCs w:val="20"/>
        </w:rPr>
        <w:t xml:space="preserve"> </w:t>
      </w:r>
      <w:r w:rsidR="00816ADF" w:rsidRPr="00A95D39">
        <w:rPr>
          <w:rFonts w:cstheme="minorHAnsi"/>
          <w:bCs/>
          <w:sz w:val="20"/>
          <w:szCs w:val="20"/>
        </w:rPr>
        <w:t>a porre in essere</w:t>
      </w:r>
      <w:r w:rsidR="00E11DC8" w:rsidRPr="00A95D39">
        <w:rPr>
          <w:rFonts w:cstheme="minorHAnsi"/>
          <w:bCs/>
          <w:sz w:val="20"/>
          <w:szCs w:val="20"/>
        </w:rPr>
        <w:t xml:space="preserve">, in caso di </w:t>
      </w:r>
      <w:r w:rsidR="00E11DC8" w:rsidRPr="005D630F">
        <w:rPr>
          <w:rFonts w:cstheme="minorHAnsi"/>
          <w:bCs/>
          <w:sz w:val="20"/>
          <w:szCs w:val="20"/>
        </w:rPr>
        <w:t>aggiudicazione,</w:t>
      </w:r>
      <w:r w:rsidR="00816ADF" w:rsidRPr="005D630F">
        <w:rPr>
          <w:rFonts w:cstheme="minorHAnsi"/>
          <w:bCs/>
          <w:sz w:val="20"/>
          <w:szCs w:val="20"/>
        </w:rPr>
        <w:t xml:space="preserve"> tutte le operazioni e le procedure necessarie per il rispetto dei criteri ambientali, minimi e premianti, individuati dall</w:t>
      </w:r>
      <w:r w:rsidR="00E11DC8" w:rsidRPr="005D630F">
        <w:rPr>
          <w:rFonts w:cstheme="minorHAnsi"/>
          <w:bCs/>
          <w:sz w:val="20"/>
          <w:szCs w:val="20"/>
        </w:rPr>
        <w:t>a stazione appaltante</w:t>
      </w:r>
      <w:r w:rsidR="00816ADF" w:rsidRPr="005D630F">
        <w:rPr>
          <w:rFonts w:cstheme="minorHAnsi"/>
          <w:bCs/>
          <w:sz w:val="20"/>
          <w:szCs w:val="20"/>
        </w:rPr>
        <w:t xml:space="preserve"> e contenuti negli elaborati progettuali, in ottemperanza a quanto previsto nei decreti </w:t>
      </w:r>
      <w:r w:rsidR="00E11DC8" w:rsidRPr="005D630F">
        <w:rPr>
          <w:rFonts w:cstheme="minorHAnsi"/>
          <w:bCs/>
          <w:sz w:val="20"/>
          <w:szCs w:val="20"/>
        </w:rPr>
        <w:t xml:space="preserve">sui Criteri Ambientali Minimi </w:t>
      </w:r>
      <w:r w:rsidR="00793F4E" w:rsidRPr="005D630F">
        <w:rPr>
          <w:rFonts w:cstheme="minorHAnsi"/>
          <w:bCs/>
          <w:sz w:val="20"/>
          <w:szCs w:val="20"/>
        </w:rPr>
        <w:t xml:space="preserve">D.M. 17 ottobre 2019 </w:t>
      </w:r>
      <w:r w:rsidR="002F58A5" w:rsidRPr="005D630F">
        <w:rPr>
          <w:rFonts w:cstheme="minorHAnsi"/>
          <w:bCs/>
          <w:sz w:val="20"/>
          <w:szCs w:val="20"/>
        </w:rPr>
        <w:t xml:space="preserve"> </w:t>
      </w:r>
      <w:r w:rsidR="00E11DC8" w:rsidRPr="005D630F">
        <w:rPr>
          <w:rFonts w:cstheme="minorHAnsi"/>
          <w:bCs/>
          <w:i/>
          <w:sz w:val="20"/>
          <w:szCs w:val="20"/>
        </w:rPr>
        <w:t>(</w:t>
      </w:r>
      <w:r w:rsidR="005D630F" w:rsidRPr="005D630F">
        <w:rPr>
          <w:rFonts w:cstheme="minorHAnsi"/>
          <w:bCs/>
          <w:i/>
          <w:sz w:val="20"/>
          <w:szCs w:val="20"/>
        </w:rPr>
        <w:t>G.U. n. 261 del 7 novembre 2019</w:t>
      </w:r>
      <w:r w:rsidR="00E11DC8" w:rsidRPr="005D630F">
        <w:rPr>
          <w:rFonts w:cstheme="minorHAnsi"/>
          <w:bCs/>
          <w:i/>
          <w:sz w:val="20"/>
          <w:szCs w:val="20"/>
        </w:rPr>
        <w:t>)</w:t>
      </w:r>
      <w:r w:rsidRPr="005D630F">
        <w:rPr>
          <w:rFonts w:cstheme="minorHAnsi"/>
          <w:bCs/>
          <w: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CE208E">
        <w:rPr>
          <w:rFonts w:cstheme="minorHAnsi"/>
          <w:sz w:val="20"/>
          <w:szCs w:val="20"/>
        </w:rPr>
        <w:t>di aver preso visione e di accettare, senza condizione o riserva alcuna, i chiarimenti</w:t>
      </w:r>
      <w:r w:rsidRPr="00A95D39">
        <w:rPr>
          <w:rFonts w:cstheme="minorHAnsi"/>
          <w:sz w:val="20"/>
          <w:szCs w:val="20"/>
        </w:rPr>
        <w:t xml:space="preserve">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4F5263">
        <w:rPr>
          <w:rFonts w:cstheme="minorHAnsi"/>
          <w:b/>
          <w:i/>
          <w:sz w:val="24"/>
          <w:szCs w:val="20"/>
          <w:highlight w:val="lightGray"/>
        </w:rPr>
        <w:t xml:space="preserve"> </w:t>
      </w:r>
      <w:r w:rsidR="004F5263" w:rsidRPr="004F5263">
        <w:rPr>
          <w:rFonts w:cstheme="minorHAnsi"/>
          <w:b/>
          <w:i/>
          <w:sz w:val="24"/>
          <w:szCs w:val="20"/>
          <w:highlight w:val="lightGray"/>
        </w:rPr>
        <w:t>[</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004F5263" w:rsidRPr="004F5263">
        <w:rPr>
          <w:rFonts w:cstheme="minorHAnsi"/>
          <w:i/>
          <w:sz w:val="20"/>
          <w:szCs w:val="20"/>
          <w:highlight w:val="lightGray"/>
        </w:rPr>
        <w:t xml:space="preserve"> da tutti i membri del RTI/Consorzio ordinari</w:t>
      </w:r>
      <w:r w:rsidR="002A00B6">
        <w:rPr>
          <w:rFonts w:cstheme="minorHAnsi"/>
          <w:i/>
          <w:sz w:val="20"/>
          <w:szCs w:val="20"/>
          <w:highlight w:val="lightGray"/>
        </w:rPr>
        <w:t xml:space="preserve"> costituiti e costituendi</w:t>
      </w:r>
      <w:r w:rsidR="004F5263" w:rsidRPr="004F5263">
        <w:rPr>
          <w:rFonts w:cstheme="minorHAnsi"/>
          <w:i/>
          <w:sz w:val="20"/>
          <w:szCs w:val="20"/>
          <w:highlight w:val="lightGray"/>
        </w:rPr>
        <w:t xml:space="preserve"> </w:t>
      </w:r>
      <w:r w:rsidR="004F5263">
        <w:rPr>
          <w:rFonts w:cstheme="minorHAnsi"/>
          <w:i/>
          <w:sz w:val="20"/>
          <w:szCs w:val="20"/>
          <w:highlight w:val="lightGray"/>
        </w:rPr>
        <w:t>e dalle consorziate esecutrici:</w:t>
      </w:r>
    </w:p>
    <w:p w14:paraId="53B7515F" w14:textId="4B8363BA"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0A95B522"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975FD2">
        <w:rPr>
          <w:rFonts w:cstheme="minorHAnsi"/>
          <w:b/>
          <w:i/>
          <w:sz w:val="24"/>
          <w:szCs w:val="20"/>
          <w:highlight w:val="lightGray"/>
        </w:rPr>
        <w:lastRenderedPageBreak/>
        <w:t>[</w:t>
      </w: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783B99C3" w14:textId="30F19F32" w:rsidR="00971037" w:rsidRPr="00A95D39" w:rsidRDefault="005567CF" w:rsidP="00A95D39">
      <w:pPr>
        <w:pStyle w:val="Paragrafoelenco"/>
        <w:spacing w:line="300" w:lineRule="exact"/>
        <w:jc w:val="both"/>
        <w:rPr>
          <w:rFonts w:cstheme="minorHAnsi"/>
          <w:b/>
          <w:i/>
          <w:sz w:val="20"/>
          <w:szCs w:val="20"/>
        </w:rPr>
      </w:pPr>
      <w:r>
        <w:rPr>
          <w:rFonts w:ascii="Calibri" w:eastAsia="Times New Roman" w:hAnsi="Calibri" w:cs="Calibri"/>
          <w:b/>
          <w:color w:val="000000"/>
          <w:sz w:val="20"/>
          <w:szCs w:val="24"/>
          <w:lang w:val="x-none"/>
        </w:rPr>
        <w:t xml:space="preserve">DICHIARA </w:t>
      </w:r>
      <w:r>
        <w:rPr>
          <w:rFonts w:ascii="Calibri" w:eastAsia="Times New Roman" w:hAnsi="Calibri" w:cs="Calibri"/>
          <w:color w:val="000000"/>
          <w:sz w:val="20"/>
          <w:szCs w:val="24"/>
          <w:lang w:val="x-none"/>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dalle Amministrazioni Contraenti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alle Amministrazioni Contraenti,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delle Amministrazioni Contraenti.</w:t>
      </w: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lastRenderedPageBreak/>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810C2" w14:textId="77777777" w:rsidR="00C971A5" w:rsidRDefault="00C971A5" w:rsidP="00581B85">
      <w:pPr>
        <w:spacing w:after="0" w:line="240" w:lineRule="auto"/>
      </w:pPr>
      <w:r>
        <w:separator/>
      </w:r>
    </w:p>
  </w:endnote>
  <w:endnote w:type="continuationSeparator" w:id="0">
    <w:p w14:paraId="3F775CEB" w14:textId="77777777" w:rsidR="00C971A5" w:rsidRDefault="00C971A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CEFF2" w14:textId="77777777" w:rsidR="00FF7EB1" w:rsidRDefault="00FF7E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7E1B" w14:textId="77777777" w:rsidR="00FF7EB1" w:rsidRPr="00C807F2" w:rsidRDefault="00FF7EB1" w:rsidP="00FF7EB1">
    <w:pPr>
      <w:pStyle w:val="Pidipagina"/>
      <w:rPr>
        <w:i/>
      </w:rPr>
    </w:pPr>
    <w:bookmarkStart w:id="0" w:name="_GoBack"/>
    <w:r w:rsidRPr="00FF7EB1">
      <w:rPr>
        <w:sz w:val="16"/>
        <w:szCs w:val="16"/>
      </w:rPr>
      <w:t>Moduli di dichiarazione</w:t>
    </w:r>
    <w:r>
      <w:t xml:space="preserve"> - </w:t>
    </w:r>
    <w:r w:rsidRPr="009969A9">
      <w:rPr>
        <w:sz w:val="16"/>
        <w:szCs w:val="16"/>
      </w:rPr>
      <w:t>Gara a procedura aperta ai sensi del D. Lgs. 36/2023,</w:t>
    </w:r>
    <w:r w:rsidRPr="00907A5B">
      <w:t xml:space="preserve"> </w:t>
    </w:r>
    <w:r w:rsidRPr="00FF7EB1">
      <w:rPr>
        <w:sz w:val="18"/>
      </w:rPr>
      <w:t>per</w:t>
    </w:r>
    <w:r w:rsidRPr="00907A5B">
      <w:t xml:space="preserve"> </w:t>
    </w:r>
    <w:r w:rsidRPr="00C807F2">
      <w:rPr>
        <w:sz w:val="16"/>
        <w:szCs w:val="16"/>
      </w:rPr>
      <w:t xml:space="preserve">la fornitura in acquisto di stampanti e apparecchiature multifunzione, consumabili a ridotto impatto ambientale e dei servizi connessi ed opzionali ai sensi dell’art. 26 legge n. 488/1999 e s.m.i. e dell’art. 58 legge n. 388/2000 per le pubbliche amministrazioni – </w:t>
    </w:r>
    <w:r>
      <w:rPr>
        <w:sz w:val="16"/>
        <w:szCs w:val="16"/>
      </w:rPr>
      <w:t>Ventunesima</w:t>
    </w:r>
    <w:r w:rsidRPr="00C807F2">
      <w:rPr>
        <w:sz w:val="16"/>
        <w:szCs w:val="16"/>
      </w:rPr>
      <w:t xml:space="preserve"> edizione – ID 2</w:t>
    </w:r>
    <w:r>
      <w:rPr>
        <w:sz w:val="16"/>
        <w:szCs w:val="16"/>
      </w:rPr>
      <w:t>770</w:t>
    </w:r>
  </w:p>
  <w:bookmarkEnd w:id="0"/>
  <w:p w14:paraId="3D9DFF89" w14:textId="6E3E153C" w:rsidR="00FF7EB1" w:rsidRDefault="00FF7EB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689F3" w14:textId="77777777" w:rsidR="00FF7EB1" w:rsidRDefault="00FF7E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9A3C0" w14:textId="77777777" w:rsidR="00C971A5" w:rsidRDefault="00C971A5" w:rsidP="00581B85">
      <w:pPr>
        <w:spacing w:after="0" w:line="240" w:lineRule="auto"/>
      </w:pPr>
      <w:r>
        <w:separator/>
      </w:r>
    </w:p>
  </w:footnote>
  <w:footnote w:type="continuationSeparator" w:id="0">
    <w:p w14:paraId="0053E5D0" w14:textId="77777777" w:rsidR="00C971A5" w:rsidRDefault="00C971A5"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A4AA4" w14:textId="77777777" w:rsidR="00FF7EB1" w:rsidRDefault="00FF7E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0BBDB14A"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60AC1" w14:textId="77777777" w:rsidR="00FF7EB1" w:rsidRDefault="00FF7E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7393E"/>
    <w:rsid w:val="00180320"/>
    <w:rsid w:val="001A01ED"/>
    <w:rsid w:val="001A63D9"/>
    <w:rsid w:val="001A7492"/>
    <w:rsid w:val="001B6DF3"/>
    <w:rsid w:val="001C4A46"/>
    <w:rsid w:val="00206DCC"/>
    <w:rsid w:val="0021106C"/>
    <w:rsid w:val="00222110"/>
    <w:rsid w:val="00225A6F"/>
    <w:rsid w:val="00227D39"/>
    <w:rsid w:val="002433F5"/>
    <w:rsid w:val="002526F7"/>
    <w:rsid w:val="00262156"/>
    <w:rsid w:val="0026666E"/>
    <w:rsid w:val="00271797"/>
    <w:rsid w:val="002723D6"/>
    <w:rsid w:val="00275609"/>
    <w:rsid w:val="00275CD2"/>
    <w:rsid w:val="002766DF"/>
    <w:rsid w:val="00283168"/>
    <w:rsid w:val="0029210C"/>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60863"/>
    <w:rsid w:val="0037197E"/>
    <w:rsid w:val="003727C0"/>
    <w:rsid w:val="0038366E"/>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567CF"/>
    <w:rsid w:val="00560232"/>
    <w:rsid w:val="005614A0"/>
    <w:rsid w:val="005708E9"/>
    <w:rsid w:val="005747BE"/>
    <w:rsid w:val="0057652F"/>
    <w:rsid w:val="00581B85"/>
    <w:rsid w:val="00586593"/>
    <w:rsid w:val="00586D51"/>
    <w:rsid w:val="0059104E"/>
    <w:rsid w:val="005C0EC6"/>
    <w:rsid w:val="005D630F"/>
    <w:rsid w:val="005E0B71"/>
    <w:rsid w:val="005E5D2B"/>
    <w:rsid w:val="005F2729"/>
    <w:rsid w:val="005F3F75"/>
    <w:rsid w:val="005F73A1"/>
    <w:rsid w:val="00604DCE"/>
    <w:rsid w:val="006055F5"/>
    <w:rsid w:val="0061080A"/>
    <w:rsid w:val="00612E7C"/>
    <w:rsid w:val="006277AE"/>
    <w:rsid w:val="0062798C"/>
    <w:rsid w:val="00650411"/>
    <w:rsid w:val="00650587"/>
    <w:rsid w:val="0065690A"/>
    <w:rsid w:val="00657564"/>
    <w:rsid w:val="0066342D"/>
    <w:rsid w:val="00663E1D"/>
    <w:rsid w:val="00681860"/>
    <w:rsid w:val="00690943"/>
    <w:rsid w:val="006938A1"/>
    <w:rsid w:val="006957A1"/>
    <w:rsid w:val="0069644B"/>
    <w:rsid w:val="00696ABF"/>
    <w:rsid w:val="006A7734"/>
    <w:rsid w:val="00701420"/>
    <w:rsid w:val="007032A4"/>
    <w:rsid w:val="00704ADA"/>
    <w:rsid w:val="00724F1E"/>
    <w:rsid w:val="007258EE"/>
    <w:rsid w:val="00726E64"/>
    <w:rsid w:val="0073424F"/>
    <w:rsid w:val="00754AC7"/>
    <w:rsid w:val="00755CB0"/>
    <w:rsid w:val="00757C12"/>
    <w:rsid w:val="00763214"/>
    <w:rsid w:val="00772516"/>
    <w:rsid w:val="00777A62"/>
    <w:rsid w:val="00793F4E"/>
    <w:rsid w:val="00794391"/>
    <w:rsid w:val="007A0D4F"/>
    <w:rsid w:val="007A59B9"/>
    <w:rsid w:val="007B5998"/>
    <w:rsid w:val="007B6D2C"/>
    <w:rsid w:val="007D32D6"/>
    <w:rsid w:val="007D3496"/>
    <w:rsid w:val="007D62AF"/>
    <w:rsid w:val="007E1E77"/>
    <w:rsid w:val="007E7B29"/>
    <w:rsid w:val="007F2732"/>
    <w:rsid w:val="00801946"/>
    <w:rsid w:val="00813B06"/>
    <w:rsid w:val="008161D4"/>
    <w:rsid w:val="00816ADF"/>
    <w:rsid w:val="00816EA2"/>
    <w:rsid w:val="00842EAA"/>
    <w:rsid w:val="008445AB"/>
    <w:rsid w:val="00847A1C"/>
    <w:rsid w:val="008513D1"/>
    <w:rsid w:val="00852936"/>
    <w:rsid w:val="0086269F"/>
    <w:rsid w:val="00885D07"/>
    <w:rsid w:val="00887DE8"/>
    <w:rsid w:val="008908C5"/>
    <w:rsid w:val="008A2C46"/>
    <w:rsid w:val="008C599E"/>
    <w:rsid w:val="008D4177"/>
    <w:rsid w:val="008D5537"/>
    <w:rsid w:val="008D5B43"/>
    <w:rsid w:val="008F1262"/>
    <w:rsid w:val="009007A5"/>
    <w:rsid w:val="00906D73"/>
    <w:rsid w:val="009332C6"/>
    <w:rsid w:val="009409C6"/>
    <w:rsid w:val="0095304D"/>
    <w:rsid w:val="00971037"/>
    <w:rsid w:val="00971941"/>
    <w:rsid w:val="0097480B"/>
    <w:rsid w:val="00975FD2"/>
    <w:rsid w:val="00984AC4"/>
    <w:rsid w:val="00984D35"/>
    <w:rsid w:val="0099050E"/>
    <w:rsid w:val="00992DBB"/>
    <w:rsid w:val="009B5D33"/>
    <w:rsid w:val="009B7F7E"/>
    <w:rsid w:val="009D0F0E"/>
    <w:rsid w:val="009D39B3"/>
    <w:rsid w:val="009E0370"/>
    <w:rsid w:val="00A16016"/>
    <w:rsid w:val="00A22877"/>
    <w:rsid w:val="00A258EB"/>
    <w:rsid w:val="00A27951"/>
    <w:rsid w:val="00A368E1"/>
    <w:rsid w:val="00A41A32"/>
    <w:rsid w:val="00A7621B"/>
    <w:rsid w:val="00A84127"/>
    <w:rsid w:val="00A94BD0"/>
    <w:rsid w:val="00A95D39"/>
    <w:rsid w:val="00AA17C0"/>
    <w:rsid w:val="00AA1CD2"/>
    <w:rsid w:val="00AA5D59"/>
    <w:rsid w:val="00AB1CA8"/>
    <w:rsid w:val="00AC12B0"/>
    <w:rsid w:val="00AC5923"/>
    <w:rsid w:val="00AC7FFE"/>
    <w:rsid w:val="00AD4F52"/>
    <w:rsid w:val="00AF6257"/>
    <w:rsid w:val="00B0427F"/>
    <w:rsid w:val="00B10A19"/>
    <w:rsid w:val="00B12D54"/>
    <w:rsid w:val="00B1438F"/>
    <w:rsid w:val="00B216D4"/>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971A5"/>
    <w:rsid w:val="00CB055F"/>
    <w:rsid w:val="00CC7D8F"/>
    <w:rsid w:val="00CD12C6"/>
    <w:rsid w:val="00CD1AEE"/>
    <w:rsid w:val="00CD2EA1"/>
    <w:rsid w:val="00CD74F5"/>
    <w:rsid w:val="00CE208E"/>
    <w:rsid w:val="00CF2EA4"/>
    <w:rsid w:val="00CF3307"/>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 w:val="00FF7E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D2BD2-0AD7-4D63-887F-842FF679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12</Pages>
  <Words>4016</Words>
  <Characters>22897</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10</cp:revision>
  <dcterms:created xsi:type="dcterms:W3CDTF">2024-05-16T07:58:00Z</dcterms:created>
  <dcterms:modified xsi:type="dcterms:W3CDTF">2024-06-07T07:39:00Z</dcterms:modified>
</cp:coreProperties>
</file>