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C54CE" w14:textId="58E5B990" w:rsidR="00EF5E05" w:rsidRPr="007F5202" w:rsidRDefault="00DA1FC9" w:rsidP="00DA1FC9">
      <w:pPr>
        <w:autoSpaceDE/>
        <w:autoSpaceDN/>
        <w:adjustRightInd/>
        <w:spacing w:line="360" w:lineRule="auto"/>
        <w:outlineLvl w:val="0"/>
        <w:rPr>
          <w:rFonts w:ascii="Calibri" w:hAnsi="Calibri" w:cs="Arial"/>
          <w:b/>
          <w:bCs/>
          <w:caps/>
          <w:kern w:val="32"/>
          <w:sz w:val="24"/>
        </w:rPr>
      </w:pPr>
      <w:r>
        <w:rPr>
          <w:rFonts w:ascii="Calibri" w:hAnsi="Calibri"/>
          <w:b/>
          <w:sz w:val="24"/>
        </w:rPr>
        <w:t>ALLEGATO 9</w:t>
      </w:r>
      <w:r w:rsidR="0016051B" w:rsidRPr="007F5202">
        <w:rPr>
          <w:rFonts w:ascii="Calibri" w:hAnsi="Calibri"/>
          <w:b/>
          <w:sz w:val="24"/>
        </w:rPr>
        <w:t xml:space="preserve"> – </w:t>
      </w:r>
      <w:r w:rsidR="0016051B" w:rsidRPr="007F5202">
        <w:rPr>
          <w:rFonts w:ascii="Calibri" w:hAnsi="Calibri" w:cs="Trebuchet MS"/>
          <w:b/>
          <w:sz w:val="24"/>
        </w:rPr>
        <w:t>SCHEMA</w:t>
      </w:r>
      <w:r w:rsidR="003C42F4">
        <w:rPr>
          <w:rFonts w:ascii="Calibri" w:hAnsi="Calibri" w:cs="Trebuchet MS"/>
          <w:b/>
          <w:sz w:val="24"/>
        </w:rPr>
        <w:t xml:space="preserve"> GIUSTIFICATIVI ANOMALIA, </w:t>
      </w:r>
      <w:r w:rsidR="007F5202">
        <w:rPr>
          <w:rFonts w:ascii="Calibri" w:hAnsi="Calibri" w:cs="Trebuchet MS"/>
          <w:b/>
          <w:sz w:val="24"/>
        </w:rPr>
        <w:t>COSTI</w:t>
      </w:r>
      <w:r w:rsidR="0016051B" w:rsidRPr="007F5202">
        <w:rPr>
          <w:rFonts w:ascii="Calibri" w:hAnsi="Calibri" w:cs="Trebuchet MS"/>
          <w:b/>
          <w:sz w:val="24"/>
        </w:rPr>
        <w:t xml:space="preserve"> DELLA MANODOPERA E DELLA SICUREZZA</w:t>
      </w:r>
      <w:r w:rsidR="0016051B" w:rsidRPr="007F5202" w:rsidDel="0016051B">
        <w:rPr>
          <w:rFonts w:ascii="Calibri" w:hAnsi="Calibri" w:cs="Arial"/>
          <w:b/>
          <w:bCs/>
          <w:kern w:val="32"/>
          <w:sz w:val="24"/>
        </w:rPr>
        <w:t xml:space="preserve"> </w:t>
      </w:r>
    </w:p>
    <w:p w14:paraId="758E19D5" w14:textId="77777777" w:rsidR="00185EC3" w:rsidRDefault="00185EC3" w:rsidP="00645BCD">
      <w:pPr>
        <w:autoSpaceDE/>
        <w:autoSpaceDN/>
        <w:adjustRightInd/>
        <w:outlineLvl w:val="0"/>
        <w:rPr>
          <w:rFonts w:ascii="Calibri" w:hAnsi="Calibri" w:cs="Arial"/>
          <w:b/>
          <w:bCs/>
          <w:caps/>
          <w:color w:val="0000FF"/>
          <w:kern w:val="32"/>
          <w:szCs w:val="20"/>
        </w:rPr>
      </w:pPr>
    </w:p>
    <w:p w14:paraId="6781E6A7" w14:textId="77777777" w:rsidR="007F5202" w:rsidRDefault="007F5202" w:rsidP="00645BCD">
      <w:pPr>
        <w:autoSpaceDE/>
        <w:autoSpaceDN/>
        <w:adjustRightInd/>
        <w:outlineLvl w:val="0"/>
        <w:rPr>
          <w:rFonts w:ascii="Calibri" w:hAnsi="Calibri" w:cs="Arial"/>
          <w:b/>
          <w:bCs/>
          <w:caps/>
          <w:color w:val="0000FF"/>
          <w:kern w:val="32"/>
          <w:szCs w:val="20"/>
        </w:rPr>
      </w:pPr>
    </w:p>
    <w:p w14:paraId="7D7A929E" w14:textId="77777777" w:rsidR="00DA1FC9" w:rsidRDefault="00DA1FC9" w:rsidP="00645BCD">
      <w:pPr>
        <w:autoSpaceDE/>
        <w:autoSpaceDN/>
        <w:adjustRightInd/>
        <w:outlineLvl w:val="0"/>
        <w:rPr>
          <w:rFonts w:ascii="Calibri" w:hAnsi="Calibri" w:cs="Arial"/>
          <w:b/>
          <w:bCs/>
          <w:caps/>
          <w:color w:val="0000FF"/>
          <w:kern w:val="32"/>
          <w:szCs w:val="20"/>
        </w:rPr>
      </w:pPr>
    </w:p>
    <w:p w14:paraId="6257C490" w14:textId="77777777" w:rsidR="00DA1FC9" w:rsidRDefault="00DA1FC9" w:rsidP="00645BCD">
      <w:pPr>
        <w:autoSpaceDE/>
        <w:autoSpaceDN/>
        <w:adjustRightInd/>
        <w:outlineLvl w:val="0"/>
        <w:rPr>
          <w:rFonts w:ascii="Calibri" w:hAnsi="Calibri" w:cs="Arial"/>
          <w:b/>
          <w:bCs/>
          <w:caps/>
          <w:color w:val="0000FF"/>
          <w:kern w:val="32"/>
          <w:szCs w:val="20"/>
        </w:rPr>
      </w:pPr>
    </w:p>
    <w:p w14:paraId="5C1CAA3E" w14:textId="77777777" w:rsidR="00DA1FC9" w:rsidRDefault="00DA1FC9" w:rsidP="00645BCD">
      <w:pPr>
        <w:autoSpaceDE/>
        <w:autoSpaceDN/>
        <w:adjustRightInd/>
        <w:outlineLvl w:val="0"/>
        <w:rPr>
          <w:rFonts w:ascii="Calibri" w:hAnsi="Calibri" w:cs="Arial"/>
          <w:b/>
          <w:bCs/>
          <w:caps/>
          <w:color w:val="0000FF"/>
          <w:kern w:val="32"/>
          <w:szCs w:val="20"/>
        </w:rPr>
      </w:pPr>
    </w:p>
    <w:p w14:paraId="52BBF5DF" w14:textId="77777777" w:rsidR="00DA1FC9" w:rsidRDefault="00DA1FC9" w:rsidP="00645BCD">
      <w:pPr>
        <w:autoSpaceDE/>
        <w:autoSpaceDN/>
        <w:adjustRightInd/>
        <w:outlineLvl w:val="0"/>
        <w:rPr>
          <w:rFonts w:ascii="Calibri" w:hAnsi="Calibri" w:cs="Arial"/>
          <w:b/>
          <w:bCs/>
          <w:caps/>
          <w:color w:val="0000FF"/>
          <w:kern w:val="32"/>
          <w:szCs w:val="20"/>
        </w:rPr>
      </w:pPr>
    </w:p>
    <w:p w14:paraId="0FD454B1" w14:textId="77777777" w:rsidR="00DA1FC9" w:rsidRDefault="00DA1FC9" w:rsidP="00645BCD">
      <w:pPr>
        <w:autoSpaceDE/>
        <w:autoSpaceDN/>
        <w:adjustRightInd/>
        <w:outlineLvl w:val="0"/>
        <w:rPr>
          <w:rFonts w:ascii="Calibri" w:hAnsi="Calibri" w:cs="Arial"/>
          <w:b/>
          <w:bCs/>
          <w:caps/>
          <w:color w:val="0000FF"/>
          <w:kern w:val="32"/>
          <w:szCs w:val="20"/>
        </w:rPr>
      </w:pPr>
    </w:p>
    <w:p w14:paraId="5FC1B442" w14:textId="77777777" w:rsidR="00DA1FC9" w:rsidRDefault="00DA1FC9" w:rsidP="00645BCD">
      <w:pPr>
        <w:autoSpaceDE/>
        <w:autoSpaceDN/>
        <w:adjustRightInd/>
        <w:outlineLvl w:val="0"/>
        <w:rPr>
          <w:rFonts w:ascii="Calibri" w:hAnsi="Calibri" w:cs="Arial"/>
          <w:b/>
          <w:bCs/>
          <w:caps/>
          <w:color w:val="0000FF"/>
          <w:kern w:val="32"/>
          <w:szCs w:val="20"/>
        </w:rPr>
      </w:pPr>
    </w:p>
    <w:p w14:paraId="252D3D64" w14:textId="77777777" w:rsidR="00DA1FC9" w:rsidRDefault="00DA1FC9" w:rsidP="00645BCD">
      <w:pPr>
        <w:autoSpaceDE/>
        <w:autoSpaceDN/>
        <w:adjustRightInd/>
        <w:outlineLvl w:val="0"/>
        <w:rPr>
          <w:rFonts w:ascii="Calibri" w:hAnsi="Calibri" w:cs="Arial"/>
          <w:b/>
          <w:bCs/>
          <w:caps/>
          <w:color w:val="0000FF"/>
          <w:kern w:val="32"/>
          <w:szCs w:val="20"/>
        </w:rPr>
      </w:pPr>
    </w:p>
    <w:p w14:paraId="5398F101" w14:textId="77777777" w:rsidR="00DA1FC9" w:rsidRDefault="00DA1FC9" w:rsidP="00645BCD">
      <w:pPr>
        <w:autoSpaceDE/>
        <w:autoSpaceDN/>
        <w:adjustRightInd/>
        <w:outlineLvl w:val="0"/>
        <w:rPr>
          <w:rFonts w:ascii="Calibri" w:hAnsi="Calibri" w:cs="Arial"/>
          <w:b/>
          <w:bCs/>
          <w:caps/>
          <w:color w:val="0000FF"/>
          <w:kern w:val="32"/>
          <w:szCs w:val="20"/>
        </w:rPr>
      </w:pPr>
    </w:p>
    <w:p w14:paraId="2D629EBD" w14:textId="77777777" w:rsidR="00DA1FC9" w:rsidRDefault="00DA1FC9" w:rsidP="00645BCD">
      <w:pPr>
        <w:autoSpaceDE/>
        <w:autoSpaceDN/>
        <w:adjustRightInd/>
        <w:outlineLvl w:val="0"/>
        <w:rPr>
          <w:rFonts w:ascii="Calibri" w:hAnsi="Calibri" w:cs="Arial"/>
          <w:b/>
          <w:bCs/>
          <w:caps/>
          <w:color w:val="0000FF"/>
          <w:kern w:val="32"/>
          <w:szCs w:val="20"/>
        </w:rPr>
      </w:pPr>
    </w:p>
    <w:p w14:paraId="3B70774D" w14:textId="77777777" w:rsidR="00DA1FC9" w:rsidRDefault="00DA1FC9" w:rsidP="00645BCD">
      <w:pPr>
        <w:autoSpaceDE/>
        <w:autoSpaceDN/>
        <w:adjustRightInd/>
        <w:outlineLvl w:val="0"/>
        <w:rPr>
          <w:rFonts w:ascii="Calibri" w:hAnsi="Calibri" w:cs="Arial"/>
          <w:b/>
          <w:bCs/>
          <w:caps/>
          <w:color w:val="0000FF"/>
          <w:kern w:val="32"/>
          <w:szCs w:val="20"/>
        </w:rPr>
      </w:pPr>
    </w:p>
    <w:p w14:paraId="649D991D" w14:textId="77777777" w:rsidR="00DA1FC9" w:rsidRDefault="00DA1FC9" w:rsidP="00645BCD">
      <w:pPr>
        <w:autoSpaceDE/>
        <w:autoSpaceDN/>
        <w:adjustRightInd/>
        <w:outlineLvl w:val="0"/>
        <w:rPr>
          <w:rFonts w:ascii="Calibri" w:hAnsi="Calibri" w:cs="Arial"/>
          <w:b/>
          <w:bCs/>
          <w:caps/>
          <w:color w:val="0000FF"/>
          <w:kern w:val="32"/>
          <w:szCs w:val="20"/>
        </w:rPr>
      </w:pPr>
    </w:p>
    <w:p w14:paraId="0D07ED11" w14:textId="77777777" w:rsidR="00DA1FC9" w:rsidRDefault="00DA1FC9" w:rsidP="00645BCD">
      <w:pPr>
        <w:autoSpaceDE/>
        <w:autoSpaceDN/>
        <w:adjustRightInd/>
        <w:outlineLvl w:val="0"/>
        <w:rPr>
          <w:rFonts w:ascii="Calibri" w:hAnsi="Calibri" w:cs="Arial"/>
          <w:b/>
          <w:bCs/>
          <w:caps/>
          <w:color w:val="0000FF"/>
          <w:kern w:val="32"/>
          <w:szCs w:val="20"/>
        </w:rPr>
      </w:pPr>
    </w:p>
    <w:p w14:paraId="041E5E80" w14:textId="77777777" w:rsidR="00DA1FC9" w:rsidRDefault="00DA1FC9" w:rsidP="00645BCD">
      <w:pPr>
        <w:autoSpaceDE/>
        <w:autoSpaceDN/>
        <w:adjustRightInd/>
        <w:outlineLvl w:val="0"/>
        <w:rPr>
          <w:rFonts w:ascii="Calibri" w:hAnsi="Calibri" w:cs="Arial"/>
          <w:b/>
          <w:bCs/>
          <w:caps/>
          <w:color w:val="0000FF"/>
          <w:kern w:val="32"/>
          <w:szCs w:val="20"/>
        </w:rPr>
      </w:pPr>
    </w:p>
    <w:p w14:paraId="1C1C0641" w14:textId="77777777" w:rsidR="00DA1FC9" w:rsidRDefault="00DA1FC9" w:rsidP="00645BCD">
      <w:pPr>
        <w:autoSpaceDE/>
        <w:autoSpaceDN/>
        <w:adjustRightInd/>
        <w:outlineLvl w:val="0"/>
        <w:rPr>
          <w:rFonts w:ascii="Calibri" w:hAnsi="Calibri" w:cs="Arial"/>
          <w:b/>
          <w:bCs/>
          <w:caps/>
          <w:color w:val="0000FF"/>
          <w:kern w:val="32"/>
          <w:szCs w:val="20"/>
        </w:rPr>
      </w:pPr>
    </w:p>
    <w:p w14:paraId="7A28B677" w14:textId="77777777" w:rsidR="00DA1FC9" w:rsidRDefault="00DA1FC9" w:rsidP="00645BCD">
      <w:pPr>
        <w:autoSpaceDE/>
        <w:autoSpaceDN/>
        <w:adjustRightInd/>
        <w:outlineLvl w:val="0"/>
        <w:rPr>
          <w:rFonts w:ascii="Calibri" w:hAnsi="Calibri" w:cs="Arial"/>
          <w:b/>
          <w:bCs/>
          <w:caps/>
          <w:color w:val="0000FF"/>
          <w:kern w:val="32"/>
          <w:szCs w:val="20"/>
        </w:rPr>
      </w:pPr>
    </w:p>
    <w:p w14:paraId="06ECDEAE" w14:textId="77777777" w:rsidR="00DA1FC9" w:rsidRDefault="00DA1FC9" w:rsidP="00645BCD">
      <w:pPr>
        <w:autoSpaceDE/>
        <w:autoSpaceDN/>
        <w:adjustRightInd/>
        <w:outlineLvl w:val="0"/>
        <w:rPr>
          <w:rFonts w:ascii="Calibri" w:hAnsi="Calibri" w:cs="Arial"/>
          <w:b/>
          <w:bCs/>
          <w:caps/>
          <w:color w:val="0000FF"/>
          <w:kern w:val="32"/>
          <w:szCs w:val="20"/>
        </w:rPr>
      </w:pPr>
    </w:p>
    <w:p w14:paraId="48277EF8" w14:textId="77777777" w:rsidR="00DA1FC9" w:rsidRDefault="00DA1FC9" w:rsidP="00645BCD">
      <w:pPr>
        <w:autoSpaceDE/>
        <w:autoSpaceDN/>
        <w:adjustRightInd/>
        <w:outlineLvl w:val="0"/>
        <w:rPr>
          <w:rFonts w:ascii="Calibri" w:hAnsi="Calibri" w:cs="Arial"/>
          <w:b/>
          <w:bCs/>
          <w:caps/>
          <w:color w:val="0000FF"/>
          <w:kern w:val="32"/>
          <w:szCs w:val="20"/>
        </w:rPr>
      </w:pPr>
    </w:p>
    <w:p w14:paraId="2E3ECE0E" w14:textId="77777777" w:rsidR="00DA1FC9" w:rsidRDefault="00DA1FC9" w:rsidP="00645BCD">
      <w:pPr>
        <w:autoSpaceDE/>
        <w:autoSpaceDN/>
        <w:adjustRightInd/>
        <w:outlineLvl w:val="0"/>
        <w:rPr>
          <w:rFonts w:ascii="Calibri" w:hAnsi="Calibri" w:cs="Arial"/>
          <w:b/>
          <w:bCs/>
          <w:caps/>
          <w:color w:val="0000FF"/>
          <w:kern w:val="32"/>
          <w:szCs w:val="20"/>
        </w:rPr>
      </w:pPr>
    </w:p>
    <w:p w14:paraId="3A73C062" w14:textId="77777777" w:rsidR="00DA1FC9" w:rsidRDefault="00DA1FC9" w:rsidP="00645BCD">
      <w:pPr>
        <w:autoSpaceDE/>
        <w:autoSpaceDN/>
        <w:adjustRightInd/>
        <w:outlineLvl w:val="0"/>
        <w:rPr>
          <w:rFonts w:ascii="Calibri" w:hAnsi="Calibri" w:cs="Arial"/>
          <w:b/>
          <w:bCs/>
          <w:caps/>
          <w:color w:val="0000FF"/>
          <w:kern w:val="32"/>
          <w:szCs w:val="20"/>
        </w:rPr>
      </w:pPr>
    </w:p>
    <w:p w14:paraId="05A84C84" w14:textId="77777777" w:rsidR="00DA1FC9" w:rsidRDefault="00DA1FC9" w:rsidP="00645BCD">
      <w:pPr>
        <w:autoSpaceDE/>
        <w:autoSpaceDN/>
        <w:adjustRightInd/>
        <w:outlineLvl w:val="0"/>
        <w:rPr>
          <w:rFonts w:ascii="Calibri" w:hAnsi="Calibri" w:cs="Arial"/>
          <w:b/>
          <w:bCs/>
          <w:caps/>
          <w:color w:val="0000FF"/>
          <w:kern w:val="32"/>
          <w:szCs w:val="20"/>
        </w:rPr>
      </w:pPr>
    </w:p>
    <w:p w14:paraId="248C206C" w14:textId="77777777" w:rsidR="00DA1FC9" w:rsidRDefault="00DA1FC9" w:rsidP="00645BCD">
      <w:pPr>
        <w:autoSpaceDE/>
        <w:autoSpaceDN/>
        <w:adjustRightInd/>
        <w:outlineLvl w:val="0"/>
        <w:rPr>
          <w:rFonts w:ascii="Calibri" w:hAnsi="Calibri" w:cs="Arial"/>
          <w:b/>
          <w:bCs/>
          <w:caps/>
          <w:color w:val="0000FF"/>
          <w:kern w:val="32"/>
          <w:szCs w:val="20"/>
        </w:rPr>
      </w:pPr>
    </w:p>
    <w:p w14:paraId="2EC4991D" w14:textId="77777777" w:rsidR="00DA1FC9" w:rsidRDefault="00DA1FC9" w:rsidP="00645BCD">
      <w:pPr>
        <w:autoSpaceDE/>
        <w:autoSpaceDN/>
        <w:adjustRightInd/>
        <w:outlineLvl w:val="0"/>
        <w:rPr>
          <w:rFonts w:ascii="Calibri" w:hAnsi="Calibri" w:cs="Arial"/>
          <w:b/>
          <w:bCs/>
          <w:caps/>
          <w:color w:val="0000FF"/>
          <w:kern w:val="32"/>
          <w:szCs w:val="20"/>
        </w:rPr>
      </w:pPr>
    </w:p>
    <w:p w14:paraId="4732CB1F" w14:textId="77777777" w:rsidR="00DA1FC9" w:rsidRDefault="00DA1FC9" w:rsidP="00645BCD">
      <w:pPr>
        <w:autoSpaceDE/>
        <w:autoSpaceDN/>
        <w:adjustRightInd/>
        <w:outlineLvl w:val="0"/>
        <w:rPr>
          <w:rFonts w:ascii="Calibri" w:hAnsi="Calibri" w:cs="Arial"/>
          <w:b/>
          <w:bCs/>
          <w:caps/>
          <w:color w:val="0000FF"/>
          <w:kern w:val="32"/>
          <w:szCs w:val="20"/>
        </w:rPr>
      </w:pPr>
    </w:p>
    <w:p w14:paraId="02A73916" w14:textId="77777777" w:rsidR="00DA1FC9" w:rsidRDefault="00DA1FC9" w:rsidP="00645BCD">
      <w:pPr>
        <w:autoSpaceDE/>
        <w:autoSpaceDN/>
        <w:adjustRightInd/>
        <w:outlineLvl w:val="0"/>
        <w:rPr>
          <w:rFonts w:ascii="Calibri" w:hAnsi="Calibri" w:cs="Arial"/>
          <w:b/>
          <w:bCs/>
          <w:caps/>
          <w:color w:val="0000FF"/>
          <w:kern w:val="32"/>
          <w:szCs w:val="20"/>
        </w:rPr>
      </w:pPr>
    </w:p>
    <w:p w14:paraId="6445A5C8" w14:textId="77777777" w:rsidR="00DA1FC9" w:rsidRDefault="00DA1FC9" w:rsidP="00645BCD">
      <w:pPr>
        <w:autoSpaceDE/>
        <w:autoSpaceDN/>
        <w:adjustRightInd/>
        <w:outlineLvl w:val="0"/>
        <w:rPr>
          <w:rFonts w:ascii="Calibri" w:hAnsi="Calibri" w:cs="Arial"/>
          <w:b/>
          <w:bCs/>
          <w:caps/>
          <w:color w:val="0000FF"/>
          <w:kern w:val="32"/>
          <w:szCs w:val="20"/>
        </w:rPr>
      </w:pPr>
    </w:p>
    <w:p w14:paraId="5EF5CA9D" w14:textId="77777777" w:rsidR="00DA1FC9" w:rsidRDefault="00DA1FC9" w:rsidP="00645BCD">
      <w:pPr>
        <w:autoSpaceDE/>
        <w:autoSpaceDN/>
        <w:adjustRightInd/>
        <w:outlineLvl w:val="0"/>
        <w:rPr>
          <w:rFonts w:ascii="Calibri" w:hAnsi="Calibri" w:cs="Arial"/>
          <w:b/>
          <w:bCs/>
          <w:caps/>
          <w:color w:val="0000FF"/>
          <w:kern w:val="32"/>
          <w:szCs w:val="20"/>
        </w:rPr>
      </w:pPr>
    </w:p>
    <w:p w14:paraId="166ADB87" w14:textId="77777777" w:rsidR="00DA1FC9" w:rsidRDefault="00DA1FC9" w:rsidP="00645BCD">
      <w:pPr>
        <w:autoSpaceDE/>
        <w:autoSpaceDN/>
        <w:adjustRightInd/>
        <w:outlineLvl w:val="0"/>
        <w:rPr>
          <w:rFonts w:ascii="Calibri" w:hAnsi="Calibri" w:cs="Arial"/>
          <w:b/>
          <w:bCs/>
          <w:caps/>
          <w:color w:val="0000FF"/>
          <w:kern w:val="32"/>
          <w:szCs w:val="20"/>
        </w:rPr>
      </w:pPr>
    </w:p>
    <w:p w14:paraId="1C749280" w14:textId="77777777" w:rsidR="00DA1FC9" w:rsidRDefault="00DA1FC9" w:rsidP="00645BCD">
      <w:pPr>
        <w:autoSpaceDE/>
        <w:autoSpaceDN/>
        <w:adjustRightInd/>
        <w:outlineLvl w:val="0"/>
        <w:rPr>
          <w:rFonts w:ascii="Calibri" w:hAnsi="Calibri" w:cs="Arial"/>
          <w:b/>
          <w:bCs/>
          <w:caps/>
          <w:color w:val="0000FF"/>
          <w:kern w:val="32"/>
          <w:szCs w:val="20"/>
        </w:rPr>
      </w:pPr>
    </w:p>
    <w:p w14:paraId="3F2504C7" w14:textId="77777777" w:rsidR="00DA1FC9" w:rsidRDefault="00DA1FC9" w:rsidP="00645BCD">
      <w:pPr>
        <w:autoSpaceDE/>
        <w:autoSpaceDN/>
        <w:adjustRightInd/>
        <w:outlineLvl w:val="0"/>
        <w:rPr>
          <w:rFonts w:ascii="Calibri" w:hAnsi="Calibri" w:cs="Arial"/>
          <w:b/>
          <w:bCs/>
          <w:caps/>
          <w:color w:val="0000FF"/>
          <w:kern w:val="32"/>
          <w:szCs w:val="20"/>
        </w:rPr>
      </w:pPr>
    </w:p>
    <w:p w14:paraId="0A351CB0" w14:textId="77777777" w:rsidR="00DA1FC9" w:rsidRDefault="00DA1FC9" w:rsidP="00645BCD">
      <w:pPr>
        <w:autoSpaceDE/>
        <w:autoSpaceDN/>
        <w:adjustRightInd/>
        <w:outlineLvl w:val="0"/>
        <w:rPr>
          <w:rFonts w:ascii="Calibri" w:hAnsi="Calibri" w:cs="Arial"/>
          <w:b/>
          <w:bCs/>
          <w:caps/>
          <w:color w:val="0000FF"/>
          <w:kern w:val="32"/>
          <w:szCs w:val="20"/>
        </w:rPr>
      </w:pPr>
    </w:p>
    <w:p w14:paraId="329A4FF9" w14:textId="77777777" w:rsidR="00DA1FC9" w:rsidRDefault="00DA1FC9" w:rsidP="00645BCD">
      <w:pPr>
        <w:autoSpaceDE/>
        <w:autoSpaceDN/>
        <w:adjustRightInd/>
        <w:outlineLvl w:val="0"/>
        <w:rPr>
          <w:rFonts w:ascii="Calibri" w:hAnsi="Calibri" w:cs="Arial"/>
          <w:b/>
          <w:bCs/>
          <w:caps/>
          <w:color w:val="0000FF"/>
          <w:kern w:val="32"/>
          <w:szCs w:val="20"/>
        </w:rPr>
      </w:pPr>
    </w:p>
    <w:p w14:paraId="64FADA99" w14:textId="77777777" w:rsidR="00DA1FC9" w:rsidRDefault="00DA1FC9" w:rsidP="00645BCD">
      <w:pPr>
        <w:autoSpaceDE/>
        <w:autoSpaceDN/>
        <w:adjustRightInd/>
        <w:outlineLvl w:val="0"/>
        <w:rPr>
          <w:rFonts w:ascii="Calibri" w:hAnsi="Calibri" w:cs="Arial"/>
          <w:b/>
          <w:bCs/>
          <w:caps/>
          <w:color w:val="0000FF"/>
          <w:kern w:val="32"/>
          <w:szCs w:val="20"/>
        </w:rPr>
      </w:pPr>
    </w:p>
    <w:p w14:paraId="06A102F1" w14:textId="77777777" w:rsidR="00DA1FC9" w:rsidRDefault="00DA1FC9" w:rsidP="00645BCD">
      <w:pPr>
        <w:autoSpaceDE/>
        <w:autoSpaceDN/>
        <w:adjustRightInd/>
        <w:outlineLvl w:val="0"/>
        <w:rPr>
          <w:rFonts w:ascii="Calibri" w:hAnsi="Calibri" w:cs="Arial"/>
          <w:b/>
          <w:bCs/>
          <w:caps/>
          <w:color w:val="0000FF"/>
          <w:kern w:val="32"/>
          <w:szCs w:val="20"/>
        </w:rPr>
      </w:pPr>
    </w:p>
    <w:p w14:paraId="69FA857B"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4ADFA6C9" w14:textId="77777777" w:rsidR="009A33FF" w:rsidRDefault="009A33FF" w:rsidP="009A33FF">
      <w:pPr>
        <w:autoSpaceDE/>
        <w:autoSpaceDN/>
        <w:adjustRightInd/>
        <w:outlineLvl w:val="0"/>
        <w:rPr>
          <w:rFonts w:ascii="Calibri" w:hAnsi="Calibri"/>
          <w:bCs/>
          <w:caps/>
          <w:kern w:val="32"/>
        </w:rPr>
      </w:pPr>
    </w:p>
    <w:p w14:paraId="010E4477"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14:paraId="1B653BBC" w14:textId="77777777" w:rsidR="009A33FF" w:rsidRPr="00DA2596" w:rsidRDefault="009A33FF" w:rsidP="009A33FF">
      <w:pPr>
        <w:autoSpaceDE/>
        <w:autoSpaceDN/>
        <w:adjustRightInd/>
        <w:outlineLvl w:val="0"/>
        <w:rPr>
          <w:rFonts w:ascii="Calibri" w:hAnsi="Calibri"/>
          <w:b/>
          <w:bCs/>
          <w:caps/>
          <w:kern w:val="32"/>
        </w:rPr>
      </w:pPr>
    </w:p>
    <w:p w14:paraId="15B15F1C" w14:textId="77777777"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14:paraId="509A82E9" w14:textId="77777777"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14:paraId="529CFCA6" w14:textId="77777777"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6B953FEC" w14:textId="77777777" w:rsidR="003D431D" w:rsidRDefault="003D431D" w:rsidP="003D431D">
      <w:pPr>
        <w:autoSpaceDE/>
        <w:autoSpaceDN/>
        <w:adjustRightInd/>
        <w:outlineLvl w:val="0"/>
        <w:rPr>
          <w:rFonts w:ascii="Calibri" w:hAnsi="Calibri"/>
          <w:bCs/>
          <w:caps/>
          <w:kern w:val="32"/>
        </w:rPr>
      </w:pPr>
    </w:p>
    <w:p w14:paraId="57C235D9"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50989C13" w14:textId="77777777"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DA1FC9">
        <w:rPr>
          <w:rFonts w:ascii="Calibri" w:hAnsi="Calibri"/>
          <w:bCs/>
          <w:kern w:val="32"/>
        </w:rPr>
        <w:t>9</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w:t>
      </w:r>
      <w:r w:rsidR="00DA1FC9" w:rsidRPr="00DA1FC9">
        <w:rPr>
          <w:rFonts w:ascii="Calibri" w:hAnsi="Calibri"/>
          <w:bCs/>
          <w:i/>
          <w:kern w:val="32"/>
        </w:rPr>
        <w:t>(</w:t>
      </w:r>
      <w:r w:rsidR="008644B4" w:rsidRPr="00DA1FC9">
        <w:rPr>
          <w:rFonts w:ascii="Calibri" w:hAnsi="Calibri"/>
          <w:bCs/>
          <w:i/>
          <w:kern w:val="32"/>
        </w:rPr>
        <w:t xml:space="preserve">in formato </w:t>
      </w:r>
      <w:proofErr w:type="spellStart"/>
      <w:r w:rsidR="008644B4" w:rsidRPr="00DA1FC9">
        <w:rPr>
          <w:rFonts w:ascii="Calibri" w:hAnsi="Calibri"/>
          <w:bCs/>
          <w:i/>
          <w:kern w:val="32"/>
        </w:rPr>
        <w:t>xls</w:t>
      </w:r>
      <w:proofErr w:type="spellEnd"/>
      <w:r w:rsidR="00DA1FC9" w:rsidRPr="00DA1FC9">
        <w:rPr>
          <w:rFonts w:ascii="Calibri" w:hAnsi="Calibri"/>
          <w:bCs/>
          <w:i/>
          <w:kern w:val="32"/>
        </w:rPr>
        <w:t>.)</w:t>
      </w:r>
    </w:p>
    <w:p w14:paraId="09A8615E" w14:textId="77777777"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DA1FC9">
        <w:rPr>
          <w:rFonts w:ascii="Calibri" w:hAnsi="Calibri"/>
          <w:bCs/>
          <w:kern w:val="32"/>
        </w:rPr>
        <w:t>9</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8644B4">
        <w:rPr>
          <w:rFonts w:ascii="Calibri" w:hAnsi="Calibri"/>
          <w:bCs/>
          <w:kern w:val="32"/>
        </w:rPr>
        <w:t xml:space="preserve"> </w:t>
      </w:r>
      <w:r w:rsidR="00DA1FC9" w:rsidRPr="00DA1FC9">
        <w:rPr>
          <w:rFonts w:ascii="Calibri" w:hAnsi="Calibri"/>
          <w:bCs/>
          <w:i/>
          <w:kern w:val="32"/>
        </w:rPr>
        <w:t>(</w:t>
      </w:r>
      <w:r w:rsidR="008644B4" w:rsidRPr="00DA1FC9">
        <w:rPr>
          <w:rFonts w:ascii="Calibri" w:hAnsi="Calibri"/>
          <w:bCs/>
          <w:i/>
          <w:kern w:val="32"/>
        </w:rPr>
        <w:t xml:space="preserve">in formato </w:t>
      </w:r>
      <w:proofErr w:type="spellStart"/>
      <w:r w:rsidR="008644B4" w:rsidRPr="00DA1FC9">
        <w:rPr>
          <w:rFonts w:ascii="Calibri" w:hAnsi="Calibri"/>
          <w:bCs/>
          <w:i/>
          <w:kern w:val="32"/>
        </w:rPr>
        <w:t>xls</w:t>
      </w:r>
      <w:proofErr w:type="spellEnd"/>
      <w:r w:rsidR="00DA1FC9" w:rsidRPr="00DA1FC9">
        <w:rPr>
          <w:rFonts w:ascii="Calibri" w:hAnsi="Calibri"/>
          <w:bCs/>
          <w:i/>
          <w:kern w:val="32"/>
        </w:rPr>
        <w:t>.)</w:t>
      </w:r>
      <w:r w:rsidR="0049449B" w:rsidRPr="008644B4" w:rsidDel="0049449B">
        <w:rPr>
          <w:rFonts w:ascii="Calibri" w:hAnsi="Calibri"/>
          <w:bCs/>
          <w:kern w:val="32"/>
        </w:rPr>
        <w:t xml:space="preserve"> </w:t>
      </w:r>
    </w:p>
    <w:p w14:paraId="1BAC0C2C" w14:textId="77777777" w:rsidR="0042515E" w:rsidRDefault="0042515E" w:rsidP="003D431D">
      <w:pPr>
        <w:autoSpaceDE/>
        <w:autoSpaceDN/>
        <w:adjustRightInd/>
        <w:ind w:left="426"/>
        <w:outlineLvl w:val="0"/>
        <w:rPr>
          <w:rFonts w:ascii="Calibri" w:hAnsi="Calibri"/>
          <w:bCs/>
          <w:kern w:val="32"/>
        </w:rPr>
      </w:pPr>
    </w:p>
    <w:p w14:paraId="325BB03A" w14:textId="77777777" w:rsidR="0042515E" w:rsidRDefault="0042515E" w:rsidP="003D431D">
      <w:pPr>
        <w:autoSpaceDE/>
        <w:autoSpaceDN/>
        <w:adjustRightInd/>
        <w:ind w:left="426"/>
        <w:outlineLvl w:val="0"/>
        <w:rPr>
          <w:rFonts w:ascii="Calibri" w:hAnsi="Calibri"/>
          <w:bCs/>
          <w:kern w:val="32"/>
        </w:rPr>
      </w:pPr>
    </w:p>
    <w:p w14:paraId="02847C69" w14:textId="77777777" w:rsidR="0042515E" w:rsidRDefault="0042515E" w:rsidP="00966EA7">
      <w:pPr>
        <w:autoSpaceDE/>
        <w:autoSpaceDN/>
        <w:adjustRightInd/>
        <w:outlineLvl w:val="0"/>
        <w:rPr>
          <w:rFonts w:ascii="Calibri" w:hAnsi="Calibri"/>
          <w:bCs/>
          <w:caps/>
          <w:kern w:val="32"/>
        </w:rPr>
      </w:pPr>
    </w:p>
    <w:p w14:paraId="2D93B1AC"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7215A8">
        <w:rPr>
          <w:rFonts w:ascii="Calibri" w:hAnsi="Calibri" w:cs="Calibri"/>
          <w:b/>
          <w:kern w:val="32"/>
          <w:sz w:val="22"/>
          <w:szCs w:val="22"/>
          <w:u w:val="single"/>
        </w:rPr>
        <w:lastRenderedPageBreak/>
        <w:t>PARTE A</w:t>
      </w:r>
      <w:r w:rsidR="0042515E" w:rsidRPr="00EE6390">
        <w:rPr>
          <w:rFonts w:ascii="Calibri" w:hAnsi="Calibri" w:cs="Calibri"/>
          <w:b/>
          <w:kern w:val="32"/>
          <w:sz w:val="22"/>
          <w:szCs w:val="22"/>
        </w:rPr>
        <w:t xml:space="preserve">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14:paraId="1613F126" w14:textId="77777777" w:rsidR="00BA536D" w:rsidRDefault="00BA536D" w:rsidP="009A33FF">
      <w:pPr>
        <w:autoSpaceDE/>
        <w:autoSpaceDN/>
        <w:adjustRightInd/>
        <w:outlineLvl w:val="0"/>
        <w:rPr>
          <w:rFonts w:ascii="Calibri" w:hAnsi="Calibri"/>
          <w:bCs/>
          <w:caps/>
          <w:kern w:val="32"/>
        </w:rPr>
      </w:pPr>
    </w:p>
    <w:p w14:paraId="1616F43B" w14:textId="77777777" w:rsidR="00EE6390" w:rsidRDefault="00EE6390" w:rsidP="007215A8">
      <w:pPr>
        <w:pStyle w:val="Titolo1"/>
        <w:numPr>
          <w:ilvl w:val="0"/>
          <w:numId w:val="0"/>
        </w:numPr>
        <w:ind w:left="1146"/>
      </w:pPr>
    </w:p>
    <w:p w14:paraId="09A44278" w14:textId="77777777" w:rsidR="00BA536D" w:rsidRDefault="00417EE0" w:rsidP="007215A8">
      <w:pPr>
        <w:pStyle w:val="Titolo1"/>
      </w:pPr>
      <w:r>
        <w:t>contenuto dei giustificativi</w:t>
      </w:r>
    </w:p>
    <w:p w14:paraId="7D96B08F" w14:textId="77777777" w:rsidR="00BA536D" w:rsidRDefault="00BA536D" w:rsidP="0042515E">
      <w:pPr>
        <w:autoSpaceDE/>
        <w:autoSpaceDN/>
        <w:adjustRightInd/>
        <w:ind w:left="709" w:hanging="426"/>
        <w:outlineLvl w:val="0"/>
        <w:rPr>
          <w:rFonts w:ascii="Calibri" w:hAnsi="Calibri" w:cs="Trebuchet MS"/>
          <w:b/>
          <w:szCs w:val="20"/>
        </w:rPr>
      </w:pPr>
    </w:p>
    <w:p w14:paraId="19005C48" w14:textId="77777777"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14:paraId="3DE0F339"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79DFACF7" w14:textId="77777777" w:rsidR="007871AB" w:rsidRPr="005A3DCD" w:rsidRDefault="0017247F" w:rsidP="007215A8">
      <w:pPr>
        <w:numPr>
          <w:ilvl w:val="0"/>
          <w:numId w:val="13"/>
        </w:numPr>
        <w:autoSpaceDE/>
        <w:autoSpaceDN/>
        <w:adjustRightInd/>
        <w:spacing w:before="120"/>
        <w:ind w:left="284" w:hanging="284"/>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14FB8914" w14:textId="0A00B903" w:rsidR="007871AB" w:rsidRPr="00B10FF4" w:rsidRDefault="007871AB" w:rsidP="007215A8">
      <w:pPr>
        <w:numPr>
          <w:ilvl w:val="0"/>
          <w:numId w:val="13"/>
        </w:numPr>
        <w:autoSpaceDE/>
        <w:autoSpaceDN/>
        <w:adjustRightInd/>
        <w:spacing w:before="120"/>
        <w:ind w:left="284" w:hanging="284"/>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41782">
        <w:rPr>
          <w:rFonts w:ascii="Calibri" w:hAnsi="Calibri" w:cs="Trebuchet MS"/>
          <w:szCs w:val="20"/>
        </w:rPr>
        <w:t>nell’</w:t>
      </w:r>
      <w:r w:rsidRPr="00441782">
        <w:rPr>
          <w:rFonts w:ascii="Calibri" w:hAnsi="Calibri"/>
          <w:b/>
        </w:rPr>
        <w:t>Allegato</w:t>
      </w:r>
      <w:r w:rsidRPr="00441782">
        <w:rPr>
          <w:rFonts w:ascii="Calibri" w:hAnsi="Calibri" w:cs="Trebuchet MS"/>
          <w:b/>
          <w:szCs w:val="20"/>
        </w:rPr>
        <w:t xml:space="preserve"> </w:t>
      </w:r>
      <w:r w:rsidR="007215A8" w:rsidRPr="00441782">
        <w:rPr>
          <w:rFonts w:ascii="Calibri" w:hAnsi="Calibri" w:cs="Trebuchet MS"/>
          <w:b/>
          <w:szCs w:val="20"/>
        </w:rPr>
        <w:t>9.1</w:t>
      </w:r>
      <w:r w:rsidR="00425360" w:rsidRPr="00441782">
        <w:rPr>
          <w:rFonts w:ascii="Calibri" w:hAnsi="Calibri" w:cs="Trebuchet MS"/>
          <w:b/>
          <w:szCs w:val="20"/>
        </w:rPr>
        <w:t xml:space="preserve"> </w:t>
      </w:r>
      <w:r w:rsidR="00425360" w:rsidRPr="008E45AA">
        <w:rPr>
          <w:rFonts w:ascii="Calibri" w:hAnsi="Calibri"/>
        </w:rPr>
        <w:t>“</w:t>
      </w:r>
      <w:r w:rsidR="00425360" w:rsidRPr="008E45AA">
        <w:rPr>
          <w:rFonts w:ascii="Calibri" w:hAnsi="Calibri"/>
          <w:i/>
        </w:rPr>
        <w:t>Schema</w:t>
      </w:r>
      <w:r w:rsidR="00425360" w:rsidRPr="0075220A">
        <w:rPr>
          <w:rFonts w:ascii="Calibri" w:hAnsi="Calibri"/>
          <w:i/>
        </w:rPr>
        <w:t xml:space="preserve">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10C675CC" w14:textId="77777777" w:rsidR="007215A8" w:rsidRDefault="007215A8" w:rsidP="00B10FF4">
      <w:pPr>
        <w:autoSpaceDE/>
        <w:autoSpaceDN/>
        <w:adjustRightInd/>
        <w:spacing w:before="120"/>
        <w:outlineLvl w:val="0"/>
        <w:rPr>
          <w:rFonts w:ascii="Calibri" w:hAnsi="Calibri" w:cs="Trebuchet MS"/>
          <w:szCs w:val="20"/>
          <w:u w:val="single"/>
        </w:rPr>
      </w:pPr>
      <w:r>
        <w:rPr>
          <w:rFonts w:ascii="Calibri" w:hAnsi="Calibri" w:cs="Trebuchet MS"/>
          <w:szCs w:val="20"/>
        </w:rPr>
        <w:t xml:space="preserve">In considerazione della complessità ed </w:t>
      </w:r>
      <w:r w:rsidRPr="006C1C28">
        <w:rPr>
          <w:rFonts w:ascii="Calibri" w:hAnsi="Calibri" w:cs="Trebuchet MS"/>
          <w:szCs w:val="20"/>
        </w:rPr>
        <w:t xml:space="preserve">eterogeneità degli eventi </w:t>
      </w:r>
      <w:r>
        <w:rPr>
          <w:rFonts w:ascii="Calibri" w:hAnsi="Calibri" w:cs="Trebuchet MS"/>
          <w:szCs w:val="20"/>
        </w:rPr>
        <w:t xml:space="preserve">costituenti l’intera manifestazione degli </w:t>
      </w:r>
      <w:proofErr w:type="spellStart"/>
      <w:r w:rsidRPr="007215A8">
        <w:rPr>
          <w:rFonts w:ascii="Calibri" w:hAnsi="Calibri" w:cs="Trebuchet MS"/>
          <w:i/>
          <w:szCs w:val="20"/>
        </w:rPr>
        <w:t>Annual</w:t>
      </w:r>
      <w:proofErr w:type="spellEnd"/>
      <w:r w:rsidRPr="007215A8">
        <w:rPr>
          <w:rFonts w:ascii="Calibri" w:hAnsi="Calibri" w:cs="Trebuchet MS"/>
          <w:i/>
          <w:szCs w:val="20"/>
        </w:rPr>
        <w:t xml:space="preserve"> </w:t>
      </w:r>
      <w:proofErr w:type="spellStart"/>
      <w:r w:rsidRPr="007215A8">
        <w:rPr>
          <w:rFonts w:ascii="Calibri" w:hAnsi="Calibri" w:cs="Trebuchet MS"/>
          <w:i/>
          <w:szCs w:val="20"/>
        </w:rPr>
        <w:t>Meetings</w:t>
      </w:r>
      <w:proofErr w:type="spellEnd"/>
      <w:r>
        <w:rPr>
          <w:rFonts w:ascii="Calibri" w:hAnsi="Calibri" w:cs="Trebuchet MS"/>
          <w:szCs w:val="20"/>
        </w:rPr>
        <w:t xml:space="preserve"> nonché</w:t>
      </w:r>
      <w:r w:rsidRPr="006C1C28">
        <w:rPr>
          <w:rFonts w:ascii="Calibri" w:hAnsi="Calibri" w:cs="Trebuchet MS"/>
          <w:szCs w:val="20"/>
        </w:rPr>
        <w:t xml:space="preserve"> dell’elevato livello di personalizzazione che potrà </w:t>
      </w:r>
      <w:r>
        <w:rPr>
          <w:rFonts w:ascii="Calibri" w:hAnsi="Calibri" w:cs="Trebuchet MS"/>
          <w:szCs w:val="20"/>
        </w:rPr>
        <w:t>caratterizzarli</w:t>
      </w:r>
      <w:r w:rsidRPr="006C1C28">
        <w:rPr>
          <w:rFonts w:ascii="Calibri" w:hAnsi="Calibri" w:cs="Trebuchet MS"/>
          <w:szCs w:val="20"/>
        </w:rPr>
        <w:t>, al concorrente è richiesto di rap</w:t>
      </w:r>
      <w:r>
        <w:rPr>
          <w:rFonts w:ascii="Calibri" w:hAnsi="Calibri" w:cs="Trebuchet MS"/>
          <w:szCs w:val="20"/>
        </w:rPr>
        <w:t>presentare il conto economico dell’intera manifestazione</w:t>
      </w:r>
      <w:r w:rsidRPr="006C1C28">
        <w:rPr>
          <w:rFonts w:ascii="Calibri" w:hAnsi="Calibri" w:cs="Trebuchet MS"/>
          <w:szCs w:val="20"/>
        </w:rPr>
        <w:t xml:space="preserve"> considerando per esso tutte le caratteristiche minime richieste dalla documentazione di gara e migliorative, eventualmente offerte, nonché tutti i servizi indicati nell’Allegato “</w:t>
      </w:r>
      <w:r w:rsidRPr="006C1C28">
        <w:rPr>
          <w:rFonts w:ascii="Calibri" w:hAnsi="Calibri" w:cs="Trebuchet MS"/>
          <w:i/>
          <w:szCs w:val="20"/>
        </w:rPr>
        <w:t>Schema Conto Economico di Commessa</w:t>
      </w:r>
      <w:r w:rsidRPr="006C1C28">
        <w:rPr>
          <w:rFonts w:ascii="Calibri" w:hAnsi="Calibri" w:cs="Trebuchet MS"/>
          <w:szCs w:val="20"/>
        </w:rPr>
        <w:t>” – foglio di lavoro “</w:t>
      </w:r>
      <w:r w:rsidRPr="006C1C28">
        <w:rPr>
          <w:rFonts w:ascii="Calibri" w:hAnsi="Calibri" w:cs="Trebuchet MS"/>
          <w:i/>
          <w:szCs w:val="20"/>
        </w:rPr>
        <w:t>Conto Economico</w:t>
      </w:r>
      <w:r w:rsidRPr="006C1C28">
        <w:rPr>
          <w:rFonts w:ascii="Calibri" w:hAnsi="Calibri" w:cs="Trebuchet MS"/>
          <w:szCs w:val="20"/>
        </w:rPr>
        <w:t>”</w:t>
      </w:r>
      <w:r>
        <w:rPr>
          <w:rFonts w:ascii="Calibri" w:hAnsi="Calibri" w:cs="Trebuchet MS"/>
          <w:szCs w:val="20"/>
        </w:rPr>
        <w:t>.</w:t>
      </w:r>
    </w:p>
    <w:p w14:paraId="28A1C90F"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61AB15E5" w14:textId="77777777" w:rsidR="007871AB" w:rsidRDefault="007871AB" w:rsidP="007871AB">
      <w:pPr>
        <w:autoSpaceDE/>
        <w:autoSpaceDN/>
        <w:adjustRightInd/>
        <w:ind w:left="720"/>
        <w:outlineLvl w:val="0"/>
        <w:rPr>
          <w:rFonts w:ascii="Calibri" w:hAnsi="Calibri" w:cs="Trebuchet MS"/>
          <w:szCs w:val="20"/>
        </w:rPr>
      </w:pPr>
    </w:p>
    <w:p w14:paraId="7B73DD09" w14:textId="28A68C2F"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w:t>
      </w:r>
      <w:r w:rsidR="007871AB">
        <w:rPr>
          <w:rFonts w:ascii="Calibri" w:hAnsi="Calibri" w:cs="Trebuchet MS"/>
          <w:szCs w:val="20"/>
        </w:rPr>
        <w:t xml:space="preserve"> </w:t>
      </w:r>
      <w:r w:rsidR="007871AB" w:rsidRPr="009863F6">
        <w:rPr>
          <w:rFonts w:ascii="Calibri" w:hAnsi="Calibri" w:cs="Trebuchet MS"/>
          <w:szCs w:val="20"/>
        </w:rPr>
        <w:t>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14:paraId="26F3A339" w14:textId="77777777" w:rsidR="007871AB" w:rsidRPr="003012A1" w:rsidRDefault="007871AB" w:rsidP="007871AB">
      <w:pPr>
        <w:autoSpaceDE/>
        <w:autoSpaceDN/>
        <w:adjustRightInd/>
        <w:outlineLvl w:val="0"/>
        <w:rPr>
          <w:rFonts w:ascii="Calibri" w:hAnsi="Calibri" w:cs="Trebuchet MS"/>
          <w:i/>
          <w:color w:val="0000CC"/>
          <w:szCs w:val="20"/>
        </w:rPr>
      </w:pPr>
    </w:p>
    <w:p w14:paraId="6BC98C68" w14:textId="77777777"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w:t>
      </w:r>
      <w:r w:rsidRPr="005A3DCD">
        <w:rPr>
          <w:rFonts w:ascii="Calibri" w:hAnsi="Calibri" w:cs="Trebuchet MS"/>
          <w:szCs w:val="20"/>
        </w:rPr>
        <w:lastRenderedPageBreak/>
        <w:t xml:space="preserve">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14:paraId="2E1C75A8" w14:textId="7B3BFFE2" w:rsidR="00F912DD"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47D46DAC" w14:textId="77777777" w:rsidR="00441782" w:rsidRPr="00B10FF4" w:rsidRDefault="00441782" w:rsidP="00F912DD">
      <w:pPr>
        <w:autoSpaceDE/>
        <w:autoSpaceDN/>
        <w:adjustRightInd/>
        <w:spacing w:before="120"/>
        <w:outlineLvl w:val="0"/>
        <w:rPr>
          <w:rFonts w:ascii="Calibri" w:hAnsi="Calibri" w:cs="Trebuchet MS"/>
          <w:szCs w:val="20"/>
        </w:rPr>
      </w:pPr>
    </w:p>
    <w:p w14:paraId="59B2FA83" w14:textId="77777777"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14:paraId="424159B8" w14:textId="499BC18F"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w:t>
      </w:r>
      <w:r w:rsidR="00942EC9">
        <w:rPr>
          <w:rFonts w:ascii="Calibri" w:hAnsi="Calibri" w:cs="Trebuchet MS"/>
          <w:szCs w:val="20"/>
        </w:rPr>
        <w:t>110</w:t>
      </w:r>
      <w:r w:rsidR="00DE177B">
        <w:rPr>
          <w:rFonts w:ascii="Calibri" w:hAnsi="Calibri" w:cs="Trebuchet MS"/>
          <w:szCs w:val="20"/>
        </w:rPr>
        <w:t xml:space="preserve">, comma 5, </w:t>
      </w:r>
      <w:proofErr w:type="spellStart"/>
      <w:r w:rsidR="00DE177B">
        <w:rPr>
          <w:rFonts w:ascii="Calibri" w:hAnsi="Calibri" w:cs="Trebuchet MS"/>
          <w:szCs w:val="20"/>
        </w:rPr>
        <w:t>lett</w:t>
      </w:r>
      <w:proofErr w:type="spellEnd"/>
      <w:r w:rsidR="00DE177B">
        <w:rPr>
          <w:rFonts w:ascii="Calibri" w:hAnsi="Calibri" w:cs="Trebuchet MS"/>
          <w:szCs w:val="20"/>
        </w:rPr>
        <w:t xml:space="preserve">. d) quanto </w:t>
      </w:r>
      <w:r w:rsidR="003273FD">
        <w:rPr>
          <w:rFonts w:ascii="Calibri" w:hAnsi="Calibri" w:cs="Trebuchet MS"/>
          <w:szCs w:val="20"/>
        </w:rPr>
        <w:t xml:space="preserve">ai sensi dell’art. </w:t>
      </w:r>
      <w:r w:rsidR="006D46DD">
        <w:rPr>
          <w:rFonts w:ascii="Calibri" w:hAnsi="Calibri" w:cs="Trebuchet MS"/>
          <w:szCs w:val="20"/>
        </w:rPr>
        <w:t>108</w:t>
      </w:r>
      <w:r w:rsidR="003273FD">
        <w:rPr>
          <w:rFonts w:ascii="Calibri" w:hAnsi="Calibri" w:cs="Trebuchet MS"/>
          <w:szCs w:val="20"/>
        </w:rPr>
        <w:t xml:space="preserve">, comma </w:t>
      </w:r>
      <w:r w:rsidR="006D46DD">
        <w:rPr>
          <w:rFonts w:ascii="Calibri" w:hAnsi="Calibri" w:cs="Trebuchet MS"/>
          <w:szCs w:val="20"/>
        </w:rPr>
        <w:t>9</w:t>
      </w:r>
      <w:r w:rsidR="003273FD">
        <w:rPr>
          <w:rFonts w:ascii="Calibri" w:hAnsi="Calibri" w:cs="Trebuchet MS"/>
          <w:szCs w:val="20"/>
        </w:rPr>
        <w:t>,</w:t>
      </w:r>
      <w:r w:rsidR="007215A8">
        <w:rPr>
          <w:rFonts w:ascii="Calibri" w:hAnsi="Calibri" w:cs="Trebuchet MS"/>
          <w:szCs w:val="20"/>
        </w:rPr>
        <w:t xml:space="preserve"> </w:t>
      </w:r>
      <w:r w:rsidR="006D46DD">
        <w:rPr>
          <w:rFonts w:ascii="Calibri" w:hAnsi="Calibri" w:cs="Trebuchet MS"/>
          <w:szCs w:val="20"/>
        </w:rPr>
        <w:t>del Codice</w:t>
      </w:r>
      <w:r w:rsidR="003273FD">
        <w:rPr>
          <w:rFonts w:ascii="Calibri" w:hAnsi="Calibri" w:cs="Trebuchet MS"/>
          <w:szCs w:val="20"/>
        </w:rPr>
        <w:t>.</w:t>
      </w:r>
      <w:r w:rsidR="003273FD" w:rsidRPr="00560DF1" w:rsidDel="003273FD">
        <w:rPr>
          <w:rFonts w:ascii="Calibri" w:hAnsi="Calibri" w:cs="Trebuchet MS"/>
          <w:szCs w:val="20"/>
        </w:rPr>
        <w:t xml:space="preserve"> </w:t>
      </w:r>
    </w:p>
    <w:p w14:paraId="601BB16C" w14:textId="77777777"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14:paraId="21726450" w14:textId="77777777" w:rsidR="00560DF1" w:rsidRDefault="007871AB" w:rsidP="007215A8">
      <w:pPr>
        <w:numPr>
          <w:ilvl w:val="0"/>
          <w:numId w:val="11"/>
        </w:numPr>
        <w:autoSpaceDE/>
        <w:autoSpaceDN/>
        <w:adjustRightInd/>
        <w:spacing w:before="120"/>
        <w:ind w:left="284" w:hanging="284"/>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14:paraId="3C7F1001" w14:textId="1655E975" w:rsidR="007871AB" w:rsidRPr="00560DF1" w:rsidRDefault="00221C98" w:rsidP="007215A8">
      <w:pPr>
        <w:numPr>
          <w:ilvl w:val="0"/>
          <w:numId w:val="11"/>
        </w:numPr>
        <w:autoSpaceDE/>
        <w:autoSpaceDN/>
        <w:adjustRightInd/>
        <w:spacing w:before="120"/>
        <w:ind w:left="284" w:hanging="284"/>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E17C32">
        <w:rPr>
          <w:rFonts w:ascii="Calibri" w:hAnsi="Calibri" w:cs="Trebuchet MS"/>
          <w:szCs w:val="20"/>
        </w:rPr>
        <w:t>nell’</w:t>
      </w:r>
      <w:r w:rsidR="007871AB" w:rsidRPr="00E17C32">
        <w:rPr>
          <w:rFonts w:ascii="Calibri" w:hAnsi="Calibri" w:cs="Trebuchet MS"/>
          <w:b/>
          <w:szCs w:val="20"/>
        </w:rPr>
        <w:t xml:space="preserve">Allegato </w:t>
      </w:r>
      <w:r w:rsidR="009A24BA">
        <w:rPr>
          <w:rFonts w:ascii="Calibri" w:hAnsi="Calibri" w:cs="Trebuchet MS"/>
          <w:b/>
          <w:szCs w:val="20"/>
        </w:rPr>
        <w:t>9.2</w:t>
      </w:r>
      <w:r w:rsidR="00425360" w:rsidRPr="0018461C">
        <w:rPr>
          <w:rFonts w:ascii="Calibri" w:hAnsi="Calibri" w:cs="Trebuchet MS"/>
          <w:b/>
          <w:szCs w:val="20"/>
        </w:rPr>
        <w:t xml:space="preserve"> </w:t>
      </w:r>
      <w:r w:rsidR="00425360" w:rsidRPr="00BA755A">
        <w:rPr>
          <w:rFonts w:ascii="Calibri" w:hAnsi="Calibri" w:cs="Trebuchet MS"/>
          <w:szCs w:val="20"/>
        </w:rPr>
        <w:t>“</w:t>
      </w:r>
      <w:r w:rsidR="00425360" w:rsidRPr="005B070E">
        <w:rPr>
          <w:rFonts w:ascii="Calibri" w:hAnsi="Calibri" w:cs="Trebuchet MS"/>
          <w:i/>
          <w:szCs w:val="20"/>
        </w:rPr>
        <w:t>Schema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14:paraId="7195C004" w14:textId="77777777" w:rsidR="007871AB" w:rsidRDefault="007871AB" w:rsidP="007871AB">
      <w:pPr>
        <w:autoSpaceDE/>
        <w:autoSpaceDN/>
        <w:adjustRightInd/>
        <w:outlineLvl w:val="0"/>
        <w:rPr>
          <w:rFonts w:ascii="Calibri" w:hAnsi="Calibri" w:cs="Trebuchet MS"/>
          <w:szCs w:val="20"/>
        </w:rPr>
      </w:pPr>
    </w:p>
    <w:p w14:paraId="18F44880" w14:textId="77777777"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14:paraId="31A1D181" w14:textId="3DE13FA7" w:rsidR="009A24BA" w:rsidRDefault="00AD44A7" w:rsidP="00441782">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14:paraId="0553CB27" w14:textId="28E0784C" w:rsidR="00441782" w:rsidRDefault="00441782" w:rsidP="00441782">
      <w:pPr>
        <w:autoSpaceDE/>
        <w:autoSpaceDN/>
        <w:adjustRightInd/>
        <w:spacing w:before="120"/>
        <w:outlineLvl w:val="0"/>
        <w:rPr>
          <w:rFonts w:ascii="Calibri" w:hAnsi="Calibri" w:cs="Trebuchet MS"/>
          <w:szCs w:val="20"/>
        </w:rPr>
      </w:pPr>
    </w:p>
    <w:p w14:paraId="4673D30D" w14:textId="180E5F84" w:rsidR="00441782" w:rsidRDefault="00441782" w:rsidP="00441782">
      <w:pPr>
        <w:autoSpaceDE/>
        <w:autoSpaceDN/>
        <w:adjustRightInd/>
        <w:spacing w:before="120"/>
        <w:outlineLvl w:val="0"/>
        <w:rPr>
          <w:rFonts w:ascii="Calibri" w:hAnsi="Calibri" w:cs="Trebuchet MS"/>
          <w:szCs w:val="20"/>
        </w:rPr>
      </w:pPr>
    </w:p>
    <w:p w14:paraId="7A72FD60" w14:textId="5FC03C85" w:rsidR="00441782" w:rsidRDefault="00441782" w:rsidP="00441782">
      <w:pPr>
        <w:autoSpaceDE/>
        <w:autoSpaceDN/>
        <w:adjustRightInd/>
        <w:spacing w:before="120"/>
        <w:outlineLvl w:val="0"/>
        <w:rPr>
          <w:rFonts w:ascii="Calibri" w:hAnsi="Calibri" w:cs="Trebuchet MS"/>
          <w:szCs w:val="20"/>
        </w:rPr>
      </w:pPr>
    </w:p>
    <w:p w14:paraId="6CDEA097" w14:textId="29F09B33" w:rsidR="00441782" w:rsidRDefault="00441782" w:rsidP="00441782">
      <w:pPr>
        <w:autoSpaceDE/>
        <w:autoSpaceDN/>
        <w:adjustRightInd/>
        <w:spacing w:before="120"/>
        <w:outlineLvl w:val="0"/>
        <w:rPr>
          <w:rFonts w:ascii="Calibri" w:hAnsi="Calibri" w:cs="Trebuchet MS"/>
          <w:szCs w:val="20"/>
        </w:rPr>
      </w:pPr>
    </w:p>
    <w:p w14:paraId="0E7EAE33" w14:textId="6E98A03E" w:rsidR="00441782" w:rsidRDefault="00441782" w:rsidP="00441782">
      <w:pPr>
        <w:autoSpaceDE/>
        <w:autoSpaceDN/>
        <w:adjustRightInd/>
        <w:spacing w:before="120"/>
        <w:outlineLvl w:val="0"/>
        <w:rPr>
          <w:rFonts w:ascii="Calibri" w:hAnsi="Calibri" w:cs="Trebuchet MS"/>
          <w:szCs w:val="20"/>
        </w:rPr>
      </w:pPr>
    </w:p>
    <w:p w14:paraId="7048701E" w14:textId="07BE089E" w:rsidR="00441782" w:rsidRDefault="00441782" w:rsidP="00441782">
      <w:pPr>
        <w:autoSpaceDE/>
        <w:autoSpaceDN/>
        <w:adjustRightInd/>
        <w:spacing w:before="120"/>
        <w:outlineLvl w:val="0"/>
        <w:rPr>
          <w:rFonts w:ascii="Calibri" w:hAnsi="Calibri" w:cs="Trebuchet MS"/>
          <w:szCs w:val="20"/>
        </w:rPr>
      </w:pPr>
    </w:p>
    <w:p w14:paraId="205D5816" w14:textId="77777777" w:rsidR="00441782" w:rsidRDefault="00441782" w:rsidP="00441782">
      <w:pPr>
        <w:autoSpaceDE/>
        <w:autoSpaceDN/>
        <w:adjustRightInd/>
        <w:spacing w:before="120"/>
        <w:outlineLvl w:val="0"/>
        <w:rPr>
          <w:rFonts w:ascii="Calibri" w:hAnsi="Calibri" w:cs="Trebuchet MS"/>
          <w:szCs w:val="20"/>
        </w:rPr>
      </w:pPr>
    </w:p>
    <w:p w14:paraId="27EEFE7B" w14:textId="77777777" w:rsidR="009A24BA" w:rsidRDefault="009A24BA" w:rsidP="007871AB">
      <w:pPr>
        <w:autoSpaceDE/>
        <w:autoSpaceDN/>
        <w:adjustRightInd/>
        <w:outlineLvl w:val="0"/>
        <w:rPr>
          <w:rFonts w:ascii="Calibri" w:hAnsi="Calibri" w:cs="Trebuchet MS"/>
          <w:szCs w:val="20"/>
        </w:rPr>
      </w:pPr>
    </w:p>
    <w:p w14:paraId="16A58C81" w14:textId="77777777" w:rsidR="003037A5" w:rsidRPr="00BA536D" w:rsidRDefault="002E6D3E" w:rsidP="007215A8">
      <w:pPr>
        <w:pStyle w:val="Titolo1"/>
      </w:pPr>
      <w:r>
        <w:lastRenderedPageBreak/>
        <w:t xml:space="preserve">ISTRUZIONI PER LA REDAZIONE </w:t>
      </w:r>
      <w:r w:rsidR="00F60BC9">
        <w:t xml:space="preserve">della </w:t>
      </w:r>
      <w:r w:rsidR="00F60BC9" w:rsidRPr="00534CF8">
        <w:rPr>
          <w:rFonts w:cs="Trebuchet MS"/>
          <w:szCs w:val="20"/>
        </w:rPr>
        <w:t>Dichiarazione dei giustificativi</w:t>
      </w:r>
      <w:r w:rsidR="00F60BC9">
        <w:rPr>
          <w:rFonts w:cs="Trebuchet MS"/>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14:paraId="680BDFD7" w14:textId="77777777" w:rsidR="007871AB" w:rsidRPr="0032477C" w:rsidRDefault="007871AB" w:rsidP="007871AB">
      <w:pPr>
        <w:autoSpaceDE/>
        <w:autoSpaceDN/>
        <w:adjustRightInd/>
        <w:outlineLvl w:val="0"/>
        <w:rPr>
          <w:rFonts w:ascii="Calibri" w:hAnsi="Calibri" w:cs="Trebuchet MS"/>
          <w:color w:val="0000CC"/>
          <w:szCs w:val="20"/>
        </w:rPr>
      </w:pPr>
    </w:p>
    <w:p w14:paraId="2A97370A" w14:textId="77777777" w:rsidR="007871AB" w:rsidRDefault="002E6D3E" w:rsidP="007215A8">
      <w:pPr>
        <w:pStyle w:val="Titolo1"/>
        <w:numPr>
          <w:ilvl w:val="0"/>
          <w:numId w:val="0"/>
        </w:numPr>
      </w:pPr>
      <w:r>
        <w:t>I</w:t>
      </w:r>
      <w:r w:rsidR="007871AB" w:rsidRPr="002E6D3E">
        <w:t xml:space="preserve"> concorrenti </w:t>
      </w:r>
      <w:r>
        <w:t>dovranno predisporre</w:t>
      </w:r>
      <w:r w:rsidR="004D260B">
        <w:t xml:space="preserve"> i giustificativi di cui </w:t>
      </w:r>
      <w:r w:rsidR="008644B4">
        <w:t>ai</w:t>
      </w:r>
      <w:r w:rsidR="004D260B">
        <w:t xml:space="preserve"> precedent</w:t>
      </w:r>
      <w:r w:rsidR="008644B4">
        <w:t>i</w:t>
      </w:r>
      <w:r w:rsidR="004D260B">
        <w:t xml:space="preserve"> paragraf</w:t>
      </w:r>
      <w:r w:rsidR="008644B4">
        <w:t>i</w:t>
      </w:r>
      <w:r w:rsidR="004D260B">
        <w:t xml:space="preserve"> 1.1 e</w:t>
      </w:r>
      <w:r w:rsidR="008644B4">
        <w:t xml:space="preserve"> 1.2</w:t>
      </w:r>
      <w:r w:rsidR="004D260B">
        <w:t>,</w:t>
      </w:r>
      <w:r>
        <w:t xml:space="preserve"> </w:t>
      </w:r>
      <w:r w:rsidR="007871AB" w:rsidRPr="002E6D3E">
        <w:t xml:space="preserve">tenendo conto delle </w:t>
      </w:r>
      <w:r w:rsidR="008644B4">
        <w:t>modalità di compilazione</w:t>
      </w:r>
      <w:r w:rsidR="004B145C">
        <w:t xml:space="preserve"> indicate in ciascuno schema</w:t>
      </w:r>
      <w:r w:rsidR="008644B4" w:rsidRPr="002E6D3E">
        <w:t xml:space="preserve"> </w:t>
      </w:r>
      <w:r>
        <w:t xml:space="preserve">nonché </w:t>
      </w:r>
      <w:r w:rsidR="00EF3C26">
        <w:t>delle seguenti</w:t>
      </w:r>
      <w:r w:rsidR="003273FD">
        <w:t xml:space="preserve"> </w:t>
      </w:r>
      <w:r w:rsidR="008644B4" w:rsidRPr="002E6D3E">
        <w:t>indicazioni</w:t>
      </w:r>
      <w:r w:rsidR="00EF3C26">
        <w:t>.</w:t>
      </w:r>
    </w:p>
    <w:p w14:paraId="2B964096" w14:textId="77777777" w:rsidR="007871AB" w:rsidRPr="0032477C" w:rsidRDefault="007871AB" w:rsidP="007871AB">
      <w:pPr>
        <w:autoSpaceDE/>
        <w:autoSpaceDN/>
        <w:adjustRightInd/>
        <w:outlineLvl w:val="0"/>
        <w:rPr>
          <w:rFonts w:ascii="Calibri" w:hAnsi="Calibri" w:cs="Trebuchet MS"/>
          <w:color w:val="0000CC"/>
          <w:szCs w:val="20"/>
        </w:rPr>
      </w:pPr>
    </w:p>
    <w:p w14:paraId="3E388F29" w14:textId="6FE5F3F1"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w:t>
      </w:r>
      <w:r w:rsidR="00942EC9" w:rsidRPr="00C342B7">
        <w:rPr>
          <w:rFonts w:ascii="Calibri" w:hAnsi="Calibri" w:cs="Trebuchet MS"/>
          <w:szCs w:val="20"/>
        </w:rPr>
        <w:t>all’</w:t>
      </w:r>
      <w:r w:rsidR="00942EC9">
        <w:rPr>
          <w:rFonts w:ascii="Calibri" w:hAnsi="Calibri"/>
          <w:b/>
        </w:rPr>
        <w:t>A</w:t>
      </w:r>
      <w:r w:rsidR="00942EC9" w:rsidRPr="0075220A">
        <w:rPr>
          <w:rFonts w:ascii="Calibri" w:hAnsi="Calibri"/>
          <w:b/>
        </w:rPr>
        <w:t xml:space="preserve">llegato </w:t>
      </w:r>
      <w:r w:rsidR="0009587C">
        <w:rPr>
          <w:rFonts w:ascii="Calibri" w:hAnsi="Calibri"/>
          <w:b/>
        </w:rPr>
        <w:t>9.1</w:t>
      </w:r>
      <w:r w:rsidRPr="0075220A">
        <w:rPr>
          <w:rFonts w:ascii="Calibri" w:hAnsi="Calibri"/>
          <w:b/>
        </w:rPr>
        <w:t xml:space="preserve"> </w:t>
      </w:r>
      <w:r w:rsidRPr="00C342B7">
        <w:rPr>
          <w:rFonts w:ascii="Calibri" w:hAnsi="Calibri" w:cs="Trebuchet MS"/>
          <w:szCs w:val="20"/>
        </w:rPr>
        <w:t>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w:t>
      </w:r>
      <w:r w:rsidR="00E97FE6">
        <w:rPr>
          <w:rFonts w:ascii="Calibri" w:hAnsi="Calibri" w:cs="Trebuchet MS"/>
          <w:szCs w:val="20"/>
        </w:rPr>
        <w:t xml:space="preserve"> (con specifico riferimento al personale impiegato)</w:t>
      </w:r>
      <w:r w:rsidRPr="00C342B7">
        <w:rPr>
          <w:rFonts w:ascii="Calibri" w:hAnsi="Calibri" w:cs="Trebuchet MS"/>
          <w:szCs w:val="20"/>
        </w:rPr>
        <w:t xml:space="preserve">. </w:t>
      </w:r>
    </w:p>
    <w:p w14:paraId="1AD8FB7A" w14:textId="77777777" w:rsidR="007871AB" w:rsidRPr="00C342B7" w:rsidRDefault="007871AB" w:rsidP="00C342B7">
      <w:pPr>
        <w:autoSpaceDE/>
        <w:autoSpaceDN/>
        <w:adjustRightInd/>
        <w:ind w:left="360"/>
        <w:outlineLvl w:val="0"/>
        <w:rPr>
          <w:rFonts w:ascii="Calibri" w:hAnsi="Calibri" w:cs="Trebuchet MS"/>
          <w:szCs w:val="20"/>
        </w:rPr>
      </w:pPr>
    </w:p>
    <w:p w14:paraId="4DD941E1" w14:textId="6F177A6A" w:rsidR="0009587C" w:rsidRPr="0009587C" w:rsidRDefault="0009587C" w:rsidP="003D1C68">
      <w:pPr>
        <w:numPr>
          <w:ilvl w:val="0"/>
          <w:numId w:val="14"/>
        </w:numPr>
        <w:autoSpaceDE/>
        <w:autoSpaceDN/>
        <w:adjustRightInd/>
        <w:outlineLvl w:val="0"/>
        <w:rPr>
          <w:rFonts w:ascii="Calibri" w:hAnsi="Calibri" w:cs="Trebuchet MS"/>
          <w:szCs w:val="20"/>
        </w:rPr>
      </w:pPr>
      <w:r w:rsidRPr="00D353E8">
        <w:rPr>
          <w:rFonts w:ascii="Calibri" w:hAnsi="Calibri" w:cs="Trebuchet MS"/>
          <w:b/>
          <w:szCs w:val="20"/>
        </w:rPr>
        <w:t>Ribassi offerti</w:t>
      </w:r>
      <w:r>
        <w:rPr>
          <w:rFonts w:ascii="Calibri" w:hAnsi="Calibri" w:cs="Trebuchet MS"/>
          <w:szCs w:val="20"/>
        </w:rPr>
        <w:t>. I ribassi che il concorrente ha offerto in sede di gara (offerta economica) così come disciplinato nella documentazione di gara.</w:t>
      </w:r>
    </w:p>
    <w:p w14:paraId="5580CB04" w14:textId="77777777" w:rsidR="0009587C" w:rsidRDefault="0009587C" w:rsidP="0009587C">
      <w:pPr>
        <w:pStyle w:val="Paragrafoelenco"/>
        <w:rPr>
          <w:rFonts w:ascii="Calibri" w:hAnsi="Calibri" w:cs="Trebuchet MS"/>
          <w:b/>
          <w:color w:val="000000"/>
          <w:szCs w:val="20"/>
        </w:rPr>
      </w:pPr>
    </w:p>
    <w:p w14:paraId="11343A29" w14:textId="71993AE3"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1BA7EB46" w14:textId="77777777" w:rsidR="007871AB" w:rsidRDefault="007871AB" w:rsidP="007871AB">
      <w:pPr>
        <w:pStyle w:val="Paragrafoelenco"/>
        <w:rPr>
          <w:rFonts w:ascii="Calibri" w:hAnsi="Calibri" w:cs="Trebuchet MS"/>
          <w:b/>
          <w:szCs w:val="20"/>
        </w:rPr>
      </w:pPr>
    </w:p>
    <w:p w14:paraId="22B97929" w14:textId="05E8FF9E" w:rsidR="0009587C" w:rsidRPr="00744A80" w:rsidRDefault="007871AB" w:rsidP="0009587C">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e quantità stimate dei prodotti/servizi</w:t>
      </w:r>
      <w:r w:rsidR="0009587C">
        <w:rPr>
          <w:rFonts w:ascii="Calibri" w:hAnsi="Calibri" w:cs="Trebuchet MS"/>
          <w:szCs w:val="20"/>
        </w:rPr>
        <w:t>/ore o giornate uomo lavorate i cui volumi sono desumibili dalle descrizioni dei servizi così come richiesti nel Capitolato tecnico</w:t>
      </w:r>
      <w:r w:rsidR="00D353E8">
        <w:rPr>
          <w:rFonts w:ascii="Calibri" w:hAnsi="Calibri" w:cs="Trebuchet MS"/>
          <w:szCs w:val="20"/>
        </w:rPr>
        <w:t>.</w:t>
      </w:r>
      <w:r w:rsidR="00D353E8" w:rsidRPr="00744A80">
        <w:rPr>
          <w:rFonts w:ascii="Calibri" w:hAnsi="Calibri" w:cs="Trebuchet MS"/>
          <w:szCs w:val="20"/>
        </w:rPr>
        <w:t xml:space="preserve"> </w:t>
      </w:r>
      <w:r w:rsidR="00D353E8">
        <w:rPr>
          <w:rFonts w:ascii="Calibri" w:hAnsi="Calibri" w:cs="Trebuchet MS"/>
          <w:szCs w:val="20"/>
        </w:rPr>
        <w:t>I</w:t>
      </w:r>
      <w:r w:rsidR="00D353E8" w:rsidRPr="00744A80">
        <w:rPr>
          <w:rFonts w:ascii="Calibri" w:hAnsi="Calibri" w:cs="Trebuchet MS"/>
          <w:color w:val="000000"/>
          <w:szCs w:val="20"/>
        </w:rPr>
        <w:t xml:space="preserve">l </w:t>
      </w:r>
      <w:r w:rsidR="0009587C" w:rsidRPr="00744A80">
        <w:rPr>
          <w:rFonts w:ascii="Calibri" w:hAnsi="Calibri" w:cs="Trebuchet MS"/>
          <w:color w:val="000000"/>
          <w:szCs w:val="20"/>
        </w:rPr>
        <w:t xml:space="preserve">Concorrente dovrà inserire nel </w:t>
      </w:r>
      <w:r w:rsidR="0009587C" w:rsidRPr="00744A80">
        <w:rPr>
          <w:rFonts w:ascii="Calibri" w:hAnsi="Calibri" w:cs="Trebuchet MS"/>
          <w:i/>
          <w:color w:val="000000"/>
          <w:szCs w:val="20"/>
        </w:rPr>
        <w:t>Conto economico di commessa</w:t>
      </w:r>
      <w:r w:rsidR="0009587C" w:rsidRPr="00744A80">
        <w:rPr>
          <w:rFonts w:ascii="Calibri" w:hAnsi="Calibri" w:cs="Trebuchet MS"/>
          <w:color w:val="000000"/>
          <w:szCs w:val="20"/>
        </w:rPr>
        <w:t xml:space="preserve"> (o nel foglio di calcolo </w:t>
      </w:r>
      <w:r w:rsidR="0009587C" w:rsidRPr="00744A80">
        <w:rPr>
          <w:rFonts w:ascii="Calibri" w:hAnsi="Calibri" w:cs="Trebuchet MS"/>
          <w:i/>
          <w:color w:val="000000"/>
          <w:szCs w:val="20"/>
        </w:rPr>
        <w:t>Costi della manodopera</w:t>
      </w:r>
      <w:r w:rsidR="0009587C" w:rsidRPr="00744A80">
        <w:rPr>
          <w:rFonts w:ascii="Calibri" w:hAnsi="Calibri" w:cs="Trebuchet MS"/>
          <w:color w:val="000000"/>
          <w:szCs w:val="20"/>
        </w:rPr>
        <w:t xml:space="preserve">) le proprie stime, </w:t>
      </w:r>
      <w:r w:rsidR="0009587C" w:rsidRPr="00744A80">
        <w:rPr>
          <w:rFonts w:ascii="Calibri" w:hAnsi="Calibri" w:cs="Trebuchet MS"/>
          <w:szCs w:val="20"/>
        </w:rPr>
        <w:t>ove possibile</w:t>
      </w:r>
      <w:r w:rsidR="00D353E8">
        <w:rPr>
          <w:rFonts w:ascii="Calibri" w:hAnsi="Calibri" w:cs="Trebuchet MS"/>
          <w:szCs w:val="20"/>
        </w:rPr>
        <w:t>,</w:t>
      </w:r>
      <w:r w:rsidR="0009587C" w:rsidRPr="00744A80">
        <w:rPr>
          <w:rFonts w:ascii="Calibri" w:hAnsi="Calibri" w:cs="Trebuchet MS"/>
          <w:szCs w:val="20"/>
        </w:rPr>
        <w:t xml:space="preserve"> adottando le unità di misura e il metodo di calcolo presenti nei fogli di calcolo di cui agli Allegati </w:t>
      </w:r>
      <w:r w:rsidR="0009587C">
        <w:rPr>
          <w:rFonts w:ascii="Calibri" w:hAnsi="Calibri" w:cs="Trebuchet MS"/>
          <w:szCs w:val="20"/>
        </w:rPr>
        <w:t>9</w:t>
      </w:r>
      <w:r w:rsidR="0009587C" w:rsidRPr="00744A80">
        <w:rPr>
          <w:rFonts w:ascii="Calibri" w:hAnsi="Calibri" w:cs="Trebuchet MS"/>
          <w:szCs w:val="20"/>
        </w:rPr>
        <w:t xml:space="preserve">.1 e </w:t>
      </w:r>
      <w:r w:rsidR="0009587C">
        <w:rPr>
          <w:rFonts w:ascii="Calibri" w:hAnsi="Calibri" w:cs="Trebuchet MS"/>
          <w:szCs w:val="20"/>
        </w:rPr>
        <w:t>9</w:t>
      </w:r>
      <w:r w:rsidR="0009587C" w:rsidRPr="00744A80">
        <w:rPr>
          <w:rFonts w:ascii="Calibri" w:hAnsi="Calibri" w:cs="Trebuchet MS"/>
          <w:szCs w:val="20"/>
        </w:rPr>
        <w:t xml:space="preserve">.2. Ove necessario, il Concorrente dovrà illustrare la metodologia adottata </w:t>
      </w:r>
      <w:r w:rsidR="0009587C" w:rsidRPr="00744A80">
        <w:rPr>
          <w:rFonts w:ascii="Calibri" w:hAnsi="Calibri" w:cs="Trebuchet MS"/>
          <w:color w:val="000000"/>
          <w:szCs w:val="20"/>
        </w:rPr>
        <w:t>negli schemi di dichiarazione di cui alla successiva sezione B del presente Allegato</w:t>
      </w:r>
      <w:r w:rsidR="0009587C" w:rsidRPr="00744A80">
        <w:rPr>
          <w:rFonts w:ascii="Calibri" w:hAnsi="Calibri" w:cs="Trebuchet MS"/>
          <w:szCs w:val="20"/>
        </w:rPr>
        <w:t xml:space="preserve"> </w:t>
      </w:r>
      <w:r w:rsidR="0009587C">
        <w:rPr>
          <w:rFonts w:ascii="Calibri" w:hAnsi="Calibri" w:cs="Trebuchet MS"/>
          <w:szCs w:val="20"/>
        </w:rPr>
        <w:t>9</w:t>
      </w:r>
      <w:r w:rsidR="0009587C" w:rsidRPr="00744A80">
        <w:rPr>
          <w:rFonts w:ascii="Calibri" w:hAnsi="Calibri" w:cs="Trebuchet MS"/>
          <w:szCs w:val="20"/>
        </w:rPr>
        <w:t xml:space="preserve"> e, se necessario, evidenziarne la coerenza con quanto proposto in Offerta Tecnica. </w:t>
      </w:r>
    </w:p>
    <w:p w14:paraId="76A0F7AE" w14:textId="77777777" w:rsidR="007871AB" w:rsidRDefault="007871AB" w:rsidP="007871AB">
      <w:pPr>
        <w:autoSpaceDE/>
        <w:autoSpaceDN/>
        <w:adjustRightInd/>
        <w:ind w:left="360"/>
        <w:outlineLvl w:val="0"/>
        <w:rPr>
          <w:rFonts w:ascii="Calibri" w:hAnsi="Calibri" w:cs="Trebuchet MS"/>
          <w:szCs w:val="20"/>
        </w:rPr>
      </w:pPr>
    </w:p>
    <w:p w14:paraId="396F57B1" w14:textId="1B538F2E" w:rsidR="00973EBE" w:rsidRPr="00D2754D" w:rsidRDefault="00973EBE" w:rsidP="00973EBE">
      <w:pPr>
        <w:numPr>
          <w:ilvl w:val="0"/>
          <w:numId w:val="14"/>
        </w:numPr>
        <w:autoSpaceDE/>
        <w:autoSpaceDN/>
        <w:adjustRightInd/>
        <w:outlineLvl w:val="0"/>
        <w:rPr>
          <w:rFonts w:ascii="Calibri" w:hAnsi="Calibri" w:cs="Trebuchet MS"/>
          <w:b/>
          <w:szCs w:val="20"/>
        </w:rPr>
      </w:pPr>
      <w:r>
        <w:rPr>
          <w:rFonts w:ascii="Calibri" w:hAnsi="Calibri" w:cs="Trebuchet MS"/>
          <w:b/>
          <w:szCs w:val="20"/>
        </w:rPr>
        <w:t xml:space="preserve">Costi dei servizi/forniture. </w:t>
      </w:r>
      <w:r w:rsidRPr="00D2754D">
        <w:rPr>
          <w:rFonts w:ascii="Calibri" w:hAnsi="Calibri" w:cs="Trebuchet MS"/>
          <w:szCs w:val="20"/>
        </w:rPr>
        <w:t xml:space="preserve">I costi </w:t>
      </w:r>
      <w:r>
        <w:rPr>
          <w:rFonts w:ascii="Calibri" w:hAnsi="Calibri" w:cs="Trebuchet MS"/>
          <w:szCs w:val="20"/>
        </w:rPr>
        <w:t>sostenuti dal</w:t>
      </w:r>
      <w:r w:rsidRPr="00D2754D">
        <w:rPr>
          <w:rFonts w:ascii="Calibri" w:hAnsi="Calibri" w:cs="Trebuchet MS"/>
          <w:szCs w:val="20"/>
        </w:rPr>
        <w:t xml:space="preserve"> concorrente </w:t>
      </w:r>
      <w:r>
        <w:rPr>
          <w:rFonts w:ascii="Calibri" w:hAnsi="Calibri" w:cs="Trebuchet MS"/>
          <w:szCs w:val="20"/>
        </w:rPr>
        <w:t xml:space="preserve">per </w:t>
      </w:r>
      <w:r w:rsidRPr="00D2754D">
        <w:rPr>
          <w:rFonts w:ascii="Calibri" w:hAnsi="Calibri" w:cs="Trebuchet MS"/>
          <w:szCs w:val="20"/>
        </w:rPr>
        <w:t xml:space="preserve">ciascuna componente di servizi/fornitura che </w:t>
      </w:r>
      <w:r>
        <w:rPr>
          <w:rFonts w:ascii="Calibri" w:hAnsi="Calibri" w:cs="Trebuchet MS"/>
          <w:szCs w:val="20"/>
        </w:rPr>
        <w:t>si stima di impiegare per l’esecuzione dei servizi necessari alla esecuzione dell’intera manifestazione a prescindere dalla modalità di approvvigionamento (risorse/produzione propria, subappalto, acquisto, noleggio</w:t>
      </w:r>
      <w:r w:rsidR="00D353E8">
        <w:rPr>
          <w:rFonts w:ascii="Calibri" w:hAnsi="Calibri" w:cs="Trebuchet MS"/>
          <w:szCs w:val="20"/>
        </w:rPr>
        <w:t>, etc.</w:t>
      </w:r>
      <w:r>
        <w:rPr>
          <w:rFonts w:ascii="Calibri" w:hAnsi="Calibri" w:cs="Trebuchet MS"/>
          <w:szCs w:val="20"/>
        </w:rPr>
        <w:t>)</w:t>
      </w:r>
      <w:r w:rsidR="00D353E8">
        <w:rPr>
          <w:rFonts w:ascii="Calibri" w:hAnsi="Calibri" w:cs="Trebuchet MS"/>
          <w:szCs w:val="20"/>
        </w:rPr>
        <w:t>.</w:t>
      </w:r>
      <w:r w:rsidRPr="00D2754D">
        <w:rPr>
          <w:rFonts w:ascii="Calibri" w:hAnsi="Calibri" w:cs="Trebuchet MS"/>
          <w:szCs w:val="20"/>
        </w:rPr>
        <w:t xml:space="preserve"> </w:t>
      </w:r>
    </w:p>
    <w:p w14:paraId="22F7CC1D" w14:textId="77777777" w:rsidR="00973EBE" w:rsidRPr="00973EBE" w:rsidRDefault="00973EBE" w:rsidP="00973EBE">
      <w:pPr>
        <w:autoSpaceDE/>
        <w:autoSpaceDN/>
        <w:adjustRightInd/>
        <w:ind w:left="360"/>
        <w:outlineLvl w:val="0"/>
        <w:rPr>
          <w:rFonts w:ascii="Calibri" w:hAnsi="Calibri" w:cs="Trebuchet MS"/>
          <w:szCs w:val="20"/>
        </w:rPr>
      </w:pPr>
    </w:p>
    <w:p w14:paraId="7D53EB86" w14:textId="77777777" w:rsidR="007871AB" w:rsidRPr="00A84BA4" w:rsidRDefault="007871AB" w:rsidP="007871AB">
      <w:pPr>
        <w:autoSpaceDE/>
        <w:autoSpaceDN/>
        <w:adjustRightInd/>
        <w:ind w:left="360"/>
        <w:outlineLvl w:val="0"/>
        <w:rPr>
          <w:rFonts w:ascii="Calibri" w:hAnsi="Calibri" w:cs="Trebuchet MS"/>
          <w:szCs w:val="20"/>
        </w:rPr>
      </w:pPr>
    </w:p>
    <w:p w14:paraId="177F632D" w14:textId="60B8C274" w:rsidR="00FC6A36" w:rsidRPr="00D353E8" w:rsidRDefault="007871AB" w:rsidP="00D353E8">
      <w:pPr>
        <w:numPr>
          <w:ilvl w:val="0"/>
          <w:numId w:val="14"/>
        </w:numPr>
        <w:autoSpaceDE/>
        <w:autoSpaceDN/>
        <w:adjustRightInd/>
        <w:outlineLvl w:val="0"/>
        <w:rPr>
          <w:rFonts w:ascii="Calibri" w:hAnsi="Calibri" w:cs="Trebuchet MS"/>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r w:rsidR="00D353E8">
        <w:rPr>
          <w:rFonts w:ascii="Calibri" w:hAnsi="Calibri" w:cs="Trebuchet MS"/>
          <w:szCs w:val="20"/>
        </w:rPr>
        <w:t>Si chiarisce che</w:t>
      </w:r>
      <w:r w:rsidR="00D353E8" w:rsidRPr="00D353E8">
        <w:rPr>
          <w:rFonts w:ascii="Calibri" w:hAnsi="Calibri" w:cs="Trebuchet MS"/>
          <w:szCs w:val="20"/>
        </w:rPr>
        <w:t xml:space="preserve"> i</w:t>
      </w:r>
      <w:r w:rsidR="00D353E8">
        <w:rPr>
          <w:rFonts w:ascii="Calibri" w:hAnsi="Calibri" w:cs="Trebuchet MS"/>
          <w:szCs w:val="20"/>
        </w:rPr>
        <w:t xml:space="preserve"> suddetti giustificativi </w:t>
      </w:r>
      <w:r w:rsidR="00D353E8" w:rsidRPr="00D353E8">
        <w:rPr>
          <w:rFonts w:ascii="Calibri" w:hAnsi="Calibri" w:cs="Trebuchet MS"/>
          <w:szCs w:val="20"/>
        </w:rPr>
        <w:t>dovranno esser</w:t>
      </w:r>
      <w:r w:rsidR="00D353E8">
        <w:rPr>
          <w:rFonts w:ascii="Calibri" w:hAnsi="Calibri" w:cs="Trebuchet MS"/>
          <w:szCs w:val="20"/>
        </w:rPr>
        <w:t xml:space="preserve"> </w:t>
      </w:r>
      <w:r w:rsidR="00D353E8" w:rsidRPr="00D353E8">
        <w:rPr>
          <w:rFonts w:ascii="Calibri" w:hAnsi="Calibri" w:cs="Trebuchet MS"/>
          <w:szCs w:val="20"/>
        </w:rPr>
        <w:t xml:space="preserve">e sempre predisposti a prescindere dalle modalità di approvvigionamento da parte del concorrente, quindi sia nel caso in cui la/le risorsa/e utilizzata sia/no alle dirette dipendenze del concorrente sia nel caso in cui la/e risorsa/e sia/no in forza al concorrente sulla base di altre tipologie di contratti (es. contratti di collaborazione coordinata e continuativa, prestazione occasionale, etc.).  </w:t>
      </w:r>
    </w:p>
    <w:p w14:paraId="0D0C739E" w14:textId="77777777" w:rsidR="007054C8" w:rsidRPr="007054C8" w:rsidRDefault="007054C8" w:rsidP="007054C8">
      <w:pPr>
        <w:autoSpaceDE/>
        <w:autoSpaceDN/>
        <w:adjustRightInd/>
        <w:ind w:left="360"/>
        <w:outlineLvl w:val="0"/>
        <w:rPr>
          <w:rFonts w:ascii="Calibri" w:hAnsi="Calibri" w:cs="Trebuchet MS"/>
          <w:szCs w:val="20"/>
        </w:rPr>
      </w:pPr>
    </w:p>
    <w:p w14:paraId="5EC53129" w14:textId="3DF3ACAE" w:rsidR="00973EBE" w:rsidRPr="00882C0A" w:rsidRDefault="007871AB" w:rsidP="00973EBE">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00973EBE">
        <w:rPr>
          <w:rFonts w:ascii="Calibri" w:hAnsi="Calibri" w:cs="Trebuchet MS"/>
          <w:b/>
          <w:szCs w:val="20"/>
        </w:rPr>
        <w:t>gestione</w:t>
      </w:r>
      <w:r w:rsidRPr="008A125E">
        <w:rPr>
          <w:rFonts w:ascii="Calibri" w:hAnsi="Calibri" w:cs="Trebuchet MS"/>
          <w:b/>
          <w:szCs w:val="20"/>
        </w:rPr>
        <w:t xml:space="preserve"> de</w:t>
      </w:r>
      <w:r w:rsidR="00973EBE">
        <w:rPr>
          <w:rFonts w:ascii="Calibri" w:hAnsi="Calibri" w:cs="Trebuchet MS"/>
          <w:b/>
          <w:szCs w:val="20"/>
        </w:rPr>
        <w:t>lla commessa</w:t>
      </w:r>
      <w:r w:rsidR="00973EBE" w:rsidRPr="00882C0A">
        <w:rPr>
          <w:rFonts w:ascii="Calibri" w:hAnsi="Calibri" w:cs="Trebuchet MS"/>
          <w:b/>
          <w:szCs w:val="20"/>
        </w:rPr>
        <w:t>.</w:t>
      </w:r>
      <w:r w:rsidR="00973EBE" w:rsidRPr="00882C0A">
        <w:rPr>
          <w:rFonts w:ascii="Calibri" w:hAnsi="Calibri" w:cs="Trebuchet MS"/>
          <w:szCs w:val="20"/>
        </w:rPr>
        <w:t xml:space="preserve"> Includono tutte le componenti di costo quali, ad esempio:</w:t>
      </w:r>
    </w:p>
    <w:p w14:paraId="4DFBEAE7" w14:textId="77777777" w:rsidR="00973EBE" w:rsidRDefault="00973EBE" w:rsidP="00973EBE">
      <w:pPr>
        <w:numPr>
          <w:ilvl w:val="0"/>
          <w:numId w:val="15"/>
        </w:numPr>
        <w:autoSpaceDE/>
        <w:autoSpaceDN/>
        <w:adjustRightInd/>
        <w:ind w:left="709" w:hanging="283"/>
        <w:outlineLvl w:val="0"/>
        <w:rPr>
          <w:rFonts w:ascii="Calibri" w:hAnsi="Calibri" w:cs="Trebuchet MS"/>
          <w:szCs w:val="20"/>
        </w:rPr>
      </w:pPr>
      <w:r>
        <w:rPr>
          <w:rFonts w:ascii="Calibri" w:hAnsi="Calibri" w:cs="Trebuchet MS"/>
          <w:szCs w:val="20"/>
        </w:rPr>
        <w:t>Costi generali di struttura e oneri di impresa;</w:t>
      </w:r>
    </w:p>
    <w:p w14:paraId="546F872B" w14:textId="77777777" w:rsidR="00973EBE" w:rsidRDefault="00973EBE" w:rsidP="00973EBE">
      <w:pPr>
        <w:numPr>
          <w:ilvl w:val="0"/>
          <w:numId w:val="15"/>
        </w:numPr>
        <w:autoSpaceDE/>
        <w:autoSpaceDN/>
        <w:adjustRightInd/>
        <w:ind w:left="709" w:hanging="283"/>
        <w:outlineLvl w:val="0"/>
        <w:rPr>
          <w:rFonts w:ascii="Calibri" w:hAnsi="Calibri" w:cs="Trebuchet MS"/>
          <w:szCs w:val="20"/>
        </w:rPr>
      </w:pPr>
      <w:r>
        <w:rPr>
          <w:rFonts w:ascii="Calibri" w:hAnsi="Calibri" w:cs="Trebuchet MS"/>
          <w:szCs w:val="20"/>
        </w:rPr>
        <w:t xml:space="preserve">Altri costi </w:t>
      </w:r>
      <w:r w:rsidRPr="00AD44A7">
        <w:rPr>
          <w:rFonts w:ascii="Calibri" w:hAnsi="Calibri" w:cs="Trebuchet MS"/>
          <w:szCs w:val="20"/>
        </w:rPr>
        <w:t>di partecipazione alla gara</w:t>
      </w:r>
      <w:r>
        <w:rPr>
          <w:rFonts w:ascii="Calibri" w:hAnsi="Calibri" w:cs="Trebuchet MS"/>
          <w:szCs w:val="20"/>
        </w:rPr>
        <w:t xml:space="preserve"> e gestione della commessa, che includono: </w:t>
      </w:r>
      <w:r w:rsidRPr="008D4436">
        <w:rPr>
          <w:rFonts w:ascii="Calibri" w:hAnsi="Calibri" w:cs="Trebuchet MS"/>
          <w:szCs w:val="20"/>
        </w:rPr>
        <w:t xml:space="preserve">costo </w:t>
      </w:r>
      <w:r>
        <w:rPr>
          <w:rFonts w:ascii="Calibri" w:hAnsi="Calibri" w:cs="Trebuchet MS"/>
          <w:szCs w:val="20"/>
        </w:rPr>
        <w:t>delle fideiussioni</w:t>
      </w:r>
      <w:r w:rsidRPr="008D4436">
        <w:rPr>
          <w:rFonts w:ascii="Calibri" w:hAnsi="Calibri" w:cs="Trebuchet MS"/>
          <w:szCs w:val="20"/>
        </w:rPr>
        <w:t xml:space="preserve">, contributo ANAC, spese </w:t>
      </w:r>
      <w:r>
        <w:rPr>
          <w:rFonts w:ascii="Calibri" w:hAnsi="Calibri" w:cs="Trebuchet MS"/>
          <w:szCs w:val="20"/>
        </w:rPr>
        <w:t xml:space="preserve">di </w:t>
      </w:r>
      <w:r w:rsidRPr="008D4436">
        <w:rPr>
          <w:rFonts w:ascii="Calibri" w:hAnsi="Calibri" w:cs="Trebuchet MS"/>
          <w:szCs w:val="20"/>
        </w:rPr>
        <w:t>pubblicazione</w:t>
      </w:r>
      <w:r>
        <w:rPr>
          <w:rFonts w:ascii="Calibri" w:hAnsi="Calibri" w:cs="Trebuchet MS"/>
          <w:szCs w:val="20"/>
        </w:rPr>
        <w:t xml:space="preserve"> del bando, polizze assicurative, spese di trasferta, formazione, buoni pasto e dotazioni informatiche fornite al personale.</w:t>
      </w:r>
    </w:p>
    <w:p w14:paraId="55A16200" w14:textId="0D19AB93" w:rsidR="00973EBE" w:rsidRDefault="00973EBE" w:rsidP="00973EBE">
      <w:pPr>
        <w:autoSpaceDE/>
        <w:autoSpaceDN/>
        <w:adjustRightInd/>
        <w:ind w:left="360"/>
        <w:outlineLvl w:val="0"/>
        <w:rPr>
          <w:rFonts w:ascii="Calibri" w:hAnsi="Calibri" w:cs="Trebuchet MS"/>
          <w:szCs w:val="20"/>
        </w:rPr>
      </w:pPr>
      <w:r w:rsidRPr="00882C0A">
        <w:rPr>
          <w:rFonts w:ascii="Calibri" w:hAnsi="Calibri" w:cs="Trebuchet MS"/>
          <w:szCs w:val="20"/>
        </w:rPr>
        <w:t xml:space="preserve">Si precisa che il metodo di stima di tali costi, ove necessario, può essere sinteticamente illustrato nella colonna “Note” del foglio di calcolo </w:t>
      </w:r>
      <w:r w:rsidR="00D353E8">
        <w:rPr>
          <w:rFonts w:ascii="Calibri" w:hAnsi="Calibri" w:cs="Trebuchet MS"/>
          <w:szCs w:val="20"/>
        </w:rPr>
        <w:t>“</w:t>
      </w:r>
      <w:r w:rsidRPr="0032477C">
        <w:rPr>
          <w:rFonts w:ascii="Calibri" w:hAnsi="Calibri" w:cs="Trebuchet MS"/>
          <w:i/>
          <w:szCs w:val="20"/>
        </w:rPr>
        <w:t>Conto economico di commessa</w:t>
      </w:r>
      <w:r w:rsidR="00D353E8">
        <w:rPr>
          <w:rFonts w:ascii="Calibri" w:hAnsi="Calibri" w:cs="Trebuchet MS"/>
          <w:i/>
          <w:szCs w:val="20"/>
        </w:rPr>
        <w:t>”</w:t>
      </w:r>
      <w:r w:rsidRPr="00882C0A">
        <w:rPr>
          <w:rFonts w:ascii="Calibri" w:hAnsi="Calibri" w:cs="Trebuchet MS"/>
          <w:szCs w:val="20"/>
        </w:rPr>
        <w:t xml:space="preserve"> o nella Dichiarazion</w:t>
      </w:r>
      <w:r>
        <w:rPr>
          <w:rFonts w:ascii="Calibri" w:hAnsi="Calibri" w:cs="Trebuchet MS"/>
          <w:szCs w:val="20"/>
        </w:rPr>
        <w:t>e</w:t>
      </w:r>
      <w:r w:rsidR="00441782">
        <w:rPr>
          <w:rFonts w:ascii="Calibri" w:hAnsi="Calibri" w:cs="Trebuchet MS"/>
          <w:szCs w:val="20"/>
        </w:rPr>
        <w:t xml:space="preserve"> (facsimile B.1)</w:t>
      </w:r>
    </w:p>
    <w:p w14:paraId="51334C36" w14:textId="77777777" w:rsidR="007871AB" w:rsidRPr="00882C0A" w:rsidRDefault="007871AB" w:rsidP="007871AB">
      <w:pPr>
        <w:autoSpaceDE/>
        <w:autoSpaceDN/>
        <w:adjustRightInd/>
        <w:ind w:left="360"/>
        <w:outlineLvl w:val="0"/>
        <w:rPr>
          <w:rFonts w:ascii="Calibri" w:hAnsi="Calibri" w:cs="Trebuchet MS"/>
          <w:szCs w:val="20"/>
        </w:rPr>
      </w:pPr>
    </w:p>
    <w:p w14:paraId="37FFA788" w14:textId="77777777"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14:paraId="265CC9C4" w14:textId="182FC6B8" w:rsidR="00CB7E80" w:rsidRPr="00CB7E80" w:rsidRDefault="00CB7E80" w:rsidP="00A14E09">
      <w:pPr>
        <w:autoSpaceDE/>
        <w:autoSpaceDN/>
        <w:adjustRightInd/>
        <w:ind w:left="1080"/>
        <w:outlineLvl w:val="0"/>
        <w:rPr>
          <w:rFonts w:ascii="Calibri" w:hAnsi="Calibri" w:cs="Trebuchet MS"/>
          <w:szCs w:val="20"/>
        </w:rPr>
      </w:pPr>
    </w:p>
    <w:p w14:paraId="50B51E6C" w14:textId="4EF80CB9"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4F5CF43E" w14:textId="7C83FED8"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w:t>
      </w:r>
      <w:r w:rsidR="00174296">
        <w:rPr>
          <w:rFonts w:ascii="Calibri" w:hAnsi="Calibri" w:cs="Trebuchet MS"/>
          <w:szCs w:val="20"/>
        </w:rPr>
        <w:t>il concorrente dovrà indicare anche i costi della manodopera del subappaltatore con le medesime modalità meglio descritte al successivo paragrafo 3.</w:t>
      </w:r>
    </w:p>
    <w:p w14:paraId="3C12D4A7"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113AFC">
        <w:rPr>
          <w:rFonts w:ascii="Calibri" w:hAnsi="Calibri" w:cs="Trebuchet MS"/>
          <w:szCs w:val="20"/>
        </w:rPr>
        <w:t>ai sensi dell’art. 119, comma 12 del Codice</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 xml:space="preserve">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w:t>
      </w:r>
      <w:r w:rsidR="005C4AC1" w:rsidRPr="005C4AC1">
        <w:rPr>
          <w:rFonts w:ascii="Calibri" w:hAnsi="Calibri" w:cs="Trebuchet MS"/>
          <w:szCs w:val="20"/>
        </w:rPr>
        <w:lastRenderedPageBreak/>
        <w:t>principale</w:t>
      </w:r>
      <w:r w:rsidR="0078613A">
        <w:rPr>
          <w:rFonts w:ascii="Calibri" w:hAnsi="Calibri" w:cs="Trebuchet MS"/>
          <w:szCs w:val="20"/>
        </w:rPr>
        <w:t>.</w:t>
      </w:r>
    </w:p>
    <w:p w14:paraId="739C9BC1" w14:textId="77777777" w:rsidR="003037A5" w:rsidRPr="00BA536D" w:rsidRDefault="00AD44A7" w:rsidP="007215A8">
      <w:pPr>
        <w:pStyle w:val="Titolo1"/>
      </w:pPr>
      <w:r>
        <w:t xml:space="preserve">istruzioni relative ai </w:t>
      </w:r>
      <w:r w:rsidR="003037A5" w:rsidRPr="00BA536D">
        <w:t xml:space="preserve">COSTI DEL PERSONALE </w:t>
      </w:r>
      <w:r>
        <w:rPr>
          <w:rFonts w:cs="Trebuchet MS"/>
          <w:szCs w:val="20"/>
        </w:rPr>
        <w:t>e della manodopera</w:t>
      </w:r>
    </w:p>
    <w:p w14:paraId="5A1042CF" w14:textId="77777777" w:rsidR="003037A5" w:rsidRDefault="003037A5" w:rsidP="003037A5">
      <w:pPr>
        <w:autoSpaceDE/>
        <w:autoSpaceDN/>
        <w:adjustRightInd/>
        <w:outlineLvl w:val="0"/>
        <w:rPr>
          <w:rFonts w:ascii="Calibri" w:hAnsi="Calibri" w:cs="Trebuchet MS"/>
          <w:szCs w:val="20"/>
        </w:rPr>
      </w:pPr>
    </w:p>
    <w:p w14:paraId="3CDFD73E" w14:textId="77777777"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14:paraId="72512968" w14:textId="77777777" w:rsidR="003037A5" w:rsidRDefault="003037A5" w:rsidP="003037A5">
      <w:pPr>
        <w:autoSpaceDE/>
        <w:autoSpaceDN/>
        <w:adjustRightInd/>
        <w:outlineLvl w:val="0"/>
        <w:rPr>
          <w:rFonts w:ascii="Calibri" w:hAnsi="Calibri" w:cs="Trebuchet MS"/>
          <w:szCs w:val="20"/>
        </w:rPr>
      </w:pPr>
    </w:p>
    <w:p w14:paraId="2EAE6A5A" w14:textId="77777777"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14:paraId="7432C400" w14:textId="77777777"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14:paraId="086FB272" w14:textId="7C1E481D" w:rsidR="001E52A0" w:rsidRPr="00441782" w:rsidRDefault="003037A5" w:rsidP="00441782">
      <w:pPr>
        <w:numPr>
          <w:ilvl w:val="0"/>
          <w:numId w:val="15"/>
        </w:numPr>
        <w:autoSpaceDE/>
        <w:autoSpaceDN/>
        <w:adjustRightInd/>
        <w:spacing w:before="120"/>
        <w:ind w:left="1077" w:hanging="357"/>
        <w:outlineLvl w:val="0"/>
        <w:rPr>
          <w:rFonts w:ascii="Calibri" w:hAnsi="Calibri" w:cs="Trebuchet MS"/>
          <w:szCs w:val="20"/>
          <w:u w:val="single"/>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973EBE">
        <w:rPr>
          <w:rFonts w:ascii="Calibri" w:hAnsi="Calibri" w:cs="Trebuchet MS"/>
          <w:szCs w:val="20"/>
        </w:rPr>
        <w:t>nella documentazione di gara e</w:t>
      </w:r>
      <w:r w:rsidR="00F3395B">
        <w:rPr>
          <w:rFonts w:ascii="Calibri" w:hAnsi="Calibri" w:cs="Trebuchet MS"/>
          <w:szCs w:val="20"/>
        </w:rPr>
        <w:t xml:space="preserve"> negli stessi allegati 9.1 e 9.2</w:t>
      </w:r>
      <w:r w:rsidR="00430F07">
        <w:rPr>
          <w:rFonts w:ascii="Calibri" w:hAnsi="Calibri" w:cs="Trebuchet MS"/>
          <w:szCs w:val="20"/>
        </w:rPr>
        <w:t xml:space="preserve">. </w:t>
      </w:r>
      <w:r w:rsidR="00C52AF0" w:rsidRPr="00C52AF0">
        <w:rPr>
          <w:rFonts w:ascii="Calibri" w:hAnsi="Calibri" w:cs="Trebuchet MS"/>
          <w:szCs w:val="20"/>
          <w:u w:val="single"/>
        </w:rPr>
        <w:t>P</w:t>
      </w:r>
      <w:r w:rsidR="000C08A0" w:rsidRPr="00C52AF0">
        <w:rPr>
          <w:rFonts w:ascii="Calibri" w:hAnsi="Calibri" w:cs="Trebuchet MS"/>
          <w:szCs w:val="20"/>
          <w:u w:val="single"/>
        </w:rPr>
        <w:t>ertanto</w:t>
      </w:r>
      <w:r w:rsidR="00441782">
        <w:rPr>
          <w:rFonts w:ascii="Calibri" w:hAnsi="Calibri" w:cs="Trebuchet MS"/>
          <w:szCs w:val="20"/>
          <w:u w:val="single"/>
        </w:rPr>
        <w:t xml:space="preserve"> </w:t>
      </w:r>
      <w:r w:rsidR="00441782" w:rsidRPr="00441782">
        <w:rPr>
          <w:rFonts w:ascii="Calibri" w:hAnsi="Calibri" w:cs="Trebuchet MS"/>
          <w:szCs w:val="20"/>
          <w:u w:val="single"/>
        </w:rPr>
        <w:t>n</w:t>
      </w:r>
      <w:r w:rsidR="001E52A0" w:rsidRPr="00441782">
        <w:rPr>
          <w:rFonts w:ascii="Calibri" w:hAnsi="Calibri" w:cs="Trebuchet MS"/>
          <w:szCs w:val="20"/>
          <w:u w:val="single"/>
        </w:rPr>
        <w:t xml:space="preserve">elle apposite righe del </w:t>
      </w:r>
      <w:r w:rsidR="001E52A0" w:rsidRPr="00441782">
        <w:rPr>
          <w:rFonts w:ascii="Calibri" w:hAnsi="Calibri" w:cs="Trebuchet MS"/>
          <w:i/>
          <w:szCs w:val="20"/>
          <w:u w:val="single"/>
        </w:rPr>
        <w:t>Conto Economico di commessa</w:t>
      </w:r>
      <w:r w:rsidR="001E52A0" w:rsidRPr="00441782">
        <w:rPr>
          <w:rFonts w:ascii="Calibri" w:hAnsi="Calibri" w:cs="Trebuchet MS"/>
          <w:szCs w:val="20"/>
          <w:u w:val="single"/>
        </w:rPr>
        <w:t xml:space="preserve"> nonché </w:t>
      </w:r>
      <w:r w:rsidR="000C08A0" w:rsidRPr="00441782">
        <w:rPr>
          <w:rFonts w:ascii="Calibri" w:hAnsi="Calibri" w:cs="Trebuchet MS"/>
          <w:szCs w:val="20"/>
          <w:u w:val="single"/>
        </w:rPr>
        <w:t xml:space="preserve">nella </w:t>
      </w:r>
      <w:r w:rsidR="000C08A0" w:rsidRPr="00441782">
        <w:rPr>
          <w:rFonts w:ascii="Calibri" w:hAnsi="Calibri" w:cs="Trebuchet MS"/>
          <w:i/>
          <w:szCs w:val="20"/>
          <w:u w:val="single"/>
        </w:rPr>
        <w:t>Dichiarazione relativa ai Costi della Manodopera</w:t>
      </w:r>
      <w:r w:rsidR="00B91705" w:rsidRPr="00441782">
        <w:rPr>
          <w:rFonts w:ascii="Calibri" w:hAnsi="Calibri" w:cs="Trebuchet MS"/>
          <w:szCs w:val="20"/>
          <w:u w:val="single"/>
        </w:rPr>
        <w:t xml:space="preserve"> </w:t>
      </w:r>
      <w:r w:rsidR="000C08A0" w:rsidRPr="00441782">
        <w:rPr>
          <w:rFonts w:ascii="Calibri" w:hAnsi="Calibri" w:cs="Trebuchet MS"/>
          <w:szCs w:val="20"/>
          <w:u w:val="single"/>
        </w:rPr>
        <w:t xml:space="preserve">(e nel relativo allegato in formato </w:t>
      </w:r>
      <w:proofErr w:type="spellStart"/>
      <w:r w:rsidR="000C08A0" w:rsidRPr="00441782">
        <w:rPr>
          <w:rFonts w:ascii="Calibri" w:hAnsi="Calibri" w:cs="Trebuchet MS"/>
          <w:szCs w:val="20"/>
          <w:u w:val="single"/>
        </w:rPr>
        <w:t>xls</w:t>
      </w:r>
      <w:proofErr w:type="spellEnd"/>
      <w:r w:rsidR="000C08A0" w:rsidRPr="00441782">
        <w:rPr>
          <w:rFonts w:ascii="Calibri" w:hAnsi="Calibri" w:cs="Trebuchet MS"/>
          <w:szCs w:val="20"/>
          <w:u w:val="single"/>
        </w:rPr>
        <w:t xml:space="preserve">) </w:t>
      </w:r>
      <w:r w:rsidR="001E52A0" w:rsidRPr="00441782">
        <w:rPr>
          <w:rFonts w:ascii="Calibri" w:hAnsi="Calibri" w:cs="Trebuchet MS"/>
          <w:szCs w:val="20"/>
          <w:u w:val="single"/>
        </w:rPr>
        <w:t xml:space="preserve">dovranno </w:t>
      </w:r>
      <w:r w:rsidR="000C08A0" w:rsidRPr="00441782">
        <w:rPr>
          <w:rFonts w:ascii="Calibri" w:hAnsi="Calibri" w:cs="Trebuchet MS"/>
          <w:szCs w:val="20"/>
          <w:u w:val="single"/>
        </w:rPr>
        <w:t>essere inclusi i costi delle sole attività identificate come manodopera;</w:t>
      </w:r>
    </w:p>
    <w:p w14:paraId="33EB95FB" w14:textId="77777777" w:rsidR="003037A5" w:rsidRDefault="003037A5" w:rsidP="003037A5">
      <w:pPr>
        <w:autoSpaceDE/>
        <w:autoSpaceDN/>
        <w:adjustRightInd/>
        <w:ind w:left="360"/>
        <w:outlineLvl w:val="0"/>
        <w:rPr>
          <w:rFonts w:ascii="Calibri" w:hAnsi="Calibri" w:cs="Trebuchet MS"/>
          <w:b/>
          <w:szCs w:val="20"/>
        </w:rPr>
      </w:pPr>
    </w:p>
    <w:p w14:paraId="6FE58D61" w14:textId="74D01606"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medio</w:t>
      </w:r>
      <w:r w:rsidR="00973EBE">
        <w:rPr>
          <w:rFonts w:ascii="Calibri" w:hAnsi="Calibri" w:cs="Trebuchet MS"/>
          <w:szCs w:val="20"/>
        </w:rPr>
        <w:t xml:space="preserve"> (giornata/uomo)</w:t>
      </w:r>
      <w:r w:rsidRPr="00B328CE">
        <w:rPr>
          <w:rFonts w:ascii="Calibri" w:hAnsi="Calibri" w:cs="Trebuchet MS"/>
          <w:szCs w:val="20"/>
        </w:rPr>
        <w:t xml:space="preserve"> di ciascuna figura professional</w:t>
      </w:r>
      <w:r>
        <w:rPr>
          <w:rFonts w:ascii="Calibri" w:hAnsi="Calibri" w:cs="Trebuchet MS"/>
          <w:szCs w:val="20"/>
        </w:rPr>
        <w:t xml:space="preserve">e impiegata per il relativo </w:t>
      </w:r>
      <w:r w:rsidR="00973EBE">
        <w:rPr>
          <w:rFonts w:ascii="Calibri" w:hAnsi="Calibri" w:cs="Trebuchet MS"/>
          <w:szCs w:val="20"/>
        </w:rPr>
        <w:t>impegno</w:t>
      </w:r>
      <w:r>
        <w:rPr>
          <w:rFonts w:ascii="Calibri" w:hAnsi="Calibri" w:cs="Trebuchet MS"/>
          <w:szCs w:val="20"/>
        </w:rPr>
        <w:t xml:space="preserve"> stimato, espresso in </w:t>
      </w:r>
      <w:r w:rsidR="00973EBE">
        <w:rPr>
          <w:rFonts w:ascii="Calibri" w:hAnsi="Calibri" w:cs="Trebuchet MS"/>
          <w:szCs w:val="20"/>
        </w:rPr>
        <w:t>giornate/uomo</w:t>
      </w:r>
      <w:r>
        <w:rPr>
          <w:rFonts w:ascii="Calibri" w:hAnsi="Calibri" w:cs="Trebuchet MS"/>
          <w:szCs w:val="20"/>
        </w:rPr>
        <w:t xml:space="preserve">, per l’intera durata del contratto. </w:t>
      </w:r>
    </w:p>
    <w:p w14:paraId="546DC237" w14:textId="77777777" w:rsidR="003037A5" w:rsidRDefault="003037A5" w:rsidP="003037A5">
      <w:pPr>
        <w:autoSpaceDE/>
        <w:autoSpaceDN/>
        <w:adjustRightInd/>
        <w:ind w:left="360"/>
        <w:outlineLvl w:val="0"/>
        <w:rPr>
          <w:rFonts w:ascii="Calibri" w:hAnsi="Calibri" w:cs="Trebuchet MS"/>
          <w:b/>
          <w:szCs w:val="20"/>
        </w:rPr>
      </w:pPr>
    </w:p>
    <w:p w14:paraId="11C09B1D" w14:textId="77777777" w:rsidR="0029005E" w:rsidRPr="008071EC" w:rsidRDefault="003037A5" w:rsidP="003D1C68">
      <w:pPr>
        <w:numPr>
          <w:ilvl w:val="0"/>
          <w:numId w:val="18"/>
        </w:numPr>
        <w:autoSpaceDE/>
        <w:autoSpaceDN/>
        <w:adjustRightInd/>
        <w:outlineLvl w:val="0"/>
        <w:rPr>
          <w:rFonts w:ascii="Calibri" w:hAnsi="Calibri" w:cs="Trebuchet MS"/>
          <w:b/>
          <w:szCs w:val="20"/>
        </w:rPr>
      </w:pPr>
      <w:r w:rsidRPr="000D6E2D">
        <w:rPr>
          <w:rFonts w:ascii="Calibri" w:hAnsi="Calibri" w:cs="Trebuchet MS"/>
          <w:b/>
          <w:szCs w:val="20"/>
        </w:rPr>
        <w:t>I costi della manodopera</w:t>
      </w:r>
      <w:r w:rsidRPr="006B4047">
        <w:rPr>
          <w:rFonts w:ascii="Calibri" w:hAnsi="Calibri" w:cs="Trebuchet MS"/>
          <w:szCs w:val="20"/>
        </w:rPr>
        <w:t xml:space="preserve">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14:paraId="250B66ED" w14:textId="77777777" w:rsidR="008071EC" w:rsidRPr="0029005E" w:rsidRDefault="008071EC" w:rsidP="008071EC">
      <w:pPr>
        <w:autoSpaceDE/>
        <w:autoSpaceDN/>
        <w:adjustRightInd/>
        <w:outlineLvl w:val="0"/>
        <w:rPr>
          <w:rFonts w:ascii="Calibri" w:hAnsi="Calibri" w:cs="Trebuchet MS"/>
          <w:b/>
          <w:szCs w:val="20"/>
        </w:rPr>
      </w:pPr>
    </w:p>
    <w:p w14:paraId="17C8BD40" w14:textId="7A16DC49" w:rsidR="00973EBE" w:rsidRDefault="003037A5" w:rsidP="00973EBE">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Pr="0029005E">
        <w:rPr>
          <w:rFonts w:ascii="Calibri" w:hAnsi="Calibri" w:cs="Trebuchet MS"/>
          <w:szCs w:val="20"/>
        </w:rPr>
        <w:t xml:space="preserve"> </w:t>
      </w:r>
      <w:r w:rsidR="00973EBE">
        <w:rPr>
          <w:rFonts w:ascii="Calibri" w:hAnsi="Calibri" w:cs="Trebuchet MS"/>
          <w:szCs w:val="20"/>
        </w:rPr>
        <w:t xml:space="preserve">Per </w:t>
      </w:r>
      <w:r w:rsidR="00973EBE" w:rsidRPr="00D05EBF">
        <w:rPr>
          <w:rFonts w:ascii="Calibri" w:hAnsi="Calibri" w:cs="Trebuchet MS"/>
          <w:szCs w:val="20"/>
        </w:rPr>
        <w:t>ciascuna voce presente in offerta economica</w:t>
      </w:r>
      <w:r w:rsidR="00973EBE">
        <w:rPr>
          <w:rFonts w:ascii="Calibri" w:hAnsi="Calibri" w:cs="Trebuchet MS"/>
          <w:szCs w:val="20"/>
        </w:rPr>
        <w:t xml:space="preserve"> </w:t>
      </w:r>
      <w:r w:rsidR="00973EBE" w:rsidRPr="00D05EBF">
        <w:rPr>
          <w:rFonts w:ascii="Calibri" w:hAnsi="Calibri" w:cs="Trebuchet MS"/>
          <w:szCs w:val="20"/>
        </w:rPr>
        <w:t>che preveda il ricorso all</w:t>
      </w:r>
      <w:r w:rsidR="00973EBE">
        <w:rPr>
          <w:rFonts w:ascii="Calibri" w:hAnsi="Calibri" w:cs="Trebuchet MS"/>
          <w:szCs w:val="20"/>
        </w:rPr>
        <w:t>’utilizzo di personale (</w:t>
      </w:r>
      <w:r w:rsidR="00973EBE" w:rsidRPr="00D05EBF">
        <w:rPr>
          <w:rFonts w:ascii="Calibri" w:hAnsi="Calibri" w:cs="Trebuchet MS"/>
          <w:szCs w:val="20"/>
        </w:rPr>
        <w:t>manodopera</w:t>
      </w:r>
      <w:r w:rsidR="00973EBE">
        <w:rPr>
          <w:rFonts w:ascii="Calibri" w:hAnsi="Calibri" w:cs="Trebuchet MS"/>
          <w:szCs w:val="20"/>
        </w:rPr>
        <w:t xml:space="preserve"> e non),</w:t>
      </w:r>
      <w:r w:rsidR="00973EBE" w:rsidRPr="00B328CE">
        <w:rPr>
          <w:rFonts w:ascii="Calibri" w:hAnsi="Calibri" w:cs="Trebuchet MS"/>
          <w:szCs w:val="20"/>
        </w:rPr>
        <w:t xml:space="preserve"> </w:t>
      </w:r>
      <w:r w:rsidR="00973EBE">
        <w:rPr>
          <w:rFonts w:ascii="Calibri" w:hAnsi="Calibri" w:cs="Trebuchet MS"/>
          <w:szCs w:val="20"/>
        </w:rPr>
        <w:t>i</w:t>
      </w:r>
      <w:r w:rsidR="00973EBE" w:rsidRPr="001E0CCD">
        <w:rPr>
          <w:rFonts w:ascii="Calibri" w:hAnsi="Calibri" w:cs="Trebuchet MS"/>
          <w:szCs w:val="20"/>
        </w:rPr>
        <w:t>l Concorrente dovrà indicare la propria stima</w:t>
      </w:r>
      <w:r w:rsidR="00973EBE">
        <w:rPr>
          <w:rFonts w:ascii="Calibri" w:hAnsi="Calibri" w:cs="Trebuchet MS"/>
          <w:szCs w:val="20"/>
        </w:rPr>
        <w:t xml:space="preserve"> del numero di interventi e del relativo </w:t>
      </w:r>
      <w:proofErr w:type="spellStart"/>
      <w:r w:rsidR="00973EBE">
        <w:rPr>
          <w:rFonts w:ascii="Calibri" w:hAnsi="Calibri" w:cs="Trebuchet MS"/>
          <w:szCs w:val="20"/>
        </w:rPr>
        <w:t>effort</w:t>
      </w:r>
      <w:proofErr w:type="spellEnd"/>
      <w:r w:rsidR="00973EBE">
        <w:rPr>
          <w:rFonts w:ascii="Calibri" w:hAnsi="Calibri" w:cs="Trebuchet MS"/>
          <w:szCs w:val="20"/>
        </w:rPr>
        <w:t xml:space="preserve">, espresso in giornate, dando evidenza della durata delle attività, delle </w:t>
      </w:r>
      <w:r w:rsidR="00973EBE" w:rsidRPr="00D05EBF">
        <w:rPr>
          <w:rFonts w:ascii="Calibri" w:hAnsi="Calibri" w:cs="Trebuchet MS"/>
          <w:szCs w:val="20"/>
        </w:rPr>
        <w:t>figure professionali utilizzate (con indicazione del CCNL, del livello e del costo orario), quantità complessiva attività.</w:t>
      </w:r>
      <w:r w:rsidR="00973EBE">
        <w:rPr>
          <w:rFonts w:ascii="Calibri" w:hAnsi="Calibri" w:cs="Trebuchet MS"/>
          <w:szCs w:val="20"/>
        </w:rPr>
        <w:t xml:space="preserve"> Ove possibile/applicabile, dovrà adottare</w:t>
      </w:r>
      <w:r w:rsidR="00973EBE" w:rsidRPr="001E0CCD">
        <w:rPr>
          <w:rFonts w:ascii="Calibri" w:hAnsi="Calibri" w:cs="Trebuchet MS"/>
          <w:szCs w:val="20"/>
        </w:rPr>
        <w:t xml:space="preserve"> il metodo di calcolo presente ne</w:t>
      </w:r>
      <w:r w:rsidR="00973EBE">
        <w:rPr>
          <w:rFonts w:ascii="Calibri" w:hAnsi="Calibri" w:cs="Trebuchet MS"/>
          <w:szCs w:val="20"/>
        </w:rPr>
        <w:t>gli schemi di</w:t>
      </w:r>
      <w:r w:rsidR="00973EBE" w:rsidRPr="001E0CCD">
        <w:rPr>
          <w:rFonts w:ascii="Calibri" w:hAnsi="Calibri" w:cs="Trebuchet MS"/>
          <w:szCs w:val="20"/>
        </w:rPr>
        <w:t xml:space="preserve"> </w:t>
      </w:r>
      <w:r w:rsidR="00973EBE">
        <w:rPr>
          <w:rFonts w:ascii="Calibri" w:hAnsi="Calibri" w:cs="Trebuchet MS"/>
          <w:szCs w:val="20"/>
        </w:rPr>
        <w:t>f</w:t>
      </w:r>
      <w:r w:rsidR="00973EBE" w:rsidRPr="001E0CCD">
        <w:rPr>
          <w:rFonts w:ascii="Calibri" w:hAnsi="Calibri" w:cs="Trebuchet MS"/>
          <w:szCs w:val="20"/>
        </w:rPr>
        <w:t xml:space="preserve">ogli di calcolo </w:t>
      </w:r>
      <w:r w:rsidR="00973EBE">
        <w:rPr>
          <w:rFonts w:ascii="Calibri" w:hAnsi="Calibri" w:cs="Trebuchet MS"/>
          <w:szCs w:val="20"/>
        </w:rPr>
        <w:t>(</w:t>
      </w:r>
      <w:r w:rsidR="00973EBE" w:rsidRPr="0032477C">
        <w:rPr>
          <w:rFonts w:ascii="Calibri" w:hAnsi="Calibri" w:cs="Trebuchet MS"/>
          <w:i/>
          <w:szCs w:val="20"/>
        </w:rPr>
        <w:t>Conto economico di commessa</w:t>
      </w:r>
      <w:r w:rsidR="00973EBE">
        <w:rPr>
          <w:rFonts w:ascii="Calibri" w:hAnsi="Calibri" w:cs="Trebuchet MS"/>
          <w:szCs w:val="20"/>
        </w:rPr>
        <w:t xml:space="preserve"> o </w:t>
      </w:r>
      <w:r w:rsidR="00973EBE" w:rsidRPr="0032477C">
        <w:rPr>
          <w:rFonts w:ascii="Calibri" w:hAnsi="Calibri" w:cs="Trebuchet MS"/>
          <w:i/>
          <w:szCs w:val="20"/>
        </w:rPr>
        <w:t>Costi della manodopera</w:t>
      </w:r>
      <w:r w:rsidR="00973EBE">
        <w:rPr>
          <w:rFonts w:ascii="Calibri" w:hAnsi="Calibri" w:cs="Trebuchet MS"/>
          <w:szCs w:val="20"/>
        </w:rPr>
        <w:t>)</w:t>
      </w:r>
      <w:r w:rsidR="00973EBE" w:rsidRPr="001E0CCD">
        <w:rPr>
          <w:rFonts w:ascii="Calibri" w:hAnsi="Calibri" w:cs="Trebuchet MS"/>
          <w:szCs w:val="20"/>
        </w:rPr>
        <w:t xml:space="preserve">, ove necessario illustrando la metodologia adottata </w:t>
      </w:r>
      <w:r w:rsidR="00973EBE">
        <w:rPr>
          <w:rFonts w:ascii="Calibri" w:hAnsi="Calibri" w:cs="Trebuchet MS"/>
          <w:szCs w:val="20"/>
        </w:rPr>
        <w:t xml:space="preserve">nella colonna </w:t>
      </w:r>
      <w:r w:rsidR="00430F07">
        <w:rPr>
          <w:rFonts w:ascii="Calibri" w:hAnsi="Calibri" w:cs="Trebuchet MS"/>
          <w:szCs w:val="20"/>
        </w:rPr>
        <w:t>“</w:t>
      </w:r>
      <w:r w:rsidR="00973EBE">
        <w:rPr>
          <w:rFonts w:ascii="Calibri" w:hAnsi="Calibri" w:cs="Trebuchet MS"/>
          <w:szCs w:val="20"/>
        </w:rPr>
        <w:t>Note</w:t>
      </w:r>
      <w:r w:rsidR="00430F07">
        <w:rPr>
          <w:rFonts w:ascii="Calibri" w:hAnsi="Calibri" w:cs="Trebuchet MS"/>
          <w:szCs w:val="20"/>
        </w:rPr>
        <w:t>”</w:t>
      </w:r>
      <w:r w:rsidR="00973EBE">
        <w:rPr>
          <w:rFonts w:ascii="Calibri" w:hAnsi="Calibri" w:cs="Trebuchet MS"/>
          <w:szCs w:val="20"/>
        </w:rPr>
        <w:t xml:space="preserve"> dei fogli di calcolo stessi o </w:t>
      </w:r>
      <w:r w:rsidR="00973EBE" w:rsidRPr="001E0CCD">
        <w:rPr>
          <w:rFonts w:ascii="Calibri" w:hAnsi="Calibri" w:cs="Trebuchet MS"/>
          <w:szCs w:val="20"/>
        </w:rPr>
        <w:t>nella Dichiarazione</w:t>
      </w:r>
      <w:r w:rsidR="00973EBE">
        <w:rPr>
          <w:rFonts w:ascii="Calibri" w:hAnsi="Calibri" w:cs="Trebuchet MS"/>
          <w:szCs w:val="20"/>
        </w:rPr>
        <w:t xml:space="preserve">, </w:t>
      </w:r>
      <w:r w:rsidR="00973EBE" w:rsidRPr="001E0CCD">
        <w:rPr>
          <w:rFonts w:ascii="Calibri" w:hAnsi="Calibri" w:cs="Trebuchet MS"/>
          <w:szCs w:val="20"/>
        </w:rPr>
        <w:t xml:space="preserve">se </w:t>
      </w:r>
      <w:r w:rsidR="00973EBE">
        <w:rPr>
          <w:rFonts w:ascii="Calibri" w:hAnsi="Calibri" w:cs="Trebuchet MS"/>
          <w:szCs w:val="20"/>
        </w:rPr>
        <w:t>necessario</w:t>
      </w:r>
      <w:r w:rsidR="00973EBE" w:rsidRPr="001E0CCD">
        <w:rPr>
          <w:rFonts w:ascii="Calibri" w:hAnsi="Calibri" w:cs="Trebuchet MS"/>
          <w:szCs w:val="20"/>
        </w:rPr>
        <w:t>, evidenziandone la coerenza con quanto proposto in Offerta Tecnica.</w:t>
      </w:r>
    </w:p>
    <w:p w14:paraId="0B10EE69" w14:textId="77777777" w:rsidR="00973EBE" w:rsidRDefault="00973EBE" w:rsidP="00973EBE">
      <w:pPr>
        <w:autoSpaceDE/>
        <w:autoSpaceDN/>
        <w:adjustRightInd/>
        <w:ind w:left="357"/>
        <w:outlineLvl w:val="0"/>
        <w:rPr>
          <w:rFonts w:ascii="Calibri" w:hAnsi="Calibri" w:cs="Trebuchet MS"/>
          <w:szCs w:val="20"/>
        </w:rPr>
      </w:pPr>
      <w:r>
        <w:rPr>
          <w:rFonts w:ascii="Calibri" w:hAnsi="Calibri" w:cs="Trebuchet MS"/>
          <w:szCs w:val="20"/>
        </w:rPr>
        <w:lastRenderedPageBreak/>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all’esecuzione dell’evento.</w:t>
      </w:r>
    </w:p>
    <w:p w14:paraId="2396E16D" w14:textId="4EF6366B" w:rsidR="00973EBE" w:rsidRPr="00744A80" w:rsidRDefault="00973EBE" w:rsidP="00FB2FBB">
      <w:pPr>
        <w:autoSpaceDE/>
        <w:autoSpaceDN/>
        <w:adjustRightInd/>
        <w:spacing w:before="120"/>
        <w:ind w:left="357"/>
        <w:outlineLvl w:val="0"/>
        <w:rPr>
          <w:rFonts w:ascii="Calibri" w:hAnsi="Calibri" w:cs="Trebuchet MS"/>
          <w:color w:val="000000" w:themeColor="text1"/>
          <w:szCs w:val="20"/>
        </w:rPr>
      </w:pPr>
      <w:r w:rsidRPr="00744A80">
        <w:rPr>
          <w:rFonts w:ascii="Calibri" w:hAnsi="Calibri" w:cs="Trebuchet MS"/>
          <w:color w:val="000000" w:themeColor="text1"/>
          <w:szCs w:val="20"/>
        </w:rPr>
        <w:t xml:space="preserve">In particolare, per quanto concerne la presente iniziativa, si suggerisce di determinare l’impegno in considerazione delle indicazioni </w:t>
      </w:r>
      <w:r>
        <w:rPr>
          <w:rFonts w:ascii="Calibri" w:hAnsi="Calibri" w:cs="Trebuchet MS"/>
          <w:color w:val="000000" w:themeColor="text1"/>
          <w:szCs w:val="20"/>
        </w:rPr>
        <w:t>tecniche di massima fornite nel Capitolato tecnico.</w:t>
      </w:r>
    </w:p>
    <w:p w14:paraId="37FD94D1" w14:textId="77777777" w:rsidR="003037A5" w:rsidRDefault="003037A5" w:rsidP="0075220A">
      <w:pPr>
        <w:autoSpaceDE/>
        <w:autoSpaceDN/>
        <w:adjustRightInd/>
        <w:spacing w:before="120"/>
        <w:ind w:left="357"/>
        <w:outlineLvl w:val="0"/>
        <w:rPr>
          <w:rFonts w:ascii="Calibri" w:hAnsi="Calibri" w:cs="Trebuchet MS"/>
          <w:b/>
          <w:szCs w:val="20"/>
        </w:rPr>
      </w:pPr>
    </w:p>
    <w:p w14:paraId="1642F8E9" w14:textId="4C296735"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Calcolo del costo medio</w:t>
      </w:r>
      <w:r w:rsidR="00F3395B">
        <w:rPr>
          <w:rFonts w:ascii="Calibri" w:hAnsi="Calibri" w:cs="Trebuchet MS"/>
          <w:b/>
          <w:szCs w:val="20"/>
        </w:rPr>
        <w:t xml:space="preserve"> giorno/persona</w:t>
      </w:r>
      <w:r>
        <w:rPr>
          <w:rFonts w:ascii="Calibri" w:hAnsi="Calibri" w:cs="Trebuchet MS"/>
          <w:b/>
          <w:szCs w:val="20"/>
        </w:rPr>
        <w:t xml:space="preserve">.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medio</w:t>
      </w:r>
      <w:r w:rsidR="00973EBE">
        <w:rPr>
          <w:rFonts w:ascii="Calibri" w:hAnsi="Calibri" w:cs="Trebuchet MS"/>
          <w:szCs w:val="20"/>
        </w:rPr>
        <w:t xml:space="preserve"> giorno/persona</w:t>
      </w:r>
      <w:r w:rsidRPr="000C4D80">
        <w:rPr>
          <w:rFonts w:ascii="Calibri" w:hAnsi="Calibri" w:cs="Trebuchet MS"/>
          <w:szCs w:val="20"/>
        </w:rPr>
        <w:t xml:space="preserve">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973EBE">
        <w:rPr>
          <w:rFonts w:ascii="Calibri" w:hAnsi="Calibri" w:cs="Trebuchet MS"/>
          <w:i/>
          <w:szCs w:val="20"/>
        </w:rPr>
        <w:t>effort</w:t>
      </w:r>
      <w:proofErr w:type="spellEnd"/>
      <w:r w:rsidRPr="000C4D80">
        <w:rPr>
          <w:rFonts w:ascii="Calibri" w:hAnsi="Calibri" w:cs="Trebuchet MS"/>
          <w:szCs w:val="20"/>
        </w:rPr>
        <w:t xml:space="preserve"> stimato, espresso in </w:t>
      </w:r>
      <w:r w:rsidR="00973EBE">
        <w:rPr>
          <w:rFonts w:ascii="Calibri" w:hAnsi="Calibri" w:cs="Trebuchet MS"/>
          <w:szCs w:val="20"/>
        </w:rPr>
        <w:t xml:space="preserve">giornate </w:t>
      </w:r>
      <w:r w:rsidRPr="000C4D80">
        <w:rPr>
          <w:rFonts w:ascii="Calibri" w:hAnsi="Calibri" w:cs="Trebuchet MS"/>
          <w:szCs w:val="20"/>
        </w:rPr>
        <w:t>lavorat</w:t>
      </w:r>
      <w:r w:rsidR="00973EBE">
        <w:rPr>
          <w:rFonts w:ascii="Calibri" w:hAnsi="Calibri" w:cs="Trebuchet MS"/>
          <w:szCs w:val="20"/>
        </w:rPr>
        <w:t>e</w:t>
      </w:r>
      <w:r w:rsidRPr="000C4D80">
        <w:rPr>
          <w:rFonts w:ascii="Calibri" w:hAnsi="Calibri" w:cs="Trebuchet MS"/>
          <w:szCs w:val="20"/>
        </w:rPr>
        <w:t xml:space="preserve"> </w:t>
      </w:r>
    </w:p>
    <w:p w14:paraId="34FC3249" w14:textId="77777777" w:rsidR="003037A5" w:rsidRDefault="003037A5" w:rsidP="003037A5">
      <w:pPr>
        <w:autoSpaceDE/>
        <w:autoSpaceDN/>
        <w:adjustRightInd/>
        <w:ind w:left="360"/>
        <w:outlineLvl w:val="0"/>
        <w:rPr>
          <w:rFonts w:ascii="Calibri" w:hAnsi="Calibri" w:cs="Trebuchet MS"/>
          <w:szCs w:val="20"/>
        </w:rPr>
      </w:pPr>
    </w:p>
    <w:p w14:paraId="4A21F269" w14:textId="6A53F08B" w:rsidR="00E04EEF" w:rsidRDefault="003037A5" w:rsidP="00E04EEF">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medio è analogo a quello utilizzato nelle tabelle predisposte dal Ministero del Lavoro e delle Politiche Sociali, di cui all’art. </w:t>
      </w:r>
      <w:r w:rsidR="00B35A22">
        <w:rPr>
          <w:rFonts w:ascii="Calibri" w:hAnsi="Calibri" w:cs="Trebuchet MS"/>
          <w:szCs w:val="20"/>
        </w:rPr>
        <w:t>41</w:t>
      </w:r>
      <w:r w:rsidR="00B35A22" w:rsidRPr="00C83164">
        <w:rPr>
          <w:rFonts w:ascii="Calibri" w:hAnsi="Calibri" w:cs="Trebuchet MS"/>
          <w:szCs w:val="20"/>
        </w:rPr>
        <w:t xml:space="preserve"> </w:t>
      </w:r>
      <w:r w:rsidRPr="00C83164">
        <w:rPr>
          <w:rFonts w:ascii="Calibri" w:hAnsi="Calibri" w:cs="Trebuchet MS"/>
          <w:szCs w:val="20"/>
        </w:rPr>
        <w:t xml:space="preserve">comma </w:t>
      </w:r>
      <w:r w:rsidR="00B35A22" w:rsidRPr="00C83164">
        <w:rPr>
          <w:rFonts w:ascii="Calibri" w:hAnsi="Calibri" w:cs="Trebuchet MS"/>
          <w:szCs w:val="20"/>
        </w:rPr>
        <w:t>1</w:t>
      </w:r>
      <w:r w:rsidR="00B35A22">
        <w:rPr>
          <w:rFonts w:ascii="Calibri" w:hAnsi="Calibri" w:cs="Trebuchet MS"/>
          <w:szCs w:val="20"/>
        </w:rPr>
        <w:t>3</w:t>
      </w:r>
      <w:r w:rsidR="00B35A22" w:rsidRPr="00C83164">
        <w:rPr>
          <w:rFonts w:ascii="Calibri" w:hAnsi="Calibri" w:cs="Trebuchet MS"/>
          <w:szCs w:val="20"/>
        </w:rPr>
        <w:t xml:space="preserve"> </w:t>
      </w:r>
      <w:r w:rsidRPr="00C83164">
        <w:rPr>
          <w:rFonts w:ascii="Calibri" w:hAnsi="Calibri" w:cs="Trebuchet MS"/>
          <w:szCs w:val="20"/>
        </w:rPr>
        <w:t xml:space="preserve">del Codice. Il metodo è lo stesso che Consip ha utilizzato per la propria stima dei costi della manodopera, di cui </w:t>
      </w:r>
      <w:r w:rsidR="00525195">
        <w:rPr>
          <w:rFonts w:ascii="Calibri" w:hAnsi="Calibri" w:cs="Trebuchet MS"/>
          <w:szCs w:val="20"/>
        </w:rPr>
        <w:t>al par. 3 del Disciplinare di gara</w:t>
      </w:r>
      <w:r w:rsidRPr="00C83164">
        <w:rPr>
          <w:rFonts w:ascii="Calibri" w:hAnsi="Calibri" w:cs="Trebuchet MS"/>
          <w:szCs w:val="20"/>
        </w:rPr>
        <w:t>, basandosi su</w:t>
      </w:r>
      <w:r w:rsidR="00F2171A">
        <w:rPr>
          <w:rFonts w:ascii="Calibri" w:hAnsi="Calibri" w:cs="Trebuchet MS"/>
          <w:szCs w:val="20"/>
        </w:rPr>
        <w:t>i</w:t>
      </w:r>
      <w:r w:rsidRPr="00C83164">
        <w:rPr>
          <w:rFonts w:ascii="Calibri" w:hAnsi="Calibri" w:cs="Trebuchet MS"/>
          <w:szCs w:val="20"/>
        </w:rPr>
        <w:t xml:space="preserve"> CCNL ivi indicat</w:t>
      </w:r>
      <w:r w:rsidR="00F2171A">
        <w:rPr>
          <w:rFonts w:ascii="Calibri" w:hAnsi="Calibri" w:cs="Trebuchet MS"/>
          <w:szCs w:val="20"/>
        </w:rPr>
        <w:t>i</w:t>
      </w:r>
      <w:r w:rsidRPr="00C83164">
        <w:rPr>
          <w:rFonts w:ascii="Calibri" w:hAnsi="Calibri" w:cs="Trebuchet MS"/>
          <w:szCs w:val="20"/>
        </w:rPr>
        <w:t xml:space="preserve">. </w:t>
      </w:r>
      <w:r w:rsidR="00E04EEF" w:rsidRPr="00CC7C96">
        <w:rPr>
          <w:rFonts w:ascii="Calibri" w:hAnsi="Calibri" w:cs="Trebuchet MS"/>
          <w:szCs w:val="20"/>
        </w:rPr>
        <w:t xml:space="preserve">È pertanto richiesto al Concorrente di indicare, nello Schema di Dettaglio dei costi del personale </w:t>
      </w:r>
      <w:r w:rsidR="00E04EEF">
        <w:rPr>
          <w:rFonts w:ascii="Calibri" w:hAnsi="Calibri" w:cs="Trebuchet MS"/>
          <w:szCs w:val="20"/>
        </w:rPr>
        <w:t>i</w:t>
      </w:r>
      <w:r w:rsidR="00E04EEF" w:rsidRPr="00CC7C96">
        <w:rPr>
          <w:rFonts w:ascii="Calibri" w:hAnsi="Calibri" w:cs="Trebuchet MS"/>
          <w:szCs w:val="20"/>
        </w:rPr>
        <w:t xml:space="preserve"> </w:t>
      </w:r>
      <w:r w:rsidR="00E04EEF">
        <w:rPr>
          <w:rFonts w:ascii="Calibri" w:hAnsi="Calibri" w:cs="Trebuchet MS"/>
          <w:szCs w:val="20"/>
        </w:rPr>
        <w:t>CCNL</w:t>
      </w:r>
      <w:r w:rsidR="00525195">
        <w:rPr>
          <w:rFonts w:ascii="Calibri" w:hAnsi="Calibri" w:cs="Trebuchet MS"/>
          <w:szCs w:val="20"/>
        </w:rPr>
        <w:t xml:space="preserve"> di riferimento</w:t>
      </w:r>
      <w:r w:rsidR="00E04EEF" w:rsidRPr="00CC7C96">
        <w:rPr>
          <w:rFonts w:ascii="Calibri" w:hAnsi="Calibri" w:cs="Trebuchet MS"/>
          <w:szCs w:val="20"/>
        </w:rPr>
        <w:t>.</w:t>
      </w:r>
    </w:p>
    <w:p w14:paraId="135D8276" w14:textId="281E47C8" w:rsidR="003037A5" w:rsidRDefault="00E04EEF" w:rsidP="003037A5">
      <w:pPr>
        <w:autoSpaceDE/>
        <w:autoSpaceDN/>
        <w:adjustRightInd/>
        <w:ind w:left="360"/>
        <w:outlineLvl w:val="0"/>
        <w:rPr>
          <w:rFonts w:ascii="Calibri" w:hAnsi="Calibri" w:cs="Trebuchet MS"/>
          <w:szCs w:val="20"/>
        </w:rPr>
      </w:pPr>
      <w:r w:rsidRPr="00C83164">
        <w:rPr>
          <w:rFonts w:ascii="Calibri" w:hAnsi="Calibri" w:cs="Trebuchet MS"/>
          <w:szCs w:val="20"/>
        </w:rPr>
        <w:t>Qualora</w:t>
      </w:r>
      <w:r w:rsidR="007624F5">
        <w:rPr>
          <w:rFonts w:ascii="Calibri" w:hAnsi="Calibri" w:cs="Trebuchet MS"/>
          <w:szCs w:val="20"/>
        </w:rPr>
        <w:t xml:space="preserve"> uno o più</w:t>
      </w:r>
      <w:r w:rsidR="00525195">
        <w:rPr>
          <w:rFonts w:ascii="Calibri" w:hAnsi="Calibri" w:cs="Trebuchet MS"/>
          <w:szCs w:val="20"/>
        </w:rPr>
        <w:t xml:space="preserve"> </w:t>
      </w:r>
      <w:r w:rsidRPr="00C83164">
        <w:rPr>
          <w:rFonts w:ascii="Calibri" w:hAnsi="Calibri" w:cs="Trebuchet MS"/>
          <w:szCs w:val="20"/>
        </w:rPr>
        <w:t>CCNL applicat</w:t>
      </w:r>
      <w:r w:rsidR="00F2171A">
        <w:rPr>
          <w:rFonts w:ascii="Calibri" w:hAnsi="Calibri" w:cs="Trebuchet MS"/>
          <w:szCs w:val="20"/>
        </w:rPr>
        <w:t>i</w:t>
      </w:r>
      <w:r w:rsidRPr="00C83164">
        <w:rPr>
          <w:rFonts w:ascii="Calibri" w:hAnsi="Calibri" w:cs="Trebuchet MS"/>
          <w:szCs w:val="20"/>
        </w:rPr>
        <w:t xml:space="preserve"> dalla/e impresa/e concorrente/i </w:t>
      </w:r>
      <w:r w:rsidRPr="00C83164">
        <w:rPr>
          <w:rFonts w:ascii="Calibri" w:hAnsi="Calibri" w:cs="Trebuchet MS"/>
          <w:szCs w:val="20"/>
          <w:u w:val="single"/>
        </w:rPr>
        <w:t>sia</w:t>
      </w:r>
      <w:r w:rsidR="007624F5">
        <w:rPr>
          <w:rFonts w:ascii="Calibri" w:hAnsi="Calibri" w:cs="Trebuchet MS"/>
          <w:szCs w:val="20"/>
          <w:u w:val="single"/>
        </w:rPr>
        <w:t>/</w:t>
      </w:r>
      <w:r w:rsidR="00F2171A">
        <w:rPr>
          <w:rFonts w:ascii="Calibri" w:hAnsi="Calibri" w:cs="Trebuchet MS"/>
          <w:szCs w:val="20"/>
          <w:u w:val="single"/>
        </w:rPr>
        <w:t>no</w:t>
      </w:r>
      <w:r w:rsidRPr="00C83164">
        <w:rPr>
          <w:rFonts w:ascii="Calibri" w:hAnsi="Calibri" w:cs="Trebuchet MS"/>
          <w:szCs w:val="20"/>
          <w:u w:val="single"/>
        </w:rPr>
        <w:t xml:space="preserve"> </w:t>
      </w:r>
      <w:r>
        <w:rPr>
          <w:rFonts w:ascii="Calibri" w:hAnsi="Calibri" w:cs="Trebuchet MS"/>
          <w:szCs w:val="20"/>
          <w:u w:val="single"/>
        </w:rPr>
        <w:t>divers</w:t>
      </w:r>
      <w:r w:rsidR="007624F5">
        <w:rPr>
          <w:rFonts w:ascii="Calibri" w:hAnsi="Calibri" w:cs="Trebuchet MS"/>
          <w:szCs w:val="20"/>
          <w:u w:val="single"/>
        </w:rPr>
        <w:t>o/</w:t>
      </w:r>
      <w:r w:rsidR="00F2171A">
        <w:rPr>
          <w:rFonts w:ascii="Calibri" w:hAnsi="Calibri" w:cs="Trebuchet MS"/>
          <w:szCs w:val="20"/>
          <w:u w:val="single"/>
        </w:rPr>
        <w:t>i</w:t>
      </w:r>
      <w:r>
        <w:rPr>
          <w:rFonts w:ascii="Calibri" w:hAnsi="Calibri" w:cs="Trebuchet MS"/>
          <w:szCs w:val="20"/>
          <w:u w:val="single"/>
        </w:rPr>
        <w:t xml:space="preserve"> da quell</w:t>
      </w:r>
      <w:r w:rsidR="007624F5">
        <w:rPr>
          <w:rFonts w:ascii="Calibri" w:hAnsi="Calibri" w:cs="Trebuchet MS"/>
          <w:szCs w:val="20"/>
          <w:u w:val="single"/>
        </w:rPr>
        <w:t>o/i</w:t>
      </w:r>
      <w:r w:rsidR="00F2171A">
        <w:rPr>
          <w:rFonts w:ascii="Calibri" w:hAnsi="Calibri" w:cs="Trebuchet MS"/>
          <w:szCs w:val="20"/>
          <w:u w:val="single"/>
        </w:rPr>
        <w:t>i</w:t>
      </w:r>
      <w:r>
        <w:rPr>
          <w:rFonts w:ascii="Calibri" w:hAnsi="Calibri" w:cs="Trebuchet MS"/>
          <w:szCs w:val="20"/>
          <w:u w:val="single"/>
        </w:rPr>
        <w:t xml:space="preserve"> indicat</w:t>
      </w:r>
      <w:r w:rsidR="007624F5">
        <w:rPr>
          <w:rFonts w:ascii="Calibri" w:hAnsi="Calibri" w:cs="Trebuchet MS"/>
          <w:szCs w:val="20"/>
          <w:u w:val="single"/>
        </w:rPr>
        <w:t>o/</w:t>
      </w:r>
      <w:r w:rsidR="00F2171A">
        <w:rPr>
          <w:rFonts w:ascii="Calibri" w:hAnsi="Calibri" w:cs="Trebuchet MS"/>
          <w:szCs w:val="20"/>
          <w:u w:val="single"/>
        </w:rPr>
        <w:t>i</w:t>
      </w:r>
      <w:r>
        <w:rPr>
          <w:rFonts w:ascii="Calibri" w:hAnsi="Calibri" w:cs="Trebuchet MS"/>
          <w:szCs w:val="20"/>
          <w:u w:val="single"/>
        </w:rPr>
        <w:t xml:space="preserve"> negli atti</w:t>
      </w:r>
      <w:r w:rsidRPr="00C83164">
        <w:rPr>
          <w:rFonts w:ascii="Calibri" w:hAnsi="Calibri" w:cs="Trebuchet MS"/>
          <w:szCs w:val="20"/>
          <w:u w:val="single"/>
        </w:rPr>
        <w:t xml:space="preserve"> di gara</w:t>
      </w:r>
      <w:r w:rsidRPr="00C83164">
        <w:rPr>
          <w:rFonts w:ascii="Calibri" w:hAnsi="Calibri" w:cs="Trebuchet MS"/>
          <w:szCs w:val="20"/>
        </w:rPr>
        <w:t xml:space="preserve">, si invita il Concorrente </w:t>
      </w:r>
      <w:r>
        <w:rPr>
          <w:rFonts w:ascii="Calibri" w:hAnsi="Calibri" w:cs="Trebuchet MS"/>
          <w:szCs w:val="20"/>
        </w:rPr>
        <w:t xml:space="preserve">a produrre la </w:t>
      </w:r>
      <w:r w:rsidRPr="001E6D45">
        <w:rPr>
          <w:rFonts w:ascii="Calibri" w:hAnsi="Calibri" w:cs="Trebuchet MS"/>
          <w:szCs w:val="20"/>
        </w:rPr>
        <w:t xml:space="preserve">documentazione probatoria </w:t>
      </w:r>
      <w:r>
        <w:rPr>
          <w:rFonts w:ascii="Calibri" w:hAnsi="Calibri" w:cs="Trebuchet MS"/>
          <w:szCs w:val="20"/>
        </w:rPr>
        <w:t>attestante l’</w:t>
      </w:r>
      <w:r w:rsidRPr="001E6D45">
        <w:rPr>
          <w:rFonts w:ascii="Calibri" w:hAnsi="Calibri" w:cs="Trebuchet MS"/>
          <w:szCs w:val="20"/>
        </w:rPr>
        <w:t>equivalenza</w:t>
      </w:r>
      <w:r>
        <w:rPr>
          <w:rFonts w:ascii="Calibri" w:hAnsi="Calibri" w:cs="Trebuchet MS"/>
          <w:szCs w:val="20"/>
        </w:rPr>
        <w:t xml:space="preserve"> con </w:t>
      </w:r>
      <w:r w:rsidR="00F2171A">
        <w:rPr>
          <w:rFonts w:ascii="Calibri" w:hAnsi="Calibri" w:cs="Trebuchet MS"/>
          <w:szCs w:val="20"/>
        </w:rPr>
        <w:t>ciascuno dei</w:t>
      </w:r>
      <w:r>
        <w:rPr>
          <w:rFonts w:ascii="Calibri" w:hAnsi="Calibri" w:cs="Trebuchet MS"/>
          <w:szCs w:val="20"/>
        </w:rPr>
        <w:t xml:space="preserve"> CCNL richiesto dalla Stazione Appaltante nel rispetto di quanto previsto dall’art. 11, comma 4 del Codice. </w:t>
      </w:r>
    </w:p>
    <w:p w14:paraId="31D2BC20"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7C87F236"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0663F29D"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435F2137" w14:textId="4CAFEF6E"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w:t>
      </w:r>
      <w:r w:rsidR="00993D48">
        <w:rPr>
          <w:rFonts w:ascii="Calibri" w:hAnsi="Calibri" w:cs="Trebuchet MS"/>
          <w:b/>
          <w:color w:val="000000"/>
          <w:szCs w:val="20"/>
        </w:rPr>
        <w:t>n</w:t>
      </w:r>
      <w:r w:rsidRPr="007A297B">
        <w:rPr>
          <w:rFonts w:ascii="Calibri" w:hAnsi="Calibri" w:cs="Trebuchet MS"/>
          <w:b/>
          <w:color w:val="000000"/>
          <w:szCs w:val="20"/>
        </w:rPr>
        <w:t>testo organizzativo e la propria struttura dei costi di produzione</w:t>
      </w:r>
      <w:r w:rsidR="00B35A22">
        <w:rPr>
          <w:rFonts w:ascii="Calibri" w:hAnsi="Calibri" w:cs="Trebuchet MS"/>
          <w:b/>
          <w:color w:val="000000"/>
          <w:szCs w:val="20"/>
        </w:rPr>
        <w:t>.</w:t>
      </w:r>
    </w:p>
    <w:p w14:paraId="338A0CF4"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B35A22">
        <w:rPr>
          <w:rFonts w:ascii="Calibri" w:hAnsi="Calibri" w:cs="Trebuchet MS"/>
          <w:b/>
          <w:color w:val="000000"/>
          <w:szCs w:val="20"/>
        </w:rPr>
        <w:t>.</w:t>
      </w:r>
    </w:p>
    <w:p w14:paraId="521FBB8A"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14:paraId="266A813D" w14:textId="0E41EB5E"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14:paraId="11EF25C8" w14:textId="77777777" w:rsidR="00F2171A" w:rsidRDefault="00F2171A" w:rsidP="001638AA">
      <w:pPr>
        <w:autoSpaceDE/>
        <w:autoSpaceDN/>
        <w:adjustRightInd/>
        <w:outlineLvl w:val="0"/>
        <w:rPr>
          <w:rFonts w:ascii="Calibri" w:hAnsi="Calibri"/>
          <w:b/>
          <w:bCs/>
          <w:caps/>
          <w:kern w:val="32"/>
        </w:rPr>
      </w:pPr>
    </w:p>
    <w:p w14:paraId="5EECCE69" w14:textId="77777777"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14:paraId="3DB77666" w14:textId="77777777"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14:paraId="4246023E" w14:textId="0B08A141" w:rsidR="001638AA" w:rsidRDefault="001638AA" w:rsidP="0042515E">
      <w:pPr>
        <w:autoSpaceDE/>
        <w:autoSpaceDN/>
        <w:adjustRightInd/>
        <w:outlineLvl w:val="0"/>
        <w:rPr>
          <w:rFonts w:ascii="Calibri" w:hAnsi="Calibri" w:cs="Trebuchet MS"/>
          <w:b/>
          <w:color w:val="000000"/>
          <w:szCs w:val="20"/>
        </w:rPr>
      </w:pPr>
    </w:p>
    <w:p w14:paraId="651EEC10" w14:textId="267E4316" w:rsidR="00F2171A" w:rsidRDefault="00F2171A" w:rsidP="0042515E">
      <w:pPr>
        <w:autoSpaceDE/>
        <w:autoSpaceDN/>
        <w:adjustRightInd/>
        <w:outlineLvl w:val="0"/>
        <w:rPr>
          <w:rFonts w:ascii="Calibri" w:hAnsi="Calibri" w:cs="Trebuchet MS"/>
          <w:b/>
          <w:color w:val="000000"/>
          <w:szCs w:val="20"/>
        </w:rPr>
      </w:pPr>
    </w:p>
    <w:p w14:paraId="54E07BEE" w14:textId="60A8484E" w:rsidR="00F2171A" w:rsidRDefault="00F2171A" w:rsidP="0042515E">
      <w:pPr>
        <w:autoSpaceDE/>
        <w:autoSpaceDN/>
        <w:adjustRightInd/>
        <w:outlineLvl w:val="0"/>
        <w:rPr>
          <w:rFonts w:ascii="Calibri" w:hAnsi="Calibri" w:cs="Trebuchet MS"/>
          <w:b/>
          <w:color w:val="000000"/>
          <w:szCs w:val="20"/>
        </w:rPr>
      </w:pPr>
    </w:p>
    <w:p w14:paraId="32EAB89F" w14:textId="18DA90B1" w:rsidR="00F2171A" w:rsidRDefault="00F2171A" w:rsidP="0042515E">
      <w:pPr>
        <w:autoSpaceDE/>
        <w:autoSpaceDN/>
        <w:adjustRightInd/>
        <w:outlineLvl w:val="0"/>
        <w:rPr>
          <w:rFonts w:ascii="Calibri" w:hAnsi="Calibri" w:cs="Trebuchet MS"/>
          <w:b/>
          <w:color w:val="000000"/>
          <w:szCs w:val="20"/>
        </w:rPr>
      </w:pPr>
    </w:p>
    <w:p w14:paraId="13EDA5F4" w14:textId="76C5B296" w:rsidR="00F2171A" w:rsidRDefault="00F2171A" w:rsidP="0042515E">
      <w:pPr>
        <w:autoSpaceDE/>
        <w:autoSpaceDN/>
        <w:adjustRightInd/>
        <w:outlineLvl w:val="0"/>
        <w:rPr>
          <w:rFonts w:ascii="Calibri" w:hAnsi="Calibri" w:cs="Trebuchet MS"/>
          <w:b/>
          <w:color w:val="000000"/>
          <w:szCs w:val="20"/>
        </w:rPr>
      </w:pPr>
    </w:p>
    <w:p w14:paraId="196115B6" w14:textId="73466F6F" w:rsidR="00F2171A" w:rsidRDefault="00F2171A" w:rsidP="0042515E">
      <w:pPr>
        <w:autoSpaceDE/>
        <w:autoSpaceDN/>
        <w:adjustRightInd/>
        <w:outlineLvl w:val="0"/>
        <w:rPr>
          <w:rFonts w:ascii="Calibri" w:hAnsi="Calibri" w:cs="Trebuchet MS"/>
          <w:b/>
          <w:color w:val="000000"/>
          <w:szCs w:val="20"/>
        </w:rPr>
      </w:pPr>
    </w:p>
    <w:p w14:paraId="702DF72C" w14:textId="648C2232" w:rsidR="00F2171A" w:rsidRDefault="00F2171A" w:rsidP="0042515E">
      <w:pPr>
        <w:autoSpaceDE/>
        <w:autoSpaceDN/>
        <w:adjustRightInd/>
        <w:outlineLvl w:val="0"/>
        <w:rPr>
          <w:rFonts w:ascii="Calibri" w:hAnsi="Calibri" w:cs="Trebuchet MS"/>
          <w:b/>
          <w:color w:val="000000"/>
          <w:szCs w:val="20"/>
        </w:rPr>
      </w:pPr>
    </w:p>
    <w:p w14:paraId="6F08C542" w14:textId="289EE940" w:rsidR="00F2171A" w:rsidRDefault="00F2171A" w:rsidP="0042515E">
      <w:pPr>
        <w:autoSpaceDE/>
        <w:autoSpaceDN/>
        <w:adjustRightInd/>
        <w:outlineLvl w:val="0"/>
        <w:rPr>
          <w:rFonts w:ascii="Calibri" w:hAnsi="Calibri" w:cs="Trebuchet MS"/>
          <w:b/>
          <w:color w:val="000000"/>
          <w:szCs w:val="20"/>
        </w:rPr>
      </w:pPr>
    </w:p>
    <w:p w14:paraId="736710D7" w14:textId="3CDDD81C" w:rsidR="00F2171A" w:rsidRDefault="00F2171A" w:rsidP="0042515E">
      <w:pPr>
        <w:autoSpaceDE/>
        <w:autoSpaceDN/>
        <w:adjustRightInd/>
        <w:outlineLvl w:val="0"/>
        <w:rPr>
          <w:rFonts w:ascii="Calibri" w:hAnsi="Calibri" w:cs="Trebuchet MS"/>
          <w:b/>
          <w:color w:val="000000"/>
          <w:szCs w:val="20"/>
        </w:rPr>
      </w:pPr>
    </w:p>
    <w:p w14:paraId="25B89014" w14:textId="36D80236" w:rsidR="00F2171A" w:rsidRDefault="00F2171A" w:rsidP="0042515E">
      <w:pPr>
        <w:autoSpaceDE/>
        <w:autoSpaceDN/>
        <w:adjustRightInd/>
        <w:outlineLvl w:val="0"/>
        <w:rPr>
          <w:rFonts w:ascii="Calibri" w:hAnsi="Calibri" w:cs="Trebuchet MS"/>
          <w:b/>
          <w:color w:val="000000"/>
          <w:szCs w:val="20"/>
        </w:rPr>
      </w:pPr>
    </w:p>
    <w:p w14:paraId="17D9A4CB" w14:textId="647513E5" w:rsidR="00F2171A" w:rsidRDefault="00F2171A" w:rsidP="0042515E">
      <w:pPr>
        <w:autoSpaceDE/>
        <w:autoSpaceDN/>
        <w:adjustRightInd/>
        <w:outlineLvl w:val="0"/>
        <w:rPr>
          <w:rFonts w:ascii="Calibri" w:hAnsi="Calibri" w:cs="Trebuchet MS"/>
          <w:b/>
          <w:color w:val="000000"/>
          <w:szCs w:val="20"/>
        </w:rPr>
      </w:pPr>
    </w:p>
    <w:p w14:paraId="7A893192" w14:textId="781F53EC" w:rsidR="00F2171A" w:rsidRDefault="00F2171A" w:rsidP="0042515E">
      <w:pPr>
        <w:autoSpaceDE/>
        <w:autoSpaceDN/>
        <w:adjustRightInd/>
        <w:outlineLvl w:val="0"/>
        <w:rPr>
          <w:rFonts w:ascii="Calibri" w:hAnsi="Calibri" w:cs="Trebuchet MS"/>
          <w:b/>
          <w:color w:val="000000"/>
          <w:szCs w:val="20"/>
        </w:rPr>
      </w:pPr>
    </w:p>
    <w:p w14:paraId="64E389A8" w14:textId="201B48CC" w:rsidR="00F2171A" w:rsidRDefault="00F2171A" w:rsidP="0042515E">
      <w:pPr>
        <w:autoSpaceDE/>
        <w:autoSpaceDN/>
        <w:adjustRightInd/>
        <w:outlineLvl w:val="0"/>
        <w:rPr>
          <w:rFonts w:ascii="Calibri" w:hAnsi="Calibri" w:cs="Trebuchet MS"/>
          <w:b/>
          <w:color w:val="000000"/>
          <w:szCs w:val="20"/>
        </w:rPr>
      </w:pPr>
    </w:p>
    <w:p w14:paraId="51C4820A" w14:textId="5715A2DA" w:rsidR="00F2171A" w:rsidRDefault="00F2171A" w:rsidP="0042515E">
      <w:pPr>
        <w:autoSpaceDE/>
        <w:autoSpaceDN/>
        <w:adjustRightInd/>
        <w:outlineLvl w:val="0"/>
        <w:rPr>
          <w:rFonts w:ascii="Calibri" w:hAnsi="Calibri" w:cs="Trebuchet MS"/>
          <w:b/>
          <w:color w:val="000000"/>
          <w:szCs w:val="20"/>
        </w:rPr>
      </w:pPr>
    </w:p>
    <w:p w14:paraId="7415578A" w14:textId="037A9344" w:rsidR="00F2171A" w:rsidRDefault="00F2171A" w:rsidP="0042515E">
      <w:pPr>
        <w:autoSpaceDE/>
        <w:autoSpaceDN/>
        <w:adjustRightInd/>
        <w:outlineLvl w:val="0"/>
        <w:rPr>
          <w:rFonts w:ascii="Calibri" w:hAnsi="Calibri" w:cs="Trebuchet MS"/>
          <w:b/>
          <w:color w:val="000000"/>
          <w:szCs w:val="20"/>
        </w:rPr>
      </w:pPr>
    </w:p>
    <w:p w14:paraId="107042F1" w14:textId="5250F6EC" w:rsidR="00F2171A" w:rsidRDefault="00F2171A" w:rsidP="0042515E">
      <w:pPr>
        <w:autoSpaceDE/>
        <w:autoSpaceDN/>
        <w:adjustRightInd/>
        <w:outlineLvl w:val="0"/>
        <w:rPr>
          <w:rFonts w:ascii="Calibri" w:hAnsi="Calibri" w:cs="Trebuchet MS"/>
          <w:b/>
          <w:color w:val="000000"/>
          <w:szCs w:val="20"/>
        </w:rPr>
      </w:pPr>
    </w:p>
    <w:p w14:paraId="071DA384" w14:textId="2A6A3511" w:rsidR="00F2171A" w:rsidRDefault="00F2171A" w:rsidP="0042515E">
      <w:pPr>
        <w:autoSpaceDE/>
        <w:autoSpaceDN/>
        <w:adjustRightInd/>
        <w:outlineLvl w:val="0"/>
        <w:rPr>
          <w:rFonts w:ascii="Calibri" w:hAnsi="Calibri" w:cs="Trebuchet MS"/>
          <w:b/>
          <w:color w:val="000000"/>
          <w:szCs w:val="20"/>
        </w:rPr>
      </w:pPr>
    </w:p>
    <w:p w14:paraId="4782915C" w14:textId="492F28C0" w:rsidR="00F2171A" w:rsidRDefault="00F2171A" w:rsidP="0042515E">
      <w:pPr>
        <w:autoSpaceDE/>
        <w:autoSpaceDN/>
        <w:adjustRightInd/>
        <w:outlineLvl w:val="0"/>
        <w:rPr>
          <w:rFonts w:ascii="Calibri" w:hAnsi="Calibri" w:cs="Trebuchet MS"/>
          <w:b/>
          <w:color w:val="000000"/>
          <w:szCs w:val="20"/>
        </w:rPr>
      </w:pPr>
    </w:p>
    <w:p w14:paraId="313B184E" w14:textId="30C11B0E" w:rsidR="00F2171A" w:rsidRDefault="00F2171A" w:rsidP="0042515E">
      <w:pPr>
        <w:autoSpaceDE/>
        <w:autoSpaceDN/>
        <w:adjustRightInd/>
        <w:outlineLvl w:val="0"/>
        <w:rPr>
          <w:rFonts w:ascii="Calibri" w:hAnsi="Calibri" w:cs="Trebuchet MS"/>
          <w:b/>
          <w:color w:val="000000"/>
          <w:szCs w:val="20"/>
        </w:rPr>
      </w:pPr>
    </w:p>
    <w:p w14:paraId="7B37AEBD" w14:textId="360A262B" w:rsidR="00F2171A" w:rsidRDefault="00F2171A" w:rsidP="0042515E">
      <w:pPr>
        <w:autoSpaceDE/>
        <w:autoSpaceDN/>
        <w:adjustRightInd/>
        <w:outlineLvl w:val="0"/>
        <w:rPr>
          <w:rFonts w:ascii="Calibri" w:hAnsi="Calibri" w:cs="Trebuchet MS"/>
          <w:b/>
          <w:color w:val="000000"/>
          <w:szCs w:val="20"/>
        </w:rPr>
      </w:pPr>
    </w:p>
    <w:p w14:paraId="3E671C62" w14:textId="1A7E25CE" w:rsidR="00F2171A" w:rsidRDefault="00F2171A" w:rsidP="0042515E">
      <w:pPr>
        <w:autoSpaceDE/>
        <w:autoSpaceDN/>
        <w:adjustRightInd/>
        <w:outlineLvl w:val="0"/>
        <w:rPr>
          <w:rFonts w:ascii="Calibri" w:hAnsi="Calibri" w:cs="Trebuchet MS"/>
          <w:b/>
          <w:color w:val="000000"/>
          <w:szCs w:val="20"/>
        </w:rPr>
      </w:pPr>
    </w:p>
    <w:p w14:paraId="747D1F68" w14:textId="2CB4F2AF" w:rsidR="00F2171A" w:rsidRDefault="00F2171A" w:rsidP="0042515E">
      <w:pPr>
        <w:autoSpaceDE/>
        <w:autoSpaceDN/>
        <w:adjustRightInd/>
        <w:outlineLvl w:val="0"/>
        <w:rPr>
          <w:rFonts w:ascii="Calibri" w:hAnsi="Calibri" w:cs="Trebuchet MS"/>
          <w:b/>
          <w:color w:val="000000"/>
          <w:szCs w:val="20"/>
        </w:rPr>
      </w:pPr>
    </w:p>
    <w:p w14:paraId="34CF00DC" w14:textId="7B53509F" w:rsidR="00F2171A" w:rsidRDefault="00F2171A" w:rsidP="0042515E">
      <w:pPr>
        <w:autoSpaceDE/>
        <w:autoSpaceDN/>
        <w:adjustRightInd/>
        <w:outlineLvl w:val="0"/>
        <w:rPr>
          <w:rFonts w:ascii="Calibri" w:hAnsi="Calibri" w:cs="Trebuchet MS"/>
          <w:b/>
          <w:color w:val="000000"/>
          <w:szCs w:val="20"/>
        </w:rPr>
      </w:pPr>
    </w:p>
    <w:p w14:paraId="4648EA8F" w14:textId="68DC9F1B" w:rsidR="00F2171A" w:rsidRDefault="00F2171A" w:rsidP="0042515E">
      <w:pPr>
        <w:autoSpaceDE/>
        <w:autoSpaceDN/>
        <w:adjustRightInd/>
        <w:outlineLvl w:val="0"/>
        <w:rPr>
          <w:rFonts w:ascii="Calibri" w:hAnsi="Calibri" w:cs="Trebuchet MS"/>
          <w:b/>
          <w:color w:val="000000"/>
          <w:szCs w:val="20"/>
        </w:rPr>
      </w:pPr>
    </w:p>
    <w:p w14:paraId="72D0B0BD" w14:textId="3A9F6093" w:rsidR="00F2171A" w:rsidRDefault="00F2171A" w:rsidP="0042515E">
      <w:pPr>
        <w:autoSpaceDE/>
        <w:autoSpaceDN/>
        <w:adjustRightInd/>
        <w:outlineLvl w:val="0"/>
        <w:rPr>
          <w:rFonts w:ascii="Calibri" w:hAnsi="Calibri" w:cs="Trebuchet MS"/>
          <w:b/>
          <w:color w:val="000000"/>
          <w:szCs w:val="20"/>
        </w:rPr>
      </w:pPr>
    </w:p>
    <w:p w14:paraId="0F48B674" w14:textId="6DA8D678" w:rsidR="00F2171A" w:rsidRDefault="00F2171A" w:rsidP="0042515E">
      <w:pPr>
        <w:autoSpaceDE/>
        <w:autoSpaceDN/>
        <w:adjustRightInd/>
        <w:outlineLvl w:val="0"/>
        <w:rPr>
          <w:rFonts w:ascii="Calibri" w:hAnsi="Calibri" w:cs="Trebuchet MS"/>
          <w:b/>
          <w:color w:val="000000"/>
          <w:szCs w:val="20"/>
        </w:rPr>
      </w:pPr>
    </w:p>
    <w:p w14:paraId="0138A053" w14:textId="361AB82F" w:rsidR="00F2171A" w:rsidRDefault="00F2171A" w:rsidP="0042515E">
      <w:pPr>
        <w:autoSpaceDE/>
        <w:autoSpaceDN/>
        <w:adjustRightInd/>
        <w:outlineLvl w:val="0"/>
        <w:rPr>
          <w:rFonts w:ascii="Calibri" w:hAnsi="Calibri" w:cs="Trebuchet MS"/>
          <w:b/>
          <w:color w:val="000000"/>
          <w:szCs w:val="20"/>
        </w:rPr>
      </w:pPr>
    </w:p>
    <w:p w14:paraId="3A18B3D9" w14:textId="6910E62D" w:rsidR="00F2171A" w:rsidRDefault="00F2171A" w:rsidP="0042515E">
      <w:pPr>
        <w:autoSpaceDE/>
        <w:autoSpaceDN/>
        <w:adjustRightInd/>
        <w:outlineLvl w:val="0"/>
        <w:rPr>
          <w:rFonts w:ascii="Calibri" w:hAnsi="Calibri" w:cs="Trebuchet MS"/>
          <w:b/>
          <w:color w:val="000000"/>
          <w:szCs w:val="20"/>
        </w:rPr>
      </w:pPr>
    </w:p>
    <w:p w14:paraId="485B364C" w14:textId="67855EBC" w:rsidR="00F2171A" w:rsidRDefault="00F2171A" w:rsidP="0042515E">
      <w:pPr>
        <w:autoSpaceDE/>
        <w:autoSpaceDN/>
        <w:adjustRightInd/>
        <w:outlineLvl w:val="0"/>
        <w:rPr>
          <w:rFonts w:ascii="Calibri" w:hAnsi="Calibri" w:cs="Trebuchet MS"/>
          <w:b/>
          <w:color w:val="000000"/>
          <w:szCs w:val="20"/>
        </w:rPr>
      </w:pPr>
    </w:p>
    <w:p w14:paraId="02904FCE" w14:textId="5D022F69" w:rsidR="00F2171A" w:rsidRDefault="00F2171A" w:rsidP="0042515E">
      <w:pPr>
        <w:autoSpaceDE/>
        <w:autoSpaceDN/>
        <w:adjustRightInd/>
        <w:outlineLvl w:val="0"/>
        <w:rPr>
          <w:rFonts w:ascii="Calibri" w:hAnsi="Calibri" w:cs="Trebuchet MS"/>
          <w:b/>
          <w:color w:val="000000"/>
          <w:szCs w:val="20"/>
        </w:rPr>
      </w:pPr>
    </w:p>
    <w:p w14:paraId="37E1B439" w14:textId="2A024AF2" w:rsidR="00F2171A" w:rsidRDefault="00F2171A" w:rsidP="0042515E">
      <w:pPr>
        <w:autoSpaceDE/>
        <w:autoSpaceDN/>
        <w:adjustRightInd/>
        <w:outlineLvl w:val="0"/>
        <w:rPr>
          <w:rFonts w:ascii="Calibri" w:hAnsi="Calibri" w:cs="Trebuchet MS"/>
          <w:b/>
          <w:color w:val="000000"/>
          <w:szCs w:val="20"/>
        </w:rPr>
      </w:pPr>
    </w:p>
    <w:p w14:paraId="3501E528" w14:textId="45778556" w:rsidR="00F2171A" w:rsidRDefault="00F2171A" w:rsidP="0042515E">
      <w:pPr>
        <w:autoSpaceDE/>
        <w:autoSpaceDN/>
        <w:adjustRightInd/>
        <w:outlineLvl w:val="0"/>
        <w:rPr>
          <w:rFonts w:ascii="Calibri" w:hAnsi="Calibri" w:cs="Trebuchet MS"/>
          <w:b/>
          <w:color w:val="000000"/>
          <w:szCs w:val="20"/>
        </w:rPr>
      </w:pPr>
    </w:p>
    <w:p w14:paraId="12D0E08A" w14:textId="77777777"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lastRenderedPageBreak/>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14:paraId="7242C3B4" w14:textId="77777777" w:rsidR="00155482" w:rsidRDefault="00155482" w:rsidP="0042515E">
      <w:pPr>
        <w:autoSpaceDE/>
        <w:autoSpaceDN/>
        <w:adjustRightInd/>
        <w:outlineLvl w:val="0"/>
        <w:rPr>
          <w:rFonts w:ascii="Calibri" w:hAnsi="Calibri" w:cs="Trebuchet MS"/>
          <w:szCs w:val="20"/>
        </w:rPr>
      </w:pPr>
    </w:p>
    <w:p w14:paraId="065ACBBA" w14:textId="79A309A2"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00051A84">
        <w:rPr>
          <w:rFonts w:ascii="Calibri" w:hAnsi="Calibri" w:cs="Trebuchet MS"/>
          <w:i/>
          <w:szCs w:val="20"/>
        </w:rPr>
        <w:t>Disciplinare</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64465172" w14:textId="77777777" w:rsidR="0042515E" w:rsidRDefault="0042515E" w:rsidP="0042515E">
      <w:pPr>
        <w:widowControl/>
        <w:snapToGrid w:val="0"/>
        <w:jc w:val="left"/>
        <w:rPr>
          <w:rFonts w:ascii="Calibri" w:hAnsi="Calibri" w:cs="Calibri"/>
          <w:color w:val="000000"/>
          <w:kern w:val="0"/>
        </w:rPr>
      </w:pPr>
    </w:p>
    <w:p w14:paraId="78AF6910"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7C5E852B" w14:textId="77777777" w:rsidR="0042515E" w:rsidRPr="00882C0A" w:rsidRDefault="0042515E" w:rsidP="0042515E">
      <w:pPr>
        <w:widowControl/>
        <w:snapToGrid w:val="0"/>
        <w:rPr>
          <w:rFonts w:ascii="Calibri" w:hAnsi="Calibri" w:cs="Calibri"/>
          <w:b/>
          <w:color w:val="000000"/>
          <w:kern w:val="0"/>
        </w:rPr>
      </w:pPr>
    </w:p>
    <w:p w14:paraId="5127B449"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7B3C437C" w14:textId="77777777" w:rsidR="0042515E" w:rsidRPr="00882C0A" w:rsidRDefault="0042515E" w:rsidP="0042515E">
      <w:pPr>
        <w:widowControl/>
        <w:snapToGrid w:val="0"/>
        <w:rPr>
          <w:rFonts w:ascii="Calibri" w:hAnsi="Calibri" w:cs="Calibri"/>
          <w:color w:val="000000"/>
          <w:kern w:val="0"/>
        </w:rPr>
      </w:pPr>
    </w:p>
    <w:p w14:paraId="51F5ECA0" w14:textId="75014F88"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62838446" w14:textId="77777777" w:rsidR="0042515E" w:rsidRDefault="0042515E" w:rsidP="0042515E">
      <w:pPr>
        <w:widowControl/>
        <w:snapToGrid w:val="0"/>
        <w:rPr>
          <w:rFonts w:ascii="Calibri" w:hAnsi="Calibri" w:cs="Calibri"/>
          <w:color w:val="000000"/>
          <w:kern w:val="0"/>
        </w:rPr>
      </w:pPr>
    </w:p>
    <w:p w14:paraId="6A765C93"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9CA69DD" w14:textId="77777777" w:rsidR="0042515E" w:rsidRDefault="0042515E" w:rsidP="0042515E">
      <w:pPr>
        <w:widowControl/>
        <w:snapToGrid w:val="0"/>
        <w:rPr>
          <w:rFonts w:ascii="Calibri" w:hAnsi="Calibri" w:cs="Calibri"/>
          <w:color w:val="000000"/>
          <w:kern w:val="0"/>
        </w:rPr>
      </w:pPr>
    </w:p>
    <w:p w14:paraId="454C23CB"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1505FACA"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2172DB45" w14:textId="77777777" w:rsidR="0042515E" w:rsidRPr="00E73559" w:rsidRDefault="0042515E" w:rsidP="0042515E">
      <w:pPr>
        <w:widowControl/>
        <w:snapToGrid w:val="0"/>
        <w:rPr>
          <w:rFonts w:ascii="Calibri" w:hAnsi="Calibri" w:cs="Calibri"/>
          <w:color w:val="000000"/>
          <w:kern w:val="0"/>
        </w:rPr>
      </w:pPr>
    </w:p>
    <w:p w14:paraId="4E52AF45"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551AD5AA" w14:textId="77777777" w:rsidR="0042515E" w:rsidRPr="0032477C" w:rsidRDefault="0042515E" w:rsidP="0042515E">
      <w:pPr>
        <w:widowControl/>
        <w:snapToGrid w:val="0"/>
        <w:rPr>
          <w:rFonts w:ascii="Calibri" w:hAnsi="Calibri" w:cs="Calibri"/>
          <w:i/>
          <w:color w:val="0000CC"/>
          <w:kern w:val="0"/>
        </w:rPr>
      </w:pPr>
    </w:p>
    <w:p w14:paraId="33E8050F" w14:textId="03072B4C"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w:t>
      </w:r>
      <w:r w:rsidR="001E5446">
        <w:rPr>
          <w:rFonts w:ascii="Calibri" w:hAnsi="Calibri" w:cs="Calibri"/>
          <w:i/>
          <w:kern w:val="0"/>
        </w:rPr>
        <w:t>ribassi</w:t>
      </w:r>
      <w:r w:rsidRPr="002550F0">
        <w:rPr>
          <w:rFonts w:ascii="Calibri" w:hAnsi="Calibri" w:cs="Calibri"/>
          <w:i/>
          <w:kern w:val="0"/>
        </w:rPr>
        <w:t xml:space="preserve"> offerti, in relazione ai servizi</w:t>
      </w:r>
      <w:r w:rsidR="001E5446">
        <w:rPr>
          <w:rFonts w:ascii="Calibri" w:hAnsi="Calibri" w:cs="Calibri"/>
          <w:i/>
          <w:kern w:val="0"/>
        </w:rPr>
        <w:t>/forniture</w:t>
      </w:r>
      <w:r w:rsidRPr="002550F0">
        <w:rPr>
          <w:rFonts w:ascii="Calibri" w:hAnsi="Calibri" w:cs="Calibri"/>
          <w:i/>
          <w:kern w:val="0"/>
        </w:rPr>
        <w:t xml:space="preserve"> previsti all’interno del Capitolato Tecnico</w:t>
      </w:r>
      <w:r w:rsidR="001E5446">
        <w:rPr>
          <w:rFonts w:ascii="Calibri" w:hAnsi="Calibri" w:cs="Calibri"/>
          <w:i/>
          <w:kern w:val="0"/>
        </w:rPr>
        <w:t xml:space="preserve"> ed oggetto di gara</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6716DFB9"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73919CC9" w14:textId="77777777" w:rsidR="0042515E" w:rsidRDefault="0042515E" w:rsidP="0042515E">
      <w:pPr>
        <w:rPr>
          <w:rFonts w:ascii="Calibri" w:hAnsi="Calibri" w:cs="Calibri"/>
          <w:kern w:val="0"/>
        </w:rPr>
      </w:pPr>
    </w:p>
    <w:p w14:paraId="3438D065"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029F7276" w14:textId="31097E5A"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39F6BC16" w14:textId="77777777" w:rsidR="0042515E" w:rsidRDefault="0042515E" w:rsidP="0042515E">
      <w:pPr>
        <w:rPr>
          <w:rFonts w:ascii="Calibri" w:hAnsi="Calibri" w:cs="Calibri"/>
          <w:kern w:val="0"/>
        </w:rPr>
      </w:pPr>
    </w:p>
    <w:p w14:paraId="499A59B5"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41704AB2" w14:textId="77777777" w:rsidR="004C054F" w:rsidRPr="004C054F" w:rsidRDefault="004C054F" w:rsidP="004C054F">
      <w:pPr>
        <w:spacing w:before="120"/>
        <w:ind w:left="714"/>
        <w:rPr>
          <w:rFonts w:ascii="Calibri" w:hAnsi="Calibri" w:cs="Calibri"/>
          <w:kern w:val="0"/>
        </w:rPr>
      </w:pPr>
    </w:p>
    <w:p w14:paraId="0BEE759E" w14:textId="1AAA650F"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5622F7E7" w14:textId="77777777" w:rsidR="004C054F" w:rsidRDefault="004C054F" w:rsidP="004C054F">
      <w:pPr>
        <w:pStyle w:val="Paragrafoelenco"/>
        <w:rPr>
          <w:rFonts w:ascii="Calibri" w:hAnsi="Calibri" w:cs="Calibri"/>
        </w:rPr>
      </w:pPr>
    </w:p>
    <w:p w14:paraId="168D3A07" w14:textId="22578561"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E04EEF" w:rsidRPr="00180E11">
        <w:rPr>
          <w:rFonts w:ascii="Calibri" w:hAnsi="Calibri" w:cs="Trebuchet MS"/>
          <w:i/>
          <w:szCs w:val="20"/>
        </w:rPr>
        <w:t>l</w:t>
      </w:r>
      <w:r w:rsidR="00E04EEF">
        <w:rPr>
          <w:rFonts w:ascii="Calibri" w:hAnsi="Calibri" w:cs="Trebuchet MS"/>
          <w:i/>
          <w:szCs w:val="20"/>
        </w:rPr>
        <w:t xml:space="preserve">’eventuale </w:t>
      </w:r>
      <w:r w:rsidR="00E04EEF" w:rsidRPr="00180E11">
        <w:rPr>
          <w:rFonts w:ascii="Calibri" w:hAnsi="Calibri" w:cs="Trebuchet MS"/>
          <w:i/>
          <w:szCs w:val="20"/>
        </w:rPr>
        <w:t xml:space="preserve">documentazione probatoria attestante l’equivalenza con </w:t>
      </w:r>
      <w:r w:rsidR="001E5446">
        <w:rPr>
          <w:rFonts w:ascii="Calibri" w:hAnsi="Calibri" w:cs="Trebuchet MS"/>
          <w:i/>
          <w:szCs w:val="20"/>
        </w:rPr>
        <w:t>uno o più dei</w:t>
      </w:r>
      <w:r w:rsidR="00E04EEF" w:rsidRPr="00180E11">
        <w:rPr>
          <w:rFonts w:ascii="Calibri" w:hAnsi="Calibri" w:cs="Trebuchet MS"/>
          <w:i/>
          <w:szCs w:val="20"/>
        </w:rPr>
        <w:t xml:space="preserve"> CCNL richies</w:t>
      </w:r>
      <w:r w:rsidR="001E5446">
        <w:rPr>
          <w:rFonts w:ascii="Calibri" w:hAnsi="Calibri" w:cs="Trebuchet MS"/>
          <w:i/>
          <w:szCs w:val="20"/>
        </w:rPr>
        <w:t>ti</w:t>
      </w:r>
      <w:r w:rsidR="00E04EEF" w:rsidRPr="00180E11">
        <w:rPr>
          <w:rFonts w:ascii="Calibri" w:hAnsi="Calibri" w:cs="Trebuchet MS"/>
          <w:i/>
          <w:szCs w:val="20"/>
        </w:rPr>
        <w:t xml:space="preserve"> dalla Stazione Appaltante nel rispetto di quanto previsto dall’art. 11, comma 4 del Codice</w:t>
      </w:r>
      <w:r w:rsidR="00E04EEF">
        <w:rPr>
          <w:rFonts w:ascii="Calibri" w:hAnsi="Calibri" w:cs="Trebuchet MS"/>
          <w:szCs w:val="20"/>
        </w:rPr>
        <w:t xml:space="preserve">; </w:t>
      </w:r>
      <w:r w:rsidR="00D329E3" w:rsidRPr="00635EA2">
        <w:rPr>
          <w:rFonts w:ascii="Calibri" w:hAnsi="Calibri" w:cs="Trebuchet MS"/>
          <w:i/>
          <w:szCs w:val="20"/>
        </w:rPr>
        <w:t>;</w:t>
      </w:r>
      <w:r w:rsidR="00D329E3">
        <w:rPr>
          <w:rFonts w:ascii="Calibri" w:hAnsi="Calibri" w:cs="Trebuchet MS"/>
          <w:i/>
          <w:szCs w:val="20"/>
        </w:rPr>
        <w:t xml:space="preserve"> metodologie di calcolo </w:t>
      </w:r>
      <w:r w:rsidR="00D329E3">
        <w:rPr>
          <w:rFonts w:ascii="Calibri" w:hAnsi="Calibri" w:cs="Trebuchet MS"/>
          <w:i/>
          <w:szCs w:val="20"/>
        </w:rPr>
        <w:lastRenderedPageBreak/>
        <w:t>adottate per</w:t>
      </w:r>
      <w:r w:rsidR="00D329E3" w:rsidRPr="0075220A">
        <w:rPr>
          <w:rFonts w:ascii="Calibri" w:hAnsi="Calibri"/>
          <w:i/>
        </w:rPr>
        <w:t xml:space="preserve"> la </w:t>
      </w:r>
      <w:r w:rsidR="00D329E3">
        <w:rPr>
          <w:rFonts w:ascii="Calibri" w:hAnsi="Calibri" w:cs="Trebuchet MS"/>
          <w:i/>
          <w:szCs w:val="20"/>
        </w:rPr>
        <w:t xml:space="preserve">determinazione del costo </w:t>
      </w:r>
      <w:r w:rsidR="00525195">
        <w:rPr>
          <w:rFonts w:ascii="Calibri" w:hAnsi="Calibri" w:cs="Trebuchet MS"/>
          <w:i/>
          <w:szCs w:val="20"/>
        </w:rPr>
        <w:t xml:space="preserve">medio giornaliero </w:t>
      </w:r>
      <w:r w:rsidR="001E5446">
        <w:rPr>
          <w:rFonts w:ascii="Calibri" w:hAnsi="Calibri" w:cs="Trebuchet MS"/>
          <w:i/>
          <w:szCs w:val="20"/>
        </w:rPr>
        <w:t>dei</w:t>
      </w:r>
      <w:r w:rsidR="00D329E3" w:rsidRPr="0075220A">
        <w:rPr>
          <w:rFonts w:ascii="Calibri" w:hAnsi="Calibri"/>
          <w:i/>
        </w:rPr>
        <w:t xml:space="preserve">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14:paraId="42F7E19B" w14:textId="77777777" w:rsidR="0018461C" w:rsidRDefault="0018461C" w:rsidP="0018461C">
      <w:pPr>
        <w:pStyle w:val="Paragrafoelenco"/>
        <w:rPr>
          <w:rFonts w:ascii="Calibri" w:hAnsi="Calibri" w:cs="Calibri"/>
        </w:rPr>
      </w:pPr>
    </w:p>
    <w:p w14:paraId="3A96C097" w14:textId="77777777"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14:paraId="44672D0F" w14:textId="77777777" w:rsidR="00D329E3" w:rsidRDefault="00D329E3" w:rsidP="0075220A">
      <w:pPr>
        <w:spacing w:before="120"/>
        <w:ind w:left="714"/>
        <w:rPr>
          <w:rFonts w:ascii="Calibri" w:hAnsi="Calibri" w:cs="Calibri"/>
          <w:kern w:val="0"/>
        </w:rPr>
      </w:pPr>
    </w:p>
    <w:p w14:paraId="453867E0" w14:textId="77777777"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1FF5C489" w14:textId="77777777" w:rsidR="00ED7D85" w:rsidRDefault="00ED7D85" w:rsidP="00ED7D85">
      <w:pPr>
        <w:pStyle w:val="Paragrafoelenco"/>
        <w:rPr>
          <w:rFonts w:ascii="Calibri" w:hAnsi="Calibri" w:cs="Calibri"/>
        </w:rPr>
      </w:pPr>
    </w:p>
    <w:p w14:paraId="32816C2D" w14:textId="77777777"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 xml:space="preserve"> </w:t>
      </w:r>
      <w:r w:rsidR="00E04EEF" w:rsidRPr="00180E11">
        <w:rPr>
          <w:rFonts w:ascii="Calibri" w:hAnsi="Calibri" w:cs="Calibri"/>
          <w:i/>
          <w:szCs w:val="20"/>
        </w:rPr>
        <w:t xml:space="preserve">&lt;Eventuale e se del caso, le parti </w:t>
      </w:r>
      <w:r w:rsidR="00E04EEF">
        <w:rPr>
          <w:rFonts w:ascii="Calibri" w:hAnsi="Calibri" w:cs="Calibri"/>
          <w:i/>
          <w:szCs w:val="20"/>
        </w:rPr>
        <w:t>dei giustificativi</w:t>
      </w:r>
      <w:r w:rsidR="00E04EEF" w:rsidRPr="00180E11">
        <w:rPr>
          <w:rFonts w:ascii="Calibri" w:hAnsi="Calibri" w:cs="Calibri"/>
          <w:i/>
          <w:szCs w:val="20"/>
        </w:rPr>
        <w:t xml:space="preserve"> da segretare</w:t>
      </w:r>
      <w:r w:rsidR="00E04EEF">
        <w:rPr>
          <w:rFonts w:ascii="Calibri" w:hAnsi="Calibri" w:cs="Calibri"/>
          <w:i/>
          <w:szCs w:val="20"/>
        </w:rPr>
        <w:t>&gt;</w:t>
      </w:r>
    </w:p>
    <w:p w14:paraId="2A1FBADD" w14:textId="77777777" w:rsidR="00ED7D85" w:rsidRDefault="00ED7D85" w:rsidP="00ED7D85">
      <w:pPr>
        <w:spacing w:before="120"/>
        <w:ind w:left="714"/>
        <w:rPr>
          <w:rFonts w:ascii="Calibri" w:hAnsi="Calibri" w:cs="Calibri"/>
          <w:kern w:val="0"/>
        </w:rPr>
      </w:pPr>
    </w:p>
    <w:p w14:paraId="64CF5E72" w14:textId="77777777" w:rsidR="0042515E" w:rsidRDefault="0042515E" w:rsidP="0042515E">
      <w:pPr>
        <w:widowControl/>
        <w:snapToGrid w:val="0"/>
        <w:jc w:val="left"/>
        <w:rPr>
          <w:rFonts w:ascii="Calibri" w:hAnsi="Calibri" w:cs="Calibri"/>
          <w:color w:val="000000"/>
          <w:kern w:val="0"/>
        </w:rPr>
      </w:pPr>
    </w:p>
    <w:p w14:paraId="0267310E" w14:textId="77777777" w:rsidR="0042515E" w:rsidRDefault="0042515E" w:rsidP="0042515E">
      <w:pPr>
        <w:widowControl/>
        <w:snapToGrid w:val="0"/>
        <w:jc w:val="left"/>
        <w:rPr>
          <w:rFonts w:ascii="Calibri" w:hAnsi="Calibri" w:cs="Calibri"/>
          <w:color w:val="000000"/>
          <w:kern w:val="0"/>
        </w:rPr>
      </w:pPr>
    </w:p>
    <w:p w14:paraId="4BD1A04E" w14:textId="77777777" w:rsidR="0042515E" w:rsidRDefault="0042515E" w:rsidP="0042515E">
      <w:pPr>
        <w:widowControl/>
        <w:snapToGrid w:val="0"/>
        <w:jc w:val="left"/>
        <w:rPr>
          <w:rFonts w:ascii="Calibri" w:hAnsi="Calibri" w:cs="Calibri"/>
          <w:color w:val="000000"/>
          <w:kern w:val="0"/>
        </w:rPr>
      </w:pPr>
    </w:p>
    <w:p w14:paraId="43FFAF59" w14:textId="77777777" w:rsidR="0042515E" w:rsidRPr="0025198D" w:rsidRDefault="0042515E" w:rsidP="0042515E">
      <w:pPr>
        <w:widowControl/>
        <w:snapToGrid w:val="0"/>
        <w:jc w:val="left"/>
        <w:rPr>
          <w:rFonts w:ascii="Calibri" w:hAnsi="Calibri" w:cs="Calibri"/>
          <w:color w:val="000000"/>
          <w:kern w:val="0"/>
        </w:rPr>
      </w:pPr>
    </w:p>
    <w:p w14:paraId="42F6C019"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0F3465F6"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83850E7"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3849325" w14:textId="77777777"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200DDB7E" w14:textId="77777777"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14:paraId="4EAA3D93" w14:textId="77777777" w:rsidR="007B4B84" w:rsidRDefault="007B4B84" w:rsidP="0042515E">
      <w:pPr>
        <w:autoSpaceDE/>
        <w:autoSpaceDN/>
        <w:adjustRightInd/>
        <w:outlineLvl w:val="0"/>
        <w:rPr>
          <w:rFonts w:ascii="Calibri" w:hAnsi="Calibri" w:cs="Arial"/>
          <w:b/>
          <w:bCs/>
          <w:caps/>
          <w:kern w:val="32"/>
          <w:szCs w:val="20"/>
        </w:rPr>
      </w:pPr>
    </w:p>
    <w:p w14:paraId="74091135" w14:textId="77777777"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14:paraId="1AE6122C" w14:textId="77777777" w:rsidR="007B4B84" w:rsidRDefault="007B4B84" w:rsidP="0042515E">
      <w:pPr>
        <w:autoSpaceDE/>
        <w:autoSpaceDN/>
        <w:adjustRightInd/>
        <w:outlineLvl w:val="0"/>
        <w:rPr>
          <w:rFonts w:ascii="Calibri" w:hAnsi="Calibri" w:cs="Arial"/>
          <w:b/>
          <w:bCs/>
          <w:caps/>
          <w:kern w:val="32"/>
          <w:szCs w:val="20"/>
        </w:rPr>
      </w:pPr>
    </w:p>
    <w:p w14:paraId="0753D577" w14:textId="77777777" w:rsidR="0042515E" w:rsidRDefault="0042515E" w:rsidP="0042515E">
      <w:pPr>
        <w:widowControl/>
        <w:snapToGrid w:val="0"/>
        <w:jc w:val="left"/>
        <w:rPr>
          <w:rFonts w:ascii="Calibri" w:hAnsi="Calibri" w:cs="Calibri"/>
          <w:color w:val="000000"/>
          <w:kern w:val="0"/>
        </w:rPr>
      </w:pPr>
    </w:p>
    <w:p w14:paraId="3630E18A"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0C494487" w14:textId="77777777" w:rsidR="0042515E" w:rsidRPr="00882C0A" w:rsidRDefault="0042515E" w:rsidP="0042515E">
      <w:pPr>
        <w:widowControl/>
        <w:snapToGrid w:val="0"/>
        <w:rPr>
          <w:rFonts w:ascii="Calibri" w:hAnsi="Calibri" w:cs="Calibri"/>
          <w:b/>
          <w:color w:val="000000"/>
          <w:kern w:val="0"/>
        </w:rPr>
      </w:pPr>
    </w:p>
    <w:p w14:paraId="71D696E7"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50680E08" w14:textId="77777777" w:rsidR="0042515E" w:rsidRPr="00882C0A" w:rsidRDefault="0042515E" w:rsidP="0042515E">
      <w:pPr>
        <w:widowControl/>
        <w:snapToGrid w:val="0"/>
        <w:rPr>
          <w:rFonts w:ascii="Calibri" w:hAnsi="Calibri" w:cs="Calibri"/>
          <w:color w:val="000000"/>
          <w:kern w:val="0"/>
        </w:rPr>
      </w:pPr>
    </w:p>
    <w:p w14:paraId="42EF3B52" w14:textId="70F9E606"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la descrizione puntuale dei costi della manodopera già quantificati in Offerta Economica, redigendo,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14:paraId="6EC3A0A3" w14:textId="77777777" w:rsidR="0042515E" w:rsidRPr="00882C0A" w:rsidRDefault="0042515E" w:rsidP="0042515E">
      <w:pPr>
        <w:widowControl/>
        <w:snapToGrid w:val="0"/>
        <w:rPr>
          <w:rFonts w:ascii="Calibri" w:hAnsi="Calibri" w:cs="Calibri"/>
          <w:color w:val="000000"/>
          <w:kern w:val="0"/>
        </w:rPr>
      </w:pPr>
    </w:p>
    <w:p w14:paraId="61F683F9" w14:textId="77777777"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14:paraId="4931E3EA" w14:textId="77777777" w:rsidR="0042515E" w:rsidRDefault="0042515E" w:rsidP="0042515E">
      <w:pPr>
        <w:widowControl/>
        <w:snapToGrid w:val="0"/>
        <w:rPr>
          <w:rFonts w:ascii="Calibri" w:hAnsi="Calibri" w:cs="Calibri"/>
          <w:color w:val="000000"/>
          <w:kern w:val="0"/>
        </w:rPr>
      </w:pPr>
    </w:p>
    <w:p w14:paraId="1A015689" w14:textId="77777777"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14:paraId="40618708" w14:textId="77777777"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14:paraId="78861FC2" w14:textId="77777777"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14:paraId="4C7D5E38" w14:textId="77777777"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14:paraId="00947738" w14:textId="77777777" w:rsidR="00665D48" w:rsidRDefault="00665D48" w:rsidP="00665D48">
      <w:pPr>
        <w:widowControl/>
        <w:snapToGrid w:val="0"/>
        <w:rPr>
          <w:rFonts w:ascii="Calibri" w:hAnsi="Calibri" w:cs="Calibri"/>
          <w:color w:val="000000"/>
          <w:kern w:val="0"/>
        </w:rPr>
      </w:pPr>
    </w:p>
    <w:p w14:paraId="5AAE4FE5" w14:textId="60F6638A"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xml:space="preserve">: spiegazioni in merito alle metodologie di calcolo adottate; </w:t>
      </w:r>
      <w:r w:rsidR="00B4238F" w:rsidRPr="00180E11">
        <w:rPr>
          <w:rFonts w:ascii="Calibri" w:hAnsi="Calibri" w:cs="Trebuchet MS"/>
          <w:i/>
          <w:szCs w:val="20"/>
        </w:rPr>
        <w:t>l</w:t>
      </w:r>
      <w:r w:rsidR="00B4238F">
        <w:rPr>
          <w:rFonts w:ascii="Calibri" w:hAnsi="Calibri" w:cs="Trebuchet MS"/>
          <w:i/>
          <w:szCs w:val="20"/>
        </w:rPr>
        <w:t xml:space="preserve">’eventuale </w:t>
      </w:r>
      <w:r w:rsidR="00B4238F" w:rsidRPr="00180E11">
        <w:rPr>
          <w:rFonts w:ascii="Calibri" w:hAnsi="Calibri" w:cs="Trebuchet MS"/>
          <w:i/>
          <w:szCs w:val="20"/>
        </w:rPr>
        <w:t xml:space="preserve">documentazione probatoria attestante l’equivalenza con </w:t>
      </w:r>
      <w:r w:rsidR="007624F5">
        <w:rPr>
          <w:rFonts w:ascii="Calibri" w:hAnsi="Calibri" w:cs="Trebuchet MS"/>
          <w:i/>
          <w:szCs w:val="20"/>
        </w:rPr>
        <w:t>uno o più dei</w:t>
      </w:r>
      <w:r w:rsidR="00B4238F" w:rsidRPr="00180E11">
        <w:rPr>
          <w:rFonts w:ascii="Calibri" w:hAnsi="Calibri" w:cs="Trebuchet MS"/>
          <w:i/>
          <w:szCs w:val="20"/>
        </w:rPr>
        <w:t xml:space="preserve"> CCNL richiesto</w:t>
      </w:r>
      <w:r w:rsidR="007624F5">
        <w:rPr>
          <w:rFonts w:ascii="Calibri" w:hAnsi="Calibri" w:cs="Trebuchet MS"/>
          <w:i/>
          <w:szCs w:val="20"/>
        </w:rPr>
        <w:t>/i</w:t>
      </w:r>
      <w:r w:rsidR="00B4238F" w:rsidRPr="00180E11">
        <w:rPr>
          <w:rFonts w:ascii="Calibri" w:hAnsi="Calibri" w:cs="Trebuchet MS"/>
          <w:i/>
          <w:szCs w:val="20"/>
        </w:rPr>
        <w:t xml:space="preserve"> dalla Stazione Appaltante nel rispetto di quanto previsto dall’art. 11, comma 4 del Codice</w:t>
      </w:r>
      <w:r w:rsidR="00B4238F">
        <w:rPr>
          <w:rFonts w:ascii="Calibri" w:hAnsi="Calibri" w:cs="Trebuchet MS"/>
          <w:szCs w:val="20"/>
        </w:rPr>
        <w:t>;</w:t>
      </w:r>
      <w:r>
        <w:rPr>
          <w:rFonts w:ascii="Calibri" w:hAnsi="Calibri" w:cs="Trebuchet MS"/>
          <w:i/>
          <w:szCs w:val="20"/>
        </w:rPr>
        <w:t xml:space="preserve"> metodologie di calcolo adottate per la determinazione del costo orario medio di lavoratori non dipendenti&gt;</w:t>
      </w:r>
    </w:p>
    <w:p w14:paraId="6C3BF901" w14:textId="77777777" w:rsidR="007B0E46" w:rsidRDefault="007B0E46" w:rsidP="007B0E46">
      <w:pPr>
        <w:widowControl/>
        <w:snapToGrid w:val="0"/>
        <w:jc w:val="left"/>
        <w:rPr>
          <w:rFonts w:ascii="Calibri" w:hAnsi="Calibri" w:cs="Calibri"/>
          <w:color w:val="000000"/>
          <w:kern w:val="0"/>
        </w:rPr>
      </w:pPr>
    </w:p>
    <w:p w14:paraId="53CC877C" w14:textId="77777777" w:rsidR="007B0E46" w:rsidRDefault="007B0E46" w:rsidP="007B0E46">
      <w:pPr>
        <w:widowControl/>
        <w:snapToGrid w:val="0"/>
        <w:jc w:val="left"/>
        <w:rPr>
          <w:rFonts w:ascii="Calibri" w:hAnsi="Calibri" w:cs="Calibri"/>
          <w:color w:val="000000"/>
          <w:kern w:val="0"/>
        </w:rPr>
      </w:pPr>
    </w:p>
    <w:p w14:paraId="68767E14" w14:textId="77777777" w:rsidR="007B0E46" w:rsidRDefault="007B0E46" w:rsidP="007B0E46">
      <w:pPr>
        <w:widowControl/>
        <w:snapToGrid w:val="0"/>
        <w:jc w:val="left"/>
        <w:rPr>
          <w:rFonts w:ascii="Calibri" w:hAnsi="Calibri" w:cs="Calibri"/>
          <w:color w:val="000000"/>
          <w:kern w:val="0"/>
        </w:rPr>
      </w:pPr>
    </w:p>
    <w:p w14:paraId="24CFC3E5" w14:textId="77777777" w:rsidR="007B0E46" w:rsidRDefault="007B0E46" w:rsidP="007B0E46">
      <w:pPr>
        <w:widowControl/>
        <w:snapToGrid w:val="0"/>
        <w:jc w:val="left"/>
        <w:rPr>
          <w:rFonts w:ascii="Calibri" w:hAnsi="Calibri" w:cs="Calibri"/>
          <w:color w:val="000000"/>
          <w:kern w:val="0"/>
        </w:rPr>
      </w:pPr>
    </w:p>
    <w:p w14:paraId="519B00FB" w14:textId="77777777" w:rsidR="007B0E46" w:rsidRDefault="007B0E46" w:rsidP="007B0E46">
      <w:pPr>
        <w:widowControl/>
        <w:snapToGrid w:val="0"/>
        <w:jc w:val="left"/>
        <w:rPr>
          <w:rFonts w:ascii="Calibri" w:hAnsi="Calibri" w:cs="Calibri"/>
          <w:color w:val="000000"/>
          <w:kern w:val="0"/>
        </w:rPr>
      </w:pPr>
    </w:p>
    <w:p w14:paraId="42818064" w14:textId="77777777" w:rsidR="007B0E46" w:rsidRDefault="007B0E46" w:rsidP="007B0E46">
      <w:pPr>
        <w:widowControl/>
        <w:snapToGrid w:val="0"/>
        <w:jc w:val="left"/>
        <w:rPr>
          <w:rFonts w:ascii="Calibri" w:hAnsi="Calibri" w:cs="Calibri"/>
          <w:color w:val="000000"/>
          <w:kern w:val="0"/>
        </w:rPr>
      </w:pPr>
    </w:p>
    <w:p w14:paraId="7D2742AF" w14:textId="77777777" w:rsidR="007B0E46" w:rsidRDefault="007B0E46" w:rsidP="007B0E46">
      <w:pPr>
        <w:widowControl/>
        <w:snapToGrid w:val="0"/>
        <w:jc w:val="left"/>
        <w:rPr>
          <w:rFonts w:ascii="Calibri" w:hAnsi="Calibri" w:cs="Calibri"/>
          <w:color w:val="000000"/>
          <w:kern w:val="0"/>
        </w:rPr>
      </w:pPr>
    </w:p>
    <w:p w14:paraId="663622EA" w14:textId="77777777" w:rsidR="007B0E46" w:rsidRDefault="007B0E46" w:rsidP="007B0E46">
      <w:pPr>
        <w:widowControl/>
        <w:snapToGrid w:val="0"/>
        <w:jc w:val="left"/>
        <w:rPr>
          <w:rFonts w:ascii="Calibri" w:hAnsi="Calibri" w:cs="Calibri"/>
          <w:color w:val="000000"/>
          <w:kern w:val="0"/>
        </w:rPr>
      </w:pPr>
    </w:p>
    <w:p w14:paraId="45E66837" w14:textId="77777777" w:rsidR="007B0E46" w:rsidRDefault="007B0E46" w:rsidP="007B0E46">
      <w:pPr>
        <w:widowControl/>
        <w:snapToGrid w:val="0"/>
        <w:jc w:val="left"/>
        <w:rPr>
          <w:rFonts w:ascii="Calibri" w:hAnsi="Calibri" w:cs="Calibri"/>
          <w:color w:val="000000"/>
          <w:kern w:val="0"/>
        </w:rPr>
      </w:pPr>
    </w:p>
    <w:p w14:paraId="3338CD77" w14:textId="77777777" w:rsidR="007B0E46" w:rsidRDefault="007B0E46" w:rsidP="007B0E46">
      <w:pPr>
        <w:widowControl/>
        <w:snapToGrid w:val="0"/>
        <w:jc w:val="left"/>
        <w:rPr>
          <w:rFonts w:ascii="Calibri" w:hAnsi="Calibri" w:cs="Calibri"/>
          <w:color w:val="000000"/>
          <w:kern w:val="0"/>
        </w:rPr>
      </w:pPr>
    </w:p>
    <w:p w14:paraId="252F0CA6" w14:textId="77777777" w:rsidR="007B0E46" w:rsidRDefault="007B0E46" w:rsidP="007B0E46">
      <w:pPr>
        <w:widowControl/>
        <w:snapToGrid w:val="0"/>
        <w:jc w:val="left"/>
        <w:rPr>
          <w:rFonts w:ascii="Calibri" w:hAnsi="Calibri" w:cs="Calibri"/>
          <w:color w:val="000000"/>
          <w:kern w:val="0"/>
        </w:rPr>
      </w:pPr>
    </w:p>
    <w:p w14:paraId="1904FB8C" w14:textId="77777777" w:rsidR="007B0E46" w:rsidRDefault="007B0E46" w:rsidP="007B0E46">
      <w:pPr>
        <w:widowControl/>
        <w:snapToGrid w:val="0"/>
        <w:jc w:val="left"/>
        <w:rPr>
          <w:rFonts w:ascii="Calibri" w:hAnsi="Calibri" w:cs="Calibri"/>
          <w:color w:val="000000"/>
          <w:kern w:val="0"/>
        </w:rPr>
      </w:pPr>
    </w:p>
    <w:p w14:paraId="6F32E905" w14:textId="77777777" w:rsidR="007B0E46" w:rsidRPr="0025198D" w:rsidRDefault="007B0E46" w:rsidP="007B0E46">
      <w:pPr>
        <w:widowControl/>
        <w:snapToGrid w:val="0"/>
        <w:jc w:val="left"/>
        <w:rPr>
          <w:rFonts w:ascii="Calibri" w:hAnsi="Calibri" w:cs="Calibri"/>
          <w:color w:val="000000"/>
          <w:kern w:val="0"/>
        </w:rPr>
      </w:pPr>
    </w:p>
    <w:p w14:paraId="0F2269BE" w14:textId="77777777"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14:paraId="363F5A7E" w14:textId="77777777"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77F5DA7" w14:textId="77777777"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2C38AD41" w14:textId="77777777"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55B6B6F" w14:textId="77777777" w:rsidR="00665D48" w:rsidRPr="00665D48" w:rsidRDefault="00665D48" w:rsidP="00665D48">
      <w:pPr>
        <w:widowControl/>
        <w:snapToGrid w:val="0"/>
        <w:rPr>
          <w:rFonts w:ascii="Calibri" w:hAnsi="Calibri" w:cs="Calibri"/>
          <w:color w:val="000000"/>
          <w:kern w:val="0"/>
          <w:highlight w:val="yellow"/>
        </w:rPr>
      </w:pPr>
      <w:bookmarkStart w:id="0" w:name="_GoBack"/>
      <w:bookmarkEnd w:id="0"/>
    </w:p>
    <w:sectPr w:rsidR="00665D48" w:rsidRPr="00665D48" w:rsidSect="003E7549">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C672" w14:textId="77777777" w:rsidR="00133FD0" w:rsidRDefault="00133FD0" w:rsidP="00816101">
      <w:r>
        <w:separator/>
      </w:r>
    </w:p>
  </w:endnote>
  <w:endnote w:type="continuationSeparator" w:id="0">
    <w:p w14:paraId="3094D223" w14:textId="77777777" w:rsidR="00133FD0" w:rsidRDefault="00133FD0" w:rsidP="00816101">
      <w:r>
        <w:continuationSeparator/>
      </w:r>
    </w:p>
  </w:endnote>
  <w:endnote w:type="continuationNotice" w:id="1">
    <w:p w14:paraId="4E1FC1AF" w14:textId="77777777" w:rsidR="00133FD0" w:rsidRDefault="00133F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951F6" w14:textId="77777777" w:rsidR="004D1799" w:rsidRDefault="004D1799">
    <w:pPr>
      <w:pStyle w:val="CLASSIFICAZIONEFOOTER1"/>
    </w:pPr>
  </w:p>
  <w:p w14:paraId="1A1A433B" w14:textId="63D5BB53" w:rsidR="00DA1FC9" w:rsidRPr="00DA1FC9" w:rsidRDefault="00DA1FC9" w:rsidP="00DA1FC9">
    <w:pPr>
      <w:pStyle w:val="Pidipagina"/>
      <w:jc w:val="left"/>
    </w:pPr>
    <w:r w:rsidRPr="00DA1FC9">
      <w:t xml:space="preserve">Classificazione del documento: </w:t>
    </w:r>
    <w:r w:rsidR="00352A5D">
      <w:rPr>
        <w:rFonts w:asciiTheme="minorHAnsi" w:hAnsiTheme="minorHAnsi" w:cstheme="minorHAnsi"/>
      </w:rPr>
      <w:t>Consip Public</w:t>
    </w:r>
  </w:p>
  <w:p w14:paraId="7C91E162" w14:textId="77777777" w:rsidR="00DA1FC9" w:rsidRPr="00DA1FC9" w:rsidRDefault="00DA1FC9" w:rsidP="00DA1FC9">
    <w:pPr>
      <w:pStyle w:val="Pidipagina"/>
      <w:spacing w:line="240" w:lineRule="auto"/>
      <w:jc w:val="left"/>
    </w:pPr>
    <w:r w:rsidRPr="00DA1FC9">
      <w:t xml:space="preserve">Gara a procedura aperta ai sensi del D.Lgs. 36/2023 per l’affidamento dei servizi di progettazione, organizzazione, allestimento e gestione «chiavi in mano» degli </w:t>
    </w:r>
    <w:r w:rsidRPr="00DA1FC9">
      <w:rPr>
        <w:i/>
      </w:rPr>
      <w:t>Annual Meetings</w:t>
    </w:r>
    <w:r w:rsidRPr="00DA1FC9">
      <w:t xml:space="preserve"> 2025 della Banca Asiatica di Sviluppo, per il Ministero dell’Economia e delle Finanze (ID 2753)</w:t>
    </w:r>
  </w:p>
  <w:p w14:paraId="03805A3A" w14:textId="77777777" w:rsidR="00DA1FC9" w:rsidRPr="00DA1FC9" w:rsidRDefault="00DA1FC9" w:rsidP="00DA1FC9">
    <w:pPr>
      <w:pStyle w:val="Pidipagina"/>
      <w:spacing w:line="240" w:lineRule="auto"/>
      <w:jc w:val="left"/>
    </w:pPr>
    <w:r w:rsidRPr="00DA1FC9">
      <w:t>Allegato 9 – Schema giustificativi anomalia, costi della manodopera e della sicurezza</w:t>
    </w:r>
  </w:p>
  <w:p w14:paraId="6E120CA7" w14:textId="77777777" w:rsidR="00DA1FC9" w:rsidRDefault="00DA1FC9" w:rsidP="00DA1FC9">
    <w:pPr>
      <w:pStyle w:val="Pidipagina"/>
    </w:pPr>
  </w:p>
  <w:p w14:paraId="457C5B9A" w14:textId="4E381636" w:rsidR="00DA1FC9" w:rsidRPr="00DA1FC9" w:rsidRDefault="00DA1FC9" w:rsidP="00DA1FC9">
    <w:pPr>
      <w:pStyle w:val="Pidipagina"/>
    </w:pPr>
    <w:r w:rsidRPr="00DA1FC9">
      <w:fldChar w:fldCharType="begin"/>
    </w:r>
    <w:r w:rsidRPr="00DA1FC9">
      <w:instrText>PAGE   \* MERGEFORMAT</w:instrText>
    </w:r>
    <w:r w:rsidRPr="00DA1FC9">
      <w:fldChar w:fldCharType="separate"/>
    </w:r>
    <w:r w:rsidR="00352A5D">
      <w:t>14</w:t>
    </w:r>
    <w:r w:rsidRPr="00DA1FC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AE55B" w14:textId="77777777" w:rsidR="00133FD0" w:rsidRDefault="00133FD0" w:rsidP="00816101">
      <w:r>
        <w:separator/>
      </w:r>
    </w:p>
  </w:footnote>
  <w:footnote w:type="continuationSeparator" w:id="0">
    <w:p w14:paraId="0CFD34E9" w14:textId="77777777" w:rsidR="00133FD0" w:rsidRDefault="00133FD0" w:rsidP="00816101">
      <w:r>
        <w:continuationSeparator/>
      </w:r>
    </w:p>
  </w:footnote>
  <w:footnote w:type="continuationNotice" w:id="1">
    <w:p w14:paraId="7A9395F9" w14:textId="77777777" w:rsidR="00133FD0" w:rsidRDefault="00133F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38B2E" w14:textId="77777777" w:rsidR="00EE6390" w:rsidRDefault="0071227E" w:rsidP="00816101">
    <w:pPr>
      <w:pStyle w:val="Intestazione"/>
    </w:pPr>
    <w:r>
      <w:rPr>
        <w:noProof/>
      </w:rPr>
      <w:drawing>
        <wp:anchor distT="0" distB="0" distL="114300" distR="114300" simplePos="0" relativeHeight="251657728" behindDoc="1" locked="0" layoutInCell="1" allowOverlap="1" wp14:anchorId="7B339644" wp14:editId="051896DB">
          <wp:simplePos x="0" y="0"/>
          <wp:positionH relativeFrom="column">
            <wp:posOffset>-1133475</wp:posOffset>
          </wp:positionH>
          <wp:positionV relativeFrom="paragraph">
            <wp:posOffset>-727075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F4DBC" w14:textId="77777777"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57150" w14:textId="77777777" w:rsidR="00EE6390" w:rsidRDefault="0071227E" w:rsidP="00816101">
    <w:pPr>
      <w:pStyle w:val="Intestazione"/>
    </w:pPr>
    <w:r>
      <w:rPr>
        <w:noProof/>
      </w:rPr>
      <w:drawing>
        <wp:anchor distT="0" distB="0" distL="114300" distR="114300" simplePos="0" relativeHeight="251656704" behindDoc="1" locked="0" layoutInCell="1" allowOverlap="1" wp14:anchorId="1B60159E" wp14:editId="502A21DE">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5AAAA54A"/>
    <w:lvl w:ilvl="0" w:tplc="B8EE07B2">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1A84"/>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3A97"/>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587C"/>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6E2D"/>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3FD0"/>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477E6"/>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2EDC"/>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446"/>
    <w:rsid w:val="001E5C1C"/>
    <w:rsid w:val="001E639B"/>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5FD2"/>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A5D"/>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6E"/>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321D"/>
    <w:rsid w:val="003C42F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07"/>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1782"/>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799"/>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195"/>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A8"/>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4F5"/>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42E4"/>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2EC9"/>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3EB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3D48"/>
    <w:rsid w:val="009942C9"/>
    <w:rsid w:val="00994AEE"/>
    <w:rsid w:val="009951E4"/>
    <w:rsid w:val="0099533E"/>
    <w:rsid w:val="0099538A"/>
    <w:rsid w:val="009969CB"/>
    <w:rsid w:val="00996E63"/>
    <w:rsid w:val="0099715C"/>
    <w:rsid w:val="00997B1E"/>
    <w:rsid w:val="009A164E"/>
    <w:rsid w:val="009A2147"/>
    <w:rsid w:val="009A24BA"/>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663E4"/>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131F"/>
    <w:rsid w:val="00B4179A"/>
    <w:rsid w:val="00B4238F"/>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4ED3"/>
    <w:rsid w:val="00D26D30"/>
    <w:rsid w:val="00D27699"/>
    <w:rsid w:val="00D31D39"/>
    <w:rsid w:val="00D329E3"/>
    <w:rsid w:val="00D33A74"/>
    <w:rsid w:val="00D353E8"/>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1FC9"/>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77B"/>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2FBA"/>
    <w:rsid w:val="00E0323E"/>
    <w:rsid w:val="00E04EC4"/>
    <w:rsid w:val="00E04EEF"/>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97559"/>
    <w:rsid w:val="00E97FE6"/>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171A"/>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395B"/>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2FBB"/>
    <w:rsid w:val="00FB3D2E"/>
    <w:rsid w:val="00FB4495"/>
    <w:rsid w:val="00FB5C6D"/>
    <w:rsid w:val="00FB655B"/>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A83136"/>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7215A8"/>
    <w:pPr>
      <w:numPr>
        <w:numId w:val="19"/>
      </w:numPr>
      <w:autoSpaceDE/>
      <w:autoSpaceDN/>
      <w:adjustRightInd/>
      <w:ind w:left="284" w:hanging="284"/>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A1FC9"/>
    <w:pPr>
      <w:pBdr>
        <w:top w:val="single" w:sz="4" w:space="1" w:color="auto"/>
      </w:pBdr>
      <w:tabs>
        <w:tab w:val="center" w:pos="4819"/>
        <w:tab w:val="right" w:pos="9638"/>
      </w:tabs>
      <w:spacing w:line="360" w:lineRule="auto"/>
      <w:jc w:val="right"/>
    </w:pPr>
    <w:rPr>
      <w:rFonts w:ascii="Calibri" w:hAnsi="Calibri"/>
      <w:noProof/>
      <w:sz w:val="16"/>
      <w:szCs w:val="16"/>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DA1FC9"/>
    <w:rPr>
      <w:rFonts w:ascii="Calibri" w:hAnsi="Calibri"/>
      <w:noProof/>
      <w:kern w:val="2"/>
      <w:sz w:val="16"/>
      <w:szCs w:val="16"/>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Nessunaspaziatura">
    <w:name w:val="No Spacing"/>
    <w:uiPriority w:val="1"/>
    <w:qFormat/>
    <w:rsid w:val="009A24BA"/>
    <w:pPr>
      <w:widowControl w:val="0"/>
      <w:autoSpaceDE w:val="0"/>
      <w:autoSpaceDN w:val="0"/>
      <w:adjustRightInd w:val="0"/>
      <w:jc w:val="both"/>
    </w:pPr>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EFFAD-CF19-4820-8CB0-03AF66633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3</TotalTime>
  <Pages>14</Pages>
  <Words>3449</Words>
  <Characters>19660</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Di Sarli Nicolina</cp:lastModifiedBy>
  <cp:revision>7</cp:revision>
  <cp:lastPrinted>2018-01-17T13:34:00Z</cp:lastPrinted>
  <dcterms:created xsi:type="dcterms:W3CDTF">2024-04-17T14:42:00Z</dcterms:created>
  <dcterms:modified xsi:type="dcterms:W3CDTF">2024-04-24T10:48:00Z</dcterms:modified>
</cp:coreProperties>
</file>

<file path=docProps/custom.xml><?xml version="1.0" encoding="utf-8"?>
<Properties xmlns="http://schemas.openxmlformats.org/officeDocument/2006/custom-properties" xmlns:vt="http://schemas.openxmlformats.org/officeDocument/2006/docPropsVTypes">
  <property fmtid="{DDEB2981-96D4-4204-BF13-689DC8661932}" pid="2" name="NomeTemplate">
    <vt:lpwstr>ALL44TTT</vt:lpwstr>
  </property>
  <property fmtid="{EB758B8B-98CC-4819-815A-A28FEC53F1F6}" pid="3" name="MajorVersion">
    <vt:lpwstr>3</vt:lpwstr>
  </property>
  <property fmtid="{F31D8B6A-AF4E-4D89-B7D3-2448E4088EB2}" pid="4" name="MinorVersion">
    <vt:lpwstr>0</vt:lpwstr>
  </property>
  <property fmtid="{D62CA866-FEF2-4BC6-ADF5-87B70EFB813D}" pid="5" name="IDALFREF">
    <vt:lpwstr>workspace://SpacesStore/c4c048db-2c74-4fcc-a5cd-811e0ba1cc8f</vt:lpwstr>
  </property>
  <property fmtid="{848482DB-E6BD-4020-B283-12E975D2970A}" pid="6" name="ALFVersion">
    <vt:lpwstr>workspace://SpacesStore/220851f8-378b-43ab-bbad-0a48090717ed</vt:lpwstr>
  </property>
</Properties>
</file>