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0DDBC" w14:textId="77777777" w:rsidR="00B40F7B" w:rsidRDefault="00B40F7B" w:rsidP="006F5350"/>
    <w:p w14:paraId="764718BC" w14:textId="77777777" w:rsidR="00B40F7B" w:rsidRDefault="00B40F7B" w:rsidP="006F5350"/>
    <w:p w14:paraId="208CE148" w14:textId="77777777" w:rsidR="00B40F7B" w:rsidRDefault="00B40F7B" w:rsidP="006F5350"/>
    <w:p w14:paraId="57AB50CF" w14:textId="77777777" w:rsidR="00907A5B" w:rsidRDefault="00907A5B" w:rsidP="009372B2">
      <w:pPr>
        <w:pStyle w:val="Titolocopertina"/>
        <w:jc w:val="both"/>
      </w:pPr>
      <w:bookmarkStart w:id="0" w:name="BookmarkTitolo"/>
      <w:bookmarkEnd w:id="0"/>
    </w:p>
    <w:p w14:paraId="6248043E" w14:textId="624EEDD7" w:rsidR="00B40F7B" w:rsidRPr="003D389D" w:rsidRDefault="00720ED7" w:rsidP="009372B2">
      <w:pPr>
        <w:pStyle w:val="Titolocopertina"/>
        <w:jc w:val="both"/>
      </w:pPr>
      <w:r>
        <w:t xml:space="preserve">Allegato n. </w:t>
      </w:r>
      <w:r w:rsidR="0041655D">
        <w:t>2</w:t>
      </w:r>
      <w:r>
        <w:t xml:space="preserve"> - </w:t>
      </w:r>
      <w:r w:rsidR="0071261F" w:rsidRPr="0071261F">
        <w:t xml:space="preserve">Dichiarazione </w:t>
      </w:r>
      <w:r w:rsidR="00E10C07" w:rsidRPr="00E10C07">
        <w:t>di ammissione al concordato preventivo</w:t>
      </w:r>
    </w:p>
    <w:p w14:paraId="7FD79FB4" w14:textId="77777777" w:rsidR="00B40F7B" w:rsidRPr="00755AB9" w:rsidRDefault="00B40F7B" w:rsidP="006F5350"/>
    <w:p w14:paraId="0E16ACC9" w14:textId="77777777" w:rsidR="00B40F7B" w:rsidRPr="00755AB9" w:rsidRDefault="00B40F7B" w:rsidP="006F5350"/>
    <w:p w14:paraId="16EF602E" w14:textId="77777777" w:rsidR="00B40F7B" w:rsidRDefault="00B40F7B" w:rsidP="006F5350"/>
    <w:p w14:paraId="78499149" w14:textId="77777777" w:rsidR="00B40F7B" w:rsidRDefault="00B40F7B" w:rsidP="006F5350"/>
    <w:p w14:paraId="39578FC9" w14:textId="77777777" w:rsidR="00B40F7B" w:rsidRDefault="00B40F7B" w:rsidP="006F5350"/>
    <w:p w14:paraId="42F6EE98" w14:textId="77777777" w:rsidR="009C2204" w:rsidRDefault="00907A5B" w:rsidP="00615858">
      <w:pPr>
        <w:pStyle w:val="Titoli14bold"/>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rsidR="009C2204">
        <w:t xml:space="preserve"> la</w:t>
      </w:r>
    </w:p>
    <w:p w14:paraId="31AECC74" w14:textId="77777777" w:rsidR="009C2204" w:rsidRDefault="009C2204" w:rsidP="00615858">
      <w:pPr>
        <w:pStyle w:val="Titoli14bold"/>
      </w:pPr>
    </w:p>
    <w:p w14:paraId="6F33EC01" w14:textId="344F6076" w:rsidR="00B40F7B" w:rsidRDefault="009C2204" w:rsidP="009C2204">
      <w:pPr>
        <w:pStyle w:val="Titoli14bold"/>
        <w:jc w:val="both"/>
        <w:rPr>
          <w:color w:val="0000FF"/>
        </w:rPr>
      </w:pPr>
      <w:r w:rsidRPr="009C2204">
        <w:t>PROCEDURA APERTA PER LA CONCLUSIONE DI UN ACCORDO QUADRO AVENTE AD OGGETTO L’AFFIDAMENTO DI SERVIZI APPLICATIVI PER L’AREA ISTITUZIONALE DI INAIL – ED.3 – ID 2748</w:t>
      </w:r>
    </w:p>
    <w:p w14:paraId="35F1E856" w14:textId="77777777" w:rsidR="00624C27" w:rsidRDefault="00624C27" w:rsidP="00615858">
      <w:pPr>
        <w:pStyle w:val="Titoli14bold"/>
        <w:rPr>
          <w:color w:val="0000FF"/>
        </w:rPr>
      </w:pPr>
    </w:p>
    <w:p w14:paraId="1C6AFC64" w14:textId="77777777" w:rsidR="00624C27" w:rsidRDefault="00624C27" w:rsidP="00624C27">
      <w:pPr>
        <w:rPr>
          <w:i/>
        </w:rPr>
      </w:pPr>
    </w:p>
    <w:p w14:paraId="4F61574D" w14:textId="77777777" w:rsidR="00624C27" w:rsidRDefault="00624C27" w:rsidP="00624C27">
      <w:pPr>
        <w:rPr>
          <w:i/>
        </w:rPr>
      </w:pPr>
    </w:p>
    <w:p w14:paraId="645F100B" w14:textId="77777777" w:rsidR="00624C27" w:rsidRDefault="00624C27" w:rsidP="00624C27">
      <w:pPr>
        <w:rPr>
          <w:i/>
        </w:rPr>
      </w:pPr>
    </w:p>
    <w:p w14:paraId="2DF7657E" w14:textId="77777777" w:rsidR="00624C27" w:rsidRDefault="00624C27" w:rsidP="00624C27">
      <w:pPr>
        <w:rPr>
          <w:i/>
        </w:rPr>
      </w:pPr>
    </w:p>
    <w:p w14:paraId="06FD510B" w14:textId="77777777" w:rsidR="00624C27" w:rsidRDefault="00624C27" w:rsidP="00624C27">
      <w:pPr>
        <w:rPr>
          <w:i/>
        </w:rPr>
      </w:pPr>
    </w:p>
    <w:p w14:paraId="3F1AC44D" w14:textId="77777777" w:rsidR="00624C27" w:rsidRPr="00615858" w:rsidRDefault="00624C27" w:rsidP="00615858">
      <w:pPr>
        <w:pStyle w:val="Titoli14bold"/>
      </w:pPr>
    </w:p>
    <w:p w14:paraId="00E98562" w14:textId="77777777" w:rsidR="00B40F7B" w:rsidRDefault="00B40F7B" w:rsidP="000E3521">
      <w:pPr>
        <w:pStyle w:val="Didascalia"/>
      </w:pPr>
    </w:p>
    <w:p w14:paraId="19AEB80D" w14:textId="77777777"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14:paraId="5ED78E15" w14:textId="77777777" w:rsidR="00B2451B" w:rsidRDefault="00B40F7B" w:rsidP="006F5350">
      <w:r>
        <w:br w:type="page"/>
      </w:r>
    </w:p>
    <w:p w14:paraId="0E72AC49" w14:textId="77777777" w:rsidR="005450B3" w:rsidRDefault="005450B3" w:rsidP="004948C7">
      <w:pPr>
        <w:pStyle w:val="Indirizzo"/>
        <w:rPr>
          <w:rFonts w:ascii="Calibri" w:hAnsi="Calibri"/>
          <w:szCs w:val="20"/>
        </w:rPr>
      </w:pPr>
    </w:p>
    <w:p w14:paraId="604836D9" w14:textId="77777777" w:rsidR="004948C7" w:rsidRPr="00CA37D0" w:rsidRDefault="004948C7" w:rsidP="004948C7">
      <w:pPr>
        <w:pStyle w:val="Indirizzo"/>
        <w:rPr>
          <w:rFonts w:ascii="Calibri" w:hAnsi="Calibri"/>
          <w:szCs w:val="20"/>
        </w:rPr>
      </w:pPr>
      <w:r w:rsidRPr="00CA37D0">
        <w:rPr>
          <w:rFonts w:ascii="Calibri" w:hAnsi="Calibri"/>
          <w:szCs w:val="20"/>
        </w:rPr>
        <w:t>Spett.le</w:t>
      </w:r>
    </w:p>
    <w:p w14:paraId="4D6D03DD" w14:textId="77777777"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14:paraId="6A3A17BD" w14:textId="77777777" w:rsidR="004948C7" w:rsidRPr="00CA37D0" w:rsidRDefault="004948C7" w:rsidP="004948C7">
      <w:pPr>
        <w:pStyle w:val="Indirizzo"/>
        <w:rPr>
          <w:rFonts w:ascii="Calibri" w:hAnsi="Calibri"/>
          <w:szCs w:val="20"/>
        </w:rPr>
      </w:pPr>
      <w:r w:rsidRPr="00CA37D0">
        <w:rPr>
          <w:rFonts w:ascii="Calibri" w:hAnsi="Calibri"/>
          <w:szCs w:val="20"/>
        </w:rPr>
        <w:t>VIA ISONZO, 19/E</w:t>
      </w:r>
    </w:p>
    <w:p w14:paraId="51ADA16C" w14:textId="77777777"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14:paraId="0D169E6E" w14:textId="77777777" w:rsidR="004948C7" w:rsidRDefault="004948C7" w:rsidP="004948C7">
      <w:pPr>
        <w:rPr>
          <w:u w:val="single"/>
        </w:rPr>
      </w:pPr>
    </w:p>
    <w:p w14:paraId="37C88E8B" w14:textId="77777777" w:rsidR="005450B3" w:rsidRPr="00CA37D0" w:rsidRDefault="005450B3" w:rsidP="004948C7">
      <w:pPr>
        <w:rPr>
          <w:u w:val="single"/>
        </w:rPr>
      </w:pPr>
    </w:p>
    <w:p w14:paraId="24114742" w14:textId="77777777" w:rsidR="002C5F58" w:rsidRDefault="002C5F58" w:rsidP="004948C7">
      <w:pPr>
        <w:rPr>
          <w:rFonts w:cs="Trebuchet MS"/>
        </w:rPr>
      </w:pPr>
    </w:p>
    <w:p w14:paraId="45E783DF" w14:textId="77777777"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14:paraId="5DBAD422" w14:textId="77777777" w:rsidR="00A03035" w:rsidRDefault="00A03035" w:rsidP="00A03035">
      <w:pPr>
        <w:rPr>
          <w:rFonts w:cs="Trebuchet MS"/>
          <w:szCs w:val="20"/>
        </w:rPr>
      </w:pPr>
    </w:p>
    <w:p w14:paraId="6368F930" w14:textId="77777777"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D2C824D" w14:textId="77777777" w:rsidR="004948C7" w:rsidRPr="00CA37D0" w:rsidRDefault="004948C7" w:rsidP="004948C7">
      <w:pPr>
        <w:rPr>
          <w:rFonts w:cs="Trebuchet MS"/>
        </w:rPr>
      </w:pPr>
    </w:p>
    <w:p w14:paraId="3F8F91F9" w14:textId="77777777"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14:paraId="01DFDAAC" w14:textId="77777777" w:rsidR="00A165BE" w:rsidRDefault="00A165BE" w:rsidP="00A165BE">
      <w:pPr>
        <w:widowControl w:val="0"/>
        <w:spacing w:line="276" w:lineRule="auto"/>
        <w:rPr>
          <w:rFonts w:cs="Calibri"/>
          <w:szCs w:val="20"/>
        </w:rPr>
      </w:pPr>
    </w:p>
    <w:p w14:paraId="03D4AA77" w14:textId="77777777"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14:paraId="109C50A2" w14:textId="77777777" w:rsidR="00A165BE" w:rsidRDefault="00A165BE" w:rsidP="00A165BE">
      <w:pPr>
        <w:widowControl w:val="0"/>
        <w:spacing w:line="276" w:lineRule="auto"/>
        <w:rPr>
          <w:rFonts w:cs="Calibri"/>
          <w:szCs w:val="20"/>
        </w:rPr>
      </w:pPr>
    </w:p>
    <w:p w14:paraId="57CE0034" w14:textId="77777777"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14:paraId="14EA9FAD" w14:textId="77777777" w:rsidR="00A165BE" w:rsidRDefault="00A165BE" w:rsidP="00A165BE">
      <w:pPr>
        <w:widowControl w:val="0"/>
        <w:spacing w:line="276" w:lineRule="auto"/>
        <w:rPr>
          <w:rFonts w:cs="Calibri"/>
          <w:szCs w:val="20"/>
        </w:rPr>
      </w:pPr>
    </w:p>
    <w:p w14:paraId="07FC644D" w14:textId="77777777"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14:paraId="78A09724" w14:textId="77777777" w:rsidR="00A165BE" w:rsidRDefault="00A165BE" w:rsidP="00A165BE">
      <w:pPr>
        <w:widowControl w:val="0"/>
        <w:spacing w:line="276" w:lineRule="auto"/>
        <w:rPr>
          <w:rFonts w:cs="Calibri"/>
          <w:szCs w:val="20"/>
        </w:rPr>
      </w:pPr>
    </w:p>
    <w:p w14:paraId="43D3309F" w14:textId="77777777" w:rsidR="005450B3" w:rsidRDefault="005450B3" w:rsidP="00A165BE">
      <w:pPr>
        <w:widowControl w:val="0"/>
        <w:spacing w:line="276" w:lineRule="auto"/>
        <w:rPr>
          <w:rFonts w:cs="Calibri"/>
          <w:szCs w:val="20"/>
        </w:rPr>
      </w:pPr>
    </w:p>
    <w:p w14:paraId="17FD1703" w14:textId="77777777"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14:paraId="636879FF" w14:textId="77777777"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14:paraId="3A1D1669" w14:textId="77777777" w:rsidR="004948C7" w:rsidRDefault="004948C7" w:rsidP="004948C7">
      <w:pPr>
        <w:tabs>
          <w:tab w:val="left" w:pos="708"/>
        </w:tabs>
        <w:rPr>
          <w:lang w:eastAsia="ar-SA"/>
        </w:rPr>
      </w:pPr>
      <w:r w:rsidRPr="00CA37D0">
        <w:rPr>
          <w:lang w:eastAsia="ar-SA"/>
        </w:rPr>
        <w:lastRenderedPageBreak/>
        <w:t xml:space="preserve">Si impegna, inoltre, </w:t>
      </w:r>
      <w:proofErr w:type="gramStart"/>
      <w:r w:rsidRPr="00CA37D0">
        <w:rPr>
          <w:lang w:eastAsia="ar-SA"/>
        </w:rPr>
        <w:t>ad</w:t>
      </w:r>
      <w:proofErr w:type="gramEnd"/>
      <w:r w:rsidRPr="00CA37D0">
        <w:rPr>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08F18DC5" w14:textId="77777777" w:rsidR="004948C7" w:rsidRPr="00CA37D0" w:rsidRDefault="004948C7" w:rsidP="004948C7">
      <w:pPr>
        <w:tabs>
          <w:tab w:val="left" w:pos="708"/>
        </w:tabs>
        <w:rPr>
          <w:lang w:eastAsia="ar-SA"/>
        </w:rPr>
      </w:pPr>
    </w:p>
    <w:p w14:paraId="35D866F4" w14:textId="77777777" w:rsidR="004948C7" w:rsidRPr="00CA37D0" w:rsidRDefault="004948C7" w:rsidP="004948C7">
      <w:pPr>
        <w:rPr>
          <w:rFonts w:cs="Trebuchet MS"/>
        </w:rPr>
      </w:pPr>
      <w:r w:rsidRPr="00CA37D0">
        <w:rPr>
          <w:rFonts w:cs="Trebuchet MS"/>
        </w:rPr>
        <w:t>______, li _____________</w:t>
      </w:r>
    </w:p>
    <w:p w14:paraId="49F274CF" w14:textId="77777777" w:rsidR="004948C7" w:rsidRPr="00CA37D0" w:rsidRDefault="004948C7" w:rsidP="004948C7">
      <w:pPr>
        <w:ind w:left="3545"/>
      </w:pPr>
      <w:r w:rsidRPr="00CA37D0">
        <w:t xml:space="preserve"> _______________</w:t>
      </w:r>
    </w:p>
    <w:p w14:paraId="7577FEB1" w14:textId="77777777" w:rsidR="004948C7" w:rsidRPr="00B655EA" w:rsidRDefault="004948C7" w:rsidP="004948C7">
      <w:pPr>
        <w:ind w:left="3545"/>
      </w:pPr>
      <w:r w:rsidRPr="00CA37D0">
        <w:t>(</w:t>
      </w:r>
      <w:r w:rsidRPr="00CA37D0">
        <w:rPr>
          <w:i/>
        </w:rPr>
        <w:t>firmato digitalmente</w:t>
      </w:r>
      <w:r w:rsidRPr="00CA37D0">
        <w:t>)</w:t>
      </w:r>
    </w:p>
    <w:p w14:paraId="1772AFCF" w14:textId="77777777" w:rsidR="004948C7" w:rsidRDefault="004948C7" w:rsidP="00942C14"/>
    <w:p w14:paraId="25CF5412" w14:textId="77777777" w:rsidR="004948C7" w:rsidRDefault="004948C7" w:rsidP="00942C14"/>
    <w:sectPr w:rsidR="004948C7" w:rsidSect="00627E38">
      <w:headerReference w:type="even" r:id="rId11"/>
      <w:headerReference w:type="default" r:id="rId12"/>
      <w:footerReference w:type="even" r:id="rId13"/>
      <w:footerReference w:type="default" r:id="rId14"/>
      <w:headerReference w:type="first" r:id="rId15"/>
      <w:footerReference w:type="first" r:id="rId16"/>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FDF1B" w14:textId="77777777" w:rsidR="00C67F52" w:rsidRDefault="00C67F52">
      <w:r>
        <w:separator/>
      </w:r>
    </w:p>
  </w:endnote>
  <w:endnote w:type="continuationSeparator" w:id="0">
    <w:p w14:paraId="2DDDD6E0" w14:textId="77777777" w:rsidR="00C67F52" w:rsidRDefault="00C67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0FC2D" w14:textId="77777777" w:rsidR="00627E38" w:rsidRDefault="00627E3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7C822" w14:textId="77777777"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9038C2">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9038C2">
      <w:rPr>
        <w:rStyle w:val="Numeropagina"/>
        <w:noProof/>
        <w:color w:val="000000"/>
      </w:rPr>
      <w:t>3</w:t>
    </w:r>
    <w:r w:rsidRPr="00B441A1">
      <w:rPr>
        <w:rStyle w:val="Numeropagina"/>
        <w:color w:val="000000"/>
      </w:rPr>
      <w:fldChar w:fldCharType="end"/>
    </w:r>
  </w:p>
  <w:p w14:paraId="5FD5AF65" w14:textId="4C3B4A4A" w:rsidR="00907A5B" w:rsidRDefault="009C2204" w:rsidP="00907A5B">
    <w:pPr>
      <w:pStyle w:val="Pidipagina"/>
      <w:rPr>
        <w:color w:val="0000FF"/>
      </w:rPr>
    </w:pPr>
    <w:bookmarkStart w:id="1" w:name="BookmarkCodicePdP"/>
    <w:bookmarkEnd w:id="1"/>
    <w:r w:rsidRPr="009C2204">
      <w:tab/>
    </w:r>
    <w:r w:rsidR="000C7318">
      <w:t xml:space="preserve">Moduli di dichiarazione </w:t>
    </w:r>
    <w:proofErr w:type="gramStart"/>
    <w:r w:rsidR="000C7318">
      <w:t xml:space="preserve">-  </w:t>
    </w:r>
    <w:r w:rsidRPr="009C2204">
      <w:t>PROCEDURA</w:t>
    </w:r>
    <w:proofErr w:type="gramEnd"/>
    <w:r w:rsidRPr="009C2204">
      <w:t xml:space="preserve"> APERTA PER LA CONCLUSIONE DI UN ACCORDO QUADRO AVENTE AD OGGETTO L’AFFIDAMENTO DI SERVIZI APPLICATIVI PER L’AREA ISTITUZIONALE DI INAIL – ED.3 – ID 2748</w:t>
    </w:r>
  </w:p>
  <w:p w14:paraId="570B21B5" w14:textId="471A8E43" w:rsidR="009C2204" w:rsidRPr="0038642B" w:rsidRDefault="009C2204" w:rsidP="00907A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1373E" w14:textId="77777777" w:rsidR="00627E38" w:rsidRDefault="00627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701E0" w14:textId="77777777" w:rsidR="00C67F52" w:rsidRDefault="00C67F52">
      <w:r>
        <w:separator/>
      </w:r>
    </w:p>
  </w:footnote>
  <w:footnote w:type="continuationSeparator" w:id="0">
    <w:p w14:paraId="3353361A" w14:textId="77777777" w:rsidR="00C67F52" w:rsidRDefault="00C67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3BF64" w14:textId="77777777" w:rsidR="00292308" w:rsidRDefault="00292308" w:rsidP="00B40F7B"/>
  <w:p w14:paraId="0CA21E32" w14:textId="77777777" w:rsidR="00292308" w:rsidRDefault="00292308" w:rsidP="00B40F7B"/>
  <w:p w14:paraId="426D26DA" w14:textId="77777777" w:rsidR="00292308" w:rsidRDefault="00292308" w:rsidP="00B40F7B"/>
  <w:p w14:paraId="707845FF" w14:textId="77777777" w:rsidR="00292308" w:rsidRDefault="00292308" w:rsidP="00B40F7B"/>
  <w:p w14:paraId="51222871" w14:textId="77777777" w:rsidR="00292308" w:rsidRDefault="00292308" w:rsidP="00B40F7B"/>
  <w:p w14:paraId="26766AF7" w14:textId="77777777" w:rsidR="00292308" w:rsidRDefault="00292308" w:rsidP="00B40F7B"/>
  <w:p w14:paraId="27F25F7F" w14:textId="77777777" w:rsidR="00292308" w:rsidRDefault="00292308" w:rsidP="00B40F7B"/>
  <w:p w14:paraId="184655D8" w14:textId="77777777" w:rsidR="00292308" w:rsidRDefault="00292308" w:rsidP="00B40F7B"/>
  <w:p w14:paraId="5D57F69D" w14:textId="77777777" w:rsidR="00292308" w:rsidRDefault="00292308" w:rsidP="00B40F7B"/>
  <w:p w14:paraId="129CD941" w14:textId="77777777" w:rsidR="00132CB0" w:rsidRDefault="000C7318">
    <w:pPr>
      <w:pStyle w:val="TAGTECNICI"/>
    </w:pPr>
    <w:sdt>
      <w:sdtPr>
        <w:alias w:val="NomeTemplate"/>
        <w:tag w:val="Version_4_0"/>
        <w:id w:val="-1929729461"/>
        <w:lock w:val="sdtContentLocked"/>
      </w:sdtPr>
      <w:sdtEndPr/>
      <w:sdtContent>
        <w:r w:rsidR="000C2EF3">
          <w:t>ALL46TTT</w:t>
        </w:r>
      </w:sdtContent>
    </w:sdt>
  </w:p>
  <w:p w14:paraId="26473B87"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A3D5A" w14:textId="1310B9A7" w:rsidR="00292308" w:rsidRDefault="00292308" w:rsidP="00B40F7B"/>
  <w:p w14:paraId="4C406575" w14:textId="77777777" w:rsidR="00292308" w:rsidRDefault="00292308" w:rsidP="00B40F7B"/>
  <w:p w14:paraId="5D812972"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F2FF1" w14:textId="2C55728A" w:rsidR="00292308" w:rsidRDefault="00292308" w:rsidP="00437C60">
    <w:pPr>
      <w:tabs>
        <w:tab w:val="left" w:pos="1985"/>
      </w:tabs>
    </w:pPr>
  </w:p>
  <w:p w14:paraId="192EFD21" w14:textId="77777777" w:rsidR="00292308" w:rsidRDefault="00292308" w:rsidP="00B40F7B"/>
  <w:p w14:paraId="3AB1A6E4" w14:textId="77777777" w:rsidR="00292308" w:rsidRDefault="00292308" w:rsidP="00B40F7B"/>
  <w:p w14:paraId="4C5C52BE"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773548850">
    <w:abstractNumId w:val="29"/>
  </w:num>
  <w:num w:numId="2" w16cid:durableId="453712272">
    <w:abstractNumId w:val="29"/>
  </w:num>
  <w:num w:numId="3" w16cid:durableId="1903056100">
    <w:abstractNumId w:val="29"/>
  </w:num>
  <w:num w:numId="4" w16cid:durableId="425197953">
    <w:abstractNumId w:val="7"/>
  </w:num>
  <w:num w:numId="5" w16cid:durableId="1946695502">
    <w:abstractNumId w:val="10"/>
  </w:num>
  <w:num w:numId="6" w16cid:durableId="2113623507">
    <w:abstractNumId w:val="3"/>
  </w:num>
  <w:num w:numId="7" w16cid:durableId="511646766">
    <w:abstractNumId w:val="30"/>
  </w:num>
  <w:num w:numId="8" w16cid:durableId="31729218">
    <w:abstractNumId w:val="2"/>
  </w:num>
  <w:num w:numId="9" w16cid:durableId="368771813">
    <w:abstractNumId w:val="2"/>
  </w:num>
  <w:num w:numId="10" w16cid:durableId="922300047">
    <w:abstractNumId w:val="8"/>
  </w:num>
  <w:num w:numId="11" w16cid:durableId="1265187619">
    <w:abstractNumId w:val="24"/>
  </w:num>
  <w:num w:numId="12" w16cid:durableId="2030789085">
    <w:abstractNumId w:val="6"/>
  </w:num>
  <w:num w:numId="13" w16cid:durableId="444738313">
    <w:abstractNumId w:val="6"/>
  </w:num>
  <w:num w:numId="14" w16cid:durableId="297342206">
    <w:abstractNumId w:val="5"/>
  </w:num>
  <w:num w:numId="15" w16cid:durableId="1226573420">
    <w:abstractNumId w:val="5"/>
  </w:num>
  <w:num w:numId="16" w16cid:durableId="197397758">
    <w:abstractNumId w:val="26"/>
  </w:num>
  <w:num w:numId="17" w16cid:durableId="861210647">
    <w:abstractNumId w:val="14"/>
  </w:num>
  <w:num w:numId="18" w16cid:durableId="1189760730">
    <w:abstractNumId w:val="10"/>
  </w:num>
  <w:num w:numId="19" w16cid:durableId="2126924065">
    <w:abstractNumId w:val="2"/>
  </w:num>
  <w:num w:numId="20" w16cid:durableId="222915619">
    <w:abstractNumId w:val="8"/>
  </w:num>
  <w:num w:numId="21" w16cid:durableId="2036153650">
    <w:abstractNumId w:val="6"/>
  </w:num>
  <w:num w:numId="22" w16cid:durableId="174929406">
    <w:abstractNumId w:val="5"/>
  </w:num>
  <w:num w:numId="23" w16cid:durableId="995841781">
    <w:abstractNumId w:val="33"/>
  </w:num>
  <w:num w:numId="24" w16cid:durableId="871111963">
    <w:abstractNumId w:val="33"/>
  </w:num>
  <w:num w:numId="25" w16cid:durableId="1686249462">
    <w:abstractNumId w:val="33"/>
  </w:num>
  <w:num w:numId="26" w16cid:durableId="1018577455">
    <w:abstractNumId w:val="33"/>
  </w:num>
  <w:num w:numId="27" w16cid:durableId="663237686">
    <w:abstractNumId w:val="9"/>
  </w:num>
  <w:num w:numId="28" w16cid:durableId="1855412768">
    <w:abstractNumId w:val="32"/>
  </w:num>
  <w:num w:numId="29" w16cid:durableId="1546142617">
    <w:abstractNumId w:val="23"/>
  </w:num>
  <w:num w:numId="30" w16cid:durableId="260988501">
    <w:abstractNumId w:val="4"/>
  </w:num>
  <w:num w:numId="31" w16cid:durableId="848452243">
    <w:abstractNumId w:val="1"/>
  </w:num>
  <w:num w:numId="32" w16cid:durableId="645281788">
    <w:abstractNumId w:val="0"/>
  </w:num>
  <w:num w:numId="33" w16cid:durableId="1259678656">
    <w:abstractNumId w:val="25"/>
  </w:num>
  <w:num w:numId="34" w16cid:durableId="926036596">
    <w:abstractNumId w:val="13"/>
  </w:num>
  <w:num w:numId="35" w16cid:durableId="593785477">
    <w:abstractNumId w:val="20"/>
  </w:num>
  <w:num w:numId="36" w16cid:durableId="310528476">
    <w:abstractNumId w:val="18"/>
  </w:num>
  <w:num w:numId="37" w16cid:durableId="645623033">
    <w:abstractNumId w:val="27"/>
  </w:num>
  <w:num w:numId="38" w16cid:durableId="37710148">
    <w:abstractNumId w:val="15"/>
  </w:num>
  <w:num w:numId="39" w16cid:durableId="1895894376">
    <w:abstractNumId w:val="16"/>
  </w:num>
  <w:num w:numId="40" w16cid:durableId="995769420">
    <w:abstractNumId w:val="19"/>
  </w:num>
  <w:num w:numId="41" w16cid:durableId="656343388">
    <w:abstractNumId w:val="34"/>
  </w:num>
  <w:num w:numId="42" w16cid:durableId="840507293">
    <w:abstractNumId w:val="28"/>
  </w:num>
  <w:num w:numId="43" w16cid:durableId="647784796">
    <w:abstractNumId w:val="21"/>
  </w:num>
  <w:num w:numId="44" w16cid:durableId="445084624">
    <w:abstractNumId w:val="12"/>
  </w:num>
  <w:num w:numId="45" w16cid:durableId="340787820">
    <w:abstractNumId w:val="17"/>
  </w:num>
  <w:num w:numId="46" w16cid:durableId="629480640">
    <w:abstractNumId w:val="31"/>
  </w:num>
  <w:num w:numId="47" w16cid:durableId="1267425094">
    <w:abstractNumId w:val="11"/>
  </w:num>
  <w:num w:numId="48" w16cid:durableId="13872151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C7318"/>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D3FBD"/>
    <w:rsid w:val="003E0911"/>
    <w:rsid w:val="004061A8"/>
    <w:rsid w:val="00410D6E"/>
    <w:rsid w:val="0041113F"/>
    <w:rsid w:val="0041655D"/>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35DC0"/>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27E38"/>
    <w:rsid w:val="00642B7E"/>
    <w:rsid w:val="00647BDB"/>
    <w:rsid w:val="00660977"/>
    <w:rsid w:val="00687B86"/>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C2204"/>
    <w:rsid w:val="009D00AA"/>
    <w:rsid w:val="009D3F1C"/>
    <w:rsid w:val="009D4464"/>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84B9E"/>
    <w:rsid w:val="00BA370A"/>
    <w:rsid w:val="00BA3E92"/>
    <w:rsid w:val="00BD26AB"/>
    <w:rsid w:val="00C40C84"/>
    <w:rsid w:val="00C61CC1"/>
    <w:rsid w:val="00C669C7"/>
    <w:rsid w:val="00C67F52"/>
    <w:rsid w:val="00C72784"/>
    <w:rsid w:val="00C77B90"/>
    <w:rsid w:val="00C85831"/>
    <w:rsid w:val="00C9146A"/>
    <w:rsid w:val="00CC6B9F"/>
    <w:rsid w:val="00CE4848"/>
    <w:rsid w:val="00CF2A5D"/>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AAEFC3"/>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73A61001F2BAE4EA487FD656868D6C4" ma:contentTypeVersion="6" ma:contentTypeDescription="Creare un nuovo documento." ma:contentTypeScope="" ma:versionID="b1656a5455cc20e3845d4fffa9003651">
  <xsd:schema xmlns:xsd="http://www.w3.org/2001/XMLSchema" xmlns:xs="http://www.w3.org/2001/XMLSchema" xmlns:p="http://schemas.microsoft.com/office/2006/metadata/properties" xmlns:ns2="6863bf0f-73b3-4f6c-9c57-40d45022a5c1" xmlns:ns3="7b932db7-ca08-499d-9ebf-82c39c3e843e" targetNamespace="http://schemas.microsoft.com/office/2006/metadata/properties" ma:root="true" ma:fieldsID="127bd01ffabfbe26920fe1e0a02cca0f" ns2:_="" ns3:_="">
    <xsd:import namespace="6863bf0f-73b3-4f6c-9c57-40d45022a5c1"/>
    <xsd:import namespace="7b932db7-ca08-499d-9ebf-82c39c3e84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3bf0f-73b3-4f6c-9c57-40d45022a5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932db7-ca08-499d-9ebf-82c39c3e843e"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61C3F0-79DA-498A-9FCA-CCF710DB8A8D}">
  <ds:schemaRefs>
    <ds:schemaRef ds:uri="http://schemas.openxmlformats.org/officeDocument/2006/bibliography"/>
  </ds:schemaRefs>
</ds:datastoreItem>
</file>

<file path=customXml/itemProps2.xml><?xml version="1.0" encoding="utf-8"?>
<ds:datastoreItem xmlns:ds="http://schemas.openxmlformats.org/officeDocument/2006/customXml" ds:itemID="{13AD43CE-BD40-4437-8739-8F726D2F19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4051A0-5821-4890-9ABC-60159B439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3bf0f-73b3-4f6c-9c57-40d45022a5c1"/>
    <ds:schemaRef ds:uri="7b932db7-ca08-499d-9ebf-82c39c3e84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B90E27-A928-47CC-A4BC-241A527A9F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2</TotalTime>
  <Pages>3</Pages>
  <Words>473</Words>
  <Characters>2787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Consip S.p.A.</Company>
  <LinksUpToDate>false</LinksUpToDate>
  <CharactersWithSpaces>3254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Gabbrielli Vanessa</cp:lastModifiedBy>
  <cp:revision>3</cp:revision>
  <dcterms:created xsi:type="dcterms:W3CDTF">2024-07-31T14:33:00Z</dcterms:created>
  <dcterms:modified xsi:type="dcterms:W3CDTF">2024-09-10T12:21:00Z</dcterms:modified>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y fmtid="{D5CDD505-2E9C-101B-9397-08002B2CF9AE}" pid="4" name="ContentTypeId">
    <vt:lpwstr>0x010100873A61001F2BAE4EA487FD656868D6C4</vt:lpwstr>
  </property>
</Properties>
</file>