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614" w:rsidRDefault="00FE7614" w:rsidP="00E36759">
      <w:pPr>
        <w:pStyle w:val="CLASSIFICAZIONEBODY33"/>
      </w:pPr>
    </w:p>
    <w:p w:rsidR="007E36B3" w:rsidRPr="008E5F54" w:rsidRDefault="007E36B3" w:rsidP="006368ED">
      <w:pPr>
        <w:pStyle w:val="StileTitolocopertinaInterlineaesatta15pt"/>
        <w:rPr>
          <w:rFonts w:ascii="Calibri" w:hAnsi="Calibri"/>
          <w:b/>
          <w:sz w:val="32"/>
        </w:rPr>
      </w:pPr>
    </w:p>
    <w:p w:rsidR="001F7EE8" w:rsidRDefault="001F7EE8" w:rsidP="006368ED">
      <w:pPr>
        <w:pStyle w:val="StileTitolocopertinaInterlineaesatta15pt"/>
        <w:rPr>
          <w:rFonts w:ascii="Calibri" w:hAnsi="Calibri"/>
          <w:b/>
          <w:sz w:val="32"/>
        </w:rPr>
      </w:pPr>
    </w:p>
    <w:p w:rsidR="001F7EE8" w:rsidRDefault="001F7EE8" w:rsidP="006368ED">
      <w:pPr>
        <w:pStyle w:val="StileTitolocopertinaInterlineaesatta15pt"/>
        <w:rPr>
          <w:rFonts w:ascii="Calibri" w:hAnsi="Calibri"/>
          <w:b/>
          <w:sz w:val="32"/>
        </w:rPr>
      </w:pPr>
    </w:p>
    <w:p w:rsidR="006368ED" w:rsidRPr="009578DC" w:rsidRDefault="0027139A" w:rsidP="006368ED">
      <w:pPr>
        <w:pStyle w:val="StileTitolocopertinaInterlineaesatta15pt"/>
        <w:rPr>
          <w:rFonts w:ascii="Calibri" w:hAnsi="Calibri"/>
          <w:b/>
          <w:sz w:val="32"/>
          <w:szCs w:val="32"/>
        </w:rPr>
      </w:pPr>
      <w:r w:rsidRPr="009578DC">
        <w:rPr>
          <w:rFonts w:ascii="Calibri" w:hAnsi="Calibri"/>
          <w:b/>
          <w:sz w:val="32"/>
          <w:szCs w:val="32"/>
        </w:rPr>
        <w:t xml:space="preserve">ALLEGATO </w:t>
      </w:r>
      <w:r w:rsidR="009578DC" w:rsidRPr="009578DC">
        <w:rPr>
          <w:rFonts w:ascii="Calibri" w:hAnsi="Calibri"/>
          <w:b/>
          <w:sz w:val="32"/>
          <w:szCs w:val="32"/>
        </w:rPr>
        <w:t>3</w:t>
      </w:r>
    </w:p>
    <w:p w:rsidR="00452893" w:rsidRPr="008E5F54" w:rsidRDefault="00452893" w:rsidP="00265CD8">
      <w:pPr>
        <w:pStyle w:val="StileTitolocopertinaInterlineaesatta15pt"/>
        <w:rPr>
          <w:rFonts w:ascii="Calibri" w:hAnsi="Calibri"/>
          <w:b/>
          <w:sz w:val="32"/>
        </w:rPr>
      </w:pPr>
    </w:p>
    <w:p w:rsidR="00655977" w:rsidRDefault="00655977" w:rsidP="00265CD8">
      <w:pPr>
        <w:pStyle w:val="StileTitolocopertinaInterlineaesatta15pt"/>
        <w:rPr>
          <w:rFonts w:ascii="Calibri" w:hAnsi="Calibri"/>
          <w:b/>
          <w:sz w:val="32"/>
        </w:rPr>
      </w:pPr>
    </w:p>
    <w:p w:rsidR="00655977" w:rsidRDefault="00655977" w:rsidP="00265CD8">
      <w:pPr>
        <w:pStyle w:val="StileTitolocopertinaInterlineaesatta15pt"/>
        <w:rPr>
          <w:rFonts w:ascii="Calibri" w:hAnsi="Calibri"/>
          <w:b/>
          <w:sz w:val="32"/>
        </w:rPr>
      </w:pPr>
    </w:p>
    <w:p w:rsidR="00265CD8" w:rsidRPr="008E5F54" w:rsidRDefault="00265CD8" w:rsidP="00265CD8">
      <w:pPr>
        <w:pStyle w:val="StileTitolocopertinaInterlineaesatta15pt"/>
        <w:rPr>
          <w:rFonts w:ascii="Calibri" w:hAnsi="Calibri"/>
          <w:b/>
          <w:sz w:val="32"/>
        </w:rPr>
      </w:pPr>
      <w:r w:rsidRPr="008E5F54">
        <w:rPr>
          <w:rFonts w:ascii="Calibri" w:hAnsi="Calibri"/>
          <w:b/>
          <w:sz w:val="32"/>
        </w:rPr>
        <w:t>MODELLO DI DICHIARAZIONE DI AVVALIMENTO</w:t>
      </w:r>
    </w:p>
    <w:p w:rsidR="00265CD8" w:rsidRPr="00CA37D0" w:rsidRDefault="00265CD8" w:rsidP="00265CD8">
      <w:pPr>
        <w:rPr>
          <w:rFonts w:ascii="Calibri" w:hAnsi="Calibri" w:cs="Trebuchet MS"/>
        </w:rPr>
      </w:pPr>
    </w:p>
    <w:p w:rsidR="00265CD8" w:rsidRPr="00385637" w:rsidRDefault="00265CD8" w:rsidP="00265CD8">
      <w:pPr>
        <w:rPr>
          <w:rFonts w:ascii="Calibri" w:hAnsi="Calibri" w:cs="Trebuchet MS"/>
          <w:i/>
        </w:rPr>
      </w:pPr>
      <w:r w:rsidRPr="00385637">
        <w:rPr>
          <w:rFonts w:ascii="Calibri" w:hAnsi="Calibri" w:cs="Trebuchet MS"/>
          <w:i/>
        </w:rPr>
        <w:t>(si ricorda che alla dichiarazione di avvalimento deve essere</w:t>
      </w:r>
      <w:r w:rsidR="007771C0" w:rsidRPr="00385637">
        <w:rPr>
          <w:rFonts w:ascii="Calibri" w:hAnsi="Calibri" w:cs="Trebuchet MS"/>
          <w:i/>
        </w:rPr>
        <w:t xml:space="preserve"> allegata ai sensi dell’art. 104 </w:t>
      </w:r>
      <w:r w:rsidRPr="00385637">
        <w:rPr>
          <w:rFonts w:ascii="Calibri" w:hAnsi="Calibri" w:cs="Trebuchet MS"/>
          <w:i/>
        </w:rPr>
        <w:t xml:space="preserve">del D. Lgs. n. </w:t>
      </w:r>
      <w:r w:rsidR="007771C0" w:rsidRPr="00385637">
        <w:rPr>
          <w:rFonts w:ascii="Calibri" w:hAnsi="Calibri" w:cs="Trebuchet MS"/>
          <w:i/>
        </w:rPr>
        <w:t>36</w:t>
      </w:r>
      <w:r w:rsidRPr="00385637">
        <w:rPr>
          <w:rFonts w:ascii="Calibri" w:hAnsi="Calibri" w:cs="Trebuchet MS"/>
          <w:i/>
        </w:rPr>
        <w:t>/20</w:t>
      </w:r>
      <w:r w:rsidR="007771C0" w:rsidRPr="00385637">
        <w:rPr>
          <w:rFonts w:ascii="Calibri" w:hAnsi="Calibri" w:cs="Trebuchet MS"/>
          <w:i/>
        </w:rPr>
        <w:t>23</w:t>
      </w:r>
      <w:r w:rsidRPr="00385637">
        <w:rPr>
          <w:rFonts w:ascii="Calibri" w:hAnsi="Calibri" w:cs="Trebuchet MS"/>
          <w:i/>
        </w:rPr>
        <w:t xml:space="preserve"> originale o copia autentica del contratto in virtù del quale l’impresa ausiliaria si obbliga nei confronti del concorrente a fornire i requisiti dichiarati </w:t>
      </w:r>
      <w:r w:rsidRPr="00385637">
        <w:rPr>
          <w:rFonts w:ascii="Calibri" w:hAnsi="Calibri"/>
          <w:i/>
        </w:rPr>
        <w:t>nel</w:t>
      </w:r>
      <w:r w:rsidR="007771C0" w:rsidRPr="00385637">
        <w:rPr>
          <w:rFonts w:ascii="Calibri" w:hAnsi="Calibri"/>
          <w:i/>
        </w:rPr>
        <w:t xml:space="preserve"> DGUE</w:t>
      </w:r>
      <w:r w:rsidRPr="00385637">
        <w:rPr>
          <w:rFonts w:ascii="Calibri" w:hAnsi="Calibri" w:cs="Trebuchet MS"/>
          <w:i/>
        </w:rPr>
        <w:t xml:space="preserve"> e nella presente dichiarazione e a mettere a disposizione le risorse necessarie per tutta la durata dell’appalto; 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075517" w:rsidRPr="00CA37D0">
        <w:rPr>
          <w:rFonts w:ascii="Calibri" w:hAnsi="Calibri"/>
          <w:b/>
          <w:bCs/>
          <w:szCs w:val="20"/>
        </w:rPr>
        <w:t>S.p.A.</w:t>
      </w:r>
    </w:p>
    <w:p w:rsidR="00265CD8" w:rsidRPr="00CA37D0" w:rsidRDefault="003C31D8" w:rsidP="00265CD8">
      <w:pPr>
        <w:pStyle w:val="Indirizzo"/>
        <w:rPr>
          <w:rFonts w:ascii="Calibri" w:hAnsi="Calibri"/>
          <w:szCs w:val="20"/>
        </w:rPr>
      </w:pPr>
      <w:r>
        <w:rPr>
          <w:rFonts w:ascii="Calibri" w:hAnsi="Calibri"/>
          <w:szCs w:val="20"/>
        </w:rPr>
        <w:t>Via Isonzo</w:t>
      </w:r>
      <w:r w:rsidR="00265CD8" w:rsidRPr="00CA37D0">
        <w:rPr>
          <w:rFonts w:ascii="Calibri" w:hAnsi="Calibri"/>
          <w:szCs w:val="20"/>
        </w:rPr>
        <w:t>,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A654F9">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385637" w:rsidRDefault="00385637" w:rsidP="003C31D8">
      <w:pPr>
        <w:pStyle w:val="Nessunaspaziatura"/>
        <w:rPr>
          <w:rStyle w:val="Grassetto"/>
          <w:rFonts w:ascii="Calibri" w:hAnsi="Calibri"/>
          <w:b w:val="0"/>
        </w:rPr>
      </w:pPr>
    </w:p>
    <w:p w:rsidR="00265CD8" w:rsidRPr="00CA37D0" w:rsidRDefault="00265CD8" w:rsidP="003C31D8">
      <w:pPr>
        <w:pStyle w:val="Nessunaspaziatura"/>
        <w:jc w:val="center"/>
        <w:rPr>
          <w:rStyle w:val="Grassetto"/>
          <w:rFonts w:ascii="Calibri" w:hAnsi="Calibri"/>
          <w:b w:val="0"/>
        </w:rPr>
      </w:pPr>
      <w:r w:rsidRPr="00CA37D0">
        <w:rPr>
          <w:rStyle w:val="Grassetto"/>
          <w:rFonts w:ascii="Calibri" w:hAnsi="Calibri"/>
        </w:rPr>
        <w:t>DICHIARA SOTTO LA PROPRIA RESPONSABILITÀ</w:t>
      </w:r>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w:t>
      </w:r>
      <w:r w:rsidRPr="008E5F54">
        <w:rPr>
          <w:rFonts w:ascii="Calibri" w:hAnsi="Calibri"/>
          <w:sz w:val="20"/>
        </w:rPr>
        <w:t>la</w:t>
      </w:r>
      <w:r w:rsidRPr="002C6A81">
        <w:rPr>
          <w:rFonts w:asciiTheme="minorHAnsi" w:hAnsiTheme="minorHAnsi" w:cs="Calibri"/>
          <w:bCs/>
          <w:i/>
          <w:iCs/>
          <w:color w:val="0033CC"/>
          <w:sz w:val="20"/>
          <w:szCs w:val="20"/>
        </w:rPr>
        <w:t xml:space="preserve"> </w:t>
      </w:r>
      <w:r w:rsidRPr="008E5F54">
        <w:rPr>
          <w:rFonts w:ascii="Calibri" w:hAnsi="Calibri"/>
          <w:sz w:val="20"/>
        </w:rPr>
        <w:t>Committente</w:t>
      </w:r>
      <w:r w:rsidRPr="00CA37D0">
        <w:rPr>
          <w:rFonts w:ascii="Calibri" w:hAnsi="Calibri" w:cs="Calibri"/>
          <w:sz w:val="20"/>
          <w:szCs w:val="20"/>
        </w:rPr>
        <w:t>, a mettere a disposizione, per tutta la durata dell’appalto, le risorse necessarie di cui è carente il concorrente;</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hyperlink r:id="rId8" w:history="1">
        <w:r w:rsidR="009938E1" w:rsidRPr="009938E1">
          <w:rPr>
            <w:rFonts w:ascii="Calibri" w:hAnsi="Calibri" w:cs="Calibri"/>
            <w:sz w:val="20"/>
            <w:szCs w:val="20"/>
          </w:rPr>
          <w:t>www.inail</w:t>
        </w:r>
      </w:hyperlink>
      <w:r w:rsidR="009938E1" w:rsidRPr="009938E1">
        <w:rPr>
          <w:rFonts w:ascii="Calibri" w:hAnsi="Calibri" w:cs="Calibri"/>
          <w:sz w:val="20"/>
          <w:szCs w:val="20"/>
        </w:rPr>
        <w:t>.it</w:t>
      </w:r>
      <w:r w:rsidR="009938E1" w:rsidRPr="008E5F54">
        <w:t xml:space="preserve"> </w:t>
      </w:r>
      <w:r w:rsidRPr="002C6A81">
        <w:rPr>
          <w:rFonts w:ascii="Calibri"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di aver letto l’informativa sul trattamento dei dati personali contenuta nel Disciplinare di gara e di acconsentire al trattamento dei dati personali, anche giud</w:t>
      </w:r>
      <w:bookmarkStart w:id="0" w:name="_GoBack"/>
      <w:bookmarkEnd w:id="0"/>
      <w:r w:rsidRPr="00CA37D0">
        <w:rPr>
          <w:rFonts w:ascii="Calibri" w:hAnsi="Calibri"/>
        </w:rPr>
        <w:t xml:space="preserve">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52893" w:rsidRPr="00CA37D0" w:rsidRDefault="00452893" w:rsidP="00265CD8">
      <w:pPr>
        <w:tabs>
          <w:tab w:val="left" w:pos="708"/>
        </w:tabs>
        <w:rPr>
          <w:rFonts w:ascii="Calibri" w:hAnsi="Calibri"/>
          <w:lang w:eastAsia="ar-SA"/>
        </w:rPr>
      </w:pP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8E5F54">
      <w:pPr>
        <w:ind w:left="4253" w:firstLine="703"/>
        <w:rPr>
          <w:rFonts w:ascii="Calibri" w:hAnsi="Calibri"/>
        </w:rPr>
      </w:pPr>
      <w:r w:rsidRPr="00CA37D0">
        <w:rPr>
          <w:rFonts w:ascii="Calibri" w:hAnsi="Calibri"/>
        </w:rPr>
        <w:t xml:space="preserve"> _______________</w:t>
      </w:r>
    </w:p>
    <w:p w:rsidR="001105D3" w:rsidRDefault="00265CD8" w:rsidP="008E5F54">
      <w:pPr>
        <w:ind w:left="4253" w:firstLine="703"/>
      </w:pPr>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BD4A69">
      <w:headerReference w:type="default" r:id="rId9"/>
      <w:footerReference w:type="default" r:id="rId10"/>
      <w:headerReference w:type="first" r:id="rId11"/>
      <w:pgSz w:w="11906" w:h="16838" w:code="9"/>
      <w:pgMar w:top="1985" w:right="1985" w:bottom="851" w:left="1985" w:header="709" w:footer="2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92F" w:rsidRDefault="0083792F" w:rsidP="00265CD8">
      <w:pPr>
        <w:spacing w:line="240" w:lineRule="auto"/>
      </w:pPr>
      <w:r>
        <w:separator/>
      </w:r>
    </w:p>
  </w:endnote>
  <w:endnote w:type="continuationSeparator" w:id="0">
    <w:p w:rsidR="0083792F" w:rsidRDefault="0083792F" w:rsidP="00265CD8">
      <w:pPr>
        <w:spacing w:line="240" w:lineRule="auto"/>
      </w:pPr>
      <w:r>
        <w:continuationSeparator/>
      </w:r>
    </w:p>
  </w:endnote>
  <w:endnote w:type="continuationNotice" w:id="1">
    <w:p w:rsidR="0083792F" w:rsidRDefault="008379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637" w:rsidRDefault="000A1C5A" w:rsidP="000A1C5A">
    <w:pPr>
      <w:pStyle w:val="Pidipagina"/>
      <w:rPr>
        <w:rFonts w:cstheme="minorBidi"/>
        <w:szCs w:val="22"/>
      </w:rPr>
    </w:pPr>
    <w:r>
      <w:rPr>
        <w:rFonts w:ascii="Calibri" w:hAnsi="Calibri" w:cs="Calibri"/>
      </w:rPr>
      <w:t xml:space="preserve">Accordo Quadro per l’acquisizione di server in tecnologia IBM </w:t>
    </w:r>
    <w:proofErr w:type="spellStart"/>
    <w:r>
      <w:rPr>
        <w:rFonts w:ascii="Calibri" w:hAnsi="Calibri" w:cs="Calibri"/>
      </w:rPr>
      <w:t>Power</w:t>
    </w:r>
    <w:proofErr w:type="spellEnd"/>
    <w:r>
      <w:rPr>
        <w:rFonts w:ascii="Calibri" w:hAnsi="Calibri" w:cs="Calibri"/>
      </w:rPr>
      <w:t xml:space="preserve"> 10 e dei relativi servizi di manutenzione e supporto per INAIL – ID 2741</w:t>
    </w:r>
    <w:r>
      <w:rPr>
        <w:rFonts w:ascii="Calibri" w:hAnsi="Calibri" w:cs="Calibri"/>
      </w:rPr>
      <w:t xml:space="preserve"> </w:t>
    </w:r>
    <w:r>
      <w:rPr>
        <w:rFonts w:ascii="Calibri" w:hAnsi="Calibri" w:cs="Calibri"/>
      </w:rPr>
      <w:t>Moduli di dichiarazione</w:t>
    </w:r>
    <w:r w:rsidR="00385637">
      <w:tab/>
    </w:r>
    <w:r w:rsidR="00385637">
      <w:rPr>
        <w:rStyle w:val="Numeropagina"/>
        <w:rFonts w:ascii="Calibri" w:hAnsi="Calibri" w:cs="Calibri"/>
      </w:rPr>
      <w:fldChar w:fldCharType="begin"/>
    </w:r>
    <w:r w:rsidR="00385637">
      <w:rPr>
        <w:rStyle w:val="Numeropagina"/>
        <w:rFonts w:ascii="Calibri" w:hAnsi="Calibri" w:cs="Calibri"/>
      </w:rPr>
      <w:instrText xml:space="preserve"> PAGE </w:instrText>
    </w:r>
    <w:r w:rsidR="00385637">
      <w:rPr>
        <w:rStyle w:val="Numeropagina"/>
        <w:rFonts w:ascii="Calibri" w:hAnsi="Calibri" w:cs="Calibri"/>
      </w:rPr>
      <w:fldChar w:fldCharType="separate"/>
    </w:r>
    <w:r>
      <w:rPr>
        <w:rStyle w:val="Numeropagina"/>
        <w:rFonts w:ascii="Calibri" w:hAnsi="Calibri" w:cs="Calibri"/>
        <w:noProof/>
      </w:rPr>
      <w:t>2</w:t>
    </w:r>
    <w:r w:rsidR="00385637">
      <w:rPr>
        <w:rStyle w:val="Numeropagina"/>
        <w:rFonts w:ascii="Calibri" w:hAnsi="Calibri" w:cs="Calibri"/>
      </w:rPr>
      <w:fldChar w:fldCharType="end"/>
    </w:r>
    <w:r w:rsidR="00385637">
      <w:rPr>
        <w:rStyle w:val="Numeropagina"/>
        <w:rFonts w:ascii="Calibri" w:hAnsi="Calibri" w:cs="Calibri"/>
      </w:rPr>
      <w:t xml:space="preserve"> di </w:t>
    </w:r>
    <w:r w:rsidR="00385637">
      <w:rPr>
        <w:rStyle w:val="Numeropagina"/>
        <w:rFonts w:ascii="Calibri" w:hAnsi="Calibri" w:cs="Calibri"/>
      </w:rPr>
      <w:fldChar w:fldCharType="begin"/>
    </w:r>
    <w:r w:rsidR="00385637">
      <w:rPr>
        <w:rStyle w:val="Numeropagina"/>
        <w:rFonts w:ascii="Calibri" w:hAnsi="Calibri" w:cs="Calibri"/>
      </w:rPr>
      <w:instrText xml:space="preserve"> NUMPAGES </w:instrText>
    </w:r>
    <w:r w:rsidR="00385637">
      <w:rPr>
        <w:rStyle w:val="Numeropagina"/>
        <w:rFonts w:ascii="Calibri" w:hAnsi="Calibri" w:cs="Calibri"/>
      </w:rPr>
      <w:fldChar w:fldCharType="separate"/>
    </w:r>
    <w:r>
      <w:rPr>
        <w:rStyle w:val="Numeropagina"/>
        <w:rFonts w:ascii="Calibri" w:hAnsi="Calibri" w:cs="Calibri"/>
        <w:noProof/>
      </w:rPr>
      <w:t>2</w:t>
    </w:r>
    <w:r w:rsidR="00385637">
      <w:rPr>
        <w:rStyle w:val="Numeropagina"/>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92F" w:rsidRDefault="0083792F" w:rsidP="00265CD8">
      <w:pPr>
        <w:spacing w:line="240" w:lineRule="auto"/>
      </w:pPr>
      <w:r>
        <w:separator/>
      </w:r>
    </w:p>
  </w:footnote>
  <w:footnote w:type="continuationSeparator" w:id="0">
    <w:p w:rsidR="0083792F" w:rsidRDefault="0083792F" w:rsidP="00265CD8">
      <w:pPr>
        <w:spacing w:line="240" w:lineRule="auto"/>
      </w:pPr>
      <w:r>
        <w:continuationSeparator/>
      </w:r>
    </w:p>
  </w:footnote>
  <w:footnote w:type="continuationNotice" w:id="1">
    <w:p w:rsidR="0083792F" w:rsidRDefault="0083792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0A1C5A" w:rsidP="00C01A6B"/>
  <w:p w:rsidR="009B3A51" w:rsidRDefault="009B3A51">
    <w:pPr>
      <w:pStyle w:val="TAGTECNICI"/>
    </w:pP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-449580</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274F4"/>
    <w:rsid w:val="00075517"/>
    <w:rsid w:val="000A1C5A"/>
    <w:rsid w:val="000D66E2"/>
    <w:rsid w:val="001105D3"/>
    <w:rsid w:val="001405B9"/>
    <w:rsid w:val="001F7EE8"/>
    <w:rsid w:val="00265CD8"/>
    <w:rsid w:val="0027139A"/>
    <w:rsid w:val="002B1E10"/>
    <w:rsid w:val="002C6A81"/>
    <w:rsid w:val="00385637"/>
    <w:rsid w:val="003964E1"/>
    <w:rsid w:val="003B030A"/>
    <w:rsid w:val="003C31D8"/>
    <w:rsid w:val="003C7140"/>
    <w:rsid w:val="003D2A42"/>
    <w:rsid w:val="003F6E2C"/>
    <w:rsid w:val="00452893"/>
    <w:rsid w:val="00470057"/>
    <w:rsid w:val="004831C0"/>
    <w:rsid w:val="005535B8"/>
    <w:rsid w:val="005C3D25"/>
    <w:rsid w:val="005E4358"/>
    <w:rsid w:val="0062649A"/>
    <w:rsid w:val="006264C4"/>
    <w:rsid w:val="006368ED"/>
    <w:rsid w:val="00655977"/>
    <w:rsid w:val="006562E7"/>
    <w:rsid w:val="00693350"/>
    <w:rsid w:val="006971D3"/>
    <w:rsid w:val="00721848"/>
    <w:rsid w:val="007771C0"/>
    <w:rsid w:val="00785DBA"/>
    <w:rsid w:val="007E36B3"/>
    <w:rsid w:val="00824B4C"/>
    <w:rsid w:val="0083792F"/>
    <w:rsid w:val="008E5F54"/>
    <w:rsid w:val="009578DC"/>
    <w:rsid w:val="009938E1"/>
    <w:rsid w:val="00997C57"/>
    <w:rsid w:val="009B3A51"/>
    <w:rsid w:val="00A51C85"/>
    <w:rsid w:val="00A654F9"/>
    <w:rsid w:val="00AA237C"/>
    <w:rsid w:val="00AB28CE"/>
    <w:rsid w:val="00AC67E7"/>
    <w:rsid w:val="00AD76F6"/>
    <w:rsid w:val="00B75B87"/>
    <w:rsid w:val="00BD2629"/>
    <w:rsid w:val="00BD4A69"/>
    <w:rsid w:val="00C90D60"/>
    <w:rsid w:val="00CA63D5"/>
    <w:rsid w:val="00D623D0"/>
    <w:rsid w:val="00D64B2F"/>
    <w:rsid w:val="00D951A8"/>
    <w:rsid w:val="00DE6D54"/>
    <w:rsid w:val="00F57A7B"/>
    <w:rsid w:val="00F65686"/>
    <w:rsid w:val="00FA3A9F"/>
    <w:rsid w:val="00FE3060"/>
    <w:rsid w:val="00FE76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AFD25"/>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385637"/>
    <w:pPr>
      <w:pBdr>
        <w:top w:val="single" w:sz="4" w:space="1" w:color="auto"/>
      </w:pBdr>
      <w:tabs>
        <w:tab w:val="right" w:pos="9638"/>
      </w:tabs>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385637"/>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BODY33">
    <w:name w:val="CLASSIFICAZIONEBODY33"/>
    <w:hidden/>
    <w:uiPriority w:val="1"/>
    <w:semiHidden/>
    <w:unhideWhenUsed/>
    <w:qFormat/>
    <w:locked/>
    <w:rsid w:val="007E36B3"/>
    <w:pPr>
      <w:jc w:val="both"/>
    </w:pPr>
    <w:rPr>
      <w:rFonts w:ascii="Calibri"/>
      <w:b/>
      <w:color w:val="000000" w:themeColor="dark1"/>
      <w:sz w:val="20"/>
    </w:rPr>
  </w:style>
  <w:style w:type="paragraph" w:styleId="Revisione">
    <w:name w:val="Revision"/>
    <w:hidden/>
    <w:uiPriority w:val="99"/>
    <w:semiHidden/>
    <w:rsid w:val="00075517"/>
    <w:pPr>
      <w:spacing w:after="0" w:line="240" w:lineRule="auto"/>
    </w:pPr>
    <w:rPr>
      <w:rFonts w:ascii="Trebuchet MS" w:eastAsia="Times New Roman" w:hAnsi="Trebuchet MS" w:cs="Times New Roman"/>
      <w:sz w:val="20"/>
      <w:szCs w:val="20"/>
      <w:lang w:eastAsia="it-IT"/>
    </w:rPr>
  </w:style>
  <w:style w:type="paragraph" w:styleId="Nessunaspaziatura">
    <w:name w:val="No Spacing"/>
    <w:uiPriority w:val="1"/>
    <w:qFormat/>
    <w:rsid w:val="003C31D8"/>
    <w:pPr>
      <w:widowControl w:val="0"/>
      <w:spacing w:after="0" w:line="240" w:lineRule="auto"/>
      <w:jc w:val="both"/>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713355">
      <w:bodyDiv w:val="1"/>
      <w:marLeft w:val="0"/>
      <w:marRight w:val="0"/>
      <w:marTop w:val="0"/>
      <w:marBottom w:val="0"/>
      <w:divBdr>
        <w:top w:val="none" w:sz="0" w:space="0" w:color="auto"/>
        <w:left w:val="none" w:sz="0" w:space="0" w:color="auto"/>
        <w:bottom w:val="none" w:sz="0" w:space="0" w:color="auto"/>
        <w:right w:val="none" w:sz="0" w:space="0" w:color="auto"/>
      </w:divBdr>
    </w:div>
    <w:div w:id="214153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587</Words>
  <Characters>3350</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11</cp:revision>
  <dcterms:created xsi:type="dcterms:W3CDTF">2023-10-10T07:55:00Z</dcterms:created>
  <dcterms:modified xsi:type="dcterms:W3CDTF">2024-03-15T08:59:00Z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