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bookmarkStart w:id="0" w:name="_GoBack"/>
      <w:bookmarkEnd w:id="0"/>
    </w:p>
    <w:p w:rsidR="00B40F7B" w:rsidRDefault="00B40F7B" w:rsidP="006F5350"/>
    <w:p w:rsidR="00B40F7B" w:rsidRDefault="00B40F7B" w:rsidP="006F5350"/>
    <w:p w:rsidR="00907A5B" w:rsidRDefault="00907A5B" w:rsidP="001C2535">
      <w:pPr>
        <w:pStyle w:val="Titolocopertina"/>
      </w:pPr>
      <w:bookmarkStart w:id="1" w:name="BookmarkTitolo"/>
      <w:bookmarkEnd w:id="1"/>
    </w:p>
    <w:p w:rsidR="00B40F7B" w:rsidRPr="001C2535" w:rsidRDefault="00720ED7" w:rsidP="001C2535">
      <w:pPr>
        <w:pStyle w:val="Titolocopertina"/>
      </w:pPr>
      <w:r w:rsidRPr="001C2535">
        <w:t xml:space="preserve">Allegato n. </w:t>
      </w:r>
      <w:r w:rsidR="009038C2" w:rsidRPr="001C2535">
        <w:t>3</w:t>
      </w:r>
      <w:r w:rsidRPr="001C2535">
        <w:t xml:space="preserve"> - </w:t>
      </w:r>
      <w:r w:rsidR="0071261F" w:rsidRPr="001C2535">
        <w:t xml:space="preserve">Dichiarazione </w:t>
      </w:r>
      <w:r w:rsidR="00E10C07" w:rsidRPr="001C2535">
        <w:t>di ammissione al concordato preventivo</w:t>
      </w:r>
    </w:p>
    <w:p w:rsidR="00B40F7B" w:rsidRPr="00755AB9" w:rsidRDefault="00B40F7B" w:rsidP="006F5350"/>
    <w:p w:rsidR="00B40F7B" w:rsidRDefault="00B40F7B" w:rsidP="006F5350"/>
    <w:p w:rsidR="00B40F7B" w:rsidRPr="001C2535" w:rsidRDefault="00907A5B" w:rsidP="00615858">
      <w:pPr>
        <w:pStyle w:val="Titoli14bold"/>
        <w:rPr>
          <w:sz w:val="24"/>
        </w:rPr>
      </w:pPr>
      <w:r w:rsidRPr="001C2535">
        <w:rPr>
          <w:sz w:val="24"/>
        </w:rPr>
        <w:t xml:space="preserve">Gara a procedura aperta ai sensi del D. </w:t>
      </w:r>
      <w:proofErr w:type="spellStart"/>
      <w:r w:rsidRPr="001C2535">
        <w:rPr>
          <w:sz w:val="24"/>
        </w:rPr>
        <w:t>Lgs</w:t>
      </w:r>
      <w:proofErr w:type="spellEnd"/>
      <w:r w:rsidRPr="001C2535">
        <w:rPr>
          <w:sz w:val="24"/>
        </w:rPr>
        <w:t xml:space="preserve">. </w:t>
      </w:r>
      <w:r w:rsidR="002E3949" w:rsidRPr="001C2535">
        <w:rPr>
          <w:sz w:val="24"/>
        </w:rPr>
        <w:t>36</w:t>
      </w:r>
      <w:r w:rsidRPr="001C2535">
        <w:rPr>
          <w:sz w:val="24"/>
        </w:rPr>
        <w:t>/</w:t>
      </w:r>
      <w:r w:rsidR="002E3949" w:rsidRPr="001C2535">
        <w:rPr>
          <w:sz w:val="24"/>
        </w:rPr>
        <w:t>2023</w:t>
      </w:r>
      <w:r w:rsidRPr="001C2535">
        <w:rPr>
          <w:sz w:val="24"/>
        </w:rPr>
        <w:t xml:space="preserve"> per </w:t>
      </w:r>
      <w:r w:rsidR="00CE1CB8" w:rsidRPr="001C2535">
        <w:rPr>
          <w:sz w:val="24"/>
        </w:rPr>
        <w:t>la fornitura di veicoli per le Forze di Sicurezza, ed. 6</w:t>
      </w:r>
    </w:p>
    <w:p w:rsidR="00940455" w:rsidRPr="001C2535" w:rsidRDefault="00940455" w:rsidP="00615858">
      <w:pPr>
        <w:pStyle w:val="Titoli14bold"/>
        <w:rPr>
          <w:sz w:val="24"/>
        </w:rPr>
      </w:pPr>
    </w:p>
    <w:p w:rsidR="00940455" w:rsidRPr="001C2535" w:rsidRDefault="00940455" w:rsidP="00615858">
      <w:pPr>
        <w:pStyle w:val="Titoli14bold"/>
        <w:rPr>
          <w:sz w:val="24"/>
        </w:rPr>
      </w:pPr>
      <w:r w:rsidRPr="001C2535">
        <w:rPr>
          <w:sz w:val="24"/>
        </w:rPr>
        <w:t>ID 2717</w:t>
      </w:r>
    </w:p>
    <w:p w:rsidR="00624C27" w:rsidRPr="001C2535" w:rsidRDefault="00624C27" w:rsidP="00615858">
      <w:pPr>
        <w:pStyle w:val="Titoli14bold"/>
        <w:rPr>
          <w:sz w:val="24"/>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B67" w:rsidRDefault="001A6B67">
      <w:r>
        <w:separator/>
      </w:r>
    </w:p>
  </w:endnote>
  <w:endnote w:type="continuationSeparator" w:id="0">
    <w:p w:rsidR="001A6B67" w:rsidRDefault="001A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535" w:rsidRDefault="001C25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647BDB">
    <w:pPr>
      <w:pStyle w:val="CLASSIFICAZIONEFOOTER1"/>
    </w:pPr>
  </w:p>
  <w:p w:rsidR="00292308" w:rsidRPr="001C2535" w:rsidRDefault="00292308" w:rsidP="00803927">
    <w:pPr>
      <w:pStyle w:val="Pidipagina"/>
      <w:rPr>
        <w:rStyle w:val="Numeropagina"/>
        <w:color w:val="808080" w:themeColor="background1" w:themeShade="80"/>
        <w:szCs w:val="18"/>
      </w:rPr>
    </w:pPr>
    <w:r w:rsidRPr="001C2535">
      <w:rPr>
        <w:rStyle w:val="Numeropagina"/>
        <w:color w:val="808080" w:themeColor="background1" w:themeShade="80"/>
        <w:szCs w:val="18"/>
      </w:rPr>
      <w:tab/>
    </w:r>
    <w:r w:rsidRPr="001C2535">
      <w:rPr>
        <w:rStyle w:val="Numeropagina"/>
        <w:color w:val="808080" w:themeColor="background1" w:themeShade="80"/>
        <w:szCs w:val="18"/>
      </w:rPr>
      <w:fldChar w:fldCharType="begin"/>
    </w:r>
    <w:r w:rsidRPr="001C2535">
      <w:rPr>
        <w:rStyle w:val="Numeropagina"/>
        <w:color w:val="808080" w:themeColor="background1" w:themeShade="80"/>
        <w:szCs w:val="18"/>
      </w:rPr>
      <w:instrText xml:space="preserve">PAGE  </w:instrText>
    </w:r>
    <w:r w:rsidRPr="001C2535">
      <w:rPr>
        <w:rStyle w:val="Numeropagina"/>
        <w:color w:val="808080" w:themeColor="background1" w:themeShade="80"/>
        <w:szCs w:val="18"/>
      </w:rPr>
      <w:fldChar w:fldCharType="separate"/>
    </w:r>
    <w:r w:rsidR="00CD0034">
      <w:rPr>
        <w:rStyle w:val="Numeropagina"/>
        <w:noProof/>
        <w:color w:val="808080" w:themeColor="background1" w:themeShade="80"/>
        <w:szCs w:val="18"/>
      </w:rPr>
      <w:t>2</w:t>
    </w:r>
    <w:r w:rsidRPr="001C2535">
      <w:rPr>
        <w:rStyle w:val="Numeropagina"/>
        <w:color w:val="808080" w:themeColor="background1" w:themeShade="80"/>
        <w:szCs w:val="18"/>
      </w:rPr>
      <w:fldChar w:fldCharType="end"/>
    </w:r>
    <w:r w:rsidRPr="001C2535">
      <w:rPr>
        <w:rStyle w:val="Numeropagina"/>
        <w:color w:val="808080" w:themeColor="background1" w:themeShade="80"/>
        <w:szCs w:val="18"/>
      </w:rPr>
      <w:t xml:space="preserve"> di </w:t>
    </w:r>
    <w:r w:rsidRPr="001C2535">
      <w:rPr>
        <w:rStyle w:val="Numeropagina"/>
        <w:color w:val="808080" w:themeColor="background1" w:themeShade="80"/>
        <w:szCs w:val="18"/>
      </w:rPr>
      <w:fldChar w:fldCharType="begin"/>
    </w:r>
    <w:r w:rsidRPr="001C2535">
      <w:rPr>
        <w:rStyle w:val="Numeropagina"/>
        <w:color w:val="808080" w:themeColor="background1" w:themeShade="80"/>
        <w:szCs w:val="18"/>
      </w:rPr>
      <w:instrText xml:space="preserve"> NUMPAGES </w:instrText>
    </w:r>
    <w:r w:rsidRPr="001C2535">
      <w:rPr>
        <w:rStyle w:val="Numeropagina"/>
        <w:color w:val="808080" w:themeColor="background1" w:themeShade="80"/>
        <w:szCs w:val="18"/>
      </w:rPr>
      <w:fldChar w:fldCharType="separate"/>
    </w:r>
    <w:r w:rsidR="00CD0034">
      <w:rPr>
        <w:rStyle w:val="Numeropagina"/>
        <w:noProof/>
        <w:color w:val="808080" w:themeColor="background1" w:themeShade="80"/>
        <w:szCs w:val="18"/>
      </w:rPr>
      <w:t>3</w:t>
    </w:r>
    <w:r w:rsidRPr="001C2535">
      <w:rPr>
        <w:rStyle w:val="Numeropagina"/>
        <w:color w:val="808080" w:themeColor="background1" w:themeShade="80"/>
        <w:szCs w:val="18"/>
      </w:rPr>
      <w:fldChar w:fldCharType="end"/>
    </w:r>
  </w:p>
  <w:p w:rsidR="00907A5B" w:rsidRPr="001C2535" w:rsidRDefault="00916739" w:rsidP="00907A5B">
    <w:pPr>
      <w:pStyle w:val="Pidipagina"/>
      <w:rPr>
        <w:color w:val="808080" w:themeColor="background1" w:themeShade="80"/>
        <w:szCs w:val="18"/>
      </w:rPr>
    </w:pPr>
    <w:bookmarkStart w:id="2" w:name="BookmarkCodicePdP"/>
    <w:bookmarkEnd w:id="2"/>
    <w:r>
      <w:rPr>
        <w:color w:val="808080" w:themeColor="background1" w:themeShade="80"/>
        <w:szCs w:val="18"/>
      </w:rPr>
      <w:t xml:space="preserve">ID 2717 - </w:t>
    </w:r>
    <w:r w:rsidR="00907A5B" w:rsidRPr="001C2535">
      <w:rPr>
        <w:color w:val="808080" w:themeColor="background1" w:themeShade="80"/>
        <w:szCs w:val="18"/>
      </w:rPr>
      <w:t xml:space="preserve">Gara a procedura aperta ai sensi del D. </w:t>
    </w:r>
    <w:proofErr w:type="spellStart"/>
    <w:r w:rsidR="00907A5B" w:rsidRPr="001C2535">
      <w:rPr>
        <w:color w:val="808080" w:themeColor="background1" w:themeShade="80"/>
        <w:szCs w:val="18"/>
      </w:rPr>
      <w:t>Lgs</w:t>
    </w:r>
    <w:proofErr w:type="spellEnd"/>
    <w:r w:rsidR="00907A5B" w:rsidRPr="001C2535">
      <w:rPr>
        <w:color w:val="808080" w:themeColor="background1" w:themeShade="80"/>
        <w:szCs w:val="18"/>
      </w:rPr>
      <w:t xml:space="preserve">. </w:t>
    </w:r>
    <w:r w:rsidR="005450B3" w:rsidRPr="001C2535">
      <w:rPr>
        <w:color w:val="808080" w:themeColor="background1" w:themeShade="80"/>
        <w:szCs w:val="18"/>
      </w:rPr>
      <w:t>36</w:t>
    </w:r>
    <w:r w:rsidR="00907A5B" w:rsidRPr="001C2535">
      <w:rPr>
        <w:color w:val="808080" w:themeColor="background1" w:themeShade="80"/>
        <w:szCs w:val="18"/>
      </w:rPr>
      <w:t>/20</w:t>
    </w:r>
    <w:r w:rsidR="005450B3" w:rsidRPr="001C2535">
      <w:rPr>
        <w:color w:val="808080" w:themeColor="background1" w:themeShade="80"/>
        <w:szCs w:val="18"/>
      </w:rPr>
      <w:t>23</w:t>
    </w:r>
    <w:r w:rsidR="00907A5B" w:rsidRPr="001C2535">
      <w:rPr>
        <w:color w:val="808080" w:themeColor="background1" w:themeShade="80"/>
        <w:szCs w:val="18"/>
      </w:rPr>
      <w:t xml:space="preserve">, per </w:t>
    </w:r>
    <w:r w:rsidR="00940455" w:rsidRPr="001C2535">
      <w:rPr>
        <w:color w:val="808080" w:themeColor="background1" w:themeShade="80"/>
        <w:szCs w:val="18"/>
      </w:rPr>
      <w:t>la fornitura di veicoli per le Forze di Sicurezza, ed. 6</w:t>
    </w:r>
  </w:p>
  <w:p w:rsidR="00292308" w:rsidRPr="001C2535" w:rsidRDefault="00907A5B" w:rsidP="00907A5B">
    <w:pPr>
      <w:pStyle w:val="Pidipagina"/>
      <w:rPr>
        <w:color w:val="808080" w:themeColor="background1" w:themeShade="80"/>
        <w:szCs w:val="18"/>
      </w:rPr>
    </w:pPr>
    <w:r w:rsidRPr="001C2535">
      <w:rPr>
        <w:color w:val="808080" w:themeColor="background1" w:themeShade="80"/>
        <w:szCs w:val="18"/>
      </w:rPr>
      <w:t xml:space="preserve">Allegato </w:t>
    </w:r>
    <w:r w:rsidR="009372B2" w:rsidRPr="001C2535">
      <w:rPr>
        <w:color w:val="808080" w:themeColor="background1" w:themeShade="80"/>
        <w:szCs w:val="18"/>
      </w:rPr>
      <w:t xml:space="preserve">n. </w:t>
    </w:r>
    <w:r w:rsidR="00916739">
      <w:rPr>
        <w:color w:val="808080" w:themeColor="background1" w:themeShade="80"/>
        <w:szCs w:val="18"/>
      </w:rPr>
      <w:t>2</w:t>
    </w:r>
    <w:r w:rsidR="00916739" w:rsidRPr="001C2535">
      <w:rPr>
        <w:color w:val="808080" w:themeColor="background1" w:themeShade="80"/>
        <w:szCs w:val="18"/>
      </w:rPr>
      <w:t xml:space="preserve"> </w:t>
    </w:r>
    <w:r w:rsidRPr="001C2535">
      <w:rPr>
        <w:color w:val="808080" w:themeColor="background1" w:themeShade="80"/>
        <w:szCs w:val="18"/>
      </w:rPr>
      <w:t>–</w:t>
    </w:r>
    <w:r w:rsidR="00916739">
      <w:rPr>
        <w:color w:val="808080" w:themeColor="background1" w:themeShade="80"/>
        <w:szCs w:val="18"/>
      </w:rPr>
      <w:t xml:space="preserve"> </w:t>
    </w:r>
    <w:r w:rsidRPr="001C2535">
      <w:rPr>
        <w:color w:val="808080" w:themeColor="background1" w:themeShade="80"/>
        <w:szCs w:val="18"/>
      </w:rPr>
      <w:t>Dichiarazione</w:t>
    </w:r>
    <w:r w:rsidR="009372B2" w:rsidRPr="001C2535">
      <w:rPr>
        <w:color w:val="808080" w:themeColor="background1" w:themeShade="80"/>
        <w:szCs w:val="18"/>
      </w:rPr>
      <w:t xml:space="preserve"> di ammissione al</w:t>
    </w:r>
    <w:r w:rsidRPr="001C2535">
      <w:rPr>
        <w:color w:val="808080" w:themeColor="background1" w:themeShade="80"/>
        <w:szCs w:val="18"/>
      </w:rPr>
      <w:t xml:space="preserve"> </w:t>
    </w:r>
    <w:r w:rsidR="002C5F58" w:rsidRPr="001C2535">
      <w:rPr>
        <w:color w:val="808080" w:themeColor="background1" w:themeShade="80"/>
        <w:szCs w:val="18"/>
      </w:rPr>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535" w:rsidRDefault="001C25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B67" w:rsidRDefault="001A6B67">
      <w:r>
        <w:separator/>
      </w:r>
    </w:p>
  </w:footnote>
  <w:footnote w:type="continuationSeparator" w:id="0">
    <w:p w:rsidR="001A6B67" w:rsidRDefault="001A6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1A6B67">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54520"/>
    <w:rsid w:val="00173173"/>
    <w:rsid w:val="00173750"/>
    <w:rsid w:val="00184191"/>
    <w:rsid w:val="00185E27"/>
    <w:rsid w:val="001A6B67"/>
    <w:rsid w:val="001C2535"/>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16739"/>
    <w:rsid w:val="00932004"/>
    <w:rsid w:val="009372B2"/>
    <w:rsid w:val="00940455"/>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2600A"/>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D0034"/>
    <w:rsid w:val="00CE1CB8"/>
    <w:rsid w:val="00CE4848"/>
    <w:rsid w:val="00CE7EB5"/>
    <w:rsid w:val="00CF58C8"/>
    <w:rsid w:val="00D03E1B"/>
    <w:rsid w:val="00D16208"/>
    <w:rsid w:val="00D206DF"/>
    <w:rsid w:val="00D30F6C"/>
    <w:rsid w:val="00D3116A"/>
    <w:rsid w:val="00D343AA"/>
    <w:rsid w:val="00D37227"/>
    <w:rsid w:val="00D566A6"/>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8D0"/>
    <w:rsid w:val="00F31904"/>
    <w:rsid w:val="00F344A2"/>
    <w:rsid w:val="00F3716E"/>
    <w:rsid w:val="00F67DED"/>
    <w:rsid w:val="00F8434B"/>
    <w:rsid w:val="00F85928"/>
    <w:rsid w:val="00F92DC0"/>
    <w:rsid w:val="00FC1BDE"/>
    <w:rsid w:val="00FD695C"/>
    <w:rsid w:val="00FE05C0"/>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916739"/>
    <w:pPr>
      <w:keepNext/>
    </w:pPr>
    <w:rPr>
      <w:b/>
      <w:sz w:val="24"/>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FCCC6-81F4-4590-87D2-89ADBCC8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2685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2024-01-18T09:47:00Z</dcterms:created>
  <dcterms:modified xsi:type="dcterms:W3CDTF">2024-01-23T09:16:00Z</dcterms:modified>
  <cp:contentStatus/>
</cp:coreProperties>
</file>